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7D1E1" w14:textId="4B94F2B9" w:rsidR="00F31007" w:rsidRDefault="00F31007">
      <w:r>
        <w:rPr>
          <w:noProof/>
        </w:rPr>
        <w:drawing>
          <wp:inline distT="0" distB="0" distL="0" distR="0" wp14:anchorId="4B783988" wp14:editId="60951F78">
            <wp:extent cx="5731510" cy="3027680"/>
            <wp:effectExtent l="0" t="0" r="2540" b="1270"/>
            <wp:docPr id="116452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CA957" w14:textId="77777777" w:rsidR="0008309B" w:rsidRDefault="0008309B"/>
    <w:p w14:paraId="0620BE92" w14:textId="77777777" w:rsidR="0008309B" w:rsidRPr="0008309B" w:rsidRDefault="0008309B">
      <w:pPr>
        <w:rPr>
          <w:b/>
          <w:bCs/>
        </w:rPr>
      </w:pPr>
      <w:r w:rsidRPr="0008309B">
        <w:rPr>
          <w:b/>
          <w:bCs/>
        </w:rPr>
        <w:t xml:space="preserve">Docker Architecture – Quick Notes </w:t>
      </w:r>
    </w:p>
    <w:p w14:paraId="58F970B9" w14:textId="77777777" w:rsidR="0008309B" w:rsidRPr="0008309B" w:rsidRDefault="0008309B">
      <w:pPr>
        <w:rPr>
          <w:b/>
          <w:bCs/>
        </w:rPr>
      </w:pPr>
      <w:r w:rsidRPr="0008309B">
        <w:rPr>
          <w:b/>
          <w:bCs/>
        </w:rPr>
        <w:t>1. Docker Daemon (</w:t>
      </w:r>
      <w:proofErr w:type="spellStart"/>
      <w:r w:rsidRPr="0008309B">
        <w:rPr>
          <w:b/>
          <w:bCs/>
        </w:rPr>
        <w:t>dockerd</w:t>
      </w:r>
      <w:proofErr w:type="spellEnd"/>
      <w:r w:rsidRPr="0008309B">
        <w:rPr>
          <w:b/>
          <w:bCs/>
        </w:rPr>
        <w:t xml:space="preserve">) </w:t>
      </w:r>
    </w:p>
    <w:p w14:paraId="0322E644" w14:textId="313BAA1A" w:rsidR="0008309B" w:rsidRDefault="0008309B">
      <w:r w:rsidRPr="0008309B">
        <w:t xml:space="preserve">The background service that manages Docker. Listens for Docker API requests. Handles images, containers, networks, volumes, etc. Can communicate with other daemons. </w:t>
      </w:r>
    </w:p>
    <w:p w14:paraId="564415FA" w14:textId="77777777" w:rsidR="0008309B" w:rsidRDefault="0008309B">
      <w:r w:rsidRPr="0008309B">
        <w:rPr>
          <w:b/>
          <w:bCs/>
        </w:rPr>
        <w:t>2. Docker Client (docker)</w:t>
      </w:r>
      <w:r w:rsidRPr="0008309B">
        <w:t xml:space="preserve"> </w:t>
      </w:r>
    </w:p>
    <w:p w14:paraId="2A1E1B28" w14:textId="659668EC" w:rsidR="0008309B" w:rsidRDefault="0008309B">
      <w:r w:rsidRPr="0008309B">
        <w:t xml:space="preserve">Command-line tool users interact with. Commands like docker run, docker pull, docker push. Sends requests to the Docker daemon via Docker API. Can connect to multiple daemons. </w:t>
      </w:r>
    </w:p>
    <w:p w14:paraId="1ED26B9A" w14:textId="77777777" w:rsidR="0008309B" w:rsidRPr="0008309B" w:rsidRDefault="0008309B">
      <w:pPr>
        <w:rPr>
          <w:b/>
          <w:bCs/>
        </w:rPr>
      </w:pPr>
      <w:r w:rsidRPr="0008309B">
        <w:rPr>
          <w:b/>
          <w:bCs/>
        </w:rPr>
        <w:t xml:space="preserve">3. Docker Desktop </w:t>
      </w:r>
    </w:p>
    <w:p w14:paraId="2C9304D3" w14:textId="0D0BF569" w:rsidR="0008309B" w:rsidRDefault="0008309B">
      <w:r w:rsidRPr="0008309B">
        <w:t xml:space="preserve">Easy setup application for Mac, Windows, and Linux. Includes: Docker daemon Docker client Docker Compose Kubernetes Credential Helper Used mainly for local development. </w:t>
      </w:r>
    </w:p>
    <w:p w14:paraId="2B67A60A" w14:textId="77777777" w:rsidR="0008309B" w:rsidRPr="0008309B" w:rsidRDefault="0008309B">
      <w:pPr>
        <w:rPr>
          <w:b/>
          <w:bCs/>
        </w:rPr>
      </w:pPr>
      <w:r w:rsidRPr="0008309B">
        <w:rPr>
          <w:b/>
          <w:bCs/>
        </w:rPr>
        <w:t>4. Docker Registry</w:t>
      </w:r>
    </w:p>
    <w:p w14:paraId="177F8636" w14:textId="0976BE1A" w:rsidR="0008309B" w:rsidRDefault="0008309B">
      <w:r w:rsidRPr="0008309B">
        <w:t xml:space="preserve"> Stores Docker images. Default public registry: Docker Hub Supports private registries. Commands: docker pull → download image docker push → upload image Docker Objects </w:t>
      </w:r>
    </w:p>
    <w:p w14:paraId="04B9DBCA" w14:textId="77777777" w:rsidR="0008309B" w:rsidRPr="0008309B" w:rsidRDefault="0008309B">
      <w:pPr>
        <w:rPr>
          <w:b/>
          <w:bCs/>
        </w:rPr>
      </w:pPr>
      <w:r w:rsidRPr="0008309B">
        <w:rPr>
          <w:b/>
          <w:bCs/>
        </w:rPr>
        <w:t xml:space="preserve">5. Images </w:t>
      </w:r>
    </w:p>
    <w:p w14:paraId="1A332660" w14:textId="4259A91F" w:rsidR="0008309B" w:rsidRDefault="0008309B">
      <w:r w:rsidRPr="0008309B">
        <w:t xml:space="preserve">Read-only template used to create containers. Built using a </w:t>
      </w:r>
      <w:proofErr w:type="spellStart"/>
      <w:r w:rsidRPr="0008309B">
        <w:t>Dockerfile</w:t>
      </w:r>
      <w:proofErr w:type="spellEnd"/>
      <w:r w:rsidRPr="0008309B">
        <w:t xml:space="preserve">. Each instruction creates a layer. Lightweight and reusable. </w:t>
      </w:r>
    </w:p>
    <w:p w14:paraId="6A67B34F" w14:textId="77777777" w:rsidR="0008309B" w:rsidRPr="0008309B" w:rsidRDefault="0008309B">
      <w:pPr>
        <w:rPr>
          <w:b/>
          <w:bCs/>
        </w:rPr>
      </w:pPr>
      <w:r w:rsidRPr="0008309B">
        <w:rPr>
          <w:b/>
          <w:bCs/>
        </w:rPr>
        <w:t xml:space="preserve">6. Containers </w:t>
      </w:r>
    </w:p>
    <w:p w14:paraId="7978D0C8" w14:textId="6F354A13" w:rsidR="0008309B" w:rsidRDefault="0008309B">
      <w:r w:rsidRPr="0008309B">
        <w:t>Running instance of an image. Can be started, stopped, removed.</w:t>
      </w:r>
    </w:p>
    <w:p w14:paraId="49F63F51" w14:textId="77777777" w:rsidR="0008309B" w:rsidRDefault="0008309B">
      <w:r w:rsidRPr="0008309B">
        <w:lastRenderedPageBreak/>
        <w:t xml:space="preserve">Isolated from host and other containers. Ephemeral by default (data lost unless stored in volumes). </w:t>
      </w:r>
    </w:p>
    <w:p w14:paraId="6D9879A3" w14:textId="77777777" w:rsidR="00C7222B" w:rsidRDefault="0008309B">
      <w:r w:rsidRPr="0008309B">
        <w:t xml:space="preserve">Example Command docker run -it ubuntu /bin/bash </w:t>
      </w:r>
    </w:p>
    <w:p w14:paraId="679C9AE5" w14:textId="77777777" w:rsidR="00C7222B" w:rsidRDefault="0008309B">
      <w:r w:rsidRPr="0008309B">
        <w:t xml:space="preserve">What happens: Pulls Ubuntu image (if not present locally). Creates a container. Adds a writable layer. Assigns network &amp; IP. Starts /bin/bash interactively. On exit, container stops (not deleted). </w:t>
      </w:r>
    </w:p>
    <w:p w14:paraId="5EC86D8F" w14:textId="77777777" w:rsidR="00C7222B" w:rsidRPr="00C7222B" w:rsidRDefault="0008309B">
      <w:pPr>
        <w:rPr>
          <w:b/>
          <w:bCs/>
        </w:rPr>
      </w:pPr>
      <w:r w:rsidRPr="00C7222B">
        <w:rPr>
          <w:b/>
          <w:bCs/>
        </w:rPr>
        <w:t>One-Line Summary</w:t>
      </w:r>
    </w:p>
    <w:p w14:paraId="2CF56E1F" w14:textId="7DEF421E" w:rsidR="0008309B" w:rsidRDefault="0008309B">
      <w:r w:rsidRPr="0008309B">
        <w:t xml:space="preserve"> Docker = Client → talks to → Daemon → manages → Images &amp; Containers → stored in → Registry.</w:t>
      </w:r>
    </w:p>
    <w:p w14:paraId="58D31835" w14:textId="77777777" w:rsidR="0008309B" w:rsidRDefault="0008309B"/>
    <w:sectPr w:rsidR="00083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007"/>
    <w:rsid w:val="0008309B"/>
    <w:rsid w:val="00B0009F"/>
    <w:rsid w:val="00C7222B"/>
    <w:rsid w:val="00F3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EF0B"/>
  <w15:chartTrackingRefBased/>
  <w15:docId w15:val="{F2AED8C8-F109-4387-A1C7-5BFEDD1B7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Reddy</dc:creator>
  <cp:keywords/>
  <dc:description/>
  <cp:lastModifiedBy>Harish Reddy</cp:lastModifiedBy>
  <cp:revision>2</cp:revision>
  <dcterms:created xsi:type="dcterms:W3CDTF">2026-02-14T17:18:00Z</dcterms:created>
  <dcterms:modified xsi:type="dcterms:W3CDTF">2026-02-14T17:31:00Z</dcterms:modified>
</cp:coreProperties>
</file>