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CB532" w14:textId="77777777" w:rsidR="007512CD" w:rsidRDefault="000F0A3C">
      <w:pPr>
        <w:jc w:val="center"/>
        <w:rPr>
          <w:b/>
          <w:bCs/>
          <w:sz w:val="34"/>
          <w:szCs w:val="34"/>
        </w:rPr>
      </w:pPr>
      <w:r>
        <w:rPr>
          <w:b/>
          <w:bCs/>
          <w:sz w:val="34"/>
          <w:szCs w:val="34"/>
        </w:rPr>
        <w:t xml:space="preserve"> SIMATS ENGINEERING</w:t>
      </w:r>
    </w:p>
    <w:p w14:paraId="1AB003A7" w14:textId="77777777" w:rsidR="007512CD" w:rsidRDefault="00C72D95">
      <w:pPr>
        <w:jc w:val="center"/>
        <w:rPr>
          <w:b/>
          <w:bCs/>
          <w:sz w:val="28"/>
          <w:szCs w:val="28"/>
        </w:rPr>
      </w:pPr>
      <w:r>
        <w:rPr>
          <w:b/>
          <w:bCs/>
          <w:sz w:val="28"/>
          <w:szCs w:val="28"/>
        </w:rPr>
        <w:t>CO3-</w:t>
      </w:r>
      <w:r w:rsidR="000F0A3C">
        <w:rPr>
          <w:b/>
          <w:bCs/>
          <w:sz w:val="28"/>
          <w:szCs w:val="28"/>
        </w:rPr>
        <w:t>ASSESSMENT TOOL 1</w:t>
      </w:r>
    </w:p>
    <w:p w14:paraId="6D88D1E4" w14:textId="77777777" w:rsidR="007512CD" w:rsidRDefault="000F0A3C">
      <w:pPr>
        <w:jc w:val="center"/>
        <w:rPr>
          <w:b/>
          <w:bCs/>
          <w:sz w:val="34"/>
          <w:szCs w:val="34"/>
        </w:rPr>
      </w:pPr>
      <w:r>
        <w:rPr>
          <w:b/>
          <w:bCs/>
          <w:sz w:val="34"/>
          <w:szCs w:val="34"/>
        </w:rPr>
        <w:t>Experiments</w:t>
      </w:r>
    </w:p>
    <w:p w14:paraId="34E908D2" w14:textId="77777777" w:rsidR="007512CD" w:rsidRDefault="007512CD">
      <w:pPr>
        <w:jc w:val="center"/>
        <w:rPr>
          <w:b/>
          <w:bCs/>
          <w:sz w:val="34"/>
          <w:szCs w:val="34"/>
        </w:rPr>
      </w:pPr>
    </w:p>
    <w:p w14:paraId="6B0436D4" w14:textId="77777777" w:rsidR="007512CD" w:rsidRDefault="000F0A3C">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1BB85B5A" w14:textId="77777777" w:rsidR="007512CD" w:rsidRDefault="00000000">
      <w:pPr>
        <w:rPr>
          <w:b/>
          <w:bCs/>
          <w:sz w:val="24"/>
          <w:szCs w:val="24"/>
        </w:rPr>
      </w:pPr>
      <w:r>
        <w:pict w14:anchorId="7BBA71AF">
          <v:rect id="_x0000_i1025" style="width:0;height:1.5pt" o:hralign="center" o:hrstd="t" o:hr="t" fillcolor="#a0a0a0" stroked="f"/>
        </w:pict>
      </w:r>
    </w:p>
    <w:p w14:paraId="0A955AC0" w14:textId="77777777" w:rsidR="007512CD" w:rsidRDefault="007512CD">
      <w:pPr>
        <w:rPr>
          <w:b/>
          <w:bCs/>
          <w:sz w:val="24"/>
          <w:szCs w:val="24"/>
        </w:rPr>
      </w:pPr>
    </w:p>
    <w:p w14:paraId="1EC71D11" w14:textId="77777777" w:rsidR="007512CD" w:rsidRDefault="000F0A3C">
      <w:pPr>
        <w:rPr>
          <w:b/>
          <w:bCs/>
          <w:sz w:val="24"/>
          <w:szCs w:val="24"/>
        </w:rPr>
      </w:pPr>
      <w:r>
        <w:rPr>
          <w:b/>
          <w:bCs/>
          <w:sz w:val="24"/>
          <w:szCs w:val="24"/>
        </w:rPr>
        <w:t>COURSE OUTCOME COVERED</w:t>
      </w:r>
    </w:p>
    <w:p w14:paraId="57B2DA2F" w14:textId="77777777" w:rsidR="007512CD" w:rsidRDefault="007512CD">
      <w:pPr>
        <w:rPr>
          <w:b/>
          <w:bCs/>
          <w:sz w:val="24"/>
          <w:szCs w:val="24"/>
        </w:rPr>
      </w:pPr>
    </w:p>
    <w:p w14:paraId="03692215" w14:textId="77777777" w:rsidR="007512CD" w:rsidRDefault="000F0A3C">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734D2D68" w14:textId="77777777" w:rsidR="007512CD" w:rsidRDefault="007512CD">
      <w:pPr>
        <w:rPr>
          <w:sz w:val="24"/>
          <w:szCs w:val="24"/>
        </w:rPr>
      </w:pPr>
    </w:p>
    <w:p w14:paraId="72D3EE4E" w14:textId="77777777" w:rsidR="007512CD" w:rsidRDefault="000F0A3C">
      <w:pPr>
        <w:rPr>
          <w:sz w:val="24"/>
          <w:szCs w:val="24"/>
        </w:rPr>
      </w:pPr>
      <w:r>
        <w:rPr>
          <w:sz w:val="24"/>
          <w:szCs w:val="24"/>
        </w:rPr>
        <w:t>Assessment Tool Weightage: 40%</w:t>
      </w:r>
    </w:p>
    <w:p w14:paraId="476A2C88" w14:textId="77777777" w:rsidR="007512CD" w:rsidRDefault="007512CD">
      <w:pPr>
        <w:rPr>
          <w:sz w:val="24"/>
          <w:szCs w:val="24"/>
        </w:rPr>
      </w:pPr>
    </w:p>
    <w:p w14:paraId="4F3B4388" w14:textId="77777777" w:rsidR="00C72D95" w:rsidRDefault="00C72D95">
      <w:pPr>
        <w:rPr>
          <w:sz w:val="24"/>
          <w:szCs w:val="24"/>
        </w:rPr>
      </w:pPr>
      <w:r>
        <w:rPr>
          <w:sz w:val="24"/>
          <w:szCs w:val="24"/>
        </w:rPr>
        <w:t>Dr.V.Parthipan</w:t>
      </w:r>
    </w:p>
    <w:p w14:paraId="2F9AA85A" w14:textId="77777777" w:rsidR="007512CD" w:rsidRDefault="00000000">
      <w:pPr>
        <w:rPr>
          <w:sz w:val="24"/>
          <w:szCs w:val="24"/>
        </w:rPr>
      </w:pPr>
      <w:r>
        <w:pict w14:anchorId="550D627E">
          <v:rect id="_x0000_i1026" style="width:0;height:1.5pt" o:hralign="center" o:hrstd="t" o:hr="t" fillcolor="#a0a0a0" stroked="f"/>
        </w:pict>
      </w:r>
    </w:p>
    <w:p w14:paraId="5B394668" w14:textId="77777777" w:rsidR="007512CD" w:rsidRDefault="007512CD">
      <w:pPr>
        <w:rPr>
          <w:sz w:val="24"/>
          <w:szCs w:val="24"/>
        </w:rPr>
      </w:pPr>
    </w:p>
    <w:p w14:paraId="3F4EE916" w14:textId="77777777" w:rsidR="007512CD" w:rsidRDefault="000F0A3C">
      <w:pPr>
        <w:rPr>
          <w:b/>
          <w:bCs/>
          <w:i/>
          <w:iCs/>
          <w:sz w:val="24"/>
          <w:szCs w:val="24"/>
        </w:rPr>
      </w:pPr>
      <w:r>
        <w:rPr>
          <w:b/>
          <w:bCs/>
          <w:i/>
          <w:iCs/>
          <w:sz w:val="24"/>
          <w:szCs w:val="24"/>
        </w:rPr>
        <w:t>Code of Conduct:</w:t>
      </w:r>
    </w:p>
    <w:p w14:paraId="5150BAA5" w14:textId="77777777" w:rsidR="007512CD" w:rsidRDefault="007512CD" w:rsidP="00876576">
      <w:pPr>
        <w:jc w:val="both"/>
        <w:rPr>
          <w:i/>
          <w:iCs/>
          <w:sz w:val="24"/>
          <w:szCs w:val="24"/>
        </w:rPr>
      </w:pPr>
    </w:p>
    <w:p w14:paraId="21153AFD" w14:textId="19254446" w:rsidR="007512CD" w:rsidRDefault="000F0A3C" w:rsidP="00876576">
      <w:pPr>
        <w:jc w:val="both"/>
        <w:rPr>
          <w:i/>
          <w:iCs/>
          <w:sz w:val="24"/>
          <w:szCs w:val="24"/>
        </w:rPr>
      </w:pPr>
      <w:r>
        <w:rPr>
          <w:i/>
          <w:iCs/>
          <w:sz w:val="24"/>
          <w:szCs w:val="24"/>
        </w:rPr>
        <w:t xml:space="preserve">I </w:t>
      </w:r>
      <w:r w:rsidR="001A0F3C" w:rsidRPr="001A0F3C">
        <w:rPr>
          <w:i/>
          <w:iCs/>
          <w:sz w:val="24"/>
          <w:szCs w:val="24"/>
          <w:u w:val="single"/>
        </w:rPr>
        <w:t xml:space="preserve">Sri Sayee </w:t>
      </w:r>
      <w:proofErr w:type="gramStart"/>
      <w:r w:rsidR="001A0F3C" w:rsidRPr="001A0F3C">
        <w:rPr>
          <w:i/>
          <w:iCs/>
          <w:sz w:val="24"/>
          <w:szCs w:val="24"/>
          <w:u w:val="single"/>
        </w:rPr>
        <w:t>K(</w:t>
      </w:r>
      <w:proofErr w:type="gramEnd"/>
      <w:r w:rsidR="001A0F3C" w:rsidRPr="001A0F3C">
        <w:rPr>
          <w:i/>
          <w:iCs/>
          <w:sz w:val="24"/>
          <w:szCs w:val="24"/>
          <w:u w:val="single"/>
        </w:rPr>
        <w:t>192421062)</w:t>
      </w:r>
      <w:r>
        <w:rPr>
          <w:i/>
          <w:iCs/>
          <w:sz w:val="24"/>
          <w:szCs w:val="24"/>
        </w:rPr>
        <w:t xml:space="preserve"> (Name / Reg No) certify that this submission is my original work and that I have adhered to the guidelines specified for this assessment.</w:t>
      </w:r>
      <w:r w:rsidR="00876576">
        <w:rPr>
          <w:i/>
          <w:iCs/>
          <w:sz w:val="24"/>
          <w:szCs w:val="24"/>
        </w:rPr>
        <w:t xml:space="preserve"> </w:t>
      </w:r>
      <w:r>
        <w:rPr>
          <w:i/>
          <w:iCs/>
          <w:sz w:val="24"/>
          <w:szCs w:val="24"/>
        </w:rPr>
        <w:t>I understand that any violation of academic integrity rules will result in disciplinary action.</w:t>
      </w:r>
    </w:p>
    <w:p w14:paraId="4684B6BB" w14:textId="77777777" w:rsidR="007512CD" w:rsidRDefault="007512CD">
      <w:pPr>
        <w:rPr>
          <w:i/>
          <w:iCs/>
          <w:sz w:val="24"/>
          <w:szCs w:val="24"/>
        </w:rPr>
      </w:pPr>
    </w:p>
    <w:p w14:paraId="6C62EDF6" w14:textId="77777777" w:rsidR="007512CD" w:rsidRDefault="000F0A3C">
      <w:pPr>
        <w:rPr>
          <w:b/>
          <w:bCs/>
          <w:i/>
          <w:iCs/>
          <w:sz w:val="24"/>
          <w:szCs w:val="24"/>
        </w:rPr>
      </w:pPr>
      <w:r>
        <w:rPr>
          <w:b/>
          <w:bCs/>
          <w:i/>
          <w:iCs/>
          <w:sz w:val="24"/>
          <w:szCs w:val="24"/>
        </w:rPr>
        <w:t>Signature of the student</w:t>
      </w:r>
    </w:p>
    <w:p w14:paraId="2A4FE1E4" w14:textId="21037F47" w:rsidR="007512CD" w:rsidRPr="001A0F3C" w:rsidRDefault="001A0F3C">
      <w:pPr>
        <w:rPr>
          <w:i/>
          <w:iCs/>
          <w:sz w:val="24"/>
          <w:szCs w:val="24"/>
        </w:rPr>
      </w:pPr>
      <w:proofErr w:type="spellStart"/>
      <w:r w:rsidRPr="001A0F3C">
        <w:rPr>
          <w:i/>
          <w:iCs/>
          <w:sz w:val="24"/>
          <w:szCs w:val="24"/>
        </w:rPr>
        <w:t>ksrisayee</w:t>
      </w:r>
      <w:proofErr w:type="spellEnd"/>
    </w:p>
    <w:p w14:paraId="5599B47B" w14:textId="77777777" w:rsidR="007512CD" w:rsidRDefault="007512CD">
      <w:pPr>
        <w:rPr>
          <w:b/>
          <w:bCs/>
          <w:sz w:val="24"/>
          <w:szCs w:val="24"/>
        </w:rPr>
      </w:pPr>
    </w:p>
    <w:p w14:paraId="04ADA58F" w14:textId="77777777" w:rsidR="007512CD" w:rsidRDefault="007512CD">
      <w:pPr>
        <w:jc w:val="center"/>
        <w:rPr>
          <w:b/>
          <w:bCs/>
          <w:sz w:val="24"/>
          <w:szCs w:val="24"/>
        </w:rPr>
      </w:pPr>
    </w:p>
    <w:tbl>
      <w:tblPr>
        <w:tblStyle w:val="a"/>
        <w:tblW w:w="9776" w:type="dxa"/>
        <w:tblInd w:w="0" w:type="dxa"/>
        <w:tblLayout w:type="fixed"/>
        <w:tblLook w:val="0400" w:firstRow="0" w:lastRow="0" w:firstColumn="0" w:lastColumn="0" w:noHBand="0" w:noVBand="1"/>
      </w:tblPr>
      <w:tblGrid>
        <w:gridCol w:w="1271"/>
        <w:gridCol w:w="1328"/>
        <w:gridCol w:w="1507"/>
        <w:gridCol w:w="1276"/>
        <w:gridCol w:w="1134"/>
        <w:gridCol w:w="1276"/>
        <w:gridCol w:w="1984"/>
      </w:tblGrid>
      <w:tr w:rsidR="00876576" w14:paraId="3D48A7D2"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14B50E62" w14:textId="77777777" w:rsidR="00876576" w:rsidRDefault="00876576" w:rsidP="00876576">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14:paraId="00F57842" w14:textId="77777777" w:rsidR="00876576" w:rsidRDefault="00876576" w:rsidP="00876576">
            <w:pPr>
              <w:spacing w:line="240" w:lineRule="auto"/>
              <w:jc w:val="center"/>
              <w:rPr>
                <w:b/>
                <w:bCs/>
                <w:color w:val="000000"/>
                <w:sz w:val="20"/>
                <w:szCs w:val="20"/>
              </w:rPr>
            </w:pPr>
            <w:r>
              <w:rPr>
                <w:color w:val="000000"/>
                <w:sz w:val="20"/>
                <w:szCs w:val="20"/>
              </w:rPr>
              <w:t>Understanding of Concepts 2.5</w:t>
            </w:r>
          </w:p>
        </w:tc>
        <w:tc>
          <w:tcPr>
            <w:tcW w:w="1507" w:type="dxa"/>
            <w:tcBorders>
              <w:top w:val="single" w:sz="4" w:space="0" w:color="000000"/>
              <w:left w:val="nil"/>
              <w:bottom w:val="single" w:sz="4" w:space="0" w:color="000000"/>
              <w:right w:val="single" w:sz="4" w:space="0" w:color="000000"/>
            </w:tcBorders>
            <w:vAlign w:val="center"/>
          </w:tcPr>
          <w:p w14:paraId="6413275C" w14:textId="77777777" w:rsidR="00876576" w:rsidRDefault="00876576" w:rsidP="00876576">
            <w:pPr>
              <w:spacing w:line="240" w:lineRule="auto"/>
              <w:jc w:val="center"/>
              <w:rPr>
                <w:color w:val="000000"/>
                <w:sz w:val="20"/>
                <w:szCs w:val="20"/>
              </w:rPr>
            </w:pPr>
            <w:r>
              <w:rPr>
                <w:color w:val="000000"/>
                <w:sz w:val="20"/>
                <w:szCs w:val="20"/>
              </w:rPr>
              <w:t>Experimental Design</w:t>
            </w:r>
          </w:p>
          <w:p w14:paraId="4DD9D4C8" w14:textId="77777777" w:rsidR="00876576" w:rsidRDefault="00876576" w:rsidP="00876576">
            <w:pPr>
              <w:spacing w:line="240" w:lineRule="auto"/>
              <w:jc w:val="center"/>
              <w:rPr>
                <w:b/>
                <w:bCs/>
                <w:color w:val="000000"/>
                <w:sz w:val="20"/>
                <w:szCs w:val="20"/>
              </w:rPr>
            </w:pPr>
            <w:r>
              <w:rPr>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38C4D23A" w14:textId="77777777" w:rsidR="00876576" w:rsidRDefault="00876576" w:rsidP="00876576">
            <w:pPr>
              <w:spacing w:line="240" w:lineRule="auto"/>
              <w:jc w:val="center"/>
              <w:rPr>
                <w:color w:val="000000"/>
                <w:sz w:val="20"/>
                <w:szCs w:val="20"/>
              </w:rPr>
            </w:pPr>
            <w:r>
              <w:rPr>
                <w:color w:val="000000"/>
                <w:sz w:val="20"/>
                <w:szCs w:val="20"/>
              </w:rPr>
              <w:t>Use of Tools</w:t>
            </w:r>
          </w:p>
          <w:p w14:paraId="71C1BF2D" w14:textId="77777777" w:rsidR="00876576" w:rsidRDefault="00876576" w:rsidP="00876576">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30D025D2" w14:textId="77777777" w:rsidR="00876576" w:rsidRDefault="00876576" w:rsidP="00876576">
            <w:pPr>
              <w:spacing w:line="240" w:lineRule="auto"/>
              <w:jc w:val="center"/>
              <w:rPr>
                <w:color w:val="000000"/>
                <w:sz w:val="20"/>
                <w:szCs w:val="20"/>
              </w:rPr>
            </w:pPr>
            <w:r>
              <w:rPr>
                <w:color w:val="000000"/>
                <w:sz w:val="20"/>
                <w:szCs w:val="20"/>
              </w:rPr>
              <w:t>Analysis of Results</w:t>
            </w:r>
          </w:p>
          <w:p w14:paraId="3C47C886" w14:textId="77777777" w:rsidR="00876576" w:rsidRDefault="00876576" w:rsidP="00876576">
            <w:pPr>
              <w:spacing w:line="240" w:lineRule="auto"/>
              <w:jc w:val="center"/>
              <w:rPr>
                <w:b/>
                <w:bCs/>
                <w:color w:val="000000"/>
                <w:sz w:val="20"/>
                <w:szCs w:val="20"/>
              </w:rPr>
            </w:pPr>
            <w:r>
              <w:rPr>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28E4915A" w14:textId="77777777" w:rsidR="00876576" w:rsidRDefault="00876576" w:rsidP="00876576">
            <w:pPr>
              <w:spacing w:line="240" w:lineRule="auto"/>
              <w:jc w:val="center"/>
              <w:rPr>
                <w:color w:val="000000"/>
                <w:sz w:val="20"/>
                <w:szCs w:val="20"/>
              </w:rPr>
            </w:pPr>
            <w:r>
              <w:rPr>
                <w:color w:val="000000"/>
                <w:sz w:val="20"/>
                <w:szCs w:val="20"/>
              </w:rPr>
              <w:t>Documentation</w:t>
            </w:r>
          </w:p>
          <w:p w14:paraId="63A8E6E9" w14:textId="77777777" w:rsidR="00876576" w:rsidRDefault="00876576" w:rsidP="00876576">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61AF61D8" w14:textId="77777777" w:rsidR="00876576" w:rsidRDefault="00876576" w:rsidP="00876576">
            <w:pPr>
              <w:spacing w:line="240" w:lineRule="auto"/>
              <w:jc w:val="center"/>
              <w:rPr>
                <w:color w:val="000000"/>
                <w:sz w:val="20"/>
                <w:szCs w:val="20"/>
              </w:rPr>
            </w:pPr>
            <w:r>
              <w:rPr>
                <w:color w:val="000000"/>
                <w:sz w:val="20"/>
                <w:szCs w:val="20"/>
              </w:rPr>
              <w:t>Total</w:t>
            </w:r>
          </w:p>
          <w:p w14:paraId="20497636" w14:textId="77777777" w:rsidR="00876576" w:rsidRDefault="00876576" w:rsidP="00876576">
            <w:pPr>
              <w:spacing w:line="240" w:lineRule="auto"/>
              <w:jc w:val="center"/>
              <w:rPr>
                <w:color w:val="000000"/>
                <w:sz w:val="20"/>
                <w:szCs w:val="20"/>
              </w:rPr>
            </w:pPr>
            <w:r>
              <w:rPr>
                <w:color w:val="000000"/>
                <w:sz w:val="20"/>
                <w:szCs w:val="20"/>
              </w:rPr>
              <w:t>(10)</w:t>
            </w:r>
          </w:p>
        </w:tc>
      </w:tr>
      <w:tr w:rsidR="00876576" w14:paraId="5A961A07"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275AF197" w14:textId="77777777" w:rsidR="00876576" w:rsidRDefault="00876576" w:rsidP="00876576">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14:paraId="66F30093" w14:textId="77777777" w:rsidR="00876576" w:rsidRDefault="00876576" w:rsidP="00876576">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1369F5A0" w14:textId="77777777" w:rsidR="00876576" w:rsidRDefault="00876576" w:rsidP="0087657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6300B604" w14:textId="77777777" w:rsidR="00876576" w:rsidRDefault="00876576" w:rsidP="00876576">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2D53AED1" w14:textId="77777777" w:rsidR="00876576" w:rsidRDefault="00876576" w:rsidP="0087657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7E6648F6" w14:textId="77777777" w:rsidR="00876576" w:rsidRDefault="00876576" w:rsidP="00876576">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3509F8AF" w14:textId="77777777" w:rsidR="00876576" w:rsidRDefault="00876576" w:rsidP="00876576">
            <w:pPr>
              <w:spacing w:line="480" w:lineRule="auto"/>
              <w:jc w:val="center"/>
              <w:rPr>
                <w:b/>
                <w:bCs/>
                <w:color w:val="000000"/>
                <w:sz w:val="20"/>
                <w:szCs w:val="20"/>
              </w:rPr>
            </w:pPr>
          </w:p>
        </w:tc>
      </w:tr>
      <w:tr w:rsidR="00876576" w14:paraId="74C740FE"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4B71712F" w14:textId="77777777" w:rsidR="00876576" w:rsidRDefault="00876576" w:rsidP="00876576">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14:paraId="5A0FEE77" w14:textId="77777777" w:rsidR="00876576" w:rsidRDefault="00876576" w:rsidP="00876576">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303C35A1" w14:textId="77777777" w:rsidR="00876576" w:rsidRDefault="00876576" w:rsidP="0087657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10E238A2" w14:textId="77777777" w:rsidR="00876576" w:rsidRDefault="00876576" w:rsidP="00876576">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51A35BD8" w14:textId="77777777" w:rsidR="00876576" w:rsidRDefault="00876576" w:rsidP="0087657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030741C4" w14:textId="77777777" w:rsidR="00876576" w:rsidRDefault="00876576" w:rsidP="00876576">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4872BCF1" w14:textId="77777777" w:rsidR="00876576" w:rsidRDefault="00876576" w:rsidP="00876576">
            <w:pPr>
              <w:spacing w:line="480" w:lineRule="auto"/>
              <w:jc w:val="center"/>
              <w:rPr>
                <w:b/>
                <w:bCs/>
                <w:color w:val="000000"/>
                <w:sz w:val="20"/>
                <w:szCs w:val="20"/>
              </w:rPr>
            </w:pPr>
          </w:p>
        </w:tc>
      </w:tr>
      <w:tr w:rsidR="00876576" w14:paraId="7D40EC54"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1B154025" w14:textId="77777777" w:rsidR="00876576" w:rsidRDefault="00876576" w:rsidP="00876576">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14:paraId="194A8643" w14:textId="77777777" w:rsidR="00876576" w:rsidRDefault="00876576" w:rsidP="00876576">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5B0D825E" w14:textId="77777777" w:rsidR="00876576" w:rsidRDefault="00876576" w:rsidP="0087657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304F3BAC" w14:textId="77777777" w:rsidR="00876576" w:rsidRDefault="00876576" w:rsidP="00876576">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6AB1020F" w14:textId="77777777" w:rsidR="00876576" w:rsidRDefault="00876576" w:rsidP="0087657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23A8EBB8" w14:textId="77777777" w:rsidR="00876576" w:rsidRDefault="00876576" w:rsidP="00876576">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2267A566" w14:textId="77777777" w:rsidR="00876576" w:rsidRDefault="00876576" w:rsidP="00876576">
            <w:pPr>
              <w:spacing w:line="480" w:lineRule="auto"/>
              <w:jc w:val="center"/>
              <w:rPr>
                <w:b/>
                <w:bCs/>
                <w:color w:val="000000"/>
                <w:sz w:val="20"/>
                <w:szCs w:val="20"/>
              </w:rPr>
            </w:pPr>
          </w:p>
        </w:tc>
      </w:tr>
      <w:tr w:rsidR="00876576" w14:paraId="7C3A5AB3"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3EB74E26" w14:textId="77777777" w:rsidR="00876576" w:rsidRDefault="00876576" w:rsidP="00876576">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14:paraId="193DD68F" w14:textId="77777777" w:rsidR="00876576" w:rsidRDefault="00876576" w:rsidP="00876576">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745CDBC0" w14:textId="77777777" w:rsidR="00876576" w:rsidRDefault="00876576" w:rsidP="0087657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2967509C" w14:textId="77777777" w:rsidR="00876576" w:rsidRDefault="00876576" w:rsidP="00876576">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7B8C2DE3" w14:textId="77777777" w:rsidR="00876576" w:rsidRDefault="00876576" w:rsidP="0087657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4BC946AA" w14:textId="77777777" w:rsidR="00876576" w:rsidRDefault="00876576" w:rsidP="00876576">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03A8C280" w14:textId="77777777" w:rsidR="00876576" w:rsidRDefault="00876576" w:rsidP="00876576">
            <w:pPr>
              <w:spacing w:line="480" w:lineRule="auto"/>
              <w:jc w:val="center"/>
              <w:rPr>
                <w:b/>
                <w:bCs/>
                <w:color w:val="000000"/>
                <w:sz w:val="20"/>
                <w:szCs w:val="20"/>
              </w:rPr>
            </w:pPr>
          </w:p>
        </w:tc>
      </w:tr>
    </w:tbl>
    <w:p w14:paraId="65B679B0" w14:textId="77777777" w:rsidR="007512CD" w:rsidRDefault="007512CD">
      <w:pPr>
        <w:jc w:val="center"/>
        <w:rPr>
          <w:b/>
          <w:bCs/>
          <w:sz w:val="24"/>
          <w:szCs w:val="24"/>
        </w:rPr>
      </w:pPr>
    </w:p>
    <w:p w14:paraId="24674E19" w14:textId="77777777" w:rsidR="007512CD" w:rsidRDefault="007512CD">
      <w:pPr>
        <w:jc w:val="center"/>
        <w:rPr>
          <w:b/>
          <w:bCs/>
          <w:sz w:val="24"/>
          <w:szCs w:val="24"/>
        </w:rPr>
      </w:pPr>
    </w:p>
    <w:p w14:paraId="2A2BE3E9" w14:textId="77777777" w:rsidR="007512CD" w:rsidRDefault="007512CD">
      <w:pPr>
        <w:jc w:val="center"/>
        <w:rPr>
          <w:b/>
          <w:bCs/>
          <w:sz w:val="24"/>
          <w:szCs w:val="24"/>
        </w:rPr>
      </w:pPr>
    </w:p>
    <w:p w14:paraId="70D3186A" w14:textId="77777777" w:rsidR="007512CD" w:rsidRDefault="006C340F" w:rsidP="006C340F">
      <w:pPr>
        <w:jc w:val="right"/>
        <w:rPr>
          <w:b/>
          <w:bCs/>
          <w:sz w:val="24"/>
          <w:szCs w:val="24"/>
        </w:rPr>
      </w:pPr>
      <w:r>
        <w:rPr>
          <w:sz w:val="24"/>
          <w:szCs w:val="24"/>
        </w:rPr>
        <w:t>Faculty Signature</w:t>
      </w:r>
    </w:p>
    <w:p w14:paraId="6D5C923E" w14:textId="77777777" w:rsidR="007512CD" w:rsidRDefault="007512CD">
      <w:pPr>
        <w:jc w:val="center"/>
        <w:rPr>
          <w:b/>
          <w:bCs/>
          <w:sz w:val="24"/>
          <w:szCs w:val="24"/>
        </w:rPr>
      </w:pPr>
    </w:p>
    <w:p w14:paraId="1363388E" w14:textId="77777777" w:rsidR="007512CD" w:rsidRDefault="000F0A3C">
      <w:pPr>
        <w:jc w:val="center"/>
        <w:rPr>
          <w:b/>
          <w:bCs/>
          <w:sz w:val="24"/>
          <w:szCs w:val="24"/>
        </w:rPr>
      </w:pPr>
      <w:r>
        <w:rPr>
          <w:b/>
          <w:bCs/>
          <w:sz w:val="24"/>
          <w:szCs w:val="24"/>
        </w:rPr>
        <w:t>Experiments</w:t>
      </w:r>
    </w:p>
    <w:p w14:paraId="607D65F1" w14:textId="77777777" w:rsidR="007512CD" w:rsidRDefault="007512CD">
      <w:pPr>
        <w:rPr>
          <w:b/>
          <w:bCs/>
          <w:sz w:val="24"/>
          <w:szCs w:val="24"/>
        </w:rPr>
      </w:pPr>
    </w:p>
    <w:p w14:paraId="45BCBDE5" w14:textId="77777777" w:rsidR="007512CD" w:rsidRDefault="000F0A3C">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4CDD0E1" w14:textId="77777777" w:rsidR="007512CD" w:rsidRDefault="007512CD">
      <w:pPr>
        <w:rPr>
          <w:sz w:val="24"/>
          <w:szCs w:val="24"/>
        </w:rPr>
      </w:pPr>
    </w:p>
    <w:p w14:paraId="4DD6823A" w14:textId="77777777" w:rsidR="001A0F3C" w:rsidRDefault="000F0A3C" w:rsidP="000F0A3C">
      <w:pPr>
        <w:numPr>
          <w:ilvl w:val="0"/>
          <w:numId w:val="1"/>
        </w:numPr>
        <w:ind w:left="284"/>
        <w:jc w:val="both"/>
        <w:rPr>
          <w:sz w:val="24"/>
          <w:szCs w:val="24"/>
        </w:rPr>
      </w:pPr>
      <w:r>
        <w:t>Capture packets during a TCP connection setup. Identify the three packets involved in the handshake (SYN, SYN-ACK, and ACK). Demonstrate the role of each flag and how they establish a reliable connection. (BL4)</w:t>
      </w:r>
      <w:r w:rsidRPr="001A0F3C">
        <w:rPr>
          <w:sz w:val="24"/>
          <w:szCs w:val="24"/>
        </w:rPr>
        <w:tab/>
        <w:t xml:space="preserve">                                                      </w:t>
      </w:r>
      <w:proofErr w:type="gramStart"/>
      <w:r w:rsidRPr="001A0F3C">
        <w:rPr>
          <w:sz w:val="24"/>
          <w:szCs w:val="24"/>
        </w:rPr>
        <w:t xml:space="preserve">   (</w:t>
      </w:r>
      <w:proofErr w:type="gramEnd"/>
      <w:r w:rsidRPr="001A0F3C">
        <w:rPr>
          <w:sz w:val="24"/>
          <w:szCs w:val="24"/>
        </w:rPr>
        <w:t>10)</w:t>
      </w:r>
    </w:p>
    <w:p w14:paraId="16D34E03" w14:textId="76D50C83" w:rsidR="007512CD" w:rsidRDefault="000F0A3C" w:rsidP="001A0F3C">
      <w:pPr>
        <w:jc w:val="both"/>
        <w:rPr>
          <w:sz w:val="24"/>
          <w:szCs w:val="24"/>
        </w:rPr>
      </w:pPr>
      <w:r w:rsidRPr="001A0F3C">
        <w:rPr>
          <w:sz w:val="24"/>
          <w:szCs w:val="24"/>
        </w:rPr>
        <w:tab/>
      </w:r>
      <w:r w:rsidR="001A0F3C">
        <w:rPr>
          <w:noProof/>
          <w:sz w:val="24"/>
          <w:szCs w:val="24"/>
        </w:rPr>
        <w:drawing>
          <wp:inline distT="0" distB="0" distL="0" distR="0" wp14:anchorId="664DFFF7" wp14:editId="48A66AA7">
            <wp:extent cx="5733415" cy="3053080"/>
            <wp:effectExtent l="0" t="0" r="635" b="0"/>
            <wp:docPr id="612537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37442" name="Picture 6125374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053080"/>
                    </a:xfrm>
                    <a:prstGeom prst="rect">
                      <a:avLst/>
                    </a:prstGeom>
                  </pic:spPr>
                </pic:pic>
              </a:graphicData>
            </a:graphic>
          </wp:inline>
        </w:drawing>
      </w:r>
    </w:p>
    <w:p w14:paraId="177685A0" w14:textId="77777777" w:rsidR="001A0F3C" w:rsidRDefault="001A0F3C" w:rsidP="001A0F3C">
      <w:pPr>
        <w:jc w:val="both"/>
        <w:rPr>
          <w:sz w:val="24"/>
          <w:szCs w:val="24"/>
        </w:rPr>
      </w:pPr>
    </w:p>
    <w:p w14:paraId="149A1B1F" w14:textId="77777777" w:rsidR="001A0F3C" w:rsidRPr="001A0F3C" w:rsidRDefault="001A0F3C" w:rsidP="001A0F3C">
      <w:pPr>
        <w:jc w:val="both"/>
        <w:rPr>
          <w:sz w:val="24"/>
          <w:szCs w:val="24"/>
        </w:rPr>
      </w:pPr>
    </w:p>
    <w:p w14:paraId="05CE94A0" w14:textId="77777777" w:rsidR="001A0F3C" w:rsidRDefault="001A0F3C">
      <w:pPr>
        <w:rPr>
          <w:color w:val="000000"/>
          <w:sz w:val="24"/>
          <w:szCs w:val="24"/>
        </w:rPr>
      </w:pPr>
      <w:r>
        <w:rPr>
          <w:color w:val="000000"/>
          <w:sz w:val="24"/>
          <w:szCs w:val="24"/>
        </w:rPr>
        <w:br w:type="page"/>
      </w:r>
    </w:p>
    <w:p w14:paraId="1F8200A6" w14:textId="6FC57962" w:rsidR="001A0F3C" w:rsidRDefault="000F0A3C" w:rsidP="001A0F3C">
      <w:pPr>
        <w:numPr>
          <w:ilvl w:val="0"/>
          <w:numId w:val="1"/>
        </w:numPr>
        <w:pBdr>
          <w:top w:val="nil"/>
          <w:left w:val="nil"/>
          <w:bottom w:val="nil"/>
          <w:right w:val="nil"/>
          <w:between w:val="nil"/>
        </w:pBdr>
        <w:ind w:left="284"/>
        <w:jc w:val="both"/>
        <w:rPr>
          <w:color w:val="000000"/>
          <w:sz w:val="24"/>
          <w:szCs w:val="24"/>
        </w:rPr>
      </w:pPr>
      <w:r>
        <w:rPr>
          <w:color w:val="000000"/>
          <w:sz w:val="24"/>
          <w:szCs w:val="24"/>
        </w:rPr>
        <w:lastRenderedPageBreak/>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w:t>
      </w:r>
      <w:proofErr w:type="gramStart"/>
      <w:r>
        <w:rPr>
          <w:color w:val="000000"/>
          <w:sz w:val="24"/>
          <w:szCs w:val="24"/>
        </w:rPr>
        <w:t xml:space="preserve">   (</w:t>
      </w:r>
      <w:proofErr w:type="gramEnd"/>
      <w:r>
        <w:rPr>
          <w:color w:val="000000"/>
          <w:sz w:val="24"/>
          <w:szCs w:val="24"/>
        </w:rPr>
        <w:t>10)</w:t>
      </w:r>
    </w:p>
    <w:p w14:paraId="06C15098" w14:textId="71A278F6" w:rsidR="001A0F3C" w:rsidRPr="001A0F3C" w:rsidRDefault="001A0F3C" w:rsidP="001A0F3C">
      <w:pPr>
        <w:pBdr>
          <w:top w:val="nil"/>
          <w:left w:val="nil"/>
          <w:bottom w:val="nil"/>
          <w:right w:val="nil"/>
          <w:between w:val="nil"/>
        </w:pBdr>
        <w:jc w:val="both"/>
        <w:rPr>
          <w:color w:val="000000"/>
          <w:sz w:val="24"/>
          <w:szCs w:val="24"/>
        </w:rPr>
      </w:pPr>
      <w:r>
        <w:rPr>
          <w:noProof/>
          <w:color w:val="000000"/>
          <w:sz w:val="24"/>
          <w:szCs w:val="24"/>
        </w:rPr>
        <w:drawing>
          <wp:inline distT="0" distB="0" distL="0" distR="0" wp14:anchorId="01077067" wp14:editId="317DF82C">
            <wp:extent cx="5733415" cy="3070860"/>
            <wp:effectExtent l="0" t="0" r="635" b="0"/>
            <wp:docPr id="625039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39903" name="Picture 6250399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070860"/>
                    </a:xfrm>
                    <a:prstGeom prst="rect">
                      <a:avLst/>
                    </a:prstGeom>
                  </pic:spPr>
                </pic:pic>
              </a:graphicData>
            </a:graphic>
          </wp:inline>
        </w:drawing>
      </w:r>
    </w:p>
    <w:p w14:paraId="03EB773F" w14:textId="77777777"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w:t>
      </w:r>
      <w:proofErr w:type="gramStart"/>
      <w:r>
        <w:rPr>
          <w:color w:val="000000"/>
          <w:sz w:val="24"/>
          <w:szCs w:val="24"/>
        </w:rPr>
        <w:t xml:space="preserve">   (</w:t>
      </w:r>
      <w:proofErr w:type="gramEnd"/>
      <w:r>
        <w:rPr>
          <w:color w:val="000000"/>
          <w:sz w:val="24"/>
          <w:szCs w:val="24"/>
        </w:rPr>
        <w:t>10)</w:t>
      </w:r>
    </w:p>
    <w:p w14:paraId="650B901A" w14:textId="3EAE5561" w:rsidR="001A0F3C" w:rsidRDefault="001A0F3C" w:rsidP="001A0F3C">
      <w:pPr>
        <w:pBdr>
          <w:top w:val="nil"/>
          <w:left w:val="nil"/>
          <w:bottom w:val="nil"/>
          <w:right w:val="nil"/>
          <w:between w:val="nil"/>
        </w:pBdr>
        <w:jc w:val="both"/>
        <w:rPr>
          <w:color w:val="000000"/>
          <w:sz w:val="24"/>
          <w:szCs w:val="24"/>
        </w:rPr>
      </w:pPr>
      <w:r>
        <w:rPr>
          <w:noProof/>
          <w:color w:val="000000"/>
          <w:sz w:val="24"/>
          <w:szCs w:val="24"/>
        </w:rPr>
        <w:drawing>
          <wp:inline distT="0" distB="0" distL="0" distR="0" wp14:anchorId="410E334B" wp14:editId="2DDA79C3">
            <wp:extent cx="5733415" cy="3060065"/>
            <wp:effectExtent l="0" t="0" r="635" b="6985"/>
            <wp:docPr id="1274479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79628" name="Picture 12744796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060065"/>
                    </a:xfrm>
                    <a:prstGeom prst="rect">
                      <a:avLst/>
                    </a:prstGeom>
                  </pic:spPr>
                </pic:pic>
              </a:graphicData>
            </a:graphic>
          </wp:inline>
        </w:drawing>
      </w:r>
    </w:p>
    <w:p w14:paraId="39C3CB9A" w14:textId="77777777" w:rsidR="001A0F3C" w:rsidRDefault="001A0F3C" w:rsidP="001A0F3C">
      <w:pPr>
        <w:pBdr>
          <w:top w:val="nil"/>
          <w:left w:val="nil"/>
          <w:bottom w:val="nil"/>
          <w:right w:val="nil"/>
          <w:between w:val="nil"/>
        </w:pBdr>
        <w:jc w:val="both"/>
        <w:rPr>
          <w:color w:val="000000"/>
          <w:sz w:val="24"/>
          <w:szCs w:val="24"/>
        </w:rPr>
      </w:pPr>
    </w:p>
    <w:p w14:paraId="271F624A" w14:textId="77777777" w:rsidR="001A0F3C" w:rsidRDefault="001A0F3C" w:rsidP="001A0F3C">
      <w:pPr>
        <w:pBdr>
          <w:top w:val="nil"/>
          <w:left w:val="nil"/>
          <w:bottom w:val="nil"/>
          <w:right w:val="nil"/>
          <w:between w:val="nil"/>
        </w:pBdr>
        <w:jc w:val="both"/>
        <w:rPr>
          <w:color w:val="000000"/>
          <w:sz w:val="24"/>
          <w:szCs w:val="24"/>
        </w:rPr>
      </w:pPr>
    </w:p>
    <w:p w14:paraId="010E51AB" w14:textId="77777777" w:rsidR="001A0F3C" w:rsidRDefault="001A0F3C" w:rsidP="001A0F3C">
      <w:pPr>
        <w:pBdr>
          <w:top w:val="nil"/>
          <w:left w:val="nil"/>
          <w:bottom w:val="nil"/>
          <w:right w:val="nil"/>
          <w:between w:val="nil"/>
        </w:pBdr>
        <w:jc w:val="both"/>
        <w:rPr>
          <w:color w:val="000000"/>
          <w:sz w:val="24"/>
          <w:szCs w:val="24"/>
        </w:rPr>
      </w:pPr>
    </w:p>
    <w:p w14:paraId="7D38C194" w14:textId="77777777" w:rsidR="001A0F3C" w:rsidRDefault="001A0F3C" w:rsidP="001A0F3C">
      <w:pPr>
        <w:pBdr>
          <w:top w:val="nil"/>
          <w:left w:val="nil"/>
          <w:bottom w:val="nil"/>
          <w:right w:val="nil"/>
          <w:between w:val="nil"/>
        </w:pBdr>
        <w:jc w:val="both"/>
        <w:rPr>
          <w:color w:val="000000"/>
          <w:sz w:val="24"/>
          <w:szCs w:val="24"/>
        </w:rPr>
      </w:pPr>
    </w:p>
    <w:p w14:paraId="67FA1F33" w14:textId="77777777" w:rsidR="001A0F3C" w:rsidRDefault="001A0F3C" w:rsidP="001A0F3C">
      <w:pPr>
        <w:pBdr>
          <w:top w:val="nil"/>
          <w:left w:val="nil"/>
          <w:bottom w:val="nil"/>
          <w:right w:val="nil"/>
          <w:between w:val="nil"/>
        </w:pBdr>
        <w:jc w:val="both"/>
        <w:rPr>
          <w:color w:val="000000"/>
          <w:sz w:val="24"/>
          <w:szCs w:val="24"/>
        </w:rPr>
      </w:pPr>
    </w:p>
    <w:p w14:paraId="6C482657" w14:textId="051E151D" w:rsidR="007512CD" w:rsidRDefault="000F0A3C" w:rsidP="001A0F3C">
      <w:pPr>
        <w:numPr>
          <w:ilvl w:val="0"/>
          <w:numId w:val="1"/>
        </w:numPr>
        <w:pBdr>
          <w:top w:val="nil"/>
          <w:left w:val="nil"/>
          <w:bottom w:val="nil"/>
          <w:right w:val="nil"/>
          <w:between w:val="nil"/>
        </w:pBdr>
        <w:ind w:left="284"/>
        <w:jc w:val="both"/>
        <w:rPr>
          <w:color w:val="000000"/>
          <w:sz w:val="24"/>
          <w:szCs w:val="24"/>
        </w:rPr>
      </w:pPr>
      <w:r>
        <w:rPr>
          <w:color w:val="000000"/>
          <w:sz w:val="24"/>
          <w:szCs w:val="24"/>
        </w:rPr>
        <w:lastRenderedPageBreak/>
        <w:t xml:space="preserve">Use Wireshark to capture DNS traffic while resolving a domain name. Identify the query type (A, AAAA, MX) and the response received. Measure the time taken for resolution and explain why DNS typically uses </w:t>
      </w:r>
      <w:proofErr w:type="gramStart"/>
      <w:r>
        <w:rPr>
          <w:color w:val="000000"/>
          <w:sz w:val="24"/>
          <w:szCs w:val="24"/>
        </w:rPr>
        <w:t>UDP.</w:t>
      </w:r>
      <w:r>
        <w:t>(</w:t>
      </w:r>
      <w:proofErr w:type="gramEnd"/>
      <w:r>
        <w:t>BL4)</w:t>
      </w:r>
      <w:r>
        <w:rPr>
          <w:sz w:val="24"/>
          <w:szCs w:val="24"/>
        </w:rPr>
        <w:t xml:space="preserve">                       </w:t>
      </w:r>
      <w:proofErr w:type="gramStart"/>
      <w:r>
        <w:rPr>
          <w:sz w:val="24"/>
          <w:szCs w:val="24"/>
        </w:rPr>
        <w:t xml:space="preserve">   (</w:t>
      </w:r>
      <w:proofErr w:type="gramEnd"/>
      <w:r>
        <w:rPr>
          <w:sz w:val="24"/>
          <w:szCs w:val="24"/>
        </w:rPr>
        <w:t>10)</w:t>
      </w:r>
    </w:p>
    <w:p w14:paraId="5C4BA797" w14:textId="26BDE4FE" w:rsidR="001A0F3C" w:rsidRPr="001A0F3C" w:rsidRDefault="001A0F3C" w:rsidP="001A0F3C">
      <w:pPr>
        <w:pBdr>
          <w:top w:val="nil"/>
          <w:left w:val="nil"/>
          <w:bottom w:val="nil"/>
          <w:right w:val="nil"/>
          <w:between w:val="nil"/>
        </w:pBdr>
        <w:jc w:val="both"/>
        <w:rPr>
          <w:color w:val="000000"/>
          <w:sz w:val="24"/>
          <w:szCs w:val="24"/>
        </w:rPr>
      </w:pPr>
      <w:r>
        <w:rPr>
          <w:noProof/>
          <w:color w:val="000000"/>
          <w:sz w:val="24"/>
          <w:szCs w:val="24"/>
        </w:rPr>
        <w:drawing>
          <wp:inline distT="0" distB="0" distL="0" distR="0" wp14:anchorId="5E06A6E2" wp14:editId="1E368D61">
            <wp:extent cx="5733415" cy="3046095"/>
            <wp:effectExtent l="0" t="0" r="635" b="1905"/>
            <wp:docPr id="796356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56829" name="Picture 7963568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27A58899" w14:textId="77777777" w:rsidR="001A0F3C" w:rsidRDefault="001A0F3C">
      <w:pPr>
        <w:rPr>
          <w:b/>
          <w:bCs/>
          <w:sz w:val="24"/>
          <w:szCs w:val="24"/>
        </w:rPr>
      </w:pPr>
      <w:r>
        <w:rPr>
          <w:b/>
          <w:bCs/>
          <w:sz w:val="24"/>
          <w:szCs w:val="24"/>
        </w:rPr>
        <w:br w:type="page"/>
      </w:r>
    </w:p>
    <w:p w14:paraId="26F3B68B" w14:textId="70D49D5A" w:rsidR="007512CD" w:rsidRDefault="000F0A3C">
      <w:pPr>
        <w:rPr>
          <w:b/>
          <w:bCs/>
          <w:sz w:val="24"/>
          <w:szCs w:val="24"/>
        </w:rPr>
      </w:pPr>
      <w:r>
        <w:rPr>
          <w:b/>
          <w:bCs/>
          <w:sz w:val="24"/>
          <w:szCs w:val="24"/>
        </w:rPr>
        <w:lastRenderedPageBreak/>
        <w:t>RUBRICS FOR CALCULATION:</w:t>
      </w:r>
    </w:p>
    <w:p w14:paraId="6EAEAB5D" w14:textId="77777777" w:rsidR="007512CD" w:rsidRDefault="007512CD">
      <w:pPr>
        <w:rPr>
          <w:sz w:val="24"/>
          <w:szCs w:val="24"/>
        </w:rPr>
      </w:pPr>
    </w:p>
    <w:p w14:paraId="3DF109D1" w14:textId="77777777" w:rsidR="007512CD" w:rsidRDefault="007512CD">
      <w:pPr>
        <w:rPr>
          <w:sz w:val="24"/>
          <w:szCs w:val="24"/>
        </w:rPr>
      </w:pPr>
    </w:p>
    <w:tbl>
      <w:tblPr>
        <w:tblStyle w:val="a"/>
        <w:tblW w:w="9019" w:type="dxa"/>
        <w:tblInd w:w="0" w:type="dxa"/>
        <w:tblLayout w:type="fixed"/>
        <w:tblLook w:val="0400" w:firstRow="0" w:lastRow="0" w:firstColumn="0" w:lastColumn="0" w:noHBand="0" w:noVBand="1"/>
      </w:tblPr>
      <w:tblGrid>
        <w:gridCol w:w="1453"/>
        <w:gridCol w:w="1146"/>
        <w:gridCol w:w="2034"/>
        <w:gridCol w:w="1462"/>
        <w:gridCol w:w="1462"/>
        <w:gridCol w:w="1462"/>
      </w:tblGrid>
      <w:tr w:rsidR="007512CD" w14:paraId="10C676C8" w14:textId="77777777">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14:paraId="63127AA7" w14:textId="77777777" w:rsidR="007512CD" w:rsidRDefault="000F0A3C">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14:paraId="56F84FCE" w14:textId="77777777" w:rsidR="007512CD" w:rsidRDefault="000F0A3C">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14:paraId="0F1A6456" w14:textId="77777777" w:rsidR="007512CD" w:rsidRDefault="000F0A3C">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14:paraId="0287EA33" w14:textId="77777777" w:rsidR="007512CD" w:rsidRDefault="000F0A3C">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14:paraId="3330476C" w14:textId="77777777" w:rsidR="007512CD" w:rsidRDefault="000F0A3C">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14:paraId="5E30CA1C" w14:textId="77777777" w:rsidR="007512CD" w:rsidRDefault="000F0A3C">
            <w:pPr>
              <w:spacing w:line="240" w:lineRule="auto"/>
              <w:jc w:val="center"/>
              <w:rPr>
                <w:b/>
                <w:bCs/>
                <w:color w:val="000000"/>
                <w:sz w:val="20"/>
                <w:szCs w:val="20"/>
              </w:rPr>
            </w:pPr>
            <w:r>
              <w:rPr>
                <w:b/>
                <w:bCs/>
                <w:color w:val="000000"/>
                <w:sz w:val="20"/>
                <w:szCs w:val="20"/>
              </w:rPr>
              <w:t>Level 1 – Beginning</w:t>
            </w:r>
          </w:p>
        </w:tc>
      </w:tr>
      <w:tr w:rsidR="007512CD" w14:paraId="4446A0F4" w14:textId="77777777">
        <w:trPr>
          <w:trHeight w:val="1485"/>
        </w:trPr>
        <w:tc>
          <w:tcPr>
            <w:tcW w:w="1453" w:type="dxa"/>
            <w:tcBorders>
              <w:top w:val="nil"/>
              <w:left w:val="single" w:sz="4" w:space="0" w:color="000000"/>
              <w:bottom w:val="single" w:sz="4" w:space="0" w:color="000000"/>
              <w:right w:val="single" w:sz="4" w:space="0" w:color="000000"/>
            </w:tcBorders>
            <w:vAlign w:val="center"/>
          </w:tcPr>
          <w:p w14:paraId="28C78BA2" w14:textId="77777777" w:rsidR="007512CD" w:rsidRDefault="000F0A3C">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14:paraId="0A448971" w14:textId="77777777" w:rsidR="007512CD" w:rsidRDefault="000F0A3C">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14:paraId="02596163" w14:textId="77777777" w:rsidR="007512CD" w:rsidRDefault="000F0A3C">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14:paraId="39F9C252" w14:textId="77777777" w:rsidR="007512CD" w:rsidRDefault="000F0A3C">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14:paraId="3DA095D7" w14:textId="77777777" w:rsidR="007512CD" w:rsidRDefault="000F0A3C">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14:paraId="54A11F9D" w14:textId="77777777" w:rsidR="007512CD" w:rsidRDefault="000F0A3C">
            <w:pPr>
              <w:spacing w:line="240" w:lineRule="auto"/>
              <w:jc w:val="center"/>
              <w:rPr>
                <w:color w:val="000000"/>
                <w:sz w:val="20"/>
                <w:szCs w:val="20"/>
              </w:rPr>
            </w:pPr>
            <w:r>
              <w:rPr>
                <w:color w:val="000000"/>
                <w:sz w:val="20"/>
                <w:szCs w:val="20"/>
              </w:rPr>
              <w:t>Poor understanding; unable to integrate concepts</w:t>
            </w:r>
          </w:p>
        </w:tc>
      </w:tr>
      <w:tr w:rsidR="007512CD" w14:paraId="127D20E0" w14:textId="77777777">
        <w:trPr>
          <w:trHeight w:val="773"/>
        </w:trPr>
        <w:tc>
          <w:tcPr>
            <w:tcW w:w="1453" w:type="dxa"/>
            <w:tcBorders>
              <w:top w:val="nil"/>
              <w:left w:val="single" w:sz="4" w:space="0" w:color="000000"/>
              <w:bottom w:val="single" w:sz="4" w:space="0" w:color="000000"/>
              <w:right w:val="single" w:sz="4" w:space="0" w:color="000000"/>
            </w:tcBorders>
            <w:vAlign w:val="center"/>
          </w:tcPr>
          <w:p w14:paraId="64997F17" w14:textId="77777777" w:rsidR="007512CD" w:rsidRDefault="000F0A3C">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14:paraId="6FAD7603" w14:textId="77777777" w:rsidR="007512CD" w:rsidRDefault="000F0A3C">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14:paraId="6C953711" w14:textId="77777777" w:rsidR="007512CD" w:rsidRDefault="000F0A3C">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14:paraId="336E6942" w14:textId="77777777" w:rsidR="007512CD" w:rsidRDefault="000F0A3C">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14:paraId="2DC8D9FA" w14:textId="77777777" w:rsidR="007512CD" w:rsidRDefault="000F0A3C">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14:paraId="0D5F0CDD" w14:textId="77777777" w:rsidR="007512CD" w:rsidRDefault="000F0A3C">
            <w:pPr>
              <w:spacing w:line="240" w:lineRule="auto"/>
              <w:jc w:val="center"/>
              <w:rPr>
                <w:color w:val="000000"/>
                <w:sz w:val="20"/>
                <w:szCs w:val="20"/>
              </w:rPr>
            </w:pPr>
            <w:r>
              <w:rPr>
                <w:color w:val="000000"/>
                <w:sz w:val="20"/>
                <w:szCs w:val="20"/>
              </w:rPr>
              <w:t>Incorrect or incomplete implementation</w:t>
            </w:r>
          </w:p>
        </w:tc>
      </w:tr>
      <w:tr w:rsidR="007512CD" w14:paraId="2D4BECA1" w14:textId="77777777">
        <w:trPr>
          <w:trHeight w:val="1080"/>
        </w:trPr>
        <w:tc>
          <w:tcPr>
            <w:tcW w:w="1453" w:type="dxa"/>
            <w:tcBorders>
              <w:top w:val="nil"/>
              <w:left w:val="single" w:sz="4" w:space="0" w:color="000000"/>
              <w:bottom w:val="single" w:sz="4" w:space="0" w:color="000000"/>
              <w:right w:val="single" w:sz="4" w:space="0" w:color="000000"/>
            </w:tcBorders>
            <w:vAlign w:val="center"/>
          </w:tcPr>
          <w:p w14:paraId="6562F9C1" w14:textId="77777777" w:rsidR="007512CD" w:rsidRDefault="000F0A3C">
            <w:pPr>
              <w:spacing w:line="240" w:lineRule="auto"/>
              <w:jc w:val="center"/>
              <w:rPr>
                <w:color w:val="000000"/>
                <w:sz w:val="20"/>
                <w:szCs w:val="20"/>
              </w:rPr>
            </w:pPr>
            <w:r>
              <w:rPr>
                <w:color w:val="000000"/>
                <w:sz w:val="20"/>
                <w:szCs w:val="20"/>
              </w:rPr>
              <w:t>Use of Tools</w:t>
            </w:r>
          </w:p>
        </w:tc>
        <w:tc>
          <w:tcPr>
            <w:tcW w:w="1146" w:type="dxa"/>
            <w:tcBorders>
              <w:top w:val="nil"/>
              <w:left w:val="nil"/>
              <w:bottom w:val="single" w:sz="4" w:space="0" w:color="000000"/>
              <w:right w:val="single" w:sz="4" w:space="0" w:color="000000"/>
            </w:tcBorders>
            <w:vAlign w:val="center"/>
          </w:tcPr>
          <w:p w14:paraId="21144CCA" w14:textId="77777777" w:rsidR="007512CD" w:rsidRDefault="000F0A3C">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14:paraId="22D29589" w14:textId="77777777" w:rsidR="007512CD" w:rsidRDefault="000F0A3C">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14:paraId="03BF6C6F" w14:textId="77777777" w:rsidR="007512CD" w:rsidRDefault="000F0A3C">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14:paraId="61AF929F" w14:textId="77777777" w:rsidR="007512CD" w:rsidRDefault="000F0A3C">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14:paraId="2798D5B9" w14:textId="77777777" w:rsidR="007512CD" w:rsidRDefault="000F0A3C">
            <w:pPr>
              <w:spacing w:line="240" w:lineRule="auto"/>
              <w:jc w:val="center"/>
              <w:rPr>
                <w:color w:val="000000"/>
                <w:sz w:val="20"/>
                <w:szCs w:val="20"/>
              </w:rPr>
            </w:pPr>
            <w:r>
              <w:rPr>
                <w:color w:val="000000"/>
                <w:sz w:val="20"/>
                <w:szCs w:val="20"/>
              </w:rPr>
              <w:t>Incorrect or minimal use of tools</w:t>
            </w:r>
          </w:p>
        </w:tc>
      </w:tr>
      <w:tr w:rsidR="007512CD" w14:paraId="6C6B0700" w14:textId="77777777">
        <w:trPr>
          <w:trHeight w:val="1088"/>
        </w:trPr>
        <w:tc>
          <w:tcPr>
            <w:tcW w:w="1453" w:type="dxa"/>
            <w:tcBorders>
              <w:top w:val="nil"/>
              <w:left w:val="single" w:sz="4" w:space="0" w:color="000000"/>
              <w:bottom w:val="single" w:sz="4" w:space="0" w:color="000000"/>
              <w:right w:val="single" w:sz="4" w:space="0" w:color="000000"/>
            </w:tcBorders>
            <w:vAlign w:val="center"/>
          </w:tcPr>
          <w:p w14:paraId="54C1AED5" w14:textId="77777777" w:rsidR="007512CD" w:rsidRDefault="000F0A3C">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14:paraId="255D131F" w14:textId="77777777" w:rsidR="007512CD" w:rsidRDefault="000F0A3C">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14:paraId="7EB35BC2" w14:textId="77777777" w:rsidR="007512CD" w:rsidRDefault="000F0A3C">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14:paraId="41D416F7" w14:textId="77777777" w:rsidR="007512CD" w:rsidRDefault="000F0A3C">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14:paraId="0081D461" w14:textId="77777777" w:rsidR="007512CD" w:rsidRDefault="000F0A3C">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14:paraId="0FBD4E21" w14:textId="77777777" w:rsidR="007512CD" w:rsidRDefault="000F0A3C">
            <w:pPr>
              <w:spacing w:line="240" w:lineRule="auto"/>
              <w:jc w:val="center"/>
              <w:rPr>
                <w:color w:val="000000"/>
                <w:sz w:val="20"/>
                <w:szCs w:val="20"/>
              </w:rPr>
            </w:pPr>
            <w:r>
              <w:rPr>
                <w:color w:val="000000"/>
                <w:sz w:val="20"/>
                <w:szCs w:val="20"/>
              </w:rPr>
              <w:t>Poor or incorrect analysis of results</w:t>
            </w:r>
          </w:p>
        </w:tc>
      </w:tr>
      <w:tr w:rsidR="007512CD" w14:paraId="13AC3041" w14:textId="77777777">
        <w:trPr>
          <w:trHeight w:val="1095"/>
        </w:trPr>
        <w:tc>
          <w:tcPr>
            <w:tcW w:w="1453" w:type="dxa"/>
            <w:tcBorders>
              <w:top w:val="nil"/>
              <w:left w:val="single" w:sz="4" w:space="0" w:color="000000"/>
              <w:bottom w:val="single" w:sz="4" w:space="0" w:color="000000"/>
              <w:right w:val="single" w:sz="4" w:space="0" w:color="000000"/>
            </w:tcBorders>
            <w:vAlign w:val="center"/>
          </w:tcPr>
          <w:p w14:paraId="60F88D7C" w14:textId="77777777" w:rsidR="007512CD" w:rsidRDefault="000F0A3C">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14:paraId="3A58C7A8" w14:textId="77777777" w:rsidR="007512CD" w:rsidRDefault="000F0A3C">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14:paraId="7AF04A4D" w14:textId="77777777" w:rsidR="007512CD" w:rsidRDefault="000F0A3C">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14:paraId="6F5F56BE" w14:textId="77777777" w:rsidR="007512CD" w:rsidRDefault="000F0A3C">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14:paraId="378FB115" w14:textId="77777777" w:rsidR="007512CD" w:rsidRDefault="000F0A3C">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14:paraId="1E89486D" w14:textId="77777777" w:rsidR="007512CD" w:rsidRDefault="000F0A3C">
            <w:pPr>
              <w:spacing w:line="240" w:lineRule="auto"/>
              <w:jc w:val="center"/>
              <w:rPr>
                <w:color w:val="000000"/>
                <w:sz w:val="20"/>
                <w:szCs w:val="20"/>
              </w:rPr>
            </w:pPr>
            <w:r>
              <w:rPr>
                <w:color w:val="000000"/>
                <w:sz w:val="20"/>
                <w:szCs w:val="20"/>
              </w:rPr>
              <w:t>Poor or incomplete documentation</w:t>
            </w:r>
          </w:p>
        </w:tc>
      </w:tr>
    </w:tbl>
    <w:p w14:paraId="4FC3D8FF" w14:textId="77777777" w:rsidR="007512CD" w:rsidRDefault="007512CD">
      <w:pPr>
        <w:rPr>
          <w:sz w:val="24"/>
          <w:szCs w:val="24"/>
        </w:rPr>
      </w:pPr>
    </w:p>
    <w:sectPr w:rsidR="007512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06A2C3-09D4-4C4F-B084-641B0FE6622D}"/>
  </w:font>
  <w:font w:name="Cambria">
    <w:panose1 w:val="02040503050406030204"/>
    <w:charset w:val="00"/>
    <w:family w:val="roman"/>
    <w:pitch w:val="variable"/>
    <w:sig w:usb0="E00006FF" w:usb1="420024FF" w:usb2="02000000" w:usb3="00000000" w:csb0="0000019F" w:csb1="00000000"/>
    <w:embedRegular r:id="rId2" w:fontKey="{F3B34CF2-A30B-4383-B3A1-C59D65BA3E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77805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CD"/>
    <w:rsid w:val="000F0A3C"/>
    <w:rsid w:val="00176703"/>
    <w:rsid w:val="001A0F3C"/>
    <w:rsid w:val="006C340F"/>
    <w:rsid w:val="007512CD"/>
    <w:rsid w:val="00876576"/>
    <w:rsid w:val="00C72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77A0"/>
  <w15:docId w15:val="{A923AFD3-C9EF-4BDA-8815-5ADF0CC7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ksrisayee@outlook.com</cp:lastModifiedBy>
  <cp:revision>6</cp:revision>
  <dcterms:created xsi:type="dcterms:W3CDTF">2026-07-29T06:02:00Z</dcterms:created>
  <dcterms:modified xsi:type="dcterms:W3CDTF">2026-08-11T09:20:00Z</dcterms:modified>
</cp:coreProperties>
</file>