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TitleChar"/>
        </w:rPr>
        <w:alias w:val="Title"/>
        <w:tag w:val="TITLE"/>
        <w:id w:val="689115776"/>
        <w:lock w:val="sdtLocked"/>
        <w:placeholder>
          <w:docPart w:val="2B26C486627848E391802CEB6AF1CE79"/>
        </w:placeholder>
        <w:dataBinding w:prefixMappings="xmlns:ns0='http://purl.org/dc/elements/1.1/' xmlns:ns1='http://schemas.openxmlformats.org/package/2006/metadata/core-properties' " w:xpath="/ns1:coreProperties[1]/ns0:title[1]" w:storeItemID="{6C3C8BC8-F283-45AE-878A-BAB7291924A1}"/>
        <w:text w:multiLine="1"/>
      </w:sdtPr>
      <w:sdtEndPr>
        <w:rPr>
          <w:rStyle w:val="TitleChar"/>
        </w:rPr>
      </w:sdtEndPr>
      <w:sdtContent>
        <w:p w14:paraId="7E8B1716" w14:textId="43B496B6" w:rsidR="004F2626" w:rsidRPr="00030D69" w:rsidRDefault="008C6B8E" w:rsidP="00B3507E">
          <w:pPr>
            <w:pStyle w:val="Title"/>
            <w:spacing w:before="360"/>
          </w:pPr>
          <w:r>
            <w:rPr>
              <w:rStyle w:val="TitleChar"/>
            </w:rPr>
            <w:t>Software Development Plan (SDP) for DO-178C Data Link Products</w:t>
          </w:r>
        </w:p>
      </w:sdtContent>
    </w:sdt>
    <w:p w14:paraId="7E8B1717" w14:textId="325D7609" w:rsidR="004F2626" w:rsidRPr="00030D69" w:rsidRDefault="004F2626" w:rsidP="00970705">
      <w:pPr>
        <w:pStyle w:val="Subtitle"/>
      </w:pPr>
      <w:r w:rsidRPr="00030D69">
        <w:tab/>
        <w:t>Document Number</w:t>
      </w:r>
      <w:r w:rsidRPr="00030D69">
        <w:tab/>
      </w:r>
      <w:sdt>
        <w:sdtPr>
          <w:alias w:val="Doc Number"/>
          <w:tag w:val="DOCNUMBER"/>
          <w:id w:val="398727612"/>
          <w:lock w:val="sdtLocked"/>
          <w:placeholder>
            <w:docPart w:val="B0A87EA4BD244DF8BB17BD682BBBB048"/>
          </w:placeholder>
          <w:dataBinding w:prefixMappings="xmlns:ns0='http://rwebapps.rockwellcollins.com/scl/ENTDOC' " w:xpath="/ns0:DOCTemplate[1]/ns0:DocNumber[1]" w:storeItemID="{F637DEC4-C311-48CB-8EC0-FDAE11D0FD2D}"/>
          <w:text/>
        </w:sdtPr>
        <w:sdtEndPr/>
        <w:sdtContent>
          <w:r w:rsidR="008C6B8E">
            <w:t>946-34E8-001</w:t>
          </w:r>
          <w:r w:rsidR="00CE6A10">
            <w:t>A</w:t>
          </w:r>
        </w:sdtContent>
      </w:sdt>
    </w:p>
    <w:p w14:paraId="7E8B1718" w14:textId="77777777" w:rsidR="004F2626" w:rsidRPr="00030D69" w:rsidRDefault="004F2626" w:rsidP="00970705">
      <w:pPr>
        <w:pStyle w:val="Subtitle"/>
      </w:pPr>
      <w:r w:rsidRPr="00030D69">
        <w:tab/>
        <w:t>Revision</w:t>
      </w:r>
      <w:r w:rsidRPr="00030D69">
        <w:tab/>
      </w:r>
      <w:sdt>
        <w:sdtPr>
          <w:alias w:val="Revision"/>
          <w:tag w:val="REV"/>
          <w:id w:val="623741268"/>
          <w:lock w:val="sdtLocked"/>
          <w:placeholder>
            <w:docPart w:val="00594F0CB40C46A5BFF73C75616F174E"/>
          </w:placeholder>
          <w:dataBinding w:prefixMappings="xmlns:ns0='http://rwebapps.rockwellcollins.com/scl/ENTDOC' " w:xpath="/ns0:DOCTemplate[1]/ns0:Rev[1]" w:storeItemID="{F637DEC4-C311-48CB-8EC0-FDAE11D0FD2D}"/>
          <w:text/>
        </w:sdtPr>
        <w:sdtEndPr/>
        <w:sdtContent>
          <w:r w:rsidR="00910682" w:rsidRPr="00030D69">
            <w:t>-</w:t>
          </w:r>
        </w:sdtContent>
      </w:sdt>
    </w:p>
    <w:p w14:paraId="7E8B1719" w14:textId="77777777" w:rsidR="004F2626" w:rsidRPr="00030D69" w:rsidRDefault="004F2626" w:rsidP="00970705">
      <w:pPr>
        <w:pStyle w:val="Subtitle"/>
      </w:pPr>
      <w:r w:rsidRPr="00030D69">
        <w:tab/>
        <w:t>CAGE Code</w:t>
      </w:r>
      <w:r w:rsidRPr="00030D69">
        <w:tab/>
      </w:r>
      <w:sdt>
        <w:sdtPr>
          <w:alias w:val="CAGE Code"/>
          <w:tag w:val="CAGEC"/>
          <w:id w:val="86202383"/>
          <w:lock w:val="sdtLocked"/>
          <w:placeholder>
            <w:docPart w:val="29E6901971FE4A4BB36F45BCD5C4444B"/>
          </w:placeholder>
          <w:text/>
        </w:sdtPr>
        <w:sdtEndPr/>
        <w:sdtContent>
          <w:r w:rsidR="00B65A28" w:rsidRPr="00030D69">
            <w:t>0EFD0</w:t>
          </w:r>
        </w:sdtContent>
      </w:sdt>
    </w:p>
    <w:p w14:paraId="7E8B171A" w14:textId="77777777" w:rsidR="004F2626" w:rsidRPr="00030D69" w:rsidRDefault="004F2626" w:rsidP="00F80931">
      <w:pPr>
        <w:pStyle w:val="Title"/>
      </w:pPr>
      <w:r w:rsidRPr="00030D69">
        <w:t>Rockwell Collins</w:t>
      </w:r>
    </w:p>
    <w:p w14:paraId="7E8B171B" w14:textId="42C2BC0A" w:rsidR="004F2626" w:rsidRPr="00030D69" w:rsidRDefault="004F2626" w:rsidP="00970705">
      <w:pPr>
        <w:pStyle w:val="Subtitle"/>
      </w:pPr>
      <w:r w:rsidRPr="00030D69">
        <w:tab/>
        <w:t>Contract Number</w:t>
      </w:r>
      <w:r w:rsidRPr="00030D69">
        <w:tab/>
      </w:r>
      <w:sdt>
        <w:sdtPr>
          <w:alias w:val="Contract Number"/>
          <w:tag w:val="CONTRACT"/>
          <w:id w:val="104938677"/>
          <w:lock w:val="sdtLocked"/>
          <w:placeholder>
            <w:docPart w:val="6D81D128B44B438E8990524409D94F8A"/>
          </w:placeholder>
          <w:text/>
        </w:sdtPr>
        <w:sdtEndPr/>
        <w:sdtContent>
          <w:r w:rsidR="00102D58" w:rsidRPr="00030D69">
            <w:t>None</w:t>
          </w:r>
        </w:sdtContent>
      </w:sdt>
    </w:p>
    <w:p w14:paraId="7E8B171C" w14:textId="77777777" w:rsidR="00FE09BC" w:rsidRPr="00030D69" w:rsidRDefault="00B07B0D" w:rsidP="00F80931">
      <w:pPr>
        <w:rPr>
          <w:b/>
          <w:sz w:val="18"/>
        </w:rPr>
      </w:pPr>
      <w:r w:rsidRPr="00030D69">
        <w:rPr>
          <w:noProof/>
        </w:rPr>
        <mc:AlternateContent>
          <mc:Choice Requires="wps">
            <w:drawing>
              <wp:anchor distT="0" distB="0" distL="114300" distR="114300" simplePos="0" relativeHeight="251658240" behindDoc="0" locked="0" layoutInCell="1" allowOverlap="1" wp14:anchorId="7E8B177A" wp14:editId="7E8B177B">
                <wp:simplePos x="0" y="0"/>
                <wp:positionH relativeFrom="column">
                  <wp:posOffset>-27940</wp:posOffset>
                </wp:positionH>
                <wp:positionV relativeFrom="paragraph">
                  <wp:posOffset>114788</wp:posOffset>
                </wp:positionV>
                <wp:extent cx="6019800" cy="3061335"/>
                <wp:effectExtent l="0" t="0" r="0" b="8890"/>
                <wp:wrapNone/>
                <wp:docPr id="3" name="NoticesBlock"/>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061335"/>
                        </a:xfrm>
                        <a:prstGeom prst="rect">
                          <a:avLst/>
                        </a:prstGeom>
                        <a:solidFill>
                          <a:srgbClr val="FFFFFF"/>
                        </a:solidFill>
                        <a:ln w="9525">
                          <a:noFill/>
                          <a:miter lim="800000"/>
                          <a:headEnd/>
                          <a:tailEnd/>
                        </a:ln>
                      </wps:spPr>
                      <wps:txbx>
                        <w:txbxContent>
                          <w:sdt>
                            <w:sdtPr>
                              <w:id w:val="1700197298"/>
                              <w:lock w:val="sdtContentLocked"/>
                              <w:placeholder>
                                <w:docPart w:val="30845D40C0DB4C93AF95ED572549D525"/>
                              </w:placeholder>
                              <w:group/>
                            </w:sdtPr>
                            <w:sdtEndPr/>
                            <w:sdtContent>
                              <w:sdt>
                                <w:sdtPr>
                                  <w:alias w:val="Custom Notice"/>
                                  <w:tag w:val="CUSTNOTICE"/>
                                  <w:id w:val="1927453920"/>
                                  <w:lock w:val="sdtLocked"/>
                                </w:sdtPr>
                                <w:sdtEndPr/>
                                <w:sdtContent>
                                  <w:p w14:paraId="7E8B1788" w14:textId="5EBED842" w:rsidR="00DB0A8E" w:rsidRDefault="003C5118" w:rsidP="008D5935">
                                    <w:sdt>
                                      <w:sdtPr>
                                        <w:alias w:val="Proprietary"/>
                                        <w:tag w:val="PROPRIETARY"/>
                                        <w:id w:val="-1607260008"/>
                                        <w:lock w:val="sdtLocked"/>
                                        <w:placeholder>
                                          <w:docPart w:val="991FCA875B454D9BA0CA4A404618396F"/>
                                        </w:placeholder>
                                        <w:text/>
                                      </w:sdtPr>
                                      <w:sdtEndPr/>
                                      <w:sdtContent>
                                        <w:r w:rsidR="008C6B8E">
                                          <w:t>NOTICE:  The contents of this document are proprietary to Rockwell Collins and shall not be disclosed, disseminated, copied, or used except for purposes expressly authorized in writing by Rockwell Collins.</w:t>
                                        </w:r>
                                      </w:sdtContent>
                                    </w:sdt>
                                  </w:p>
                                  <w:sdt>
                                    <w:sdtPr>
                                      <w:alias w:val="Export"/>
                                      <w:tag w:val="EXPORT"/>
                                      <w:id w:val="-1422800617"/>
                                      <w:lock w:val="sdtLocked"/>
                                      <w:placeholder>
                                        <w:docPart w:val="12B1C26E79774F4FA44C33F4E2049264"/>
                                      </w:placeholder>
                                      <w:text/>
                                    </w:sdtPr>
                                    <w:sdtEndPr/>
                                    <w:sdtContent>
                                      <w:p w14:paraId="7E8B1789" w14:textId="6668DC7E" w:rsidR="00DB0A8E" w:rsidRDefault="008C6B8E" w:rsidP="008D5935">
                                        <w:r>
                                          <w:t>The technical data in this document (or file) is controlled for export under the Export Administration Regulations (EAR), 15 CFR Parts 730-774. Violations of these export laws may be subject to fines and penalties under the Export Administration Act.</w:t>
                                        </w:r>
                                      </w:p>
                                    </w:sdtContent>
                                  </w:sdt>
                                </w:sdtContent>
                              </w:sdt>
                              <w:p w14:paraId="7E8B178A" w14:textId="05A38EC8" w:rsidR="00DB0A8E" w:rsidRPr="00F80931" w:rsidRDefault="003C5118" w:rsidP="008D5935">
                                <w:sdt>
                                  <w:sdtPr>
                                    <w:alias w:val="Full Copyright"/>
                                    <w:tag w:val="FULLCOPYRIGHT"/>
                                    <w:id w:val="-301850447"/>
                                    <w:lock w:val="sdtLocked"/>
                                  </w:sdtPr>
                                  <w:sdtEndPr/>
                                  <w:sdtContent>
                                    <w:r w:rsidR="008C6B8E">
                                      <w:t xml:space="preserve">© </w:t>
                                    </w:r>
                                    <w:sdt>
                                      <w:sdtPr>
                                        <w:alias w:val="Copyright"/>
                                        <w:tag w:val="COPYRIGHT"/>
                                        <w:id w:val="1294410005"/>
                                        <w:lock w:val="sdtLocked"/>
                                        <w:placeholder>
                                          <w:docPart w:val="F108A8BEA14044D88CF0AE116B8CA3B0"/>
                                        </w:placeholder>
                                        <w:text/>
                                      </w:sdtPr>
                                      <w:sdtEndPr/>
                                      <w:sdtContent>
                                        <w:r w:rsidR="008C6B8E">
                                          <w:t>2023</w:t>
                                        </w:r>
                                      </w:sdtContent>
                                    </w:sdt>
                                    <w:r w:rsidR="008C6B8E">
                                      <w:t xml:space="preserve"> Rockwell Collins.</w:t>
                                    </w:r>
                                  </w:sdtContent>
                                </w:sdt>
                                <w:r w:rsidR="00DB0A8E" w:rsidRPr="00C273C6">
                                  <w:t xml:space="preserve"> </w:t>
                                </w:r>
                                <w:sdt>
                                  <w:sdtPr>
                                    <w:alias w:val="TPIP"/>
                                    <w:tag w:val="TPIP"/>
                                    <w:id w:val="-715274148"/>
                                    <w:lock w:val="sdtLocked"/>
                                    <w:placeholder>
                                      <w:docPart w:val="7DB064E92C0A4EF3A1F040738D815B5B"/>
                                    </w:placeholder>
                                    <w:showingPlcHdr/>
                                    <w:text w:multiLine="1"/>
                                  </w:sdtPr>
                                  <w:sdtEndPr/>
                                  <w:sdtContent>
                                    <w:r w:rsidR="00DB0A8E">
                                      <w:t xml:space="preserve">     </w:t>
                                    </w:r>
                                  </w:sdtContent>
                                </w:sdt>
                              </w:p>
                            </w:sdtContent>
                          </w:sdt>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7E8B177A" id="_x0000_t202" coordsize="21600,21600" o:spt="202" path="m,l,21600r21600,l21600,xe">
                <v:stroke joinstyle="miter"/>
                <v:path gradientshapeok="t" o:connecttype="rect"/>
              </v:shapetype>
              <v:shape id="NoticesBlock" o:spid="_x0000_s1026" type="#_x0000_t202" style="position:absolute;margin-left:-2.2pt;margin-top:9.05pt;width:474pt;height:24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" stroked="f">
                <v:textbox style="mso-fit-shape-to-text:t">
                  <w:txbxContent>
                    <w:sdt>
                      <w:sdtPr>
                        <w:id w:val="1700197298"/>
                        <w:lock w:val="sdtContentLocked"/>
                        <w:placeholder>
                          <w:docPart w:val="30845D40C0DB4C93AF95ED572549D525"/>
                        </w:placeholder>
                        <w:group/>
                      </w:sdtPr>
                      <w:sdtEndPr/>
                      <w:sdtContent>
                        <w:sdt>
                          <w:sdtPr>
                            <w:alias w:val="Custom Notice"/>
                            <w:tag w:val="CUSTNOTICE"/>
                            <w:id w:val="1927453920"/>
                            <w:lock w:val="sdtLocked"/>
                          </w:sdtPr>
                          <w:sdtEndPr/>
                          <w:sdtContent>
                            <w:p w14:paraId="7E8B1788" w14:textId="5EBED842" w:rsidR="00DB0A8E" w:rsidRDefault="003C5118" w:rsidP="008D5935">
                              <w:sdt>
                                <w:sdtPr>
                                  <w:alias w:val="Proprietary"/>
                                  <w:tag w:val="PROPRIETARY"/>
                                  <w:id w:val="-1607260008"/>
                                  <w:lock w:val="sdtLocked"/>
                                  <w:placeholder>
                                    <w:docPart w:val="991FCA875B454D9BA0CA4A404618396F"/>
                                  </w:placeholder>
                                  <w:text/>
                                </w:sdtPr>
                                <w:sdtEndPr/>
                                <w:sdtContent>
                                  <w:r w:rsidR="008C6B8E">
                                    <w:t>NOTICE:  The contents of this document are proprietary to Rockwell Collins and shall not be disclosed, disseminated, copied, or used except for purposes expressly authorized in writing by Rockwell Collins.</w:t>
                                  </w:r>
                                </w:sdtContent>
                              </w:sdt>
                            </w:p>
                            <w:sdt>
                              <w:sdtPr>
                                <w:alias w:val="Export"/>
                                <w:tag w:val="EXPORT"/>
                                <w:id w:val="-1422800617"/>
                                <w:lock w:val="sdtLocked"/>
                                <w:placeholder>
                                  <w:docPart w:val="12B1C26E79774F4FA44C33F4E2049264"/>
                                </w:placeholder>
                                <w:text/>
                              </w:sdtPr>
                              <w:sdtEndPr/>
                              <w:sdtContent>
                                <w:p w14:paraId="7E8B1789" w14:textId="6668DC7E" w:rsidR="00DB0A8E" w:rsidRDefault="008C6B8E" w:rsidP="008D5935">
                                  <w:r>
                                    <w:t>The technical data in this document (or file) is controlled for export under the Export Administration Regulations (EAR), 15 CFR Parts 730-774. Violations of these export laws may be subject to fines and penalties under the Export Administration Act.</w:t>
                                  </w:r>
                                </w:p>
                              </w:sdtContent>
                            </w:sdt>
                          </w:sdtContent>
                        </w:sdt>
                        <w:p w14:paraId="7E8B178A" w14:textId="05A38EC8" w:rsidR="00DB0A8E" w:rsidRPr="00F80931" w:rsidRDefault="003C5118" w:rsidP="008D5935">
                          <w:sdt>
                            <w:sdtPr>
                              <w:alias w:val="Full Copyright"/>
                              <w:tag w:val="FULLCOPYRIGHT"/>
                              <w:id w:val="-301850447"/>
                              <w:lock w:val="sdtLocked"/>
                            </w:sdtPr>
                            <w:sdtEndPr/>
                            <w:sdtContent>
                              <w:r w:rsidR="008C6B8E">
                                <w:t xml:space="preserve">© </w:t>
                              </w:r>
                              <w:sdt>
                                <w:sdtPr>
                                  <w:alias w:val="Copyright"/>
                                  <w:tag w:val="COPYRIGHT"/>
                                  <w:id w:val="1294410005"/>
                                  <w:lock w:val="sdtLocked"/>
                                  <w:placeholder>
                                    <w:docPart w:val="F108A8BEA14044D88CF0AE116B8CA3B0"/>
                                  </w:placeholder>
                                  <w:text/>
                                </w:sdtPr>
                                <w:sdtEndPr/>
                                <w:sdtContent>
                                  <w:r w:rsidR="008C6B8E">
                                    <w:t>2023</w:t>
                                  </w:r>
                                </w:sdtContent>
                              </w:sdt>
                              <w:r w:rsidR="008C6B8E">
                                <w:t xml:space="preserve"> Rockwell Collins.</w:t>
                              </w:r>
                            </w:sdtContent>
                          </w:sdt>
                          <w:r w:rsidR="00DB0A8E" w:rsidRPr="00C273C6">
                            <w:t xml:space="preserve"> </w:t>
                          </w:r>
                          <w:sdt>
                            <w:sdtPr>
                              <w:alias w:val="TPIP"/>
                              <w:tag w:val="TPIP"/>
                              <w:id w:val="-715274148"/>
                              <w:lock w:val="sdtLocked"/>
                              <w:placeholder>
                                <w:docPart w:val="7DB064E92C0A4EF3A1F040738D815B5B"/>
                              </w:placeholder>
                              <w:showingPlcHdr/>
                              <w:text w:multiLine="1"/>
                            </w:sdtPr>
                            <w:sdtEndPr/>
                            <w:sdtContent>
                              <w:r w:rsidR="00DB0A8E">
                                <w:t xml:space="preserve">     </w:t>
                              </w:r>
                            </w:sdtContent>
                          </w:sdt>
                        </w:p>
                      </w:sdtContent>
                    </w:sdt>
                  </w:txbxContent>
                </v:textbox>
              </v:shape>
            </w:pict>
          </mc:Fallback>
        </mc:AlternateContent>
      </w:r>
    </w:p>
    <w:sdt>
      <w:sdtPr>
        <w:rPr>
          <w:b/>
          <w:sz w:val="18"/>
        </w:rPr>
        <w:id w:val="-899366351"/>
        <w:lock w:val="sdtContentLocked"/>
        <w:placeholder>
          <w:docPart w:val="E48B1C094ABD4BD398E813AA588D7555"/>
        </w:placeholder>
        <w:group/>
      </w:sdtPr>
      <w:sdtEndPr>
        <w:rPr>
          <w:rStyle w:val="FileListingChar"/>
        </w:rPr>
      </w:sdtEndPr>
      <w:sdtContent>
        <w:p w14:paraId="7E8B171D" w14:textId="77777777" w:rsidR="00151562" w:rsidRPr="00030D69" w:rsidRDefault="00151562" w:rsidP="00F80931"/>
        <w:sdt>
          <w:sdtPr>
            <w:rPr>
              <w:sz w:val="18"/>
            </w:rPr>
            <w:alias w:val="Approval Block"/>
            <w:tag w:val="APPROVALBLOCK"/>
            <w:id w:val="1869879833"/>
            <w:lock w:val="sdtLocked"/>
            <w:placeholder>
              <w:docPart w:val="E48B1C094ABD4BD398E813AA588D7555"/>
            </w:placeholder>
          </w:sdtPr>
          <w:sdtEndPr>
            <w:rPr>
              <w:sz w:val="20"/>
            </w:rPr>
          </w:sdtEndPr>
          <w:sdtContent>
            <w:p w14:paraId="7E8B171E" w14:textId="77777777" w:rsidR="00151562" w:rsidRPr="00030D69" w:rsidRDefault="00151562"/>
            <w:tbl>
              <w:tblPr>
                <w:tblStyle w:val="SignatureBlock"/>
                <w:tblpPr w:leftFromText="187" w:rightFromText="187" w:tblpXSpec="center" w:tblpYSpec="bottom"/>
                <w:tblW w:w="0" w:type="auto"/>
                <w:tblLook w:val="04A0" w:firstRow="1" w:lastRow="0" w:firstColumn="1" w:lastColumn="0" w:noHBand="0" w:noVBand="1"/>
              </w:tblPr>
              <w:tblGrid>
                <w:gridCol w:w="1438"/>
                <w:gridCol w:w="2981"/>
                <w:gridCol w:w="2592"/>
                <w:gridCol w:w="2339"/>
              </w:tblGrid>
              <w:tr w:rsidR="00151562" w:rsidRPr="00030D69" w14:paraId="7E8B1723" w14:textId="77777777" w:rsidTr="003D536D">
                <w:trPr>
                  <w:cnfStyle w:val="100000000000" w:firstRow="1" w:lastRow="0" w:firstColumn="0" w:lastColumn="0" w:oddVBand="0" w:evenVBand="0" w:oddHBand="0" w:evenHBand="0" w:firstRowFirstColumn="0" w:firstRowLastColumn="0" w:lastRowFirstColumn="0" w:lastRowLastColumn="0"/>
                </w:trPr>
                <w:tc>
                  <w:tcPr>
                    <w:tcW w:w="1458" w:type="dxa"/>
                  </w:tcPr>
                  <w:p w14:paraId="7E8B171F" w14:textId="77777777" w:rsidR="00151562" w:rsidRPr="00030D69" w:rsidRDefault="00151562" w:rsidP="005C70C5"/>
                </w:tc>
                <w:tc>
                  <w:tcPr>
                    <w:tcW w:w="3060" w:type="dxa"/>
                  </w:tcPr>
                  <w:p w14:paraId="7E8B1720" w14:textId="77777777" w:rsidR="00151562" w:rsidRPr="00030D69" w:rsidRDefault="00151562" w:rsidP="005C70C5">
                    <w:r w:rsidRPr="00030D69">
                      <w:t>NAME</w:t>
                    </w:r>
                  </w:p>
                </w:tc>
                <w:tc>
                  <w:tcPr>
                    <w:tcW w:w="2664" w:type="dxa"/>
                  </w:tcPr>
                  <w:p w14:paraId="7E8B1721" w14:textId="77777777" w:rsidR="00151562" w:rsidRPr="00030D69" w:rsidRDefault="00151562" w:rsidP="005C70C5">
                    <w:r w:rsidRPr="00030D69">
                      <w:t>TITLE</w:t>
                    </w:r>
                  </w:p>
                </w:tc>
                <w:tc>
                  <w:tcPr>
                    <w:tcW w:w="2394" w:type="dxa"/>
                  </w:tcPr>
                  <w:p w14:paraId="7E8B1722" w14:textId="77777777" w:rsidR="00151562" w:rsidRPr="00030D69" w:rsidRDefault="00151562" w:rsidP="005C70C5">
                    <w:r w:rsidRPr="00030D69">
                      <w:t>APPROVAL</w:t>
                    </w:r>
                  </w:p>
                </w:tc>
              </w:tr>
              <w:tr w:rsidR="00151562" w:rsidRPr="00030D69" w14:paraId="7E8B1728" w14:textId="77777777" w:rsidTr="003D536D">
                <w:tc>
                  <w:tcPr>
                    <w:tcW w:w="1458" w:type="dxa"/>
                  </w:tcPr>
                  <w:p w14:paraId="7E8B1724" w14:textId="77777777" w:rsidR="00151562" w:rsidRPr="00030D69" w:rsidRDefault="00151562" w:rsidP="005C70C5">
                    <w:r w:rsidRPr="00030D69">
                      <w:t>Prepared By:</w:t>
                    </w:r>
                  </w:p>
                </w:tc>
                <w:sdt>
                  <w:sdtPr>
                    <w:alias w:val="Preparer"/>
                    <w:tag w:val="PREPARER"/>
                    <w:id w:val="-1638485959"/>
                    <w:lock w:val="sdtLocked"/>
                    <w:placeholder>
                      <w:docPart w:val="75541B75814143E2A492A89C84B37F92"/>
                    </w:placeholder>
                    <w:text/>
                  </w:sdtPr>
                  <w:sdtEndPr/>
                  <w:sdtContent>
                    <w:tc>
                      <w:tcPr>
                        <w:tcW w:w="3060" w:type="dxa"/>
                      </w:tcPr>
                      <w:p w14:paraId="7E8B1725" w14:textId="7AF2B8B9" w:rsidR="00151562" w:rsidRPr="00030D69" w:rsidRDefault="008C6B8E" w:rsidP="005C70C5">
                        <w:r>
                          <w:t>Musthafa. Karuparamban</w:t>
                        </w:r>
                      </w:p>
                    </w:tc>
                  </w:sdtContent>
                </w:sdt>
                <w:tc>
                  <w:tcPr>
                    <w:tcW w:w="2664" w:type="dxa"/>
                  </w:tcPr>
                  <w:p w14:paraId="7E8B1726" w14:textId="77777777" w:rsidR="00151562" w:rsidRPr="00030D69" w:rsidRDefault="003C5118" w:rsidP="005C70C5">
                    <w:sdt>
                      <w:sdtPr>
                        <w:alias w:val="Preparer Title"/>
                        <w:tag w:val="PREPTITLE"/>
                        <w:id w:val="-408386813"/>
                        <w:lock w:val="sdtLocked"/>
                        <w:placeholder>
                          <w:docPart w:val="6638D293836B4B12B5A2AD3AE47EC7CD"/>
                        </w:placeholder>
                        <w:text/>
                      </w:sdtPr>
                      <w:sdtEndPr/>
                      <w:sdtContent>
                        <w:r w:rsidR="000C078E" w:rsidRPr="00030D69">
                          <w:t>Preparer</w:t>
                        </w:r>
                      </w:sdtContent>
                    </w:sdt>
                  </w:p>
                </w:tc>
                <w:tc>
                  <w:tcPr>
                    <w:tcW w:w="2394" w:type="dxa"/>
                  </w:tcPr>
                  <w:p w14:paraId="7E8B1727" w14:textId="77777777" w:rsidR="00151562" w:rsidRPr="00030D69" w:rsidRDefault="00151562" w:rsidP="005C70C5">
                    <w:r w:rsidRPr="00030D69">
                      <w:t>N/A</w:t>
                    </w:r>
                  </w:p>
                </w:tc>
              </w:tr>
              <w:tr w:rsidR="00151562" w:rsidRPr="00030D69" w14:paraId="7E8B172D" w14:textId="77777777" w:rsidTr="003D536D">
                <w:tc>
                  <w:tcPr>
                    <w:tcW w:w="1458" w:type="dxa"/>
                  </w:tcPr>
                  <w:p w14:paraId="7E8B1729" w14:textId="77777777" w:rsidR="00151562" w:rsidRPr="00030D69" w:rsidRDefault="00151562" w:rsidP="005C70C5">
                    <w:r w:rsidRPr="00030D69">
                      <w:t>Approved By:</w:t>
                    </w:r>
                  </w:p>
                </w:tc>
                <w:sdt>
                  <w:sdtPr>
                    <w:alias w:val="Engineering Approval"/>
                    <w:tag w:val="ENG"/>
                    <w:id w:val="-702631929"/>
                    <w:lock w:val="sdtLocked"/>
                    <w:placeholder>
                      <w:docPart w:val="DA27B54C25AA4A6A9E52EA6F802D0224"/>
                    </w:placeholder>
                    <w:text/>
                  </w:sdtPr>
                  <w:sdtEndPr/>
                  <w:sdtContent>
                    <w:tc>
                      <w:tcPr>
                        <w:tcW w:w="3060" w:type="dxa"/>
                      </w:tcPr>
                      <w:p w14:paraId="7E8B172A" w14:textId="19153BCB" w:rsidR="00151562" w:rsidRPr="00030D69" w:rsidRDefault="008C6B8E" w:rsidP="005C70C5">
                        <w:r>
                          <w:t>Lori J. Sipper</w:t>
                        </w:r>
                      </w:p>
                    </w:tc>
                  </w:sdtContent>
                </w:sdt>
                <w:tc>
                  <w:tcPr>
                    <w:tcW w:w="2664" w:type="dxa"/>
                  </w:tcPr>
                  <w:sdt>
                    <w:sdtPr>
                      <w:alias w:val="Engineer Title"/>
                      <w:tag w:val="ENGTITLE"/>
                      <w:id w:val="-2018370108"/>
                      <w:placeholder>
                        <w:docPart w:val="E48B1C094ABD4BD398E813AA588D7555"/>
                      </w:placeholder>
                      <w:text/>
                    </w:sdtPr>
                    <w:sdtEndPr/>
                    <w:sdtContent>
                      <w:p w14:paraId="7E8B172B" w14:textId="77777777" w:rsidR="00151562" w:rsidRPr="00030D69" w:rsidRDefault="00151562" w:rsidP="005C70C5">
                        <w:r w:rsidRPr="00030D69">
                          <w:t>Engineering</w:t>
                        </w:r>
                      </w:p>
                    </w:sdtContent>
                  </w:sdt>
                </w:tc>
                <w:tc>
                  <w:tcPr>
                    <w:tcW w:w="2394" w:type="dxa"/>
                  </w:tcPr>
                  <w:p w14:paraId="7E8B172C" w14:textId="13295BCF" w:rsidR="00151562" w:rsidRPr="00030D69" w:rsidRDefault="00151562" w:rsidP="005C70C5"/>
                </w:tc>
              </w:tr>
              <w:tr w:rsidR="008C6B8E" w:rsidRPr="00030D69" w14:paraId="408833A9" w14:textId="77777777" w:rsidTr="003D536D">
                <w:tc>
                  <w:tcPr>
                    <w:tcW w:w="1458" w:type="dxa"/>
                  </w:tcPr>
                  <w:p w14:paraId="128414B4" w14:textId="36AA083B" w:rsidR="008C6B8E" w:rsidRPr="00030D69" w:rsidRDefault="008C6B8E" w:rsidP="005C70C5">
                    <w:r>
                      <w:t>Approved By:</w:t>
                    </w:r>
                  </w:p>
                </w:tc>
                <w:tc>
                  <w:tcPr>
                    <w:tcW w:w="3060" w:type="dxa"/>
                  </w:tcPr>
                  <w:sdt>
                    <w:sdtPr>
                      <w:alias w:val="DAC Approval"/>
                      <w:tag w:val="DAC"/>
                      <w:id w:val="1117713846"/>
                      <w:lock w:val="sdtLocked"/>
                      <w:placeholder>
                        <w:docPart w:val="1F0C516244C34901A1294241D6E20A99"/>
                      </w:placeholder>
                      <w:text/>
                    </w:sdtPr>
                    <w:sdtEndPr/>
                    <w:sdtContent>
                      <w:p w14:paraId="701AF24A" w14:textId="7F8177C6" w:rsidR="008C6B8E" w:rsidRDefault="00250C1D" w:rsidP="005C70C5">
                        <w:r w:rsidRPr="00250C1D">
                          <w:t xml:space="preserve">Jeff J. Schaefer </w:t>
                        </w:r>
                      </w:p>
                    </w:sdtContent>
                  </w:sdt>
                </w:tc>
                <w:tc>
                  <w:tcPr>
                    <w:tcW w:w="2664" w:type="dxa"/>
                  </w:tcPr>
                  <w:sdt>
                    <w:sdtPr>
                      <w:alias w:val="DAC Title"/>
                      <w:tag w:val="DACTITLE"/>
                      <w:id w:val="-2141339892"/>
                      <w:placeholder>
                        <w:docPart w:val="B0ACE128443D4967B350E9BABBB84EFE"/>
                      </w:placeholder>
                      <w:text/>
                    </w:sdtPr>
                    <w:sdtEndPr/>
                    <w:sdtContent>
                      <w:p w14:paraId="54CDE3DD" w14:textId="40F2DDAC" w:rsidR="008C6B8E" w:rsidRPr="00030D69" w:rsidRDefault="008C6B8E" w:rsidP="005C70C5">
                        <w:r>
                          <w:t>DAC Engineer</w:t>
                        </w:r>
                      </w:p>
                    </w:sdtContent>
                  </w:sdt>
                </w:tc>
                <w:tc>
                  <w:tcPr>
                    <w:tcW w:w="2394" w:type="dxa"/>
                  </w:tcPr>
                  <w:p w14:paraId="79AB6D2C" w14:textId="7208521C" w:rsidR="008C6B8E" w:rsidRPr="00030D69" w:rsidRDefault="008C6B8E" w:rsidP="005C70C5"/>
                </w:tc>
              </w:tr>
              <w:tr w:rsidR="008C6B8E" w:rsidRPr="00030D69" w14:paraId="10DB67F9" w14:textId="77777777" w:rsidTr="003D536D">
                <w:tc>
                  <w:tcPr>
                    <w:tcW w:w="1458" w:type="dxa"/>
                  </w:tcPr>
                  <w:p w14:paraId="73ADE6DC" w14:textId="4C3063B1" w:rsidR="008C6B8E" w:rsidRDefault="008C6B8E" w:rsidP="005C70C5">
                    <w:r>
                      <w:t>Approved By:</w:t>
                    </w:r>
                  </w:p>
                </w:tc>
                <w:tc>
                  <w:tcPr>
                    <w:tcW w:w="3060" w:type="dxa"/>
                  </w:tcPr>
                  <w:p w14:paraId="717E6FF1" w14:textId="52EC516B" w:rsidR="008C6B8E" w:rsidRDefault="00CE6A10" w:rsidP="005C70C5">
                    <w:r>
                      <w:t>Jayaprakash</w:t>
                    </w:r>
                    <w:r w:rsidR="008C6B8E">
                      <w:t xml:space="preserve">. </w:t>
                    </w:r>
                    <w:r>
                      <w:t>Anandhan</w:t>
                    </w:r>
                  </w:p>
                </w:tc>
                <w:tc>
                  <w:tcPr>
                    <w:tcW w:w="2664" w:type="dxa"/>
                  </w:tcPr>
                  <w:p w14:paraId="1A9971A8" w14:textId="3F3D70CB" w:rsidR="008C6B8E" w:rsidRDefault="008C6B8E" w:rsidP="005C70C5">
                    <w:r>
                      <w:t>Engineering</w:t>
                    </w:r>
                  </w:p>
                </w:tc>
                <w:tc>
                  <w:tcPr>
                    <w:tcW w:w="2394" w:type="dxa"/>
                  </w:tcPr>
                  <w:p w14:paraId="0BA9EC50" w14:textId="4442EAEA" w:rsidR="008C6B8E" w:rsidRDefault="008C6B8E" w:rsidP="005C70C5"/>
                </w:tc>
              </w:tr>
              <w:tr w:rsidR="008C6B8E" w:rsidRPr="00030D69" w14:paraId="52EE19FB" w14:textId="77777777" w:rsidTr="003D536D">
                <w:tc>
                  <w:tcPr>
                    <w:tcW w:w="1458" w:type="dxa"/>
                  </w:tcPr>
                  <w:p w14:paraId="6E30361B" w14:textId="13679AA3" w:rsidR="008C6B8E" w:rsidRDefault="008C6B8E" w:rsidP="005C70C5">
                    <w:r>
                      <w:t>Approved By:</w:t>
                    </w:r>
                  </w:p>
                </w:tc>
                <w:tc>
                  <w:tcPr>
                    <w:tcW w:w="3060" w:type="dxa"/>
                  </w:tcPr>
                  <w:p w14:paraId="4A988A64" w14:textId="7A3F9F10" w:rsidR="008C6B8E" w:rsidRDefault="008C6B8E" w:rsidP="005C70C5">
                    <w:r>
                      <w:t>Mikael M. Sandoval</w:t>
                    </w:r>
                  </w:p>
                </w:tc>
                <w:tc>
                  <w:tcPr>
                    <w:tcW w:w="2664" w:type="dxa"/>
                  </w:tcPr>
                  <w:p w14:paraId="5901FD69" w14:textId="4FBB5DC8" w:rsidR="008C6B8E" w:rsidRDefault="008C6B8E" w:rsidP="005C70C5">
                    <w:r>
                      <w:t>System Safety</w:t>
                    </w:r>
                  </w:p>
                </w:tc>
                <w:tc>
                  <w:tcPr>
                    <w:tcW w:w="2394" w:type="dxa"/>
                  </w:tcPr>
                  <w:p w14:paraId="3C63923E" w14:textId="563AFED4" w:rsidR="008C6B8E" w:rsidRDefault="008C6B8E" w:rsidP="005C70C5"/>
                </w:tc>
              </w:tr>
            </w:tbl>
            <w:p w14:paraId="7E8B172E" w14:textId="77777777" w:rsidR="00151562" w:rsidRPr="00030D69" w:rsidRDefault="00151562">
              <w:r w:rsidRPr="00030D69">
                <w:br w:type="page"/>
              </w:r>
            </w:p>
          </w:sdtContent>
        </w:sdt>
        <w:sdt>
          <w:sdtPr>
            <w:rPr>
              <w:b/>
              <w:sz w:val="20"/>
            </w:rPr>
            <w:alias w:val="Rev History Table"/>
            <w:tag w:val="REVHISTTABLE"/>
            <w:id w:val="115334277"/>
            <w:lock w:val="sdtLocked"/>
            <w:placeholder>
              <w:docPart w:val="9A92A4C6C5764D1598C1586AAF709B87"/>
            </w:placeholder>
          </w:sdtPr>
          <w:sdtEndPr>
            <w:rPr>
              <w:sz w:val="36"/>
            </w:rPr>
          </w:sdtEndPr>
          <w:sdtContent>
            <w:p w14:paraId="7E8B172F" w14:textId="77777777" w:rsidR="00C3747B" w:rsidRPr="00030D69" w:rsidRDefault="00987B76" w:rsidP="00987B76">
              <w:pPr>
                <w:pStyle w:val="RevHistory"/>
              </w:pPr>
              <w:r w:rsidRPr="00030D69">
                <w:rPr>
                  <w:rStyle w:val="SubtitleChar"/>
                  <w:szCs w:val="20"/>
                </w:rPr>
                <w:t>REVISION HISTORY</w:t>
              </w:r>
            </w:p>
            <w:tbl>
              <w:tblPr>
                <w:tblStyle w:val="RevisionHistory"/>
                <w:tblW w:w="9691" w:type="dxa"/>
                <w:tblLayout w:type="fixed"/>
                <w:tblLook w:val="04A0" w:firstRow="1" w:lastRow="0" w:firstColumn="1" w:lastColumn="0" w:noHBand="0" w:noVBand="1"/>
              </w:tblPr>
              <w:tblGrid>
                <w:gridCol w:w="698"/>
                <w:gridCol w:w="698"/>
                <w:gridCol w:w="4464"/>
                <w:gridCol w:w="1653"/>
                <w:gridCol w:w="2178"/>
              </w:tblGrid>
              <w:tr w:rsidR="008C6B8E" w:rsidRPr="00030D69" w14:paraId="7E8B1734" w14:textId="77777777" w:rsidTr="008C6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1EC5E71" w14:textId="33EFC468" w:rsidR="008C6B8E" w:rsidRPr="00030D69" w:rsidRDefault="008C6B8E" w:rsidP="0024520A">
                    <w:r>
                      <w:t>VER</w:t>
                    </w:r>
                  </w:p>
                </w:tc>
                <w:tc>
                  <w:tcPr>
                    <w:tcW w:w="698" w:type="dxa"/>
                  </w:tcPr>
                  <w:p w14:paraId="7E8B1730" w14:textId="49B3CDD6" w:rsidR="008C6B8E" w:rsidRPr="00030D69" w:rsidRDefault="008C6B8E" w:rsidP="0024520A">
                    <w:pPr>
                      <w:cnfStyle w:val="100000000000" w:firstRow="1" w:lastRow="0" w:firstColumn="0" w:lastColumn="0" w:oddVBand="0" w:evenVBand="0" w:oddHBand="0" w:evenHBand="0" w:firstRowFirstColumn="0" w:firstRowLastColumn="0" w:lastRowFirstColumn="0" w:lastRowLastColumn="0"/>
                    </w:pPr>
                    <w:r w:rsidRPr="00030D69">
                      <w:t>REV</w:t>
                    </w:r>
                  </w:p>
                </w:tc>
                <w:tc>
                  <w:tcPr>
                    <w:tcW w:w="4464" w:type="dxa"/>
                  </w:tcPr>
                  <w:p w14:paraId="7E8B1731" w14:textId="77777777" w:rsidR="008C6B8E" w:rsidRPr="00030D69" w:rsidRDefault="008C6B8E" w:rsidP="0024520A">
                    <w:pPr>
                      <w:cnfStyle w:val="100000000000" w:firstRow="1" w:lastRow="0" w:firstColumn="0" w:lastColumn="0" w:oddVBand="0" w:evenVBand="0" w:oddHBand="0" w:evenHBand="0" w:firstRowFirstColumn="0" w:firstRowLastColumn="0" w:lastRowFirstColumn="0" w:lastRowLastColumn="0"/>
                    </w:pPr>
                    <w:r w:rsidRPr="00030D69">
                      <w:t>DESCRIPTION</w:t>
                    </w:r>
                  </w:p>
                </w:tc>
                <w:tc>
                  <w:tcPr>
                    <w:tcW w:w="1653" w:type="dxa"/>
                  </w:tcPr>
                  <w:p w14:paraId="7E8B1732" w14:textId="77777777" w:rsidR="008C6B8E" w:rsidRPr="00030D69" w:rsidRDefault="008C6B8E" w:rsidP="0024520A">
                    <w:pPr>
                      <w:cnfStyle w:val="100000000000" w:firstRow="1" w:lastRow="0" w:firstColumn="0" w:lastColumn="0" w:oddVBand="0" w:evenVBand="0" w:oddHBand="0" w:evenHBand="0" w:firstRowFirstColumn="0" w:firstRowLastColumn="0" w:lastRowFirstColumn="0" w:lastRowLastColumn="0"/>
                    </w:pPr>
                    <w:r w:rsidRPr="00030D69">
                      <w:t>DATE</w:t>
                    </w:r>
                  </w:p>
                </w:tc>
                <w:tc>
                  <w:tcPr>
                    <w:tcW w:w="2178" w:type="dxa"/>
                  </w:tcPr>
                  <w:p w14:paraId="7E8B1733" w14:textId="77777777" w:rsidR="008C6B8E" w:rsidRPr="00030D69" w:rsidRDefault="008C6B8E" w:rsidP="0024520A">
                    <w:pPr>
                      <w:cnfStyle w:val="100000000000" w:firstRow="1" w:lastRow="0" w:firstColumn="0" w:lastColumn="0" w:oddVBand="0" w:evenVBand="0" w:oddHBand="0" w:evenHBand="0" w:firstRowFirstColumn="0" w:firstRowLastColumn="0" w:lastRowFirstColumn="0" w:lastRowLastColumn="0"/>
                    </w:pPr>
                    <w:r w:rsidRPr="00030D69">
                      <w:t>APPROVED</w:t>
                    </w:r>
                  </w:p>
                </w:tc>
              </w:tr>
              <w:tr w:rsidR="008C6B8E" w:rsidRPr="00030D69" w14:paraId="14C02B6A" w14:textId="77777777" w:rsidTr="008C6B8E">
                <w:tc>
                  <w:tcPr>
                    <w:cnfStyle w:val="001000000000" w:firstRow="0" w:lastRow="0" w:firstColumn="1" w:lastColumn="0" w:oddVBand="0" w:evenVBand="0" w:oddHBand="0" w:evenHBand="0" w:firstRowFirstColumn="0" w:firstRowLastColumn="0" w:lastRowFirstColumn="0" w:lastRowLastColumn="0"/>
                    <w:tcW w:w="698" w:type="dxa"/>
                  </w:tcPr>
                  <w:p w14:paraId="61D904EF" w14:textId="2593A954" w:rsidR="008C6B8E" w:rsidRDefault="008C6B8E" w:rsidP="0024520A">
                    <w:r>
                      <w:t>001</w:t>
                    </w:r>
                    <w:r w:rsidR="00CE6A10">
                      <w:t>A</w:t>
                    </w:r>
                  </w:p>
                </w:tc>
                <w:tc>
                  <w:tcPr>
                    <w:tcW w:w="698" w:type="dxa"/>
                  </w:tcPr>
                  <w:p w14:paraId="5D9F22B5" w14:textId="52543C45" w:rsidR="008C6B8E" w:rsidRPr="00030D69" w:rsidRDefault="008C6B8E" w:rsidP="0024520A">
                    <w:pPr>
                      <w:cnfStyle w:val="000000000000" w:firstRow="0" w:lastRow="0" w:firstColumn="0" w:lastColumn="0" w:oddVBand="0" w:evenVBand="0" w:oddHBand="0" w:evenHBand="0" w:firstRowFirstColumn="0" w:firstRowLastColumn="0" w:lastRowFirstColumn="0" w:lastRowLastColumn="0"/>
                    </w:pPr>
                    <w:r>
                      <w:t>-</w:t>
                    </w:r>
                  </w:p>
                </w:tc>
                <w:tc>
                  <w:tcPr>
                    <w:tcW w:w="4464" w:type="dxa"/>
                  </w:tcPr>
                  <w:p w14:paraId="3D036A72" w14:textId="7C2B21F3" w:rsidR="008C6B8E" w:rsidRPr="00030D69" w:rsidRDefault="00085773" w:rsidP="0024520A">
                    <w:pPr>
                      <w:cnfStyle w:val="000000000000" w:firstRow="0" w:lastRow="0" w:firstColumn="0" w:lastColumn="0" w:oddVBand="0" w:evenVBand="0" w:oddHBand="0" w:evenHBand="0" w:firstRowFirstColumn="0" w:firstRowLastColumn="0" w:lastRowFirstColumn="0" w:lastRowLastColumn="0"/>
                    </w:pPr>
                    <w:r>
                      <w:t>Initial Release</w:t>
                    </w:r>
                  </w:p>
                </w:tc>
                <w:tc>
                  <w:tcPr>
                    <w:tcW w:w="1653" w:type="dxa"/>
                  </w:tcPr>
                  <w:p w14:paraId="47177872" w14:textId="45F76C35" w:rsidR="008C6B8E" w:rsidRPr="00030D69" w:rsidRDefault="0047651D" w:rsidP="0024520A">
                    <w:pPr>
                      <w:cnfStyle w:val="000000000000" w:firstRow="0" w:lastRow="0" w:firstColumn="0" w:lastColumn="0" w:oddVBand="0" w:evenVBand="0" w:oddHBand="0" w:evenHBand="0" w:firstRowFirstColumn="0" w:firstRowLastColumn="0" w:lastRowFirstColumn="0" w:lastRowLastColumn="0"/>
                    </w:pPr>
                    <w:r>
                      <w:t>2023-03-20</w:t>
                    </w:r>
                  </w:p>
                </w:tc>
                <w:tc>
                  <w:tcPr>
                    <w:tcW w:w="2178" w:type="dxa"/>
                  </w:tcPr>
                  <w:p w14:paraId="6A748FDE" w14:textId="34AEE1AD" w:rsidR="008C6B8E" w:rsidRPr="00030D69" w:rsidRDefault="008C6B8E" w:rsidP="0024520A">
                    <w:pPr>
                      <w:cnfStyle w:val="000000000000" w:firstRow="0" w:lastRow="0" w:firstColumn="0" w:lastColumn="0" w:oddVBand="0" w:evenVBand="0" w:oddHBand="0" w:evenHBand="0" w:firstRowFirstColumn="0" w:firstRowLastColumn="0" w:lastRowFirstColumn="0" w:lastRowLastColumn="0"/>
                    </w:pPr>
                    <w:r>
                      <w:t>Musthafa. Karuparamban</w:t>
                    </w:r>
                  </w:p>
                </w:tc>
              </w:tr>
            </w:tbl>
            <w:p w14:paraId="7E8B1735" w14:textId="77777777" w:rsidR="00BF4AFB" w:rsidRPr="00030D69" w:rsidRDefault="003C5118" w:rsidP="00BF4AFB">
              <w:pPr>
                <w:pStyle w:val="TOCTitle"/>
                <w:rPr>
                  <w:rStyle w:val="FileListingChar"/>
                </w:rPr>
              </w:pPr>
            </w:p>
          </w:sdtContent>
        </w:sdt>
      </w:sdtContent>
    </w:sdt>
    <w:bookmarkStart w:id="0" w:name="_Toc402863202" w:displacedByCustomXml="prev"/>
    <w:bookmarkStart w:id="1" w:name="_Ref401556106" w:displacedByCustomXml="prev"/>
    <w:p w14:paraId="7E8B1736" w14:textId="77777777" w:rsidR="00970705" w:rsidRPr="00030D69" w:rsidRDefault="00970705">
      <w:pPr>
        <w:rPr>
          <w:rStyle w:val="FileListingChar"/>
        </w:rPr>
        <w:sectPr w:rsidR="00970705" w:rsidRPr="00030D69" w:rsidSect="003D536D">
          <w:footerReference w:type="default" r:id="rId13"/>
          <w:footerReference w:type="first" r:id="rId14"/>
          <w:pgSz w:w="12240" w:h="15840" w:code="1"/>
          <w:pgMar w:top="1080" w:right="1440" w:bottom="1350" w:left="1440" w:header="720" w:footer="757" w:gutter="0"/>
          <w:cols w:space="720"/>
          <w:titlePg/>
          <w:docGrid w:linePitch="272"/>
        </w:sectPr>
      </w:pPr>
    </w:p>
    <w:p w14:paraId="7E8B1737" w14:textId="77777777" w:rsidR="00BF4AFB" w:rsidRPr="00030D69" w:rsidRDefault="00BF4AFB" w:rsidP="00BF4AFB">
      <w:pPr>
        <w:pStyle w:val="TOCTitle"/>
      </w:pPr>
      <w:r w:rsidRPr="00030D69">
        <w:lastRenderedPageBreak/>
        <w:t xml:space="preserve"> Table of Contents</w:t>
      </w:r>
      <w:bookmarkEnd w:id="1"/>
      <w:bookmarkEnd w:id="0"/>
    </w:p>
    <w:p w14:paraId="347CC6B6" w14:textId="6B2E9748" w:rsidR="00563685" w:rsidRDefault="003B13F4">
      <w:pPr>
        <w:pStyle w:val="TOC1"/>
        <w:rPr>
          <w:rFonts w:asciiTheme="minorHAnsi" w:eastAsiaTheme="minorEastAsia" w:hAnsiTheme="minorHAnsi" w:cstheme="minorBidi"/>
          <w:b w:val="0"/>
          <w:sz w:val="22"/>
          <w:szCs w:val="22"/>
        </w:rPr>
      </w:pPr>
      <w:r w:rsidRPr="00030D69">
        <w:fldChar w:fldCharType="begin"/>
      </w:r>
      <w:r w:rsidRPr="00030D69">
        <w:instrText xml:space="preserve"> TOC \o "1-5" \u </w:instrText>
      </w:r>
      <w:r w:rsidRPr="00030D69">
        <w:fldChar w:fldCharType="separate"/>
      </w:r>
      <w:r w:rsidR="00563685">
        <w:t>1</w:t>
      </w:r>
      <w:r w:rsidR="00563685">
        <w:rPr>
          <w:rFonts w:asciiTheme="minorHAnsi" w:eastAsiaTheme="minorEastAsia" w:hAnsiTheme="minorHAnsi" w:cstheme="minorBidi"/>
          <w:b w:val="0"/>
          <w:sz w:val="22"/>
          <w:szCs w:val="22"/>
        </w:rPr>
        <w:tab/>
      </w:r>
      <w:r w:rsidR="00563685">
        <w:t>Scope</w:t>
      </w:r>
      <w:r w:rsidR="00563685">
        <w:tab/>
      </w:r>
      <w:r w:rsidR="00563685">
        <w:fldChar w:fldCharType="begin"/>
      </w:r>
      <w:r w:rsidR="00563685">
        <w:instrText xml:space="preserve"> PAGEREF _Toc130794910 \h </w:instrText>
      </w:r>
      <w:r w:rsidR="00563685">
        <w:fldChar w:fldCharType="separate"/>
      </w:r>
      <w:r w:rsidR="003C5118">
        <w:t>9</w:t>
      </w:r>
      <w:r w:rsidR="00563685">
        <w:fldChar w:fldCharType="end"/>
      </w:r>
    </w:p>
    <w:p w14:paraId="31E00065" w14:textId="2C583F62" w:rsidR="00563685" w:rsidRDefault="00563685">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Purpose</w:t>
      </w:r>
      <w:r>
        <w:tab/>
      </w:r>
      <w:r>
        <w:fldChar w:fldCharType="begin"/>
      </w:r>
      <w:r>
        <w:instrText xml:space="preserve"> PAGEREF _Toc130794911 \h </w:instrText>
      </w:r>
      <w:r>
        <w:fldChar w:fldCharType="separate"/>
      </w:r>
      <w:r w:rsidR="003C5118">
        <w:t>9</w:t>
      </w:r>
      <w:r>
        <w:fldChar w:fldCharType="end"/>
      </w:r>
    </w:p>
    <w:p w14:paraId="797BF915" w14:textId="01978FDE" w:rsidR="00563685" w:rsidRDefault="00563685">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Applicability</w:t>
      </w:r>
      <w:r>
        <w:tab/>
      </w:r>
      <w:r>
        <w:fldChar w:fldCharType="begin"/>
      </w:r>
      <w:r>
        <w:instrText xml:space="preserve"> PAGEREF _Toc130794912 \h </w:instrText>
      </w:r>
      <w:r>
        <w:fldChar w:fldCharType="separate"/>
      </w:r>
      <w:r w:rsidR="003C5118">
        <w:t>9</w:t>
      </w:r>
      <w:r>
        <w:fldChar w:fldCharType="end"/>
      </w:r>
    </w:p>
    <w:p w14:paraId="240F8507" w14:textId="228043CD" w:rsidR="00563685" w:rsidRDefault="00563685">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Reference Documents</w:t>
      </w:r>
      <w:r>
        <w:tab/>
      </w:r>
      <w:r>
        <w:fldChar w:fldCharType="begin"/>
      </w:r>
      <w:r>
        <w:instrText xml:space="preserve"> PAGEREF _Toc130794913 \h </w:instrText>
      </w:r>
      <w:r>
        <w:fldChar w:fldCharType="separate"/>
      </w:r>
      <w:r w:rsidR="003C5118">
        <w:t>10</w:t>
      </w:r>
      <w:r>
        <w:fldChar w:fldCharType="end"/>
      </w:r>
    </w:p>
    <w:p w14:paraId="026F34B0" w14:textId="33FFE39D" w:rsidR="00563685" w:rsidRDefault="00563685">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Rockwell Collins Documents</w:t>
      </w:r>
      <w:r>
        <w:tab/>
      </w:r>
      <w:r>
        <w:fldChar w:fldCharType="begin"/>
      </w:r>
      <w:r>
        <w:instrText xml:space="preserve"> PAGEREF _Toc130794914 \h </w:instrText>
      </w:r>
      <w:r>
        <w:fldChar w:fldCharType="separate"/>
      </w:r>
      <w:r w:rsidR="003C5118">
        <w:t>10</w:t>
      </w:r>
      <w:r>
        <w:fldChar w:fldCharType="end"/>
      </w:r>
    </w:p>
    <w:p w14:paraId="7F4500ED" w14:textId="78F6102D" w:rsidR="00563685" w:rsidRDefault="00563685">
      <w:pPr>
        <w:pStyle w:val="TOC3"/>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General Documents</w:t>
      </w:r>
      <w:r>
        <w:tab/>
      </w:r>
      <w:r>
        <w:fldChar w:fldCharType="begin"/>
      </w:r>
      <w:r>
        <w:instrText xml:space="preserve"> PAGEREF _Toc130794915 \h </w:instrText>
      </w:r>
      <w:r>
        <w:fldChar w:fldCharType="separate"/>
      </w:r>
      <w:r w:rsidR="003C5118">
        <w:t>10</w:t>
      </w:r>
      <w:r>
        <w:fldChar w:fldCharType="end"/>
      </w:r>
    </w:p>
    <w:p w14:paraId="15417EC3" w14:textId="7405B7A3" w:rsidR="00563685" w:rsidRDefault="00563685">
      <w:pPr>
        <w:pStyle w:val="TOC3"/>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Project Specific Documents</w:t>
      </w:r>
      <w:r>
        <w:tab/>
      </w:r>
      <w:r>
        <w:fldChar w:fldCharType="begin"/>
      </w:r>
      <w:r>
        <w:instrText xml:space="preserve"> PAGEREF _Toc130794916 \h </w:instrText>
      </w:r>
      <w:r>
        <w:fldChar w:fldCharType="separate"/>
      </w:r>
      <w:r w:rsidR="003C5118">
        <w:t>10</w:t>
      </w:r>
      <w:r>
        <w:fldChar w:fldCharType="end"/>
      </w:r>
    </w:p>
    <w:p w14:paraId="0CA8B039" w14:textId="5E30916A" w:rsidR="00563685" w:rsidRDefault="00563685">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External Documents</w:t>
      </w:r>
      <w:r>
        <w:tab/>
      </w:r>
      <w:r>
        <w:fldChar w:fldCharType="begin"/>
      </w:r>
      <w:r>
        <w:instrText xml:space="preserve"> PAGEREF _Toc130794917 \h </w:instrText>
      </w:r>
      <w:r>
        <w:fldChar w:fldCharType="separate"/>
      </w:r>
      <w:r w:rsidR="003C5118">
        <w:t>11</w:t>
      </w:r>
      <w:r>
        <w:fldChar w:fldCharType="end"/>
      </w:r>
    </w:p>
    <w:p w14:paraId="3E7D22B8" w14:textId="3898565F" w:rsidR="00563685" w:rsidRDefault="00563685">
      <w:pPr>
        <w:pStyle w:val="TOC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General Certification Documents</w:t>
      </w:r>
      <w:r>
        <w:tab/>
      </w:r>
      <w:r>
        <w:fldChar w:fldCharType="begin"/>
      </w:r>
      <w:r>
        <w:instrText xml:space="preserve"> PAGEREF _Toc130794918 \h </w:instrText>
      </w:r>
      <w:r>
        <w:fldChar w:fldCharType="separate"/>
      </w:r>
      <w:r w:rsidR="003C5118">
        <w:t>11</w:t>
      </w:r>
      <w:r>
        <w:fldChar w:fldCharType="end"/>
      </w:r>
    </w:p>
    <w:p w14:paraId="61A9C688" w14:textId="0B65A5D3" w:rsidR="00563685" w:rsidRDefault="00563685">
      <w:pPr>
        <w:pStyle w:val="TOC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Project-Specific Certification Documents</w:t>
      </w:r>
      <w:r>
        <w:tab/>
      </w:r>
      <w:r>
        <w:fldChar w:fldCharType="begin"/>
      </w:r>
      <w:r>
        <w:instrText xml:space="preserve"> PAGEREF _Toc130794919 \h </w:instrText>
      </w:r>
      <w:r>
        <w:fldChar w:fldCharType="separate"/>
      </w:r>
      <w:r w:rsidR="003C5118">
        <w:t>11</w:t>
      </w:r>
      <w:r>
        <w:fldChar w:fldCharType="end"/>
      </w:r>
    </w:p>
    <w:p w14:paraId="49323981" w14:textId="2A3B9507" w:rsidR="00563685" w:rsidRDefault="00563685">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Life Cycle Overview</w:t>
      </w:r>
      <w:r>
        <w:tab/>
      </w:r>
      <w:r>
        <w:fldChar w:fldCharType="begin"/>
      </w:r>
      <w:r>
        <w:instrText xml:space="preserve"> PAGEREF _Toc130794920 \h </w:instrText>
      </w:r>
      <w:r>
        <w:fldChar w:fldCharType="separate"/>
      </w:r>
      <w:r w:rsidR="003C5118">
        <w:t>12</w:t>
      </w:r>
      <w:r>
        <w:fldChar w:fldCharType="end"/>
      </w:r>
    </w:p>
    <w:p w14:paraId="26D4EB7F" w14:textId="4E857E40" w:rsidR="00563685" w:rsidRDefault="00563685">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Life Cycle Model</w:t>
      </w:r>
      <w:r>
        <w:tab/>
      </w:r>
      <w:r>
        <w:fldChar w:fldCharType="begin"/>
      </w:r>
      <w:r>
        <w:instrText xml:space="preserve"> PAGEREF _Toc130794921 \h </w:instrText>
      </w:r>
      <w:r>
        <w:fldChar w:fldCharType="separate"/>
      </w:r>
      <w:r w:rsidR="003C5118">
        <w:t>12</w:t>
      </w:r>
      <w:r>
        <w:fldChar w:fldCharType="end"/>
      </w:r>
    </w:p>
    <w:p w14:paraId="515B349D" w14:textId="7D5D6454" w:rsidR="00563685" w:rsidRDefault="00563685">
      <w:pPr>
        <w:pStyle w:val="TOC3"/>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Life Cycle Process Flow</w:t>
      </w:r>
      <w:r>
        <w:tab/>
      </w:r>
      <w:r>
        <w:fldChar w:fldCharType="begin"/>
      </w:r>
      <w:r>
        <w:instrText xml:space="preserve"> PAGEREF _Toc130794922 \h </w:instrText>
      </w:r>
      <w:r>
        <w:fldChar w:fldCharType="separate"/>
      </w:r>
      <w:r w:rsidR="003C5118">
        <w:t>14</w:t>
      </w:r>
      <w:r>
        <w:fldChar w:fldCharType="end"/>
      </w:r>
    </w:p>
    <w:p w14:paraId="32FE3DD5" w14:textId="39644EAF" w:rsidR="00563685" w:rsidRDefault="00563685">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Life Cycle Process Activity Descriptions</w:t>
      </w:r>
      <w:r>
        <w:tab/>
      </w:r>
      <w:r>
        <w:fldChar w:fldCharType="begin"/>
      </w:r>
      <w:r>
        <w:instrText xml:space="preserve"> PAGEREF _Toc130794923 \h </w:instrText>
      </w:r>
      <w:r>
        <w:fldChar w:fldCharType="separate"/>
      </w:r>
      <w:r w:rsidR="003C5118">
        <w:t>16</w:t>
      </w:r>
      <w:r>
        <w:fldChar w:fldCharType="end"/>
      </w:r>
    </w:p>
    <w:p w14:paraId="5E96E334" w14:textId="116CF33C" w:rsidR="00563685" w:rsidRDefault="00563685">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Data Link Development Environment</w:t>
      </w:r>
      <w:r>
        <w:tab/>
      </w:r>
      <w:r>
        <w:fldChar w:fldCharType="begin"/>
      </w:r>
      <w:r>
        <w:instrText xml:space="preserve"> PAGEREF _Toc130794924 \h </w:instrText>
      </w:r>
      <w:r>
        <w:fldChar w:fldCharType="separate"/>
      </w:r>
      <w:r w:rsidR="003C5118">
        <w:t>17</w:t>
      </w:r>
      <w:r>
        <w:fldChar w:fldCharType="end"/>
      </w:r>
    </w:p>
    <w:p w14:paraId="5D971F06" w14:textId="14673028" w:rsidR="00563685" w:rsidRDefault="00563685">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Organization</w:t>
      </w:r>
      <w:r>
        <w:tab/>
      </w:r>
      <w:r>
        <w:fldChar w:fldCharType="begin"/>
      </w:r>
      <w:r>
        <w:instrText xml:space="preserve"> PAGEREF _Toc130794925 \h </w:instrText>
      </w:r>
      <w:r>
        <w:fldChar w:fldCharType="separate"/>
      </w:r>
      <w:r w:rsidR="003C5118">
        <w:t>17</w:t>
      </w:r>
      <w:r>
        <w:fldChar w:fldCharType="end"/>
      </w:r>
    </w:p>
    <w:p w14:paraId="098E20EB" w14:textId="3DA3D6C6" w:rsidR="00563685" w:rsidRDefault="00563685">
      <w:pPr>
        <w:pStyle w:val="TOC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Staffing</w:t>
      </w:r>
      <w:r>
        <w:tab/>
      </w:r>
      <w:r>
        <w:fldChar w:fldCharType="begin"/>
      </w:r>
      <w:r>
        <w:instrText xml:space="preserve"> PAGEREF _Toc130794926 \h </w:instrText>
      </w:r>
      <w:r>
        <w:fldChar w:fldCharType="separate"/>
      </w:r>
      <w:r w:rsidR="003C5118">
        <w:t>17</w:t>
      </w:r>
      <w:r>
        <w:fldChar w:fldCharType="end"/>
      </w:r>
    </w:p>
    <w:p w14:paraId="2C9194E4" w14:textId="4E51EA5C" w:rsidR="00563685" w:rsidRDefault="00563685">
      <w:pPr>
        <w:pStyle w:val="TOC3"/>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Roles and Responsibilities</w:t>
      </w:r>
      <w:r>
        <w:tab/>
      </w:r>
      <w:r>
        <w:fldChar w:fldCharType="begin"/>
      </w:r>
      <w:r>
        <w:instrText xml:space="preserve"> PAGEREF _Toc130794927 \h </w:instrText>
      </w:r>
      <w:r>
        <w:fldChar w:fldCharType="separate"/>
      </w:r>
      <w:r w:rsidR="003C5118">
        <w:t>17</w:t>
      </w:r>
      <w:r>
        <w:fldChar w:fldCharType="end"/>
      </w:r>
    </w:p>
    <w:p w14:paraId="6809A72C" w14:textId="74AFDC87" w:rsidR="00563685" w:rsidRDefault="00563685">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Standards</w:t>
      </w:r>
      <w:r>
        <w:tab/>
      </w:r>
      <w:r>
        <w:fldChar w:fldCharType="begin"/>
      </w:r>
      <w:r>
        <w:instrText xml:space="preserve"> PAGEREF _Toc130794928 \h </w:instrText>
      </w:r>
      <w:r>
        <w:fldChar w:fldCharType="separate"/>
      </w:r>
      <w:r w:rsidR="003C5118">
        <w:t>18</w:t>
      </w:r>
      <w:r>
        <w:fldChar w:fldCharType="end"/>
      </w:r>
    </w:p>
    <w:p w14:paraId="555F339A" w14:textId="7BB835A6" w:rsidR="00563685" w:rsidRDefault="00563685">
      <w:pPr>
        <w:pStyle w:val="TOC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Requirements Standards</w:t>
      </w:r>
      <w:r>
        <w:tab/>
      </w:r>
      <w:r>
        <w:fldChar w:fldCharType="begin"/>
      </w:r>
      <w:r>
        <w:instrText xml:space="preserve"> PAGEREF _Toc130794929 \h </w:instrText>
      </w:r>
      <w:r>
        <w:fldChar w:fldCharType="separate"/>
      </w:r>
      <w:r w:rsidR="003C5118">
        <w:t>18</w:t>
      </w:r>
      <w:r>
        <w:fldChar w:fldCharType="end"/>
      </w:r>
    </w:p>
    <w:p w14:paraId="404B7502" w14:textId="43EB3526" w:rsidR="00563685" w:rsidRDefault="00563685">
      <w:pPr>
        <w:pStyle w:val="TOC4"/>
        <w:rPr>
          <w:rFonts w:asciiTheme="minorHAnsi" w:eastAsiaTheme="minorEastAsia" w:hAnsiTheme="minorHAnsi" w:cstheme="minorBidi"/>
          <w:sz w:val="22"/>
          <w:szCs w:val="22"/>
        </w:rPr>
      </w:pPr>
      <w:r>
        <w:t>4.2.1.1</w:t>
      </w:r>
      <w:r>
        <w:rPr>
          <w:rFonts w:asciiTheme="minorHAnsi" w:eastAsiaTheme="minorEastAsia" w:hAnsiTheme="minorHAnsi" w:cstheme="minorBidi"/>
          <w:sz w:val="22"/>
          <w:szCs w:val="22"/>
        </w:rPr>
        <w:tab/>
      </w:r>
      <w:r>
        <w:t>Methods for Developing Software Requirements</w:t>
      </w:r>
      <w:r>
        <w:tab/>
      </w:r>
      <w:r>
        <w:fldChar w:fldCharType="begin"/>
      </w:r>
      <w:r>
        <w:instrText xml:space="preserve"> PAGEREF _Toc130794930 \h </w:instrText>
      </w:r>
      <w:r>
        <w:fldChar w:fldCharType="separate"/>
      </w:r>
      <w:r w:rsidR="003C5118">
        <w:t>19</w:t>
      </w:r>
      <w:r>
        <w:fldChar w:fldCharType="end"/>
      </w:r>
    </w:p>
    <w:p w14:paraId="29D4B44E" w14:textId="383D3180" w:rsidR="00563685" w:rsidRDefault="00563685">
      <w:pPr>
        <w:pStyle w:val="TOC4"/>
        <w:rPr>
          <w:rFonts w:asciiTheme="minorHAnsi" w:eastAsiaTheme="minorEastAsia" w:hAnsiTheme="minorHAnsi" w:cstheme="minorBidi"/>
          <w:sz w:val="22"/>
          <w:szCs w:val="22"/>
        </w:rPr>
      </w:pPr>
      <w:r>
        <w:t>4.2.1.2</w:t>
      </w:r>
      <w:r>
        <w:rPr>
          <w:rFonts w:asciiTheme="minorHAnsi" w:eastAsiaTheme="minorEastAsia" w:hAnsiTheme="minorHAnsi" w:cstheme="minorBidi"/>
          <w:sz w:val="22"/>
          <w:szCs w:val="22"/>
        </w:rPr>
        <w:tab/>
      </w:r>
      <w:r>
        <w:t>Expressing Software Requirements</w:t>
      </w:r>
      <w:r>
        <w:tab/>
      </w:r>
      <w:r>
        <w:fldChar w:fldCharType="begin"/>
      </w:r>
      <w:r>
        <w:instrText xml:space="preserve"> PAGEREF _Toc130794931 \h </w:instrText>
      </w:r>
      <w:r>
        <w:fldChar w:fldCharType="separate"/>
      </w:r>
      <w:r w:rsidR="003C5118">
        <w:t>19</w:t>
      </w:r>
      <w:r>
        <w:fldChar w:fldCharType="end"/>
      </w:r>
    </w:p>
    <w:p w14:paraId="6015E15C" w14:textId="18F4B580" w:rsidR="00563685" w:rsidRDefault="00563685">
      <w:pPr>
        <w:pStyle w:val="TOC4"/>
        <w:rPr>
          <w:rFonts w:asciiTheme="minorHAnsi" w:eastAsiaTheme="minorEastAsia" w:hAnsiTheme="minorHAnsi" w:cstheme="minorBidi"/>
          <w:sz w:val="22"/>
          <w:szCs w:val="22"/>
        </w:rPr>
      </w:pPr>
      <w:r>
        <w:t>4.2.1.3</w:t>
      </w:r>
      <w:r>
        <w:rPr>
          <w:rFonts w:asciiTheme="minorHAnsi" w:eastAsiaTheme="minorEastAsia" w:hAnsiTheme="minorHAnsi" w:cstheme="minorBidi"/>
          <w:sz w:val="22"/>
          <w:szCs w:val="22"/>
        </w:rPr>
        <w:tab/>
      </w:r>
      <w:r>
        <w:t>Derived Requirements</w:t>
      </w:r>
      <w:r>
        <w:tab/>
      </w:r>
      <w:r>
        <w:fldChar w:fldCharType="begin"/>
      </w:r>
      <w:r>
        <w:instrText xml:space="preserve"> PAGEREF _Toc130794932 \h </w:instrText>
      </w:r>
      <w:r>
        <w:fldChar w:fldCharType="separate"/>
      </w:r>
      <w:r w:rsidR="003C5118">
        <w:t>19</w:t>
      </w:r>
      <w:r>
        <w:fldChar w:fldCharType="end"/>
      </w:r>
    </w:p>
    <w:p w14:paraId="42737C22" w14:textId="7D9146C2" w:rsidR="00563685" w:rsidRDefault="00563685">
      <w:pPr>
        <w:pStyle w:val="TOC4"/>
        <w:rPr>
          <w:rFonts w:asciiTheme="minorHAnsi" w:eastAsiaTheme="minorEastAsia" w:hAnsiTheme="minorHAnsi" w:cstheme="minorBidi"/>
          <w:sz w:val="22"/>
          <w:szCs w:val="22"/>
        </w:rPr>
      </w:pPr>
      <w:r>
        <w:t>4.2.1.4</w:t>
      </w:r>
      <w:r>
        <w:rPr>
          <w:rFonts w:asciiTheme="minorHAnsi" w:eastAsiaTheme="minorEastAsia" w:hAnsiTheme="minorHAnsi" w:cstheme="minorBidi"/>
          <w:sz w:val="22"/>
          <w:szCs w:val="22"/>
        </w:rPr>
        <w:tab/>
      </w:r>
      <w:r>
        <w:t>Process and Tools</w:t>
      </w:r>
      <w:r>
        <w:tab/>
      </w:r>
      <w:r>
        <w:fldChar w:fldCharType="begin"/>
      </w:r>
      <w:r>
        <w:instrText xml:space="preserve"> PAGEREF _Toc130794933 \h </w:instrText>
      </w:r>
      <w:r>
        <w:fldChar w:fldCharType="separate"/>
      </w:r>
      <w:r w:rsidR="003C5118">
        <w:t>20</w:t>
      </w:r>
      <w:r>
        <w:fldChar w:fldCharType="end"/>
      </w:r>
    </w:p>
    <w:p w14:paraId="636E0BE7" w14:textId="472D43BD" w:rsidR="00563685" w:rsidRDefault="00563685">
      <w:pPr>
        <w:pStyle w:val="TOC5"/>
        <w:rPr>
          <w:rFonts w:asciiTheme="minorHAnsi" w:eastAsiaTheme="minorEastAsia" w:hAnsiTheme="minorHAnsi" w:cstheme="minorBidi"/>
          <w:sz w:val="22"/>
          <w:szCs w:val="22"/>
        </w:rPr>
      </w:pPr>
      <w:r>
        <w:t>4.2.1.4.1</w:t>
      </w:r>
      <w:r>
        <w:rPr>
          <w:rFonts w:asciiTheme="minorHAnsi" w:eastAsiaTheme="minorEastAsia" w:hAnsiTheme="minorHAnsi" w:cstheme="minorBidi"/>
          <w:sz w:val="22"/>
          <w:szCs w:val="22"/>
        </w:rPr>
        <w:tab/>
      </w:r>
      <w:r>
        <w:t>DOORS Standard Attributes</w:t>
      </w:r>
      <w:r>
        <w:tab/>
      </w:r>
      <w:r>
        <w:fldChar w:fldCharType="begin"/>
      </w:r>
      <w:r>
        <w:instrText xml:space="preserve"> PAGEREF _Toc130794934 \h </w:instrText>
      </w:r>
      <w:r>
        <w:fldChar w:fldCharType="separate"/>
      </w:r>
      <w:r w:rsidR="003C5118">
        <w:t>20</w:t>
      </w:r>
      <w:r>
        <w:fldChar w:fldCharType="end"/>
      </w:r>
    </w:p>
    <w:p w14:paraId="0FCB77CF" w14:textId="5E1988A1" w:rsidR="00563685" w:rsidRDefault="00563685">
      <w:pPr>
        <w:pStyle w:val="TOC5"/>
        <w:rPr>
          <w:rFonts w:asciiTheme="minorHAnsi" w:eastAsiaTheme="minorEastAsia" w:hAnsiTheme="minorHAnsi" w:cstheme="minorBidi"/>
          <w:sz w:val="22"/>
          <w:szCs w:val="22"/>
        </w:rPr>
      </w:pPr>
      <w:r>
        <w:t>4.2.1.4.2</w:t>
      </w:r>
      <w:r>
        <w:rPr>
          <w:rFonts w:asciiTheme="minorHAnsi" w:eastAsiaTheme="minorEastAsia" w:hAnsiTheme="minorHAnsi" w:cstheme="minorBidi"/>
          <w:sz w:val="22"/>
          <w:szCs w:val="22"/>
        </w:rPr>
        <w:tab/>
      </w:r>
      <w:r>
        <w:t>JAMA Standard Attributes</w:t>
      </w:r>
      <w:r>
        <w:tab/>
      </w:r>
      <w:r>
        <w:fldChar w:fldCharType="begin"/>
      </w:r>
      <w:r>
        <w:instrText xml:space="preserve"> PAGEREF _Toc130794935 \h </w:instrText>
      </w:r>
      <w:r>
        <w:fldChar w:fldCharType="separate"/>
      </w:r>
      <w:r w:rsidR="003C5118">
        <w:t>20</w:t>
      </w:r>
      <w:r>
        <w:fldChar w:fldCharType="end"/>
      </w:r>
    </w:p>
    <w:p w14:paraId="0BC00057" w14:textId="2AE981BA" w:rsidR="00563685" w:rsidRDefault="00563685">
      <w:pPr>
        <w:pStyle w:val="TOC5"/>
        <w:rPr>
          <w:rFonts w:asciiTheme="minorHAnsi" w:eastAsiaTheme="minorEastAsia" w:hAnsiTheme="minorHAnsi" w:cstheme="minorBidi"/>
          <w:sz w:val="22"/>
          <w:szCs w:val="22"/>
        </w:rPr>
      </w:pPr>
      <w:r>
        <w:t>4.2.1.4.3</w:t>
      </w:r>
      <w:r>
        <w:rPr>
          <w:rFonts w:asciiTheme="minorHAnsi" w:eastAsiaTheme="minorEastAsia" w:hAnsiTheme="minorHAnsi" w:cstheme="minorBidi"/>
          <w:sz w:val="22"/>
          <w:szCs w:val="22"/>
        </w:rPr>
        <w:tab/>
      </w:r>
      <w:r>
        <w:t>DOORS Document Specific Attributes</w:t>
      </w:r>
      <w:r>
        <w:tab/>
      </w:r>
      <w:r>
        <w:fldChar w:fldCharType="begin"/>
      </w:r>
      <w:r>
        <w:instrText xml:space="preserve"> PAGEREF _Toc130794936 \h </w:instrText>
      </w:r>
      <w:r>
        <w:fldChar w:fldCharType="separate"/>
      </w:r>
      <w:r w:rsidR="003C5118">
        <w:t>21</w:t>
      </w:r>
      <w:r>
        <w:fldChar w:fldCharType="end"/>
      </w:r>
    </w:p>
    <w:p w14:paraId="5FD9CFA9" w14:textId="59166A22" w:rsidR="00563685" w:rsidRDefault="00563685">
      <w:pPr>
        <w:pStyle w:val="TOC5"/>
        <w:rPr>
          <w:rFonts w:asciiTheme="minorHAnsi" w:eastAsiaTheme="minorEastAsia" w:hAnsiTheme="minorHAnsi" w:cstheme="minorBidi"/>
          <w:sz w:val="22"/>
          <w:szCs w:val="22"/>
        </w:rPr>
      </w:pPr>
      <w:r>
        <w:t>4.2.1.4.4</w:t>
      </w:r>
      <w:r>
        <w:rPr>
          <w:rFonts w:asciiTheme="minorHAnsi" w:eastAsiaTheme="minorEastAsia" w:hAnsiTheme="minorHAnsi" w:cstheme="minorBidi"/>
          <w:sz w:val="22"/>
          <w:szCs w:val="22"/>
        </w:rPr>
        <w:tab/>
      </w:r>
      <w:r>
        <w:t>JAMA Document Specific Attributes</w:t>
      </w:r>
      <w:r>
        <w:tab/>
      </w:r>
      <w:r>
        <w:fldChar w:fldCharType="begin"/>
      </w:r>
      <w:r>
        <w:instrText xml:space="preserve"> PAGEREF _Toc130794937 \h </w:instrText>
      </w:r>
      <w:r>
        <w:fldChar w:fldCharType="separate"/>
      </w:r>
      <w:r w:rsidR="003C5118">
        <w:t>21</w:t>
      </w:r>
      <w:r>
        <w:fldChar w:fldCharType="end"/>
      </w:r>
    </w:p>
    <w:p w14:paraId="4200803A" w14:textId="32C7464A" w:rsidR="00563685" w:rsidRDefault="00563685">
      <w:pPr>
        <w:pStyle w:val="TOC4"/>
        <w:rPr>
          <w:rFonts w:asciiTheme="minorHAnsi" w:eastAsiaTheme="minorEastAsia" w:hAnsiTheme="minorHAnsi" w:cstheme="minorBidi"/>
          <w:sz w:val="22"/>
          <w:szCs w:val="22"/>
        </w:rPr>
      </w:pPr>
      <w:r>
        <w:t>4.2.1.5</w:t>
      </w:r>
      <w:r>
        <w:rPr>
          <w:rFonts w:asciiTheme="minorHAnsi" w:eastAsiaTheme="minorEastAsia" w:hAnsiTheme="minorHAnsi" w:cstheme="minorBidi"/>
          <w:sz w:val="22"/>
          <w:szCs w:val="22"/>
        </w:rPr>
        <w:tab/>
      </w:r>
      <w:r>
        <w:t>Safety Related Requirements</w:t>
      </w:r>
      <w:r>
        <w:tab/>
      </w:r>
      <w:r>
        <w:fldChar w:fldCharType="begin"/>
      </w:r>
      <w:r>
        <w:instrText xml:space="preserve"> PAGEREF _Toc130794938 \h </w:instrText>
      </w:r>
      <w:r>
        <w:fldChar w:fldCharType="separate"/>
      </w:r>
      <w:r w:rsidR="003C5118">
        <w:t>21</w:t>
      </w:r>
      <w:r>
        <w:fldChar w:fldCharType="end"/>
      </w:r>
    </w:p>
    <w:p w14:paraId="28441840" w14:textId="3465B5FF" w:rsidR="00563685" w:rsidRDefault="00563685">
      <w:pPr>
        <w:pStyle w:val="TOC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Design Standards</w:t>
      </w:r>
      <w:r>
        <w:tab/>
      </w:r>
      <w:r>
        <w:fldChar w:fldCharType="begin"/>
      </w:r>
      <w:r>
        <w:instrText xml:space="preserve"> PAGEREF _Toc130794939 \h </w:instrText>
      </w:r>
      <w:r>
        <w:fldChar w:fldCharType="separate"/>
      </w:r>
      <w:r w:rsidR="003C5118">
        <w:t>21</w:t>
      </w:r>
      <w:r>
        <w:fldChar w:fldCharType="end"/>
      </w:r>
    </w:p>
    <w:p w14:paraId="5763074C" w14:textId="557CB305" w:rsidR="00563685" w:rsidRDefault="00563685">
      <w:pPr>
        <w:pStyle w:val="TOC4"/>
        <w:rPr>
          <w:rFonts w:asciiTheme="minorHAnsi" w:eastAsiaTheme="minorEastAsia" w:hAnsiTheme="minorHAnsi" w:cstheme="minorBidi"/>
          <w:sz w:val="22"/>
          <w:szCs w:val="22"/>
        </w:rPr>
      </w:pPr>
      <w:r>
        <w:t>4.2.2.1</w:t>
      </w:r>
      <w:r>
        <w:rPr>
          <w:rFonts w:asciiTheme="minorHAnsi" w:eastAsiaTheme="minorEastAsia" w:hAnsiTheme="minorHAnsi" w:cstheme="minorBidi"/>
          <w:sz w:val="22"/>
          <w:szCs w:val="22"/>
        </w:rPr>
        <w:tab/>
      </w:r>
      <w:r>
        <w:t>Software Architecture</w:t>
      </w:r>
      <w:r>
        <w:tab/>
      </w:r>
      <w:r>
        <w:fldChar w:fldCharType="begin"/>
      </w:r>
      <w:r>
        <w:instrText xml:space="preserve"> PAGEREF _Toc130794940 \h </w:instrText>
      </w:r>
      <w:r>
        <w:fldChar w:fldCharType="separate"/>
      </w:r>
      <w:r w:rsidR="003C5118">
        <w:t>21</w:t>
      </w:r>
      <w:r>
        <w:fldChar w:fldCharType="end"/>
      </w:r>
    </w:p>
    <w:p w14:paraId="0D1BC35B" w14:textId="2FBC8021" w:rsidR="00563685" w:rsidRDefault="00563685">
      <w:pPr>
        <w:pStyle w:val="TOC4"/>
        <w:rPr>
          <w:rFonts w:asciiTheme="minorHAnsi" w:eastAsiaTheme="minorEastAsia" w:hAnsiTheme="minorHAnsi" w:cstheme="minorBidi"/>
          <w:sz w:val="22"/>
          <w:szCs w:val="22"/>
        </w:rPr>
      </w:pPr>
      <w:r>
        <w:t>4.2.2.2</w:t>
      </w:r>
      <w:r>
        <w:rPr>
          <w:rFonts w:asciiTheme="minorHAnsi" w:eastAsiaTheme="minorEastAsia" w:hAnsiTheme="minorHAnsi" w:cstheme="minorBidi"/>
          <w:sz w:val="22"/>
          <w:szCs w:val="22"/>
        </w:rPr>
        <w:tab/>
      </w:r>
      <w:r>
        <w:t>Software Detailed Design</w:t>
      </w:r>
      <w:r>
        <w:tab/>
      </w:r>
      <w:r>
        <w:fldChar w:fldCharType="begin"/>
      </w:r>
      <w:r>
        <w:instrText xml:space="preserve"> PAGEREF _Toc130794941 \h </w:instrText>
      </w:r>
      <w:r>
        <w:fldChar w:fldCharType="separate"/>
      </w:r>
      <w:r w:rsidR="003C5118">
        <w:t>22</w:t>
      </w:r>
      <w:r>
        <w:fldChar w:fldCharType="end"/>
      </w:r>
    </w:p>
    <w:p w14:paraId="7D223E3D" w14:textId="35802CA7" w:rsidR="00563685" w:rsidRDefault="00563685">
      <w:pPr>
        <w:pStyle w:val="TOC4"/>
        <w:rPr>
          <w:rFonts w:asciiTheme="minorHAnsi" w:eastAsiaTheme="minorEastAsia" w:hAnsiTheme="minorHAnsi" w:cstheme="minorBidi"/>
          <w:sz w:val="22"/>
          <w:szCs w:val="22"/>
        </w:rPr>
      </w:pPr>
      <w:r>
        <w:t>4.2.2.3</w:t>
      </w:r>
      <w:r>
        <w:rPr>
          <w:rFonts w:asciiTheme="minorHAnsi" w:eastAsiaTheme="minorEastAsia" w:hAnsiTheme="minorHAnsi" w:cstheme="minorBidi"/>
          <w:sz w:val="22"/>
          <w:szCs w:val="22"/>
        </w:rPr>
        <w:tab/>
      </w:r>
      <w:r>
        <w:t>Example Design Description Configuration</w:t>
      </w:r>
      <w:r>
        <w:tab/>
      </w:r>
      <w:r>
        <w:fldChar w:fldCharType="begin"/>
      </w:r>
      <w:r>
        <w:instrText xml:space="preserve"> PAGEREF _Toc130794942 \h </w:instrText>
      </w:r>
      <w:r>
        <w:fldChar w:fldCharType="separate"/>
      </w:r>
      <w:r w:rsidR="003C5118">
        <w:t>23</w:t>
      </w:r>
      <w:r>
        <w:fldChar w:fldCharType="end"/>
      </w:r>
    </w:p>
    <w:p w14:paraId="25BAB59B" w14:textId="0B361070" w:rsidR="00563685" w:rsidRDefault="00563685">
      <w:pPr>
        <w:pStyle w:val="TOC4"/>
        <w:rPr>
          <w:rFonts w:asciiTheme="minorHAnsi" w:eastAsiaTheme="minorEastAsia" w:hAnsiTheme="minorHAnsi" w:cstheme="minorBidi"/>
          <w:sz w:val="22"/>
          <w:szCs w:val="22"/>
        </w:rPr>
      </w:pPr>
      <w:r>
        <w:t>4.2.2.4</w:t>
      </w:r>
      <w:r>
        <w:rPr>
          <w:rFonts w:asciiTheme="minorHAnsi" w:eastAsiaTheme="minorEastAsia" w:hAnsiTheme="minorHAnsi" w:cstheme="minorBidi"/>
          <w:sz w:val="22"/>
          <w:szCs w:val="22"/>
        </w:rPr>
        <w:tab/>
      </w:r>
      <w:r>
        <w:t>Constraints on usage of OOT&amp;RT features</w:t>
      </w:r>
      <w:r>
        <w:tab/>
      </w:r>
      <w:r>
        <w:fldChar w:fldCharType="begin"/>
      </w:r>
      <w:r>
        <w:instrText xml:space="preserve"> PAGEREF _Toc130794943 \h </w:instrText>
      </w:r>
      <w:r>
        <w:fldChar w:fldCharType="separate"/>
      </w:r>
      <w:r w:rsidR="003C5118">
        <w:t>24</w:t>
      </w:r>
      <w:r>
        <w:fldChar w:fldCharType="end"/>
      </w:r>
    </w:p>
    <w:p w14:paraId="06D5B023" w14:textId="7F8D153B" w:rsidR="00563685" w:rsidRDefault="00563685">
      <w:pPr>
        <w:pStyle w:val="TOC5"/>
        <w:rPr>
          <w:rFonts w:asciiTheme="minorHAnsi" w:eastAsiaTheme="minorEastAsia" w:hAnsiTheme="minorHAnsi" w:cstheme="minorBidi"/>
          <w:sz w:val="22"/>
          <w:szCs w:val="22"/>
        </w:rPr>
      </w:pPr>
      <w:r>
        <w:t>4.2.2.4.1</w:t>
      </w:r>
      <w:r>
        <w:rPr>
          <w:rFonts w:asciiTheme="minorHAnsi" w:eastAsiaTheme="minorEastAsia" w:hAnsiTheme="minorHAnsi" w:cstheme="minorBidi"/>
          <w:sz w:val="22"/>
          <w:szCs w:val="22"/>
        </w:rPr>
        <w:tab/>
      </w:r>
      <w:r>
        <w:t>Inheritance</w:t>
      </w:r>
      <w:r>
        <w:tab/>
      </w:r>
      <w:r>
        <w:fldChar w:fldCharType="begin"/>
      </w:r>
      <w:r>
        <w:instrText xml:space="preserve"> PAGEREF _Toc130794944 \h </w:instrText>
      </w:r>
      <w:r>
        <w:fldChar w:fldCharType="separate"/>
      </w:r>
      <w:r w:rsidR="003C5118">
        <w:t>24</w:t>
      </w:r>
      <w:r>
        <w:fldChar w:fldCharType="end"/>
      </w:r>
    </w:p>
    <w:p w14:paraId="4ED2E45D" w14:textId="2B390076" w:rsidR="00563685" w:rsidRDefault="00563685">
      <w:pPr>
        <w:pStyle w:val="TOC5"/>
        <w:rPr>
          <w:rFonts w:asciiTheme="minorHAnsi" w:eastAsiaTheme="minorEastAsia" w:hAnsiTheme="minorHAnsi" w:cstheme="minorBidi"/>
          <w:sz w:val="22"/>
          <w:szCs w:val="22"/>
        </w:rPr>
      </w:pPr>
      <w:r>
        <w:t>4.2.2.4.2</w:t>
      </w:r>
      <w:r>
        <w:rPr>
          <w:rFonts w:asciiTheme="minorHAnsi" w:eastAsiaTheme="minorEastAsia" w:hAnsiTheme="minorHAnsi" w:cstheme="minorBidi"/>
          <w:sz w:val="22"/>
          <w:szCs w:val="22"/>
        </w:rPr>
        <w:tab/>
      </w:r>
      <w:r>
        <w:t>Parametric Polymorphism</w:t>
      </w:r>
      <w:r>
        <w:tab/>
      </w:r>
      <w:r>
        <w:fldChar w:fldCharType="begin"/>
      </w:r>
      <w:r>
        <w:instrText xml:space="preserve"> PAGEREF _Toc130794945 \h </w:instrText>
      </w:r>
      <w:r>
        <w:fldChar w:fldCharType="separate"/>
      </w:r>
      <w:r w:rsidR="003C5118">
        <w:t>24</w:t>
      </w:r>
      <w:r>
        <w:fldChar w:fldCharType="end"/>
      </w:r>
    </w:p>
    <w:p w14:paraId="0B8F9FBA" w14:textId="7F30DBF4" w:rsidR="00563685" w:rsidRDefault="00563685">
      <w:pPr>
        <w:pStyle w:val="TOC5"/>
        <w:rPr>
          <w:rFonts w:asciiTheme="minorHAnsi" w:eastAsiaTheme="minorEastAsia" w:hAnsiTheme="minorHAnsi" w:cstheme="minorBidi"/>
          <w:sz w:val="22"/>
          <w:szCs w:val="22"/>
        </w:rPr>
      </w:pPr>
      <w:r>
        <w:t>4.2.2.4.3</w:t>
      </w:r>
      <w:r>
        <w:rPr>
          <w:rFonts w:asciiTheme="minorHAnsi" w:eastAsiaTheme="minorEastAsia" w:hAnsiTheme="minorHAnsi" w:cstheme="minorBidi"/>
          <w:sz w:val="22"/>
          <w:szCs w:val="22"/>
        </w:rPr>
        <w:tab/>
      </w:r>
      <w:r>
        <w:t>Overloading</w:t>
      </w:r>
      <w:r>
        <w:tab/>
      </w:r>
      <w:r>
        <w:fldChar w:fldCharType="begin"/>
      </w:r>
      <w:r>
        <w:instrText xml:space="preserve"> PAGEREF _Toc130794946 \h </w:instrText>
      </w:r>
      <w:r>
        <w:fldChar w:fldCharType="separate"/>
      </w:r>
      <w:r w:rsidR="003C5118">
        <w:t>25</w:t>
      </w:r>
      <w:r>
        <w:fldChar w:fldCharType="end"/>
      </w:r>
    </w:p>
    <w:p w14:paraId="1FEF512E" w14:textId="29B3A926" w:rsidR="00563685" w:rsidRDefault="00563685">
      <w:pPr>
        <w:pStyle w:val="TOC5"/>
        <w:rPr>
          <w:rFonts w:asciiTheme="minorHAnsi" w:eastAsiaTheme="minorEastAsia" w:hAnsiTheme="minorHAnsi" w:cstheme="minorBidi"/>
          <w:sz w:val="22"/>
          <w:szCs w:val="22"/>
        </w:rPr>
      </w:pPr>
      <w:r>
        <w:t>4.2.2.4.4</w:t>
      </w:r>
      <w:r>
        <w:rPr>
          <w:rFonts w:asciiTheme="minorHAnsi" w:eastAsiaTheme="minorEastAsia" w:hAnsiTheme="minorHAnsi" w:cstheme="minorBidi"/>
          <w:sz w:val="22"/>
          <w:szCs w:val="22"/>
        </w:rPr>
        <w:tab/>
      </w:r>
      <w:r>
        <w:t>Type Conversion</w:t>
      </w:r>
      <w:r>
        <w:tab/>
      </w:r>
      <w:r>
        <w:fldChar w:fldCharType="begin"/>
      </w:r>
      <w:r>
        <w:instrText xml:space="preserve"> PAGEREF _Toc130794947 \h </w:instrText>
      </w:r>
      <w:r>
        <w:fldChar w:fldCharType="separate"/>
      </w:r>
      <w:r w:rsidR="003C5118">
        <w:t>25</w:t>
      </w:r>
      <w:r>
        <w:fldChar w:fldCharType="end"/>
      </w:r>
    </w:p>
    <w:p w14:paraId="3B0A0470" w14:textId="27817C56" w:rsidR="00563685" w:rsidRDefault="00563685">
      <w:pPr>
        <w:pStyle w:val="TOC5"/>
        <w:rPr>
          <w:rFonts w:asciiTheme="minorHAnsi" w:eastAsiaTheme="minorEastAsia" w:hAnsiTheme="minorHAnsi" w:cstheme="minorBidi"/>
          <w:sz w:val="22"/>
          <w:szCs w:val="22"/>
        </w:rPr>
      </w:pPr>
      <w:r>
        <w:t>4.2.2.4.5</w:t>
      </w:r>
      <w:r>
        <w:rPr>
          <w:rFonts w:asciiTheme="minorHAnsi" w:eastAsiaTheme="minorEastAsia" w:hAnsiTheme="minorHAnsi" w:cstheme="minorBidi"/>
          <w:sz w:val="22"/>
          <w:szCs w:val="22"/>
        </w:rPr>
        <w:tab/>
      </w:r>
      <w:r>
        <w:t>Exceptions</w:t>
      </w:r>
      <w:r>
        <w:tab/>
      </w:r>
      <w:r>
        <w:fldChar w:fldCharType="begin"/>
      </w:r>
      <w:r>
        <w:instrText xml:space="preserve"> PAGEREF _Toc130794948 \h </w:instrText>
      </w:r>
      <w:r>
        <w:fldChar w:fldCharType="separate"/>
      </w:r>
      <w:r w:rsidR="003C5118">
        <w:t>25</w:t>
      </w:r>
      <w:r>
        <w:fldChar w:fldCharType="end"/>
      </w:r>
    </w:p>
    <w:p w14:paraId="0A591568" w14:textId="61E57364" w:rsidR="00563685" w:rsidRDefault="00563685">
      <w:pPr>
        <w:pStyle w:val="TOC5"/>
        <w:rPr>
          <w:rFonts w:asciiTheme="minorHAnsi" w:eastAsiaTheme="minorEastAsia" w:hAnsiTheme="minorHAnsi" w:cstheme="minorBidi"/>
          <w:sz w:val="22"/>
          <w:szCs w:val="22"/>
        </w:rPr>
      </w:pPr>
      <w:r>
        <w:t>4.2.2.4.6</w:t>
      </w:r>
      <w:r>
        <w:rPr>
          <w:rFonts w:asciiTheme="minorHAnsi" w:eastAsiaTheme="minorEastAsia" w:hAnsiTheme="minorHAnsi" w:cstheme="minorBidi"/>
          <w:sz w:val="22"/>
          <w:szCs w:val="22"/>
        </w:rPr>
        <w:tab/>
      </w:r>
      <w:r>
        <w:t>Dynamic Memory Management</w:t>
      </w:r>
      <w:r>
        <w:tab/>
      </w:r>
      <w:r>
        <w:fldChar w:fldCharType="begin"/>
      </w:r>
      <w:r>
        <w:instrText xml:space="preserve"> PAGEREF _Toc130794949 \h </w:instrText>
      </w:r>
      <w:r>
        <w:fldChar w:fldCharType="separate"/>
      </w:r>
      <w:r w:rsidR="003C5118">
        <w:t>26</w:t>
      </w:r>
      <w:r>
        <w:fldChar w:fldCharType="end"/>
      </w:r>
    </w:p>
    <w:p w14:paraId="1696ECA8" w14:textId="2A521AA2" w:rsidR="00563685" w:rsidRDefault="00563685">
      <w:pPr>
        <w:pStyle w:val="TOC5"/>
        <w:rPr>
          <w:rFonts w:asciiTheme="minorHAnsi" w:eastAsiaTheme="minorEastAsia" w:hAnsiTheme="minorHAnsi" w:cstheme="minorBidi"/>
          <w:sz w:val="22"/>
          <w:szCs w:val="22"/>
        </w:rPr>
      </w:pPr>
      <w:r>
        <w:t>4.2.2.4.7</w:t>
      </w:r>
      <w:r>
        <w:rPr>
          <w:rFonts w:asciiTheme="minorHAnsi" w:eastAsiaTheme="minorEastAsia" w:hAnsiTheme="minorHAnsi" w:cstheme="minorBidi"/>
          <w:sz w:val="22"/>
          <w:szCs w:val="22"/>
        </w:rPr>
        <w:tab/>
      </w:r>
      <w:r>
        <w:t>Virtualization</w:t>
      </w:r>
      <w:r>
        <w:tab/>
      </w:r>
      <w:r>
        <w:fldChar w:fldCharType="begin"/>
      </w:r>
      <w:r>
        <w:instrText xml:space="preserve"> PAGEREF _Toc130794950 \h </w:instrText>
      </w:r>
      <w:r>
        <w:fldChar w:fldCharType="separate"/>
      </w:r>
      <w:r w:rsidR="003C5118">
        <w:t>26</w:t>
      </w:r>
      <w:r>
        <w:fldChar w:fldCharType="end"/>
      </w:r>
    </w:p>
    <w:p w14:paraId="3701B383" w14:textId="368B334E" w:rsidR="00563685" w:rsidRDefault="00563685">
      <w:pPr>
        <w:pStyle w:val="TOC3"/>
        <w:rPr>
          <w:rFonts w:asciiTheme="minorHAnsi" w:eastAsiaTheme="minorEastAsia" w:hAnsiTheme="minorHAnsi" w:cstheme="minorBidi"/>
          <w:sz w:val="22"/>
          <w:szCs w:val="22"/>
        </w:rPr>
      </w:pPr>
      <w:r>
        <w:t>4.2.3</w:t>
      </w:r>
      <w:r>
        <w:rPr>
          <w:rFonts w:asciiTheme="minorHAnsi" w:eastAsiaTheme="minorEastAsia" w:hAnsiTheme="minorHAnsi" w:cstheme="minorBidi"/>
          <w:sz w:val="22"/>
          <w:szCs w:val="22"/>
        </w:rPr>
        <w:tab/>
      </w:r>
      <w:r>
        <w:t>Coding Standards</w:t>
      </w:r>
      <w:r>
        <w:tab/>
      </w:r>
      <w:r>
        <w:fldChar w:fldCharType="begin"/>
      </w:r>
      <w:r>
        <w:instrText xml:space="preserve"> PAGEREF _Toc130794951 \h </w:instrText>
      </w:r>
      <w:r>
        <w:fldChar w:fldCharType="separate"/>
      </w:r>
      <w:r w:rsidR="003C5118">
        <w:t>26</w:t>
      </w:r>
      <w:r>
        <w:fldChar w:fldCharType="end"/>
      </w:r>
    </w:p>
    <w:p w14:paraId="57507132" w14:textId="38DF65E3" w:rsidR="00563685" w:rsidRDefault="00563685">
      <w:pPr>
        <w:pStyle w:val="TOC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Development and Testing Tools</w:t>
      </w:r>
      <w:r>
        <w:tab/>
      </w:r>
      <w:r>
        <w:fldChar w:fldCharType="begin"/>
      </w:r>
      <w:r>
        <w:instrText xml:space="preserve"> PAGEREF _Toc130794952 \h </w:instrText>
      </w:r>
      <w:r>
        <w:fldChar w:fldCharType="separate"/>
      </w:r>
      <w:r w:rsidR="003C5118">
        <w:t>26</w:t>
      </w:r>
      <w:r>
        <w:fldChar w:fldCharType="end"/>
      </w:r>
    </w:p>
    <w:p w14:paraId="44136561" w14:textId="5FA8B967" w:rsidR="00563685" w:rsidRDefault="00563685">
      <w:pPr>
        <w:pStyle w:val="TOC2"/>
        <w:rPr>
          <w:rFonts w:asciiTheme="minorHAnsi" w:eastAsiaTheme="minorEastAsia" w:hAnsiTheme="minorHAnsi" w:cstheme="minorBidi"/>
          <w:sz w:val="22"/>
          <w:szCs w:val="22"/>
        </w:rPr>
      </w:pPr>
      <w:r>
        <w:t>4.4</w:t>
      </w:r>
      <w:r>
        <w:rPr>
          <w:rFonts w:asciiTheme="minorHAnsi" w:eastAsiaTheme="minorEastAsia" w:hAnsiTheme="minorHAnsi" w:cstheme="minorBidi"/>
          <w:sz w:val="22"/>
          <w:szCs w:val="22"/>
        </w:rPr>
        <w:tab/>
      </w:r>
      <w:r>
        <w:t>Development and Testing Environment</w:t>
      </w:r>
      <w:r>
        <w:tab/>
      </w:r>
      <w:r>
        <w:fldChar w:fldCharType="begin"/>
      </w:r>
      <w:r>
        <w:instrText xml:space="preserve"> PAGEREF _Toc130794953 \h </w:instrText>
      </w:r>
      <w:r>
        <w:fldChar w:fldCharType="separate"/>
      </w:r>
      <w:r w:rsidR="003C5118">
        <w:t>31</w:t>
      </w:r>
      <w:r>
        <w:fldChar w:fldCharType="end"/>
      </w:r>
    </w:p>
    <w:p w14:paraId="37250864" w14:textId="5DF0513A" w:rsidR="00563685" w:rsidRDefault="00563685">
      <w:pPr>
        <w:pStyle w:val="TOC3"/>
        <w:rPr>
          <w:rFonts w:asciiTheme="minorHAnsi" w:eastAsiaTheme="minorEastAsia" w:hAnsiTheme="minorHAnsi" w:cstheme="minorBidi"/>
          <w:sz w:val="22"/>
          <w:szCs w:val="22"/>
        </w:rPr>
      </w:pPr>
      <w:r>
        <w:t>4.4.1</w:t>
      </w:r>
      <w:r>
        <w:rPr>
          <w:rFonts w:asciiTheme="minorHAnsi" w:eastAsiaTheme="minorEastAsia" w:hAnsiTheme="minorHAnsi" w:cstheme="minorBidi"/>
          <w:sz w:val="22"/>
          <w:szCs w:val="22"/>
        </w:rPr>
        <w:tab/>
      </w:r>
      <w:r>
        <w:t>Host Test Environment</w:t>
      </w:r>
      <w:r>
        <w:tab/>
      </w:r>
      <w:r>
        <w:fldChar w:fldCharType="begin"/>
      </w:r>
      <w:r>
        <w:instrText xml:space="preserve"> PAGEREF _Toc130794954 \h </w:instrText>
      </w:r>
      <w:r>
        <w:fldChar w:fldCharType="separate"/>
      </w:r>
      <w:r w:rsidR="003C5118">
        <w:t>31</w:t>
      </w:r>
      <w:r>
        <w:fldChar w:fldCharType="end"/>
      </w:r>
    </w:p>
    <w:p w14:paraId="22BFA91D" w14:textId="45510566" w:rsidR="00563685" w:rsidRDefault="00563685">
      <w:pPr>
        <w:pStyle w:val="TOC3"/>
        <w:rPr>
          <w:rFonts w:asciiTheme="minorHAnsi" w:eastAsiaTheme="minorEastAsia" w:hAnsiTheme="minorHAnsi" w:cstheme="minorBidi"/>
          <w:sz w:val="22"/>
          <w:szCs w:val="22"/>
        </w:rPr>
      </w:pPr>
      <w:r>
        <w:t>4.4.2</w:t>
      </w:r>
      <w:r>
        <w:rPr>
          <w:rFonts w:asciiTheme="minorHAnsi" w:eastAsiaTheme="minorEastAsia" w:hAnsiTheme="minorHAnsi" w:cstheme="minorBidi"/>
          <w:sz w:val="22"/>
          <w:szCs w:val="22"/>
        </w:rPr>
        <w:tab/>
      </w:r>
      <w:r>
        <w:t>Target Test Environment</w:t>
      </w:r>
      <w:r>
        <w:tab/>
      </w:r>
      <w:r>
        <w:fldChar w:fldCharType="begin"/>
      </w:r>
      <w:r>
        <w:instrText xml:space="preserve"> PAGEREF _Toc130794955 \h </w:instrText>
      </w:r>
      <w:r>
        <w:fldChar w:fldCharType="separate"/>
      </w:r>
      <w:r w:rsidR="003C5118">
        <w:t>31</w:t>
      </w:r>
      <w:r>
        <w:fldChar w:fldCharType="end"/>
      </w:r>
    </w:p>
    <w:p w14:paraId="2DC78DA3" w14:textId="1704096C" w:rsidR="00563685" w:rsidRDefault="00563685">
      <w:pPr>
        <w:pStyle w:val="TOC3"/>
        <w:rPr>
          <w:rFonts w:asciiTheme="minorHAnsi" w:eastAsiaTheme="minorEastAsia" w:hAnsiTheme="minorHAnsi" w:cstheme="minorBidi"/>
          <w:sz w:val="22"/>
          <w:szCs w:val="22"/>
        </w:rPr>
      </w:pPr>
      <w:r>
        <w:t>4.4.3</w:t>
      </w:r>
      <w:r>
        <w:rPr>
          <w:rFonts w:asciiTheme="minorHAnsi" w:eastAsiaTheme="minorEastAsia" w:hAnsiTheme="minorHAnsi" w:cstheme="minorBidi"/>
          <w:sz w:val="22"/>
          <w:szCs w:val="22"/>
        </w:rPr>
        <w:tab/>
      </w:r>
      <w:r>
        <w:t>System Rig Environment</w:t>
      </w:r>
      <w:r>
        <w:tab/>
      </w:r>
      <w:r>
        <w:fldChar w:fldCharType="begin"/>
      </w:r>
      <w:r>
        <w:instrText xml:space="preserve"> PAGEREF _Toc130794956 \h </w:instrText>
      </w:r>
      <w:r>
        <w:fldChar w:fldCharType="separate"/>
      </w:r>
      <w:r w:rsidR="003C5118">
        <w:t>31</w:t>
      </w:r>
      <w:r>
        <w:fldChar w:fldCharType="end"/>
      </w:r>
    </w:p>
    <w:p w14:paraId="5B91605C" w14:textId="0327759A" w:rsidR="00563685" w:rsidRDefault="00563685">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Software Planning and Management Processes</w:t>
      </w:r>
      <w:r>
        <w:tab/>
      </w:r>
      <w:r>
        <w:fldChar w:fldCharType="begin"/>
      </w:r>
      <w:r>
        <w:instrText xml:space="preserve"> PAGEREF _Toc130794957 \h </w:instrText>
      </w:r>
      <w:r>
        <w:fldChar w:fldCharType="separate"/>
      </w:r>
      <w:r w:rsidR="003C5118">
        <w:t>32</w:t>
      </w:r>
      <w:r>
        <w:fldChar w:fldCharType="end"/>
      </w:r>
    </w:p>
    <w:p w14:paraId="732A8176" w14:textId="2D3026D7" w:rsidR="00563685" w:rsidRDefault="00563685">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Software Planning Process</w:t>
      </w:r>
      <w:r>
        <w:tab/>
      </w:r>
      <w:r>
        <w:fldChar w:fldCharType="begin"/>
      </w:r>
      <w:r>
        <w:instrText xml:space="preserve"> PAGEREF _Toc130794958 \h </w:instrText>
      </w:r>
      <w:r>
        <w:fldChar w:fldCharType="separate"/>
      </w:r>
      <w:r w:rsidR="003C5118">
        <w:t>32</w:t>
      </w:r>
      <w:r>
        <w:fldChar w:fldCharType="end"/>
      </w:r>
    </w:p>
    <w:p w14:paraId="40B5761E" w14:textId="0B318141" w:rsidR="00563685" w:rsidRDefault="00563685">
      <w:pPr>
        <w:pStyle w:val="TOC3"/>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t>Overview</w:t>
      </w:r>
      <w:r>
        <w:tab/>
      </w:r>
      <w:r>
        <w:fldChar w:fldCharType="begin"/>
      </w:r>
      <w:r>
        <w:instrText xml:space="preserve"> PAGEREF _Toc130794959 \h </w:instrText>
      </w:r>
      <w:r>
        <w:fldChar w:fldCharType="separate"/>
      </w:r>
      <w:r w:rsidR="003C5118">
        <w:t>32</w:t>
      </w:r>
      <w:r>
        <w:fldChar w:fldCharType="end"/>
      </w:r>
    </w:p>
    <w:p w14:paraId="0C812642" w14:textId="5D29ADBD" w:rsidR="00563685" w:rsidRDefault="00563685">
      <w:pPr>
        <w:pStyle w:val="TOC3"/>
        <w:rPr>
          <w:rFonts w:asciiTheme="minorHAnsi" w:eastAsiaTheme="minorEastAsia" w:hAnsiTheme="minorHAnsi" w:cstheme="minorBidi"/>
          <w:sz w:val="22"/>
          <w:szCs w:val="22"/>
        </w:rPr>
      </w:pPr>
      <w:r>
        <w:lastRenderedPageBreak/>
        <w:t>5.1.2</w:t>
      </w:r>
      <w:r>
        <w:rPr>
          <w:rFonts w:asciiTheme="minorHAnsi" w:eastAsiaTheme="minorEastAsia" w:hAnsiTheme="minorHAnsi" w:cstheme="minorBidi"/>
          <w:sz w:val="22"/>
          <w:szCs w:val="22"/>
        </w:rPr>
        <w:tab/>
      </w:r>
      <w:r>
        <w:t>Entry Conditions</w:t>
      </w:r>
      <w:r>
        <w:tab/>
      </w:r>
      <w:r>
        <w:fldChar w:fldCharType="begin"/>
      </w:r>
      <w:r>
        <w:instrText xml:space="preserve"> PAGEREF _Toc130794960 \h </w:instrText>
      </w:r>
      <w:r>
        <w:fldChar w:fldCharType="separate"/>
      </w:r>
      <w:r w:rsidR="003C5118">
        <w:t>32</w:t>
      </w:r>
      <w:r>
        <w:fldChar w:fldCharType="end"/>
      </w:r>
    </w:p>
    <w:p w14:paraId="51A55EC8" w14:textId="178F7D51" w:rsidR="00563685" w:rsidRDefault="00563685">
      <w:pPr>
        <w:pStyle w:val="TOC3"/>
        <w:rPr>
          <w:rFonts w:asciiTheme="minorHAnsi" w:eastAsiaTheme="minorEastAsia" w:hAnsiTheme="minorHAnsi" w:cstheme="minorBidi"/>
          <w:sz w:val="22"/>
          <w:szCs w:val="22"/>
        </w:rPr>
      </w:pPr>
      <w:r>
        <w:t>5.1.3</w:t>
      </w:r>
      <w:r>
        <w:rPr>
          <w:rFonts w:asciiTheme="minorHAnsi" w:eastAsiaTheme="minorEastAsia" w:hAnsiTheme="minorHAnsi" w:cstheme="minorBidi"/>
          <w:sz w:val="22"/>
          <w:szCs w:val="22"/>
        </w:rPr>
        <w:tab/>
      </w:r>
      <w:r>
        <w:t>Activity Tasks</w:t>
      </w:r>
      <w:r>
        <w:tab/>
      </w:r>
      <w:r>
        <w:fldChar w:fldCharType="begin"/>
      </w:r>
      <w:r>
        <w:instrText xml:space="preserve"> PAGEREF _Toc130794961 \h </w:instrText>
      </w:r>
      <w:r>
        <w:fldChar w:fldCharType="separate"/>
      </w:r>
      <w:r w:rsidR="003C5118">
        <w:t>32</w:t>
      </w:r>
      <w:r>
        <w:fldChar w:fldCharType="end"/>
      </w:r>
    </w:p>
    <w:p w14:paraId="50321052" w14:textId="5469F869" w:rsidR="00563685" w:rsidRDefault="00563685">
      <w:pPr>
        <w:pStyle w:val="TOC3"/>
        <w:rPr>
          <w:rFonts w:asciiTheme="minorHAnsi" w:eastAsiaTheme="minorEastAsia" w:hAnsiTheme="minorHAnsi" w:cstheme="minorBidi"/>
          <w:sz w:val="22"/>
          <w:szCs w:val="22"/>
        </w:rPr>
      </w:pPr>
      <w:r>
        <w:t>5.1.4</w:t>
      </w:r>
      <w:r>
        <w:rPr>
          <w:rFonts w:asciiTheme="minorHAnsi" w:eastAsiaTheme="minorEastAsia" w:hAnsiTheme="minorHAnsi" w:cstheme="minorBidi"/>
          <w:sz w:val="22"/>
          <w:szCs w:val="22"/>
        </w:rPr>
        <w:tab/>
      </w:r>
      <w:r>
        <w:t>Exit Conditions</w:t>
      </w:r>
      <w:r>
        <w:tab/>
      </w:r>
      <w:r>
        <w:fldChar w:fldCharType="begin"/>
      </w:r>
      <w:r>
        <w:instrText xml:space="preserve"> PAGEREF _Toc130794962 \h </w:instrText>
      </w:r>
      <w:r>
        <w:fldChar w:fldCharType="separate"/>
      </w:r>
      <w:r w:rsidR="003C5118">
        <w:t>34</w:t>
      </w:r>
      <w:r>
        <w:fldChar w:fldCharType="end"/>
      </w:r>
    </w:p>
    <w:p w14:paraId="2BA908AF" w14:textId="3CFBB9DC" w:rsidR="00563685" w:rsidRDefault="00563685">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Software Project Management Activities</w:t>
      </w:r>
      <w:r>
        <w:tab/>
      </w:r>
      <w:r>
        <w:fldChar w:fldCharType="begin"/>
      </w:r>
      <w:r>
        <w:instrText xml:space="preserve"> PAGEREF _Toc130794963 \h </w:instrText>
      </w:r>
      <w:r>
        <w:fldChar w:fldCharType="separate"/>
      </w:r>
      <w:r w:rsidR="003C5118">
        <w:t>34</w:t>
      </w:r>
      <w:r>
        <w:fldChar w:fldCharType="end"/>
      </w:r>
    </w:p>
    <w:p w14:paraId="0EBEF4D3" w14:textId="06145ABE" w:rsidR="00563685" w:rsidRDefault="00563685">
      <w:pPr>
        <w:pStyle w:val="TOC3"/>
        <w:rPr>
          <w:rFonts w:asciiTheme="minorHAnsi" w:eastAsiaTheme="minorEastAsia" w:hAnsiTheme="minorHAnsi" w:cstheme="minorBidi"/>
          <w:sz w:val="22"/>
          <w:szCs w:val="22"/>
        </w:rPr>
      </w:pPr>
      <w:r>
        <w:t>5.2.1</w:t>
      </w:r>
      <w:r>
        <w:rPr>
          <w:rFonts w:asciiTheme="minorHAnsi" w:eastAsiaTheme="minorEastAsia" w:hAnsiTheme="minorHAnsi" w:cstheme="minorBidi"/>
          <w:sz w:val="22"/>
          <w:szCs w:val="22"/>
        </w:rPr>
        <w:tab/>
      </w:r>
      <w:r>
        <w:t>Track Project Action Items</w:t>
      </w:r>
      <w:r>
        <w:tab/>
      </w:r>
      <w:r>
        <w:fldChar w:fldCharType="begin"/>
      </w:r>
      <w:r>
        <w:instrText xml:space="preserve"> PAGEREF _Toc130794964 \h </w:instrText>
      </w:r>
      <w:r>
        <w:fldChar w:fldCharType="separate"/>
      </w:r>
      <w:r w:rsidR="003C5118">
        <w:t>34</w:t>
      </w:r>
      <w:r>
        <w:fldChar w:fldCharType="end"/>
      </w:r>
    </w:p>
    <w:p w14:paraId="4EC2EE8F" w14:textId="063ADAFF" w:rsidR="00563685" w:rsidRDefault="00563685">
      <w:pPr>
        <w:pStyle w:val="TOC3"/>
        <w:rPr>
          <w:rFonts w:asciiTheme="minorHAnsi" w:eastAsiaTheme="minorEastAsia" w:hAnsiTheme="minorHAnsi" w:cstheme="minorBidi"/>
          <w:sz w:val="22"/>
          <w:szCs w:val="22"/>
        </w:rPr>
      </w:pPr>
      <w:r>
        <w:t>5.2.2</w:t>
      </w:r>
      <w:r>
        <w:rPr>
          <w:rFonts w:asciiTheme="minorHAnsi" w:eastAsiaTheme="minorEastAsia" w:hAnsiTheme="minorHAnsi" w:cstheme="minorBidi"/>
          <w:sz w:val="22"/>
          <w:szCs w:val="22"/>
        </w:rPr>
        <w:tab/>
      </w:r>
      <w:r>
        <w:t>Metrics</w:t>
      </w:r>
      <w:r>
        <w:tab/>
      </w:r>
      <w:r>
        <w:fldChar w:fldCharType="begin"/>
      </w:r>
      <w:r>
        <w:instrText xml:space="preserve"> PAGEREF _Toc130794965 \h </w:instrText>
      </w:r>
      <w:r>
        <w:fldChar w:fldCharType="separate"/>
      </w:r>
      <w:r w:rsidR="003C5118">
        <w:t>34</w:t>
      </w:r>
      <w:r>
        <w:fldChar w:fldCharType="end"/>
      </w:r>
    </w:p>
    <w:p w14:paraId="2746CEB9" w14:textId="0A142375" w:rsidR="00563685" w:rsidRDefault="00563685">
      <w:pPr>
        <w:pStyle w:val="TOC4"/>
        <w:rPr>
          <w:rFonts w:asciiTheme="minorHAnsi" w:eastAsiaTheme="minorEastAsia" w:hAnsiTheme="minorHAnsi" w:cstheme="minorBidi"/>
          <w:sz w:val="22"/>
          <w:szCs w:val="22"/>
        </w:rPr>
      </w:pPr>
      <w:r>
        <w:t>5.2.2.1</w:t>
      </w:r>
      <w:r>
        <w:rPr>
          <w:rFonts w:asciiTheme="minorHAnsi" w:eastAsiaTheme="minorEastAsia" w:hAnsiTheme="minorHAnsi" w:cstheme="minorBidi"/>
          <w:sz w:val="22"/>
          <w:szCs w:val="22"/>
        </w:rPr>
        <w:tab/>
      </w:r>
      <w:r>
        <w:t>Review Metrics</w:t>
      </w:r>
      <w:r>
        <w:tab/>
      </w:r>
      <w:r>
        <w:fldChar w:fldCharType="begin"/>
      </w:r>
      <w:r>
        <w:instrText xml:space="preserve"> PAGEREF _Toc130794966 \h </w:instrText>
      </w:r>
      <w:r>
        <w:fldChar w:fldCharType="separate"/>
      </w:r>
      <w:r w:rsidR="003C5118">
        <w:t>34</w:t>
      </w:r>
      <w:r>
        <w:fldChar w:fldCharType="end"/>
      </w:r>
    </w:p>
    <w:p w14:paraId="627562D3" w14:textId="58F4DD91" w:rsidR="00563685" w:rsidRDefault="00563685">
      <w:pPr>
        <w:pStyle w:val="TOC4"/>
        <w:rPr>
          <w:rFonts w:asciiTheme="minorHAnsi" w:eastAsiaTheme="minorEastAsia" w:hAnsiTheme="minorHAnsi" w:cstheme="minorBidi"/>
          <w:sz w:val="22"/>
          <w:szCs w:val="22"/>
        </w:rPr>
      </w:pPr>
      <w:r>
        <w:t>5.2.2.2</w:t>
      </w:r>
      <w:r>
        <w:rPr>
          <w:rFonts w:asciiTheme="minorHAnsi" w:eastAsiaTheme="minorEastAsia" w:hAnsiTheme="minorHAnsi" w:cstheme="minorBidi"/>
          <w:sz w:val="22"/>
          <w:szCs w:val="22"/>
        </w:rPr>
        <w:tab/>
      </w:r>
      <w:r>
        <w:t>Code Metrics</w:t>
      </w:r>
      <w:r>
        <w:tab/>
      </w:r>
      <w:r>
        <w:fldChar w:fldCharType="begin"/>
      </w:r>
      <w:r>
        <w:instrText xml:space="preserve"> PAGEREF _Toc130794967 \h </w:instrText>
      </w:r>
      <w:r>
        <w:fldChar w:fldCharType="separate"/>
      </w:r>
      <w:r w:rsidR="003C5118">
        <w:t>34</w:t>
      </w:r>
      <w:r>
        <w:fldChar w:fldCharType="end"/>
      </w:r>
    </w:p>
    <w:p w14:paraId="4C5D2DC4" w14:textId="1CED2D4A" w:rsidR="00563685" w:rsidRDefault="00563685">
      <w:pPr>
        <w:pStyle w:val="TOC4"/>
        <w:rPr>
          <w:rFonts w:asciiTheme="minorHAnsi" w:eastAsiaTheme="minorEastAsia" w:hAnsiTheme="minorHAnsi" w:cstheme="minorBidi"/>
          <w:sz w:val="22"/>
          <w:szCs w:val="22"/>
        </w:rPr>
      </w:pPr>
      <w:r>
        <w:t>5.2.2.3</w:t>
      </w:r>
      <w:r>
        <w:rPr>
          <w:rFonts w:asciiTheme="minorHAnsi" w:eastAsiaTheme="minorEastAsia" w:hAnsiTheme="minorHAnsi" w:cstheme="minorBidi"/>
          <w:sz w:val="22"/>
          <w:szCs w:val="22"/>
        </w:rPr>
        <w:tab/>
      </w:r>
      <w:r>
        <w:t>Integration Metrics</w:t>
      </w:r>
      <w:r>
        <w:tab/>
      </w:r>
      <w:r>
        <w:fldChar w:fldCharType="begin"/>
      </w:r>
      <w:r>
        <w:instrText xml:space="preserve"> PAGEREF _Toc130794968 \h </w:instrText>
      </w:r>
      <w:r>
        <w:fldChar w:fldCharType="separate"/>
      </w:r>
      <w:r w:rsidR="003C5118">
        <w:t>34</w:t>
      </w:r>
      <w:r>
        <w:fldChar w:fldCharType="end"/>
      </w:r>
    </w:p>
    <w:p w14:paraId="2DB18E5F" w14:textId="5FB060A2" w:rsidR="00563685" w:rsidRDefault="00563685">
      <w:pPr>
        <w:pStyle w:val="TOC3"/>
        <w:rPr>
          <w:rFonts w:asciiTheme="minorHAnsi" w:eastAsiaTheme="minorEastAsia" w:hAnsiTheme="minorHAnsi" w:cstheme="minorBidi"/>
          <w:sz w:val="22"/>
          <w:szCs w:val="22"/>
        </w:rPr>
      </w:pPr>
      <w:r>
        <w:t>5.2.3</w:t>
      </w:r>
      <w:r>
        <w:rPr>
          <w:rFonts w:asciiTheme="minorHAnsi" w:eastAsiaTheme="minorEastAsia" w:hAnsiTheme="minorHAnsi" w:cstheme="minorBidi"/>
          <w:sz w:val="22"/>
          <w:szCs w:val="22"/>
        </w:rPr>
        <w:tab/>
      </w:r>
      <w:r>
        <w:t>Track Cost and Schedule Performance</w:t>
      </w:r>
      <w:r>
        <w:tab/>
      </w:r>
      <w:r>
        <w:fldChar w:fldCharType="begin"/>
      </w:r>
      <w:r>
        <w:instrText xml:space="preserve"> PAGEREF _Toc130794969 \h </w:instrText>
      </w:r>
      <w:r>
        <w:fldChar w:fldCharType="separate"/>
      </w:r>
      <w:r w:rsidR="003C5118">
        <w:t>35</w:t>
      </w:r>
      <w:r>
        <w:fldChar w:fldCharType="end"/>
      </w:r>
    </w:p>
    <w:p w14:paraId="0FAFA802" w14:textId="758B17C4" w:rsidR="00563685" w:rsidRDefault="00563685">
      <w:pPr>
        <w:pStyle w:val="TOC3"/>
        <w:rPr>
          <w:rFonts w:asciiTheme="minorHAnsi" w:eastAsiaTheme="minorEastAsia" w:hAnsiTheme="minorHAnsi" w:cstheme="minorBidi"/>
          <w:sz w:val="22"/>
          <w:szCs w:val="22"/>
        </w:rPr>
      </w:pPr>
      <w:r>
        <w:t>5.2.4</w:t>
      </w:r>
      <w:r>
        <w:rPr>
          <w:rFonts w:asciiTheme="minorHAnsi" w:eastAsiaTheme="minorEastAsia" w:hAnsiTheme="minorHAnsi" w:cstheme="minorBidi"/>
          <w:sz w:val="22"/>
          <w:szCs w:val="22"/>
        </w:rPr>
        <w:tab/>
      </w:r>
      <w:r>
        <w:t>Status Meetings</w:t>
      </w:r>
      <w:r>
        <w:tab/>
      </w:r>
      <w:r>
        <w:fldChar w:fldCharType="begin"/>
      </w:r>
      <w:r>
        <w:instrText xml:space="preserve"> PAGEREF _Toc130794970 \h </w:instrText>
      </w:r>
      <w:r>
        <w:fldChar w:fldCharType="separate"/>
      </w:r>
      <w:r w:rsidR="003C5118">
        <w:t>35</w:t>
      </w:r>
      <w:r>
        <w:fldChar w:fldCharType="end"/>
      </w:r>
    </w:p>
    <w:p w14:paraId="60CD11DE" w14:textId="682C89B2" w:rsidR="00563685" w:rsidRDefault="00563685">
      <w:pPr>
        <w:pStyle w:val="TOC3"/>
        <w:rPr>
          <w:rFonts w:asciiTheme="minorHAnsi" w:eastAsiaTheme="minorEastAsia" w:hAnsiTheme="minorHAnsi" w:cstheme="minorBidi"/>
          <w:sz w:val="22"/>
          <w:szCs w:val="22"/>
        </w:rPr>
      </w:pPr>
      <w:r>
        <w:t>5.2.5</w:t>
      </w:r>
      <w:r>
        <w:rPr>
          <w:rFonts w:asciiTheme="minorHAnsi" w:eastAsiaTheme="minorEastAsia" w:hAnsiTheme="minorHAnsi" w:cstheme="minorBidi"/>
          <w:sz w:val="22"/>
          <w:szCs w:val="22"/>
        </w:rPr>
        <w:tab/>
      </w:r>
      <w:r>
        <w:t>Conduct Project Reviews</w:t>
      </w:r>
      <w:r>
        <w:tab/>
      </w:r>
      <w:r>
        <w:fldChar w:fldCharType="begin"/>
      </w:r>
      <w:r>
        <w:instrText xml:space="preserve"> PAGEREF _Toc130794971 \h </w:instrText>
      </w:r>
      <w:r>
        <w:fldChar w:fldCharType="separate"/>
      </w:r>
      <w:r w:rsidR="003C5118">
        <w:t>35</w:t>
      </w:r>
      <w:r>
        <w:fldChar w:fldCharType="end"/>
      </w:r>
    </w:p>
    <w:p w14:paraId="363353E1" w14:textId="3A4B5C39" w:rsidR="00563685" w:rsidRDefault="00563685">
      <w:pPr>
        <w:pStyle w:val="TOC3"/>
        <w:rPr>
          <w:rFonts w:asciiTheme="minorHAnsi" w:eastAsiaTheme="minorEastAsia" w:hAnsiTheme="minorHAnsi" w:cstheme="minorBidi"/>
          <w:sz w:val="22"/>
          <w:szCs w:val="22"/>
        </w:rPr>
      </w:pPr>
      <w:r>
        <w:t>5.2.6</w:t>
      </w:r>
      <w:r>
        <w:rPr>
          <w:rFonts w:asciiTheme="minorHAnsi" w:eastAsiaTheme="minorEastAsia" w:hAnsiTheme="minorHAnsi" w:cstheme="minorBidi"/>
          <w:sz w:val="22"/>
          <w:szCs w:val="22"/>
        </w:rPr>
        <w:tab/>
      </w:r>
      <w:r>
        <w:t>Maintenance of the Software Lifecycle Planning Documents</w:t>
      </w:r>
      <w:r>
        <w:tab/>
      </w:r>
      <w:r>
        <w:fldChar w:fldCharType="begin"/>
      </w:r>
      <w:r>
        <w:instrText xml:space="preserve"> PAGEREF _Toc130794972 \h </w:instrText>
      </w:r>
      <w:r>
        <w:fldChar w:fldCharType="separate"/>
      </w:r>
      <w:r w:rsidR="003C5118">
        <w:t>35</w:t>
      </w:r>
      <w:r>
        <w:fldChar w:fldCharType="end"/>
      </w:r>
    </w:p>
    <w:p w14:paraId="6A25BD98" w14:textId="2C4C0BB8" w:rsidR="00563685" w:rsidRDefault="00563685">
      <w:pPr>
        <w:pStyle w:val="TOC3"/>
        <w:rPr>
          <w:rFonts w:asciiTheme="minorHAnsi" w:eastAsiaTheme="minorEastAsia" w:hAnsiTheme="minorHAnsi" w:cstheme="minorBidi"/>
          <w:sz w:val="22"/>
          <w:szCs w:val="22"/>
        </w:rPr>
      </w:pPr>
      <w:r>
        <w:t>5.2.7</w:t>
      </w:r>
      <w:r>
        <w:rPr>
          <w:rFonts w:asciiTheme="minorHAnsi" w:eastAsiaTheme="minorEastAsia" w:hAnsiTheme="minorHAnsi" w:cstheme="minorBidi"/>
          <w:sz w:val="22"/>
          <w:szCs w:val="22"/>
        </w:rPr>
        <w:tab/>
      </w:r>
      <w:r>
        <w:t>Risk Management</w:t>
      </w:r>
      <w:r>
        <w:tab/>
      </w:r>
      <w:r>
        <w:fldChar w:fldCharType="begin"/>
      </w:r>
      <w:r>
        <w:instrText xml:space="preserve"> PAGEREF _Toc130794973 \h </w:instrText>
      </w:r>
      <w:r>
        <w:fldChar w:fldCharType="separate"/>
      </w:r>
      <w:r w:rsidR="003C5118">
        <w:t>35</w:t>
      </w:r>
      <w:r>
        <w:fldChar w:fldCharType="end"/>
      </w:r>
    </w:p>
    <w:p w14:paraId="44E76EC6" w14:textId="19D468B2" w:rsidR="00563685" w:rsidRDefault="00563685">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Software Development Processes</w:t>
      </w:r>
      <w:r>
        <w:tab/>
      </w:r>
      <w:r>
        <w:fldChar w:fldCharType="begin"/>
      </w:r>
      <w:r>
        <w:instrText xml:space="preserve"> PAGEREF _Toc130794974 \h </w:instrText>
      </w:r>
      <w:r>
        <w:fldChar w:fldCharType="separate"/>
      </w:r>
      <w:r w:rsidR="003C5118">
        <w:t>36</w:t>
      </w:r>
      <w:r>
        <w:fldChar w:fldCharType="end"/>
      </w:r>
    </w:p>
    <w:p w14:paraId="7D9173BF" w14:textId="05389032" w:rsidR="00563685" w:rsidRDefault="00563685">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Software Requirements Process</w:t>
      </w:r>
      <w:r>
        <w:tab/>
      </w:r>
      <w:r>
        <w:fldChar w:fldCharType="begin"/>
      </w:r>
      <w:r>
        <w:instrText xml:space="preserve"> PAGEREF _Toc130794975 \h </w:instrText>
      </w:r>
      <w:r>
        <w:fldChar w:fldCharType="separate"/>
      </w:r>
      <w:r w:rsidR="003C5118">
        <w:t>36</w:t>
      </w:r>
      <w:r>
        <w:fldChar w:fldCharType="end"/>
      </w:r>
    </w:p>
    <w:p w14:paraId="50127413" w14:textId="3E4BED4D" w:rsidR="00563685" w:rsidRDefault="00563685">
      <w:pPr>
        <w:pStyle w:val="TOC3"/>
        <w:rPr>
          <w:rFonts w:asciiTheme="minorHAnsi" w:eastAsiaTheme="minorEastAsia" w:hAnsiTheme="minorHAnsi" w:cstheme="minorBidi"/>
          <w:sz w:val="22"/>
          <w:szCs w:val="22"/>
        </w:rPr>
      </w:pPr>
      <w:r>
        <w:t>6.1.1</w:t>
      </w:r>
      <w:r>
        <w:rPr>
          <w:rFonts w:asciiTheme="minorHAnsi" w:eastAsiaTheme="minorEastAsia" w:hAnsiTheme="minorHAnsi" w:cstheme="minorBidi"/>
          <w:sz w:val="22"/>
          <w:szCs w:val="22"/>
        </w:rPr>
        <w:tab/>
      </w:r>
      <w:r>
        <w:t>Overview</w:t>
      </w:r>
      <w:r>
        <w:tab/>
      </w:r>
      <w:r>
        <w:fldChar w:fldCharType="begin"/>
      </w:r>
      <w:r>
        <w:instrText xml:space="preserve"> PAGEREF _Toc130794976 \h </w:instrText>
      </w:r>
      <w:r>
        <w:fldChar w:fldCharType="separate"/>
      </w:r>
      <w:r w:rsidR="003C5118">
        <w:t>36</w:t>
      </w:r>
      <w:r>
        <w:fldChar w:fldCharType="end"/>
      </w:r>
    </w:p>
    <w:p w14:paraId="6EFBE952" w14:textId="59EEA4A6" w:rsidR="00563685" w:rsidRDefault="00563685">
      <w:pPr>
        <w:pStyle w:val="TOC3"/>
        <w:rPr>
          <w:rFonts w:asciiTheme="minorHAnsi" w:eastAsiaTheme="minorEastAsia" w:hAnsiTheme="minorHAnsi" w:cstheme="minorBidi"/>
          <w:sz w:val="22"/>
          <w:szCs w:val="22"/>
        </w:rPr>
      </w:pPr>
      <w:r>
        <w:t>6.1.2</w:t>
      </w:r>
      <w:r>
        <w:rPr>
          <w:rFonts w:asciiTheme="minorHAnsi" w:eastAsiaTheme="minorEastAsia" w:hAnsiTheme="minorHAnsi" w:cstheme="minorBidi"/>
          <w:sz w:val="22"/>
          <w:szCs w:val="22"/>
        </w:rPr>
        <w:tab/>
      </w:r>
      <w:r>
        <w:t>Entry Conditions</w:t>
      </w:r>
      <w:r>
        <w:tab/>
      </w:r>
      <w:r>
        <w:fldChar w:fldCharType="begin"/>
      </w:r>
      <w:r>
        <w:instrText xml:space="preserve"> PAGEREF _Toc130794977 \h </w:instrText>
      </w:r>
      <w:r>
        <w:fldChar w:fldCharType="separate"/>
      </w:r>
      <w:r w:rsidR="003C5118">
        <w:t>36</w:t>
      </w:r>
      <w:r>
        <w:fldChar w:fldCharType="end"/>
      </w:r>
    </w:p>
    <w:p w14:paraId="5132E89F" w14:textId="3D36D7AE" w:rsidR="00563685" w:rsidRDefault="00563685">
      <w:pPr>
        <w:pStyle w:val="TOC3"/>
        <w:rPr>
          <w:rFonts w:asciiTheme="minorHAnsi" w:eastAsiaTheme="minorEastAsia" w:hAnsiTheme="minorHAnsi" w:cstheme="minorBidi"/>
          <w:sz w:val="22"/>
          <w:szCs w:val="22"/>
        </w:rPr>
      </w:pPr>
      <w:r>
        <w:t>6.1.3</w:t>
      </w:r>
      <w:r>
        <w:rPr>
          <w:rFonts w:asciiTheme="minorHAnsi" w:eastAsiaTheme="minorEastAsia" w:hAnsiTheme="minorHAnsi" w:cstheme="minorBidi"/>
          <w:sz w:val="22"/>
          <w:szCs w:val="22"/>
        </w:rPr>
        <w:tab/>
      </w:r>
      <w:r>
        <w:t>Activity Tasks</w:t>
      </w:r>
      <w:r>
        <w:tab/>
      </w:r>
      <w:r>
        <w:fldChar w:fldCharType="begin"/>
      </w:r>
      <w:r>
        <w:instrText xml:space="preserve"> PAGEREF _Toc130794978 \h </w:instrText>
      </w:r>
      <w:r>
        <w:fldChar w:fldCharType="separate"/>
      </w:r>
      <w:r w:rsidR="003C5118">
        <w:t>36</w:t>
      </w:r>
      <w:r>
        <w:fldChar w:fldCharType="end"/>
      </w:r>
    </w:p>
    <w:p w14:paraId="29130317" w14:textId="3458D5D6" w:rsidR="00563685" w:rsidRDefault="00563685">
      <w:pPr>
        <w:pStyle w:val="TOC3"/>
        <w:rPr>
          <w:rFonts w:asciiTheme="minorHAnsi" w:eastAsiaTheme="minorEastAsia" w:hAnsiTheme="minorHAnsi" w:cstheme="minorBidi"/>
          <w:sz w:val="22"/>
          <w:szCs w:val="22"/>
        </w:rPr>
      </w:pPr>
      <w:r>
        <w:t>6.1.4</w:t>
      </w:r>
      <w:r>
        <w:rPr>
          <w:rFonts w:asciiTheme="minorHAnsi" w:eastAsiaTheme="minorEastAsia" w:hAnsiTheme="minorHAnsi" w:cstheme="minorBidi"/>
          <w:sz w:val="22"/>
          <w:szCs w:val="22"/>
        </w:rPr>
        <w:tab/>
      </w:r>
      <w:r>
        <w:t>Exit Conditions</w:t>
      </w:r>
      <w:r>
        <w:tab/>
      </w:r>
      <w:r>
        <w:fldChar w:fldCharType="begin"/>
      </w:r>
      <w:r>
        <w:instrText xml:space="preserve"> PAGEREF _Toc130794979 \h </w:instrText>
      </w:r>
      <w:r>
        <w:fldChar w:fldCharType="separate"/>
      </w:r>
      <w:r w:rsidR="003C5118">
        <w:t>38</w:t>
      </w:r>
      <w:r>
        <w:fldChar w:fldCharType="end"/>
      </w:r>
    </w:p>
    <w:p w14:paraId="596A4F56" w14:textId="3E5F8CEC" w:rsidR="00563685" w:rsidRDefault="00563685">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Software Design Process</w:t>
      </w:r>
      <w:r>
        <w:tab/>
      </w:r>
      <w:r>
        <w:fldChar w:fldCharType="begin"/>
      </w:r>
      <w:r>
        <w:instrText xml:space="preserve"> PAGEREF _Toc130794980 \h </w:instrText>
      </w:r>
      <w:r>
        <w:fldChar w:fldCharType="separate"/>
      </w:r>
      <w:r w:rsidR="003C5118">
        <w:t>38</w:t>
      </w:r>
      <w:r>
        <w:fldChar w:fldCharType="end"/>
      </w:r>
    </w:p>
    <w:p w14:paraId="5E72891B" w14:textId="1C7F3113" w:rsidR="00563685" w:rsidRDefault="00563685">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Overview</w:t>
      </w:r>
      <w:r>
        <w:tab/>
      </w:r>
      <w:r>
        <w:fldChar w:fldCharType="begin"/>
      </w:r>
      <w:r>
        <w:instrText xml:space="preserve"> PAGEREF _Toc130794981 \h </w:instrText>
      </w:r>
      <w:r>
        <w:fldChar w:fldCharType="separate"/>
      </w:r>
      <w:r w:rsidR="003C5118">
        <w:t>38</w:t>
      </w:r>
      <w:r>
        <w:fldChar w:fldCharType="end"/>
      </w:r>
    </w:p>
    <w:p w14:paraId="6B02BC1B" w14:textId="17A18CBC" w:rsidR="00563685" w:rsidRDefault="00563685">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t>Entry Conditions</w:t>
      </w:r>
      <w:r>
        <w:tab/>
      </w:r>
      <w:r>
        <w:fldChar w:fldCharType="begin"/>
      </w:r>
      <w:r>
        <w:instrText xml:space="preserve"> PAGEREF _Toc130794982 \h </w:instrText>
      </w:r>
      <w:r>
        <w:fldChar w:fldCharType="separate"/>
      </w:r>
      <w:r w:rsidR="003C5118">
        <w:t>39</w:t>
      </w:r>
      <w:r>
        <w:fldChar w:fldCharType="end"/>
      </w:r>
    </w:p>
    <w:p w14:paraId="62F735D8" w14:textId="54BCF9A5" w:rsidR="00563685" w:rsidRDefault="00563685">
      <w:pPr>
        <w:pStyle w:val="TOC3"/>
        <w:rPr>
          <w:rFonts w:asciiTheme="minorHAnsi" w:eastAsiaTheme="minorEastAsia" w:hAnsiTheme="minorHAnsi" w:cstheme="minorBidi"/>
          <w:sz w:val="22"/>
          <w:szCs w:val="22"/>
        </w:rPr>
      </w:pPr>
      <w:r>
        <w:t>6.2.3</w:t>
      </w:r>
      <w:r>
        <w:rPr>
          <w:rFonts w:asciiTheme="minorHAnsi" w:eastAsiaTheme="minorEastAsia" w:hAnsiTheme="minorHAnsi" w:cstheme="minorBidi"/>
          <w:sz w:val="22"/>
          <w:szCs w:val="22"/>
        </w:rPr>
        <w:tab/>
      </w:r>
      <w:r>
        <w:t>Activity Tasks</w:t>
      </w:r>
      <w:r>
        <w:tab/>
      </w:r>
      <w:r>
        <w:fldChar w:fldCharType="begin"/>
      </w:r>
      <w:r>
        <w:instrText xml:space="preserve"> PAGEREF _Toc130794983 \h </w:instrText>
      </w:r>
      <w:r>
        <w:fldChar w:fldCharType="separate"/>
      </w:r>
      <w:r w:rsidR="003C5118">
        <w:t>39</w:t>
      </w:r>
      <w:r>
        <w:fldChar w:fldCharType="end"/>
      </w:r>
    </w:p>
    <w:p w14:paraId="40D977CF" w14:textId="62A9065B" w:rsidR="00563685" w:rsidRDefault="00563685">
      <w:pPr>
        <w:pStyle w:val="TOC3"/>
        <w:rPr>
          <w:rFonts w:asciiTheme="minorHAnsi" w:eastAsiaTheme="minorEastAsia" w:hAnsiTheme="minorHAnsi" w:cstheme="minorBidi"/>
          <w:sz w:val="22"/>
          <w:szCs w:val="22"/>
        </w:rPr>
      </w:pPr>
      <w:r>
        <w:t>6.2.4</w:t>
      </w:r>
      <w:r>
        <w:rPr>
          <w:rFonts w:asciiTheme="minorHAnsi" w:eastAsiaTheme="minorEastAsia" w:hAnsiTheme="minorHAnsi" w:cstheme="minorBidi"/>
          <w:sz w:val="22"/>
          <w:szCs w:val="22"/>
        </w:rPr>
        <w:tab/>
      </w:r>
      <w:r>
        <w:t>Exit Conditions</w:t>
      </w:r>
      <w:r>
        <w:tab/>
      </w:r>
      <w:r>
        <w:fldChar w:fldCharType="begin"/>
      </w:r>
      <w:r>
        <w:instrText xml:space="preserve"> PAGEREF _Toc130794984 \h </w:instrText>
      </w:r>
      <w:r>
        <w:fldChar w:fldCharType="separate"/>
      </w:r>
      <w:r w:rsidR="003C5118">
        <w:t>42</w:t>
      </w:r>
      <w:r>
        <w:fldChar w:fldCharType="end"/>
      </w:r>
    </w:p>
    <w:p w14:paraId="71D61FF4" w14:textId="1F0BEC31" w:rsidR="00563685" w:rsidRDefault="00563685">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Software Coding Process</w:t>
      </w:r>
      <w:r>
        <w:tab/>
      </w:r>
      <w:r>
        <w:fldChar w:fldCharType="begin"/>
      </w:r>
      <w:r>
        <w:instrText xml:space="preserve"> PAGEREF _Toc130794985 \h </w:instrText>
      </w:r>
      <w:r>
        <w:fldChar w:fldCharType="separate"/>
      </w:r>
      <w:r w:rsidR="003C5118">
        <w:t>42</w:t>
      </w:r>
      <w:r>
        <w:fldChar w:fldCharType="end"/>
      </w:r>
    </w:p>
    <w:p w14:paraId="3E94D917" w14:textId="2DCA72C2" w:rsidR="00563685" w:rsidRDefault="00563685">
      <w:pPr>
        <w:pStyle w:val="TOC3"/>
        <w:rPr>
          <w:rFonts w:asciiTheme="minorHAnsi" w:eastAsiaTheme="minorEastAsia" w:hAnsiTheme="minorHAnsi" w:cstheme="minorBidi"/>
          <w:sz w:val="22"/>
          <w:szCs w:val="22"/>
        </w:rPr>
      </w:pPr>
      <w:r>
        <w:t>6.3.1</w:t>
      </w:r>
      <w:r>
        <w:rPr>
          <w:rFonts w:asciiTheme="minorHAnsi" w:eastAsiaTheme="minorEastAsia" w:hAnsiTheme="minorHAnsi" w:cstheme="minorBidi"/>
          <w:sz w:val="22"/>
          <w:szCs w:val="22"/>
        </w:rPr>
        <w:tab/>
      </w:r>
      <w:r>
        <w:t>C/C++/Assembly/APL Coding</w:t>
      </w:r>
      <w:r>
        <w:tab/>
      </w:r>
      <w:r>
        <w:fldChar w:fldCharType="begin"/>
      </w:r>
      <w:r>
        <w:instrText xml:space="preserve"> PAGEREF _Toc130794986 \h </w:instrText>
      </w:r>
      <w:r>
        <w:fldChar w:fldCharType="separate"/>
      </w:r>
      <w:r w:rsidR="003C5118">
        <w:t>42</w:t>
      </w:r>
      <w:r>
        <w:fldChar w:fldCharType="end"/>
      </w:r>
    </w:p>
    <w:p w14:paraId="6F590E29" w14:textId="282ECD7B" w:rsidR="00563685" w:rsidRDefault="00563685">
      <w:pPr>
        <w:pStyle w:val="TOC4"/>
        <w:rPr>
          <w:rFonts w:asciiTheme="minorHAnsi" w:eastAsiaTheme="minorEastAsia" w:hAnsiTheme="minorHAnsi" w:cstheme="minorBidi"/>
          <w:sz w:val="22"/>
          <w:szCs w:val="22"/>
        </w:rPr>
      </w:pPr>
      <w:r>
        <w:t>6.3.1.1</w:t>
      </w:r>
      <w:r>
        <w:rPr>
          <w:rFonts w:asciiTheme="minorHAnsi" w:eastAsiaTheme="minorEastAsia" w:hAnsiTheme="minorHAnsi" w:cstheme="minorBidi"/>
          <w:sz w:val="22"/>
          <w:szCs w:val="22"/>
        </w:rPr>
        <w:tab/>
      </w:r>
      <w:r>
        <w:t>Overview</w:t>
      </w:r>
      <w:r>
        <w:tab/>
      </w:r>
      <w:r>
        <w:fldChar w:fldCharType="begin"/>
      </w:r>
      <w:r>
        <w:instrText xml:space="preserve"> PAGEREF _Toc130794987 \h </w:instrText>
      </w:r>
      <w:r>
        <w:fldChar w:fldCharType="separate"/>
      </w:r>
      <w:r w:rsidR="003C5118">
        <w:t>42</w:t>
      </w:r>
      <w:r>
        <w:fldChar w:fldCharType="end"/>
      </w:r>
    </w:p>
    <w:p w14:paraId="46812DAF" w14:textId="26B649D2" w:rsidR="00563685" w:rsidRDefault="00563685">
      <w:pPr>
        <w:pStyle w:val="TOC4"/>
        <w:rPr>
          <w:rFonts w:asciiTheme="minorHAnsi" w:eastAsiaTheme="minorEastAsia" w:hAnsiTheme="minorHAnsi" w:cstheme="minorBidi"/>
          <w:sz w:val="22"/>
          <w:szCs w:val="22"/>
        </w:rPr>
      </w:pPr>
      <w:r>
        <w:t>6.3.1.2</w:t>
      </w:r>
      <w:r>
        <w:rPr>
          <w:rFonts w:asciiTheme="minorHAnsi" w:eastAsiaTheme="minorEastAsia" w:hAnsiTheme="minorHAnsi" w:cstheme="minorBidi"/>
          <w:sz w:val="22"/>
          <w:szCs w:val="22"/>
        </w:rPr>
        <w:tab/>
      </w:r>
      <w:r>
        <w:t>Entry Conditions</w:t>
      </w:r>
      <w:r>
        <w:tab/>
      </w:r>
      <w:r>
        <w:fldChar w:fldCharType="begin"/>
      </w:r>
      <w:r>
        <w:instrText xml:space="preserve"> PAGEREF _Toc130794988 \h </w:instrText>
      </w:r>
      <w:r>
        <w:fldChar w:fldCharType="separate"/>
      </w:r>
      <w:r w:rsidR="003C5118">
        <w:t>42</w:t>
      </w:r>
      <w:r>
        <w:fldChar w:fldCharType="end"/>
      </w:r>
    </w:p>
    <w:p w14:paraId="64C276E7" w14:textId="7AAD0913" w:rsidR="00563685" w:rsidRDefault="00563685">
      <w:pPr>
        <w:pStyle w:val="TOC4"/>
        <w:rPr>
          <w:rFonts w:asciiTheme="minorHAnsi" w:eastAsiaTheme="minorEastAsia" w:hAnsiTheme="minorHAnsi" w:cstheme="minorBidi"/>
          <w:sz w:val="22"/>
          <w:szCs w:val="22"/>
        </w:rPr>
      </w:pPr>
      <w:r>
        <w:t>6.3.1.3</w:t>
      </w:r>
      <w:r>
        <w:rPr>
          <w:rFonts w:asciiTheme="minorHAnsi" w:eastAsiaTheme="minorEastAsia" w:hAnsiTheme="minorHAnsi" w:cstheme="minorBidi"/>
          <w:sz w:val="22"/>
          <w:szCs w:val="22"/>
        </w:rPr>
        <w:tab/>
      </w:r>
      <w:r>
        <w:t>Activity Tasks</w:t>
      </w:r>
      <w:r>
        <w:tab/>
      </w:r>
      <w:r>
        <w:fldChar w:fldCharType="begin"/>
      </w:r>
      <w:r>
        <w:instrText xml:space="preserve"> PAGEREF _Toc130794989 \h </w:instrText>
      </w:r>
      <w:r>
        <w:fldChar w:fldCharType="separate"/>
      </w:r>
      <w:r w:rsidR="003C5118">
        <w:t>42</w:t>
      </w:r>
      <w:r>
        <w:fldChar w:fldCharType="end"/>
      </w:r>
    </w:p>
    <w:p w14:paraId="13585E14" w14:textId="13D174D1" w:rsidR="00563685" w:rsidRDefault="00563685">
      <w:pPr>
        <w:pStyle w:val="TOC4"/>
        <w:rPr>
          <w:rFonts w:asciiTheme="minorHAnsi" w:eastAsiaTheme="minorEastAsia" w:hAnsiTheme="minorHAnsi" w:cstheme="minorBidi"/>
          <w:sz w:val="22"/>
          <w:szCs w:val="22"/>
        </w:rPr>
      </w:pPr>
      <w:r>
        <w:t>6.3.1.4</w:t>
      </w:r>
      <w:r>
        <w:rPr>
          <w:rFonts w:asciiTheme="minorHAnsi" w:eastAsiaTheme="minorEastAsia" w:hAnsiTheme="minorHAnsi" w:cstheme="minorBidi"/>
          <w:sz w:val="22"/>
          <w:szCs w:val="22"/>
        </w:rPr>
        <w:tab/>
      </w:r>
      <w:r>
        <w:t>Exit Conditions</w:t>
      </w:r>
      <w:r>
        <w:tab/>
      </w:r>
      <w:r>
        <w:fldChar w:fldCharType="begin"/>
      </w:r>
      <w:r>
        <w:instrText xml:space="preserve"> PAGEREF _Toc130794990 \h </w:instrText>
      </w:r>
      <w:r>
        <w:fldChar w:fldCharType="separate"/>
      </w:r>
      <w:r w:rsidR="003C5118">
        <w:t>44</w:t>
      </w:r>
      <w:r>
        <w:fldChar w:fldCharType="end"/>
      </w:r>
    </w:p>
    <w:p w14:paraId="401DD6CB" w14:textId="40800B22" w:rsidR="00563685" w:rsidRDefault="00563685">
      <w:pPr>
        <w:pStyle w:val="TOC3"/>
        <w:rPr>
          <w:rFonts w:asciiTheme="minorHAnsi" w:eastAsiaTheme="minorEastAsia" w:hAnsiTheme="minorHAnsi" w:cstheme="minorBidi"/>
          <w:sz w:val="22"/>
          <w:szCs w:val="22"/>
        </w:rPr>
      </w:pPr>
      <w:r>
        <w:t>6.3.2</w:t>
      </w:r>
      <w:r>
        <w:rPr>
          <w:rFonts w:asciiTheme="minorHAnsi" w:eastAsiaTheme="minorEastAsia" w:hAnsiTheme="minorHAnsi" w:cstheme="minorBidi"/>
          <w:sz w:val="22"/>
          <w:szCs w:val="22"/>
        </w:rPr>
        <w:tab/>
      </w:r>
      <w:r>
        <w:t>VAPS Coding</w:t>
      </w:r>
      <w:r>
        <w:tab/>
      </w:r>
      <w:r>
        <w:fldChar w:fldCharType="begin"/>
      </w:r>
      <w:r>
        <w:instrText xml:space="preserve"> PAGEREF _Toc130794991 \h </w:instrText>
      </w:r>
      <w:r>
        <w:fldChar w:fldCharType="separate"/>
      </w:r>
      <w:r w:rsidR="003C5118">
        <w:t>44</w:t>
      </w:r>
      <w:r>
        <w:fldChar w:fldCharType="end"/>
      </w:r>
    </w:p>
    <w:p w14:paraId="53C6060F" w14:textId="7D324AB3" w:rsidR="00563685" w:rsidRDefault="00563685">
      <w:pPr>
        <w:pStyle w:val="TOC4"/>
        <w:rPr>
          <w:rFonts w:asciiTheme="minorHAnsi" w:eastAsiaTheme="minorEastAsia" w:hAnsiTheme="minorHAnsi" w:cstheme="minorBidi"/>
          <w:sz w:val="22"/>
          <w:szCs w:val="22"/>
        </w:rPr>
      </w:pPr>
      <w:r>
        <w:t>6.3.2.1</w:t>
      </w:r>
      <w:r>
        <w:rPr>
          <w:rFonts w:asciiTheme="minorHAnsi" w:eastAsiaTheme="minorEastAsia" w:hAnsiTheme="minorHAnsi" w:cstheme="minorBidi"/>
          <w:sz w:val="22"/>
          <w:szCs w:val="22"/>
        </w:rPr>
        <w:tab/>
      </w:r>
      <w:r>
        <w:t>Overview</w:t>
      </w:r>
      <w:r>
        <w:tab/>
      </w:r>
      <w:r>
        <w:fldChar w:fldCharType="begin"/>
      </w:r>
      <w:r>
        <w:instrText xml:space="preserve"> PAGEREF _Toc130794992 \h </w:instrText>
      </w:r>
      <w:r>
        <w:fldChar w:fldCharType="separate"/>
      </w:r>
      <w:r w:rsidR="003C5118">
        <w:t>44</w:t>
      </w:r>
      <w:r>
        <w:fldChar w:fldCharType="end"/>
      </w:r>
    </w:p>
    <w:p w14:paraId="6EE33EE5" w14:textId="0636BC03" w:rsidR="00563685" w:rsidRDefault="00563685">
      <w:pPr>
        <w:pStyle w:val="TOC4"/>
        <w:rPr>
          <w:rFonts w:asciiTheme="minorHAnsi" w:eastAsiaTheme="minorEastAsia" w:hAnsiTheme="minorHAnsi" w:cstheme="minorBidi"/>
          <w:sz w:val="22"/>
          <w:szCs w:val="22"/>
        </w:rPr>
      </w:pPr>
      <w:r>
        <w:t>6.3.2.2</w:t>
      </w:r>
      <w:r>
        <w:rPr>
          <w:rFonts w:asciiTheme="minorHAnsi" w:eastAsiaTheme="minorEastAsia" w:hAnsiTheme="minorHAnsi" w:cstheme="minorBidi"/>
          <w:sz w:val="22"/>
          <w:szCs w:val="22"/>
        </w:rPr>
        <w:tab/>
      </w:r>
      <w:r>
        <w:t>Entry Conditions</w:t>
      </w:r>
      <w:r>
        <w:tab/>
      </w:r>
      <w:r>
        <w:fldChar w:fldCharType="begin"/>
      </w:r>
      <w:r>
        <w:instrText xml:space="preserve"> PAGEREF _Toc130794993 \h </w:instrText>
      </w:r>
      <w:r>
        <w:fldChar w:fldCharType="separate"/>
      </w:r>
      <w:r w:rsidR="003C5118">
        <w:t>44</w:t>
      </w:r>
      <w:r>
        <w:fldChar w:fldCharType="end"/>
      </w:r>
    </w:p>
    <w:p w14:paraId="1EF0C20B" w14:textId="71EE03DA" w:rsidR="00563685" w:rsidRDefault="00563685">
      <w:pPr>
        <w:pStyle w:val="TOC4"/>
        <w:rPr>
          <w:rFonts w:asciiTheme="minorHAnsi" w:eastAsiaTheme="minorEastAsia" w:hAnsiTheme="minorHAnsi" w:cstheme="minorBidi"/>
          <w:sz w:val="22"/>
          <w:szCs w:val="22"/>
        </w:rPr>
      </w:pPr>
      <w:r>
        <w:t>6.3.2.3</w:t>
      </w:r>
      <w:r>
        <w:rPr>
          <w:rFonts w:asciiTheme="minorHAnsi" w:eastAsiaTheme="minorEastAsia" w:hAnsiTheme="minorHAnsi" w:cstheme="minorBidi"/>
          <w:sz w:val="22"/>
          <w:szCs w:val="22"/>
        </w:rPr>
        <w:tab/>
      </w:r>
      <w:r>
        <w:t>Activity Tasks</w:t>
      </w:r>
      <w:r>
        <w:tab/>
      </w:r>
      <w:r>
        <w:fldChar w:fldCharType="begin"/>
      </w:r>
      <w:r>
        <w:instrText xml:space="preserve"> PAGEREF _Toc130794994 \h </w:instrText>
      </w:r>
      <w:r>
        <w:fldChar w:fldCharType="separate"/>
      </w:r>
      <w:r w:rsidR="003C5118">
        <w:t>44</w:t>
      </w:r>
      <w:r>
        <w:fldChar w:fldCharType="end"/>
      </w:r>
    </w:p>
    <w:p w14:paraId="1550D460" w14:textId="290A6D60" w:rsidR="00563685" w:rsidRDefault="00563685">
      <w:pPr>
        <w:pStyle w:val="TOC4"/>
        <w:rPr>
          <w:rFonts w:asciiTheme="minorHAnsi" w:eastAsiaTheme="minorEastAsia" w:hAnsiTheme="minorHAnsi" w:cstheme="minorBidi"/>
          <w:sz w:val="22"/>
          <w:szCs w:val="22"/>
        </w:rPr>
      </w:pPr>
      <w:r>
        <w:t>6.3.2.4</w:t>
      </w:r>
      <w:r>
        <w:rPr>
          <w:rFonts w:asciiTheme="minorHAnsi" w:eastAsiaTheme="minorEastAsia" w:hAnsiTheme="minorHAnsi" w:cstheme="minorBidi"/>
          <w:sz w:val="22"/>
          <w:szCs w:val="22"/>
        </w:rPr>
        <w:tab/>
      </w:r>
      <w:r>
        <w:t>Exit Conditions</w:t>
      </w:r>
      <w:r>
        <w:tab/>
      </w:r>
      <w:r>
        <w:fldChar w:fldCharType="begin"/>
      </w:r>
      <w:r>
        <w:instrText xml:space="preserve"> PAGEREF _Toc130794995 \h </w:instrText>
      </w:r>
      <w:r>
        <w:fldChar w:fldCharType="separate"/>
      </w:r>
      <w:r w:rsidR="003C5118">
        <w:t>47</w:t>
      </w:r>
      <w:r>
        <w:fldChar w:fldCharType="end"/>
      </w:r>
    </w:p>
    <w:p w14:paraId="58F01913" w14:textId="3B339AF5" w:rsidR="00563685" w:rsidRDefault="00563685">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Software Integration Process</w:t>
      </w:r>
      <w:r>
        <w:tab/>
      </w:r>
      <w:r>
        <w:fldChar w:fldCharType="begin"/>
      </w:r>
      <w:r>
        <w:instrText xml:space="preserve"> PAGEREF _Toc130794996 \h </w:instrText>
      </w:r>
      <w:r>
        <w:fldChar w:fldCharType="separate"/>
      </w:r>
      <w:r w:rsidR="003C5118">
        <w:t>47</w:t>
      </w:r>
      <w:r>
        <w:fldChar w:fldCharType="end"/>
      </w:r>
    </w:p>
    <w:p w14:paraId="0DFEE292" w14:textId="52400494" w:rsidR="00563685" w:rsidRDefault="00563685">
      <w:pPr>
        <w:pStyle w:val="TOC3"/>
        <w:rPr>
          <w:rFonts w:asciiTheme="minorHAnsi" w:eastAsiaTheme="minorEastAsia" w:hAnsiTheme="minorHAnsi" w:cstheme="minorBidi"/>
          <w:sz w:val="22"/>
          <w:szCs w:val="22"/>
        </w:rPr>
      </w:pPr>
      <w:r>
        <w:t>6.4.1</w:t>
      </w:r>
      <w:r>
        <w:rPr>
          <w:rFonts w:asciiTheme="minorHAnsi" w:eastAsiaTheme="minorEastAsia" w:hAnsiTheme="minorHAnsi" w:cstheme="minorBidi"/>
          <w:sz w:val="22"/>
          <w:szCs w:val="22"/>
        </w:rPr>
        <w:tab/>
      </w:r>
      <w:r>
        <w:t>Overview</w:t>
      </w:r>
      <w:r>
        <w:tab/>
      </w:r>
      <w:r>
        <w:fldChar w:fldCharType="begin"/>
      </w:r>
      <w:r>
        <w:instrText xml:space="preserve"> PAGEREF _Toc130794997 \h </w:instrText>
      </w:r>
      <w:r>
        <w:fldChar w:fldCharType="separate"/>
      </w:r>
      <w:r w:rsidR="003C5118">
        <w:t>47</w:t>
      </w:r>
      <w:r>
        <w:fldChar w:fldCharType="end"/>
      </w:r>
    </w:p>
    <w:p w14:paraId="0646A767" w14:textId="7F3E0289" w:rsidR="00563685" w:rsidRDefault="00563685">
      <w:pPr>
        <w:pStyle w:val="TOC3"/>
        <w:rPr>
          <w:rFonts w:asciiTheme="minorHAnsi" w:eastAsiaTheme="minorEastAsia" w:hAnsiTheme="minorHAnsi" w:cstheme="minorBidi"/>
          <w:sz w:val="22"/>
          <w:szCs w:val="22"/>
        </w:rPr>
      </w:pPr>
      <w:r>
        <w:t>6.4.2</w:t>
      </w:r>
      <w:r>
        <w:rPr>
          <w:rFonts w:asciiTheme="minorHAnsi" w:eastAsiaTheme="minorEastAsia" w:hAnsiTheme="minorHAnsi" w:cstheme="minorBidi"/>
          <w:sz w:val="22"/>
          <w:szCs w:val="22"/>
        </w:rPr>
        <w:tab/>
      </w:r>
      <w:r>
        <w:t>Entry Conditions</w:t>
      </w:r>
      <w:r>
        <w:tab/>
      </w:r>
      <w:r>
        <w:fldChar w:fldCharType="begin"/>
      </w:r>
      <w:r>
        <w:instrText xml:space="preserve"> PAGEREF _Toc130794998 \h </w:instrText>
      </w:r>
      <w:r>
        <w:fldChar w:fldCharType="separate"/>
      </w:r>
      <w:r w:rsidR="003C5118">
        <w:t>47</w:t>
      </w:r>
      <w:r>
        <w:fldChar w:fldCharType="end"/>
      </w:r>
    </w:p>
    <w:p w14:paraId="5F90BBE9" w14:textId="1BC7D3E6" w:rsidR="00563685" w:rsidRDefault="00563685">
      <w:pPr>
        <w:pStyle w:val="TOC3"/>
        <w:rPr>
          <w:rFonts w:asciiTheme="minorHAnsi" w:eastAsiaTheme="minorEastAsia" w:hAnsiTheme="minorHAnsi" w:cstheme="minorBidi"/>
          <w:sz w:val="22"/>
          <w:szCs w:val="22"/>
        </w:rPr>
      </w:pPr>
      <w:r>
        <w:t>6.4.3</w:t>
      </w:r>
      <w:r>
        <w:rPr>
          <w:rFonts w:asciiTheme="minorHAnsi" w:eastAsiaTheme="minorEastAsia" w:hAnsiTheme="minorHAnsi" w:cstheme="minorBidi"/>
          <w:sz w:val="22"/>
          <w:szCs w:val="22"/>
        </w:rPr>
        <w:tab/>
      </w:r>
      <w:r>
        <w:t>Activity Tasks</w:t>
      </w:r>
      <w:r>
        <w:tab/>
      </w:r>
      <w:r>
        <w:fldChar w:fldCharType="begin"/>
      </w:r>
      <w:r>
        <w:instrText xml:space="preserve"> PAGEREF _Toc130794999 \h </w:instrText>
      </w:r>
      <w:r>
        <w:fldChar w:fldCharType="separate"/>
      </w:r>
      <w:r w:rsidR="003C5118">
        <w:t>47</w:t>
      </w:r>
      <w:r>
        <w:fldChar w:fldCharType="end"/>
      </w:r>
    </w:p>
    <w:p w14:paraId="4E85BAE7" w14:textId="414C56E9" w:rsidR="00563685" w:rsidRDefault="00563685">
      <w:pPr>
        <w:pStyle w:val="TOC3"/>
        <w:rPr>
          <w:rFonts w:asciiTheme="minorHAnsi" w:eastAsiaTheme="minorEastAsia" w:hAnsiTheme="minorHAnsi" w:cstheme="minorBidi"/>
          <w:sz w:val="22"/>
          <w:szCs w:val="22"/>
        </w:rPr>
      </w:pPr>
      <w:r>
        <w:t>6.4.4</w:t>
      </w:r>
      <w:r>
        <w:rPr>
          <w:rFonts w:asciiTheme="minorHAnsi" w:eastAsiaTheme="minorEastAsia" w:hAnsiTheme="minorHAnsi" w:cstheme="minorBidi"/>
          <w:sz w:val="22"/>
          <w:szCs w:val="22"/>
        </w:rPr>
        <w:tab/>
      </w:r>
      <w:r>
        <w:t>Exit Conditions</w:t>
      </w:r>
      <w:r>
        <w:tab/>
      </w:r>
      <w:r>
        <w:fldChar w:fldCharType="begin"/>
      </w:r>
      <w:r>
        <w:instrText xml:space="preserve"> PAGEREF _Toc130795000 \h </w:instrText>
      </w:r>
      <w:r>
        <w:fldChar w:fldCharType="separate"/>
      </w:r>
      <w:r w:rsidR="003C5118">
        <w:t>49</w:t>
      </w:r>
      <w:r>
        <w:fldChar w:fldCharType="end"/>
      </w:r>
    </w:p>
    <w:p w14:paraId="7B6000EA" w14:textId="5EE4EADC" w:rsidR="00563685" w:rsidRDefault="00563685">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Parameter Data Items</w:t>
      </w:r>
      <w:r>
        <w:tab/>
      </w:r>
      <w:r>
        <w:fldChar w:fldCharType="begin"/>
      </w:r>
      <w:r>
        <w:instrText xml:space="preserve"> PAGEREF _Toc130795001 \h </w:instrText>
      </w:r>
      <w:r>
        <w:fldChar w:fldCharType="separate"/>
      </w:r>
      <w:r w:rsidR="003C5118">
        <w:t>49</w:t>
      </w:r>
      <w:r>
        <w:fldChar w:fldCharType="end"/>
      </w:r>
    </w:p>
    <w:p w14:paraId="2D0FF869" w14:textId="651E1A4A" w:rsidR="00563685" w:rsidRDefault="00563685">
      <w:pPr>
        <w:pStyle w:val="TOC3"/>
        <w:rPr>
          <w:rFonts w:asciiTheme="minorHAnsi" w:eastAsiaTheme="minorEastAsia" w:hAnsiTheme="minorHAnsi" w:cstheme="minorBidi"/>
          <w:sz w:val="22"/>
          <w:szCs w:val="22"/>
        </w:rPr>
      </w:pPr>
      <w:r>
        <w:t>6.5.1</w:t>
      </w:r>
      <w:r>
        <w:rPr>
          <w:rFonts w:asciiTheme="minorHAnsi" w:eastAsiaTheme="minorEastAsia" w:hAnsiTheme="minorHAnsi" w:cstheme="minorBidi"/>
          <w:sz w:val="22"/>
          <w:szCs w:val="22"/>
        </w:rPr>
        <w:tab/>
      </w:r>
      <w:r>
        <w:t>XML Files</w:t>
      </w:r>
      <w:r>
        <w:tab/>
      </w:r>
      <w:r>
        <w:fldChar w:fldCharType="begin"/>
      </w:r>
      <w:r>
        <w:instrText xml:space="preserve"> PAGEREF _Toc130795002 \h </w:instrText>
      </w:r>
      <w:r>
        <w:fldChar w:fldCharType="separate"/>
      </w:r>
      <w:r w:rsidR="003C5118">
        <w:t>49</w:t>
      </w:r>
      <w:r>
        <w:fldChar w:fldCharType="end"/>
      </w:r>
    </w:p>
    <w:p w14:paraId="58B9A118" w14:textId="04FE7CFE" w:rsidR="00563685" w:rsidRDefault="00563685">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Software Verification Plan</w:t>
      </w:r>
      <w:r>
        <w:tab/>
      </w:r>
      <w:r>
        <w:fldChar w:fldCharType="begin"/>
      </w:r>
      <w:r>
        <w:instrText xml:space="preserve"> PAGEREF _Toc130795003 \h </w:instrText>
      </w:r>
      <w:r>
        <w:fldChar w:fldCharType="separate"/>
      </w:r>
      <w:r w:rsidR="003C5118">
        <w:t>50</w:t>
      </w:r>
      <w:r>
        <w:fldChar w:fldCharType="end"/>
      </w:r>
    </w:p>
    <w:p w14:paraId="64660476" w14:textId="5968CD95" w:rsidR="00563685" w:rsidRDefault="00563685">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Organization</w:t>
      </w:r>
      <w:r>
        <w:tab/>
      </w:r>
      <w:r>
        <w:fldChar w:fldCharType="begin"/>
      </w:r>
      <w:r>
        <w:instrText xml:space="preserve"> PAGEREF _Toc130795004 \h </w:instrText>
      </w:r>
      <w:r>
        <w:fldChar w:fldCharType="separate"/>
      </w:r>
      <w:r w:rsidR="003C5118">
        <w:t>50</w:t>
      </w:r>
      <w:r>
        <w:fldChar w:fldCharType="end"/>
      </w:r>
    </w:p>
    <w:p w14:paraId="38C60E8A" w14:textId="357A2791" w:rsidR="00563685" w:rsidRDefault="00563685">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Independence</w:t>
      </w:r>
      <w:r>
        <w:tab/>
      </w:r>
      <w:r>
        <w:fldChar w:fldCharType="begin"/>
      </w:r>
      <w:r>
        <w:instrText xml:space="preserve"> PAGEREF _Toc130795005 \h </w:instrText>
      </w:r>
      <w:r>
        <w:fldChar w:fldCharType="separate"/>
      </w:r>
      <w:r w:rsidR="003C5118">
        <w:t>50</w:t>
      </w:r>
      <w:r>
        <w:fldChar w:fldCharType="end"/>
      </w:r>
    </w:p>
    <w:p w14:paraId="21289EA6" w14:textId="5E4A91E4" w:rsidR="00563685" w:rsidRDefault="00563685">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Verification Methods</w:t>
      </w:r>
      <w:r>
        <w:tab/>
      </w:r>
      <w:r>
        <w:fldChar w:fldCharType="begin"/>
      </w:r>
      <w:r>
        <w:instrText xml:space="preserve"> PAGEREF _Toc130795006 \h </w:instrText>
      </w:r>
      <w:r>
        <w:fldChar w:fldCharType="separate"/>
      </w:r>
      <w:r w:rsidR="003C5118">
        <w:t>50</w:t>
      </w:r>
      <w:r>
        <w:fldChar w:fldCharType="end"/>
      </w:r>
    </w:p>
    <w:p w14:paraId="2E5B09F7" w14:textId="3AD61A02" w:rsidR="00563685" w:rsidRDefault="00563685">
      <w:pPr>
        <w:pStyle w:val="TOC3"/>
        <w:rPr>
          <w:rFonts w:asciiTheme="minorHAnsi" w:eastAsiaTheme="minorEastAsia" w:hAnsiTheme="minorHAnsi" w:cstheme="minorBidi"/>
          <w:sz w:val="22"/>
          <w:szCs w:val="22"/>
        </w:rPr>
      </w:pPr>
      <w:r>
        <w:t>7.3.1</w:t>
      </w:r>
      <w:r>
        <w:rPr>
          <w:rFonts w:asciiTheme="minorHAnsi" w:eastAsiaTheme="minorEastAsia" w:hAnsiTheme="minorHAnsi" w:cstheme="minorBidi"/>
          <w:sz w:val="22"/>
          <w:szCs w:val="22"/>
        </w:rPr>
        <w:tab/>
      </w:r>
      <w:r>
        <w:t>Review Method</w:t>
      </w:r>
      <w:r>
        <w:tab/>
      </w:r>
      <w:r>
        <w:fldChar w:fldCharType="begin"/>
      </w:r>
      <w:r>
        <w:instrText xml:space="preserve"> PAGEREF _Toc130795007 \h </w:instrText>
      </w:r>
      <w:r>
        <w:fldChar w:fldCharType="separate"/>
      </w:r>
      <w:r w:rsidR="003C5118">
        <w:t>50</w:t>
      </w:r>
      <w:r>
        <w:fldChar w:fldCharType="end"/>
      </w:r>
    </w:p>
    <w:p w14:paraId="759A2364" w14:textId="0BF0C351" w:rsidR="00563685" w:rsidRDefault="00563685">
      <w:pPr>
        <w:pStyle w:val="TOC4"/>
        <w:rPr>
          <w:rFonts w:asciiTheme="minorHAnsi" w:eastAsiaTheme="minorEastAsia" w:hAnsiTheme="minorHAnsi" w:cstheme="minorBidi"/>
          <w:sz w:val="22"/>
          <w:szCs w:val="22"/>
        </w:rPr>
      </w:pPr>
      <w:r>
        <w:t>7.3.1.1</w:t>
      </w:r>
      <w:r>
        <w:rPr>
          <w:rFonts w:asciiTheme="minorHAnsi" w:eastAsiaTheme="minorEastAsia" w:hAnsiTheme="minorHAnsi" w:cstheme="minorBidi"/>
          <w:sz w:val="22"/>
          <w:szCs w:val="22"/>
        </w:rPr>
        <w:tab/>
      </w:r>
      <w:r>
        <w:t>PREP Database Locations</w:t>
      </w:r>
      <w:r>
        <w:tab/>
      </w:r>
      <w:r>
        <w:fldChar w:fldCharType="begin"/>
      </w:r>
      <w:r>
        <w:instrText xml:space="preserve"> PAGEREF _Toc130795008 \h </w:instrText>
      </w:r>
      <w:r>
        <w:fldChar w:fldCharType="separate"/>
      </w:r>
      <w:r w:rsidR="003C5118">
        <w:t>50</w:t>
      </w:r>
      <w:r>
        <w:fldChar w:fldCharType="end"/>
      </w:r>
    </w:p>
    <w:p w14:paraId="354CAB4A" w14:textId="40B7000E" w:rsidR="00563685" w:rsidRDefault="00563685">
      <w:pPr>
        <w:pStyle w:val="TOC4"/>
        <w:rPr>
          <w:rFonts w:asciiTheme="minorHAnsi" w:eastAsiaTheme="minorEastAsia" w:hAnsiTheme="minorHAnsi" w:cstheme="minorBidi"/>
          <w:sz w:val="22"/>
          <w:szCs w:val="22"/>
        </w:rPr>
      </w:pPr>
      <w:r>
        <w:t>7.3.1.2</w:t>
      </w:r>
      <w:r>
        <w:rPr>
          <w:rFonts w:asciiTheme="minorHAnsi" w:eastAsiaTheme="minorEastAsia" w:hAnsiTheme="minorHAnsi" w:cstheme="minorBidi"/>
          <w:sz w:val="22"/>
          <w:szCs w:val="22"/>
        </w:rPr>
        <w:tab/>
      </w:r>
      <w:r>
        <w:t>JAMA Server</w:t>
      </w:r>
      <w:r>
        <w:tab/>
      </w:r>
      <w:r>
        <w:fldChar w:fldCharType="begin"/>
      </w:r>
      <w:r>
        <w:instrText xml:space="preserve"> PAGEREF _Toc130795009 \h </w:instrText>
      </w:r>
      <w:r>
        <w:fldChar w:fldCharType="separate"/>
      </w:r>
      <w:r w:rsidR="003C5118">
        <w:t>50</w:t>
      </w:r>
      <w:r>
        <w:fldChar w:fldCharType="end"/>
      </w:r>
    </w:p>
    <w:p w14:paraId="59540861" w14:textId="11A3C67F" w:rsidR="00563685" w:rsidRDefault="00563685">
      <w:pPr>
        <w:pStyle w:val="TOC4"/>
        <w:rPr>
          <w:rFonts w:asciiTheme="minorHAnsi" w:eastAsiaTheme="minorEastAsia" w:hAnsiTheme="minorHAnsi" w:cstheme="minorBidi"/>
          <w:sz w:val="22"/>
          <w:szCs w:val="22"/>
        </w:rPr>
      </w:pPr>
      <w:r>
        <w:t>7.3.1.3</w:t>
      </w:r>
      <w:r>
        <w:rPr>
          <w:rFonts w:asciiTheme="minorHAnsi" w:eastAsiaTheme="minorEastAsia" w:hAnsiTheme="minorHAnsi" w:cstheme="minorBidi"/>
          <w:sz w:val="22"/>
          <w:szCs w:val="22"/>
        </w:rPr>
        <w:tab/>
      </w:r>
      <w:r>
        <w:t>Peer Review Checklists</w:t>
      </w:r>
      <w:r>
        <w:tab/>
      </w:r>
      <w:r>
        <w:fldChar w:fldCharType="begin"/>
      </w:r>
      <w:r>
        <w:instrText xml:space="preserve"> PAGEREF _Toc130795010 \h </w:instrText>
      </w:r>
      <w:r>
        <w:fldChar w:fldCharType="separate"/>
      </w:r>
      <w:r w:rsidR="003C5118">
        <w:t>51</w:t>
      </w:r>
      <w:r>
        <w:fldChar w:fldCharType="end"/>
      </w:r>
    </w:p>
    <w:p w14:paraId="07D24A8E" w14:textId="2B7ED7B0" w:rsidR="00563685" w:rsidRDefault="00563685">
      <w:pPr>
        <w:pStyle w:val="TOC3"/>
        <w:rPr>
          <w:rFonts w:asciiTheme="minorHAnsi" w:eastAsiaTheme="minorEastAsia" w:hAnsiTheme="minorHAnsi" w:cstheme="minorBidi"/>
          <w:sz w:val="22"/>
          <w:szCs w:val="22"/>
        </w:rPr>
      </w:pPr>
      <w:r>
        <w:t>7.3.2</w:t>
      </w:r>
      <w:r>
        <w:rPr>
          <w:rFonts w:asciiTheme="minorHAnsi" w:eastAsiaTheme="minorEastAsia" w:hAnsiTheme="minorHAnsi" w:cstheme="minorBidi"/>
          <w:sz w:val="22"/>
          <w:szCs w:val="22"/>
        </w:rPr>
        <w:tab/>
      </w:r>
      <w:r>
        <w:t>Analysis Methods</w:t>
      </w:r>
      <w:r>
        <w:tab/>
      </w:r>
      <w:r>
        <w:fldChar w:fldCharType="begin"/>
      </w:r>
      <w:r>
        <w:instrText xml:space="preserve"> PAGEREF _Toc130795011 \h </w:instrText>
      </w:r>
      <w:r>
        <w:fldChar w:fldCharType="separate"/>
      </w:r>
      <w:r w:rsidR="003C5118">
        <w:t>51</w:t>
      </w:r>
      <w:r>
        <w:fldChar w:fldCharType="end"/>
      </w:r>
    </w:p>
    <w:p w14:paraId="2982F0D8" w14:textId="7BC84F47" w:rsidR="00563685" w:rsidRDefault="00563685">
      <w:pPr>
        <w:pStyle w:val="TOC4"/>
        <w:rPr>
          <w:rFonts w:asciiTheme="minorHAnsi" w:eastAsiaTheme="minorEastAsia" w:hAnsiTheme="minorHAnsi" w:cstheme="minorBidi"/>
          <w:sz w:val="22"/>
          <w:szCs w:val="22"/>
        </w:rPr>
      </w:pPr>
      <w:r>
        <w:t>7.3.2.1</w:t>
      </w:r>
      <w:r>
        <w:rPr>
          <w:rFonts w:asciiTheme="minorHAnsi" w:eastAsiaTheme="minorEastAsia" w:hAnsiTheme="minorHAnsi" w:cstheme="minorBidi"/>
          <w:sz w:val="22"/>
          <w:szCs w:val="22"/>
        </w:rPr>
        <w:tab/>
      </w:r>
      <w:r>
        <w:t>Requirements Based Test Coverage Analysis Method</w:t>
      </w:r>
      <w:r>
        <w:tab/>
      </w:r>
      <w:r>
        <w:fldChar w:fldCharType="begin"/>
      </w:r>
      <w:r>
        <w:instrText xml:space="preserve"> PAGEREF _Toc130795012 \h </w:instrText>
      </w:r>
      <w:r>
        <w:fldChar w:fldCharType="separate"/>
      </w:r>
      <w:r w:rsidR="003C5118">
        <w:t>51</w:t>
      </w:r>
      <w:r>
        <w:fldChar w:fldCharType="end"/>
      </w:r>
    </w:p>
    <w:p w14:paraId="1F5E5E58" w14:textId="76891DEB" w:rsidR="00563685" w:rsidRDefault="00563685">
      <w:pPr>
        <w:pStyle w:val="TOC4"/>
        <w:rPr>
          <w:rFonts w:asciiTheme="minorHAnsi" w:eastAsiaTheme="minorEastAsia" w:hAnsiTheme="minorHAnsi" w:cstheme="minorBidi"/>
          <w:sz w:val="22"/>
          <w:szCs w:val="22"/>
        </w:rPr>
      </w:pPr>
      <w:r>
        <w:t>7.3.2.2</w:t>
      </w:r>
      <w:r>
        <w:rPr>
          <w:rFonts w:asciiTheme="minorHAnsi" w:eastAsiaTheme="minorEastAsia" w:hAnsiTheme="minorHAnsi" w:cstheme="minorBidi"/>
          <w:sz w:val="22"/>
          <w:szCs w:val="22"/>
        </w:rPr>
        <w:tab/>
      </w:r>
      <w:r>
        <w:t>Structural Coverage Analysis Method</w:t>
      </w:r>
      <w:r>
        <w:tab/>
      </w:r>
      <w:r>
        <w:fldChar w:fldCharType="begin"/>
      </w:r>
      <w:r>
        <w:instrText xml:space="preserve"> PAGEREF _Toc130795013 \h </w:instrText>
      </w:r>
      <w:r>
        <w:fldChar w:fldCharType="separate"/>
      </w:r>
      <w:r w:rsidR="003C5118">
        <w:t>51</w:t>
      </w:r>
      <w:r>
        <w:fldChar w:fldCharType="end"/>
      </w:r>
    </w:p>
    <w:p w14:paraId="02562193" w14:textId="11468B92" w:rsidR="00563685" w:rsidRDefault="00563685">
      <w:pPr>
        <w:pStyle w:val="TOC5"/>
        <w:rPr>
          <w:rFonts w:asciiTheme="minorHAnsi" w:eastAsiaTheme="minorEastAsia" w:hAnsiTheme="minorHAnsi" w:cstheme="minorBidi"/>
          <w:sz w:val="22"/>
          <w:szCs w:val="22"/>
        </w:rPr>
      </w:pPr>
      <w:r>
        <w:t>7.3.2.2.1</w:t>
      </w:r>
      <w:r>
        <w:rPr>
          <w:rFonts w:asciiTheme="minorHAnsi" w:eastAsiaTheme="minorEastAsia" w:hAnsiTheme="minorHAnsi" w:cstheme="minorBidi"/>
          <w:sz w:val="22"/>
          <w:szCs w:val="22"/>
        </w:rPr>
        <w:tab/>
      </w:r>
      <w:r>
        <w:t>Acceptable Reason Codes</w:t>
      </w:r>
      <w:r>
        <w:tab/>
      </w:r>
      <w:r>
        <w:fldChar w:fldCharType="begin"/>
      </w:r>
      <w:r>
        <w:instrText xml:space="preserve"> PAGEREF _Toc130795014 \h </w:instrText>
      </w:r>
      <w:r>
        <w:fldChar w:fldCharType="separate"/>
      </w:r>
      <w:r w:rsidR="003C5118">
        <w:t>52</w:t>
      </w:r>
      <w:r>
        <w:fldChar w:fldCharType="end"/>
      </w:r>
    </w:p>
    <w:p w14:paraId="3D52C272" w14:textId="74AD0979" w:rsidR="00563685" w:rsidRDefault="00563685">
      <w:pPr>
        <w:pStyle w:val="TOC5"/>
        <w:rPr>
          <w:rFonts w:asciiTheme="minorHAnsi" w:eastAsiaTheme="minorEastAsia" w:hAnsiTheme="minorHAnsi" w:cstheme="minorBidi"/>
          <w:sz w:val="22"/>
          <w:szCs w:val="22"/>
        </w:rPr>
      </w:pPr>
      <w:r>
        <w:lastRenderedPageBreak/>
        <w:t>7.3.2.2.2</w:t>
      </w:r>
      <w:r>
        <w:rPr>
          <w:rFonts w:asciiTheme="minorHAnsi" w:eastAsiaTheme="minorEastAsia" w:hAnsiTheme="minorHAnsi" w:cstheme="minorBidi"/>
          <w:sz w:val="22"/>
          <w:szCs w:val="22"/>
        </w:rPr>
        <w:tab/>
      </w:r>
      <w:r>
        <w:t>Deficiency Reason Codes</w:t>
      </w:r>
      <w:r>
        <w:tab/>
      </w:r>
      <w:r>
        <w:fldChar w:fldCharType="begin"/>
      </w:r>
      <w:r>
        <w:instrText xml:space="preserve"> PAGEREF _Toc130795015 \h </w:instrText>
      </w:r>
      <w:r>
        <w:fldChar w:fldCharType="separate"/>
      </w:r>
      <w:r w:rsidR="003C5118">
        <w:t>53</w:t>
      </w:r>
      <w:r>
        <w:fldChar w:fldCharType="end"/>
      </w:r>
    </w:p>
    <w:p w14:paraId="2AFA522E" w14:textId="258DD17A" w:rsidR="00563685" w:rsidRDefault="00563685">
      <w:pPr>
        <w:pStyle w:val="TOC5"/>
        <w:rPr>
          <w:rFonts w:asciiTheme="minorHAnsi" w:eastAsiaTheme="minorEastAsia" w:hAnsiTheme="minorHAnsi" w:cstheme="minorBidi"/>
          <w:sz w:val="22"/>
          <w:szCs w:val="22"/>
        </w:rPr>
      </w:pPr>
      <w:r>
        <w:t>7.3.2.2.3</w:t>
      </w:r>
      <w:r>
        <w:rPr>
          <w:rFonts w:asciiTheme="minorHAnsi" w:eastAsiaTheme="minorEastAsia" w:hAnsiTheme="minorHAnsi" w:cstheme="minorBidi"/>
          <w:sz w:val="22"/>
          <w:szCs w:val="22"/>
        </w:rPr>
        <w:tab/>
      </w:r>
      <w:r>
        <w:t>Deactivated Code</w:t>
      </w:r>
      <w:r>
        <w:tab/>
      </w:r>
      <w:r>
        <w:fldChar w:fldCharType="begin"/>
      </w:r>
      <w:r>
        <w:instrText xml:space="preserve"> PAGEREF _Toc130795016 \h </w:instrText>
      </w:r>
      <w:r>
        <w:fldChar w:fldCharType="separate"/>
      </w:r>
      <w:r w:rsidR="003C5118">
        <w:t>53</w:t>
      </w:r>
      <w:r>
        <w:fldChar w:fldCharType="end"/>
      </w:r>
    </w:p>
    <w:p w14:paraId="602F731E" w14:textId="2E7CBE76" w:rsidR="00563685" w:rsidRDefault="00563685">
      <w:pPr>
        <w:pStyle w:val="TOC4"/>
        <w:rPr>
          <w:rFonts w:asciiTheme="minorHAnsi" w:eastAsiaTheme="minorEastAsia" w:hAnsiTheme="minorHAnsi" w:cstheme="minorBidi"/>
          <w:sz w:val="22"/>
          <w:szCs w:val="22"/>
        </w:rPr>
      </w:pPr>
      <w:r>
        <w:t>7.3.2.3</w:t>
      </w:r>
      <w:r>
        <w:rPr>
          <w:rFonts w:asciiTheme="minorHAnsi" w:eastAsiaTheme="minorEastAsia" w:hAnsiTheme="minorHAnsi" w:cstheme="minorBidi"/>
          <w:sz w:val="22"/>
          <w:szCs w:val="22"/>
        </w:rPr>
        <w:tab/>
      </w:r>
      <w:r>
        <w:t>Link Analysis Method</w:t>
      </w:r>
      <w:r>
        <w:tab/>
      </w:r>
      <w:r>
        <w:fldChar w:fldCharType="begin"/>
      </w:r>
      <w:r>
        <w:instrText xml:space="preserve"> PAGEREF _Toc130795017 \h </w:instrText>
      </w:r>
      <w:r>
        <w:fldChar w:fldCharType="separate"/>
      </w:r>
      <w:r w:rsidR="003C5118">
        <w:t>54</w:t>
      </w:r>
      <w:r>
        <w:fldChar w:fldCharType="end"/>
      </w:r>
    </w:p>
    <w:p w14:paraId="17603FE2" w14:textId="57366C78" w:rsidR="00563685" w:rsidRDefault="00563685">
      <w:pPr>
        <w:pStyle w:val="TOC4"/>
        <w:rPr>
          <w:rFonts w:asciiTheme="minorHAnsi" w:eastAsiaTheme="minorEastAsia" w:hAnsiTheme="minorHAnsi" w:cstheme="minorBidi"/>
          <w:sz w:val="22"/>
          <w:szCs w:val="22"/>
        </w:rPr>
      </w:pPr>
      <w:r>
        <w:t>7.3.2.4</w:t>
      </w:r>
      <w:r>
        <w:rPr>
          <w:rFonts w:asciiTheme="minorHAnsi" w:eastAsiaTheme="minorEastAsia" w:hAnsiTheme="minorHAnsi" w:cstheme="minorBidi"/>
          <w:sz w:val="22"/>
          <w:szCs w:val="22"/>
        </w:rPr>
        <w:tab/>
      </w:r>
      <w:r>
        <w:t>Timing Analysis Method</w:t>
      </w:r>
      <w:r>
        <w:tab/>
      </w:r>
      <w:r>
        <w:fldChar w:fldCharType="begin"/>
      </w:r>
      <w:r>
        <w:instrText xml:space="preserve"> PAGEREF _Toc130795018 \h </w:instrText>
      </w:r>
      <w:r>
        <w:fldChar w:fldCharType="separate"/>
      </w:r>
      <w:r w:rsidR="003C5118">
        <w:t>54</w:t>
      </w:r>
      <w:r>
        <w:fldChar w:fldCharType="end"/>
      </w:r>
    </w:p>
    <w:p w14:paraId="627F8FD9" w14:textId="456B4C3B" w:rsidR="00563685" w:rsidRDefault="00563685">
      <w:pPr>
        <w:pStyle w:val="TOC4"/>
        <w:rPr>
          <w:rFonts w:asciiTheme="minorHAnsi" w:eastAsiaTheme="minorEastAsia" w:hAnsiTheme="minorHAnsi" w:cstheme="minorBidi"/>
          <w:sz w:val="22"/>
          <w:szCs w:val="22"/>
        </w:rPr>
      </w:pPr>
      <w:r>
        <w:t>7.3.2.5</w:t>
      </w:r>
      <w:r>
        <w:rPr>
          <w:rFonts w:asciiTheme="minorHAnsi" w:eastAsiaTheme="minorEastAsia" w:hAnsiTheme="minorHAnsi" w:cstheme="minorBidi"/>
          <w:sz w:val="22"/>
          <w:szCs w:val="22"/>
        </w:rPr>
        <w:tab/>
      </w:r>
      <w:r>
        <w:t>Dynamic Memory Management Analysis Method</w:t>
      </w:r>
      <w:r>
        <w:tab/>
      </w:r>
      <w:r>
        <w:fldChar w:fldCharType="begin"/>
      </w:r>
      <w:r>
        <w:instrText xml:space="preserve"> PAGEREF _Toc130795019 \h </w:instrText>
      </w:r>
      <w:r>
        <w:fldChar w:fldCharType="separate"/>
      </w:r>
      <w:r w:rsidR="003C5118">
        <w:t>55</w:t>
      </w:r>
      <w:r>
        <w:fldChar w:fldCharType="end"/>
      </w:r>
    </w:p>
    <w:p w14:paraId="52BE745D" w14:textId="1676C9A8" w:rsidR="00563685" w:rsidRDefault="00563685">
      <w:pPr>
        <w:pStyle w:val="TOC5"/>
        <w:rPr>
          <w:rFonts w:asciiTheme="minorHAnsi" w:eastAsiaTheme="minorEastAsia" w:hAnsiTheme="minorHAnsi" w:cstheme="minorBidi"/>
          <w:sz w:val="22"/>
          <w:szCs w:val="22"/>
        </w:rPr>
      </w:pPr>
      <w:r>
        <w:t>7.3.2.5.1</w:t>
      </w:r>
      <w:r>
        <w:rPr>
          <w:rFonts w:asciiTheme="minorHAnsi" w:eastAsiaTheme="minorEastAsia" w:hAnsiTheme="minorHAnsi" w:cstheme="minorBidi"/>
          <w:sz w:val="22"/>
          <w:szCs w:val="22"/>
        </w:rPr>
        <w:tab/>
      </w:r>
      <w:r>
        <w:t>Stack Analysis Method</w:t>
      </w:r>
      <w:r>
        <w:tab/>
      </w:r>
      <w:r>
        <w:fldChar w:fldCharType="begin"/>
      </w:r>
      <w:r>
        <w:instrText xml:space="preserve"> PAGEREF _Toc130795020 \h </w:instrText>
      </w:r>
      <w:r>
        <w:fldChar w:fldCharType="separate"/>
      </w:r>
      <w:r w:rsidR="003C5118">
        <w:t>55</w:t>
      </w:r>
      <w:r>
        <w:fldChar w:fldCharType="end"/>
      </w:r>
    </w:p>
    <w:p w14:paraId="6F82E947" w14:textId="6563AB88" w:rsidR="00563685" w:rsidRDefault="00563685">
      <w:pPr>
        <w:pStyle w:val="TOC5"/>
        <w:rPr>
          <w:rFonts w:asciiTheme="minorHAnsi" w:eastAsiaTheme="minorEastAsia" w:hAnsiTheme="minorHAnsi" w:cstheme="minorBidi"/>
          <w:sz w:val="22"/>
          <w:szCs w:val="22"/>
        </w:rPr>
      </w:pPr>
      <w:r>
        <w:t>7.3.2.5.2</w:t>
      </w:r>
      <w:r>
        <w:rPr>
          <w:rFonts w:asciiTheme="minorHAnsi" w:eastAsiaTheme="minorEastAsia" w:hAnsiTheme="minorHAnsi" w:cstheme="minorBidi"/>
          <w:sz w:val="22"/>
          <w:szCs w:val="22"/>
        </w:rPr>
        <w:tab/>
      </w:r>
      <w:r>
        <w:t>Heap Analysis Method</w:t>
      </w:r>
      <w:r>
        <w:tab/>
      </w:r>
      <w:r>
        <w:fldChar w:fldCharType="begin"/>
      </w:r>
      <w:r>
        <w:instrText xml:space="preserve"> PAGEREF _Toc130795021 \h </w:instrText>
      </w:r>
      <w:r>
        <w:fldChar w:fldCharType="separate"/>
      </w:r>
      <w:r w:rsidR="003C5118">
        <w:t>55</w:t>
      </w:r>
      <w:r>
        <w:fldChar w:fldCharType="end"/>
      </w:r>
    </w:p>
    <w:p w14:paraId="0C3C2C4D" w14:textId="2EA3C3EF" w:rsidR="00563685" w:rsidRDefault="00563685">
      <w:pPr>
        <w:pStyle w:val="TOC3"/>
        <w:rPr>
          <w:rFonts w:asciiTheme="minorHAnsi" w:eastAsiaTheme="minorEastAsia" w:hAnsiTheme="minorHAnsi" w:cstheme="minorBidi"/>
          <w:sz w:val="22"/>
          <w:szCs w:val="22"/>
        </w:rPr>
      </w:pPr>
      <w:r>
        <w:t>7.3.3</w:t>
      </w:r>
      <w:r>
        <w:rPr>
          <w:rFonts w:asciiTheme="minorHAnsi" w:eastAsiaTheme="minorEastAsia" w:hAnsiTheme="minorHAnsi" w:cstheme="minorBidi"/>
          <w:sz w:val="22"/>
          <w:szCs w:val="22"/>
        </w:rPr>
        <w:tab/>
      </w:r>
      <w:r>
        <w:t>Test Methods</w:t>
      </w:r>
      <w:r>
        <w:tab/>
      </w:r>
      <w:r>
        <w:fldChar w:fldCharType="begin"/>
      </w:r>
      <w:r>
        <w:instrText xml:space="preserve"> PAGEREF _Toc130795022 \h </w:instrText>
      </w:r>
      <w:r>
        <w:fldChar w:fldCharType="separate"/>
      </w:r>
      <w:r w:rsidR="003C5118">
        <w:t>55</w:t>
      </w:r>
      <w:r>
        <w:fldChar w:fldCharType="end"/>
      </w:r>
    </w:p>
    <w:p w14:paraId="7B7C41D6" w14:textId="354B0312" w:rsidR="00563685" w:rsidRDefault="00563685">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Verification Processes</w:t>
      </w:r>
      <w:r>
        <w:tab/>
      </w:r>
      <w:r>
        <w:fldChar w:fldCharType="begin"/>
      </w:r>
      <w:r>
        <w:instrText xml:space="preserve"> PAGEREF _Toc130795023 \h </w:instrText>
      </w:r>
      <w:r>
        <w:fldChar w:fldCharType="separate"/>
      </w:r>
      <w:r w:rsidR="003C5118">
        <w:t>56</w:t>
      </w:r>
      <w:r>
        <w:fldChar w:fldCharType="end"/>
      </w:r>
    </w:p>
    <w:p w14:paraId="68F6B3F6" w14:textId="35520A27" w:rsidR="00563685" w:rsidRDefault="00563685">
      <w:pPr>
        <w:pStyle w:val="TOC3"/>
        <w:rPr>
          <w:rFonts w:asciiTheme="minorHAnsi" w:eastAsiaTheme="minorEastAsia" w:hAnsiTheme="minorHAnsi" w:cstheme="minorBidi"/>
          <w:sz w:val="22"/>
          <w:szCs w:val="22"/>
        </w:rPr>
      </w:pPr>
      <w:r>
        <w:t>7.4.1</w:t>
      </w:r>
      <w:r>
        <w:rPr>
          <w:rFonts w:asciiTheme="minorHAnsi" w:eastAsiaTheme="minorEastAsia" w:hAnsiTheme="minorHAnsi" w:cstheme="minorBidi"/>
          <w:sz w:val="22"/>
          <w:szCs w:val="22"/>
        </w:rPr>
        <w:tab/>
      </w:r>
      <w:r>
        <w:t>Verify Software Requirements</w:t>
      </w:r>
      <w:r>
        <w:tab/>
      </w:r>
      <w:r>
        <w:fldChar w:fldCharType="begin"/>
      </w:r>
      <w:r>
        <w:instrText xml:space="preserve"> PAGEREF _Toc130795024 \h </w:instrText>
      </w:r>
      <w:r>
        <w:fldChar w:fldCharType="separate"/>
      </w:r>
      <w:r w:rsidR="003C5118">
        <w:t>56</w:t>
      </w:r>
      <w:r>
        <w:fldChar w:fldCharType="end"/>
      </w:r>
    </w:p>
    <w:p w14:paraId="5B62E312" w14:textId="196F00AA" w:rsidR="00563685" w:rsidRDefault="00563685">
      <w:pPr>
        <w:pStyle w:val="TOC4"/>
        <w:rPr>
          <w:rFonts w:asciiTheme="minorHAnsi" w:eastAsiaTheme="minorEastAsia" w:hAnsiTheme="minorHAnsi" w:cstheme="minorBidi"/>
          <w:sz w:val="22"/>
          <w:szCs w:val="22"/>
        </w:rPr>
      </w:pPr>
      <w:r>
        <w:t>7.4.1.1</w:t>
      </w:r>
      <w:r>
        <w:rPr>
          <w:rFonts w:asciiTheme="minorHAnsi" w:eastAsiaTheme="minorEastAsia" w:hAnsiTheme="minorHAnsi" w:cstheme="minorBidi"/>
          <w:sz w:val="22"/>
          <w:szCs w:val="22"/>
        </w:rPr>
        <w:tab/>
      </w:r>
      <w:r>
        <w:t>Overview</w:t>
      </w:r>
      <w:r>
        <w:tab/>
      </w:r>
      <w:r>
        <w:fldChar w:fldCharType="begin"/>
      </w:r>
      <w:r>
        <w:instrText xml:space="preserve"> PAGEREF _Toc130795025 \h </w:instrText>
      </w:r>
      <w:r>
        <w:fldChar w:fldCharType="separate"/>
      </w:r>
      <w:r w:rsidR="003C5118">
        <w:t>56</w:t>
      </w:r>
      <w:r>
        <w:fldChar w:fldCharType="end"/>
      </w:r>
    </w:p>
    <w:p w14:paraId="7BAE094B" w14:textId="0E812032" w:rsidR="00563685" w:rsidRDefault="00563685">
      <w:pPr>
        <w:pStyle w:val="TOC4"/>
        <w:rPr>
          <w:rFonts w:asciiTheme="minorHAnsi" w:eastAsiaTheme="minorEastAsia" w:hAnsiTheme="minorHAnsi" w:cstheme="minorBidi"/>
          <w:sz w:val="22"/>
          <w:szCs w:val="22"/>
        </w:rPr>
      </w:pPr>
      <w:r>
        <w:t>7.4.1.2</w:t>
      </w:r>
      <w:r>
        <w:rPr>
          <w:rFonts w:asciiTheme="minorHAnsi" w:eastAsiaTheme="minorEastAsia" w:hAnsiTheme="minorHAnsi" w:cstheme="minorBidi"/>
          <w:sz w:val="22"/>
          <w:szCs w:val="22"/>
        </w:rPr>
        <w:tab/>
      </w:r>
      <w:r>
        <w:t>Entry Conditions</w:t>
      </w:r>
      <w:r>
        <w:tab/>
      </w:r>
      <w:r>
        <w:fldChar w:fldCharType="begin"/>
      </w:r>
      <w:r>
        <w:instrText xml:space="preserve"> PAGEREF _Toc130795026 \h </w:instrText>
      </w:r>
      <w:r>
        <w:fldChar w:fldCharType="separate"/>
      </w:r>
      <w:r w:rsidR="003C5118">
        <w:t>56</w:t>
      </w:r>
      <w:r>
        <w:fldChar w:fldCharType="end"/>
      </w:r>
    </w:p>
    <w:p w14:paraId="5EA787B1" w14:textId="096A0AC1" w:rsidR="00563685" w:rsidRDefault="00563685">
      <w:pPr>
        <w:pStyle w:val="TOC4"/>
        <w:rPr>
          <w:rFonts w:asciiTheme="minorHAnsi" w:eastAsiaTheme="minorEastAsia" w:hAnsiTheme="minorHAnsi" w:cstheme="minorBidi"/>
          <w:sz w:val="22"/>
          <w:szCs w:val="22"/>
        </w:rPr>
      </w:pPr>
      <w:r>
        <w:t>7.4.1.3</w:t>
      </w:r>
      <w:r>
        <w:rPr>
          <w:rFonts w:asciiTheme="minorHAnsi" w:eastAsiaTheme="minorEastAsia" w:hAnsiTheme="minorHAnsi" w:cstheme="minorBidi"/>
          <w:sz w:val="22"/>
          <w:szCs w:val="22"/>
        </w:rPr>
        <w:tab/>
      </w:r>
      <w:r>
        <w:t>Activity Tasks</w:t>
      </w:r>
      <w:r>
        <w:tab/>
      </w:r>
      <w:r>
        <w:fldChar w:fldCharType="begin"/>
      </w:r>
      <w:r>
        <w:instrText xml:space="preserve"> PAGEREF _Toc130795027 \h </w:instrText>
      </w:r>
      <w:r>
        <w:fldChar w:fldCharType="separate"/>
      </w:r>
      <w:r w:rsidR="003C5118">
        <w:t>56</w:t>
      </w:r>
      <w:r>
        <w:fldChar w:fldCharType="end"/>
      </w:r>
    </w:p>
    <w:p w14:paraId="5C0D7E78" w14:textId="491B9F90" w:rsidR="00563685" w:rsidRDefault="00563685">
      <w:pPr>
        <w:pStyle w:val="TOC4"/>
        <w:rPr>
          <w:rFonts w:asciiTheme="minorHAnsi" w:eastAsiaTheme="minorEastAsia" w:hAnsiTheme="minorHAnsi" w:cstheme="minorBidi"/>
          <w:sz w:val="22"/>
          <w:szCs w:val="22"/>
        </w:rPr>
      </w:pPr>
      <w:r>
        <w:t>7.4.1.4</w:t>
      </w:r>
      <w:r>
        <w:rPr>
          <w:rFonts w:asciiTheme="minorHAnsi" w:eastAsiaTheme="minorEastAsia" w:hAnsiTheme="minorHAnsi" w:cstheme="minorBidi"/>
          <w:sz w:val="22"/>
          <w:szCs w:val="22"/>
        </w:rPr>
        <w:tab/>
      </w:r>
      <w:r>
        <w:t>Exit Conditions</w:t>
      </w:r>
      <w:r>
        <w:tab/>
      </w:r>
      <w:r>
        <w:fldChar w:fldCharType="begin"/>
      </w:r>
      <w:r>
        <w:instrText xml:space="preserve"> PAGEREF _Toc130795028 \h </w:instrText>
      </w:r>
      <w:r>
        <w:fldChar w:fldCharType="separate"/>
      </w:r>
      <w:r w:rsidR="003C5118">
        <w:t>56</w:t>
      </w:r>
      <w:r>
        <w:fldChar w:fldCharType="end"/>
      </w:r>
    </w:p>
    <w:p w14:paraId="0CB9B463" w14:textId="00C1A269" w:rsidR="00563685" w:rsidRDefault="00563685">
      <w:pPr>
        <w:pStyle w:val="TOC3"/>
        <w:rPr>
          <w:rFonts w:asciiTheme="minorHAnsi" w:eastAsiaTheme="minorEastAsia" w:hAnsiTheme="minorHAnsi" w:cstheme="minorBidi"/>
          <w:sz w:val="22"/>
          <w:szCs w:val="22"/>
        </w:rPr>
      </w:pPr>
      <w:r>
        <w:t>7.4.2</w:t>
      </w:r>
      <w:r>
        <w:rPr>
          <w:rFonts w:asciiTheme="minorHAnsi" w:eastAsiaTheme="minorEastAsia" w:hAnsiTheme="minorHAnsi" w:cstheme="minorBidi"/>
          <w:sz w:val="22"/>
          <w:szCs w:val="22"/>
        </w:rPr>
        <w:tab/>
      </w:r>
      <w:r>
        <w:t>Verify Software Design</w:t>
      </w:r>
      <w:r>
        <w:tab/>
      </w:r>
      <w:r>
        <w:fldChar w:fldCharType="begin"/>
      </w:r>
      <w:r>
        <w:instrText xml:space="preserve"> PAGEREF _Toc130795029 \h </w:instrText>
      </w:r>
      <w:r>
        <w:fldChar w:fldCharType="separate"/>
      </w:r>
      <w:r w:rsidR="003C5118">
        <w:t>57</w:t>
      </w:r>
      <w:r>
        <w:fldChar w:fldCharType="end"/>
      </w:r>
    </w:p>
    <w:p w14:paraId="4B49F7EE" w14:textId="17AC2967" w:rsidR="00563685" w:rsidRDefault="00563685">
      <w:pPr>
        <w:pStyle w:val="TOC4"/>
        <w:rPr>
          <w:rFonts w:asciiTheme="minorHAnsi" w:eastAsiaTheme="minorEastAsia" w:hAnsiTheme="minorHAnsi" w:cstheme="minorBidi"/>
          <w:sz w:val="22"/>
          <w:szCs w:val="22"/>
        </w:rPr>
      </w:pPr>
      <w:r>
        <w:t>7.4.2.1</w:t>
      </w:r>
      <w:r>
        <w:rPr>
          <w:rFonts w:asciiTheme="minorHAnsi" w:eastAsiaTheme="minorEastAsia" w:hAnsiTheme="minorHAnsi" w:cstheme="minorBidi"/>
          <w:sz w:val="22"/>
          <w:szCs w:val="22"/>
        </w:rPr>
        <w:tab/>
      </w:r>
      <w:r>
        <w:t>Overview</w:t>
      </w:r>
      <w:r>
        <w:tab/>
      </w:r>
      <w:r>
        <w:fldChar w:fldCharType="begin"/>
      </w:r>
      <w:r>
        <w:instrText xml:space="preserve"> PAGEREF _Toc130795030 \h </w:instrText>
      </w:r>
      <w:r>
        <w:fldChar w:fldCharType="separate"/>
      </w:r>
      <w:r w:rsidR="003C5118">
        <w:t>57</w:t>
      </w:r>
      <w:r>
        <w:fldChar w:fldCharType="end"/>
      </w:r>
    </w:p>
    <w:p w14:paraId="6FB9479D" w14:textId="6B5BA179" w:rsidR="00563685" w:rsidRDefault="00563685">
      <w:pPr>
        <w:pStyle w:val="TOC4"/>
        <w:rPr>
          <w:rFonts w:asciiTheme="minorHAnsi" w:eastAsiaTheme="minorEastAsia" w:hAnsiTheme="minorHAnsi" w:cstheme="minorBidi"/>
          <w:sz w:val="22"/>
          <w:szCs w:val="22"/>
        </w:rPr>
      </w:pPr>
      <w:r>
        <w:t>7.4.2.2</w:t>
      </w:r>
      <w:r>
        <w:rPr>
          <w:rFonts w:asciiTheme="minorHAnsi" w:eastAsiaTheme="minorEastAsia" w:hAnsiTheme="minorHAnsi" w:cstheme="minorBidi"/>
          <w:sz w:val="22"/>
          <w:szCs w:val="22"/>
        </w:rPr>
        <w:tab/>
      </w:r>
      <w:r>
        <w:t>Entry Conditions</w:t>
      </w:r>
      <w:r>
        <w:tab/>
      </w:r>
      <w:r>
        <w:fldChar w:fldCharType="begin"/>
      </w:r>
      <w:r>
        <w:instrText xml:space="preserve"> PAGEREF _Toc130795031 \h </w:instrText>
      </w:r>
      <w:r>
        <w:fldChar w:fldCharType="separate"/>
      </w:r>
      <w:r w:rsidR="003C5118">
        <w:t>57</w:t>
      </w:r>
      <w:r>
        <w:fldChar w:fldCharType="end"/>
      </w:r>
    </w:p>
    <w:p w14:paraId="31FD504A" w14:textId="23B59FA6" w:rsidR="00563685" w:rsidRDefault="00563685">
      <w:pPr>
        <w:pStyle w:val="TOC4"/>
        <w:rPr>
          <w:rFonts w:asciiTheme="minorHAnsi" w:eastAsiaTheme="minorEastAsia" w:hAnsiTheme="minorHAnsi" w:cstheme="minorBidi"/>
          <w:sz w:val="22"/>
          <w:szCs w:val="22"/>
        </w:rPr>
      </w:pPr>
      <w:r>
        <w:t>7.4.2.3</w:t>
      </w:r>
      <w:r>
        <w:rPr>
          <w:rFonts w:asciiTheme="minorHAnsi" w:eastAsiaTheme="minorEastAsia" w:hAnsiTheme="minorHAnsi" w:cstheme="minorBidi"/>
          <w:sz w:val="22"/>
          <w:szCs w:val="22"/>
        </w:rPr>
        <w:tab/>
      </w:r>
      <w:r>
        <w:t>Activity Tasks</w:t>
      </w:r>
      <w:r>
        <w:tab/>
      </w:r>
      <w:r>
        <w:fldChar w:fldCharType="begin"/>
      </w:r>
      <w:r>
        <w:instrText xml:space="preserve"> PAGEREF _Toc130795032 \h </w:instrText>
      </w:r>
      <w:r>
        <w:fldChar w:fldCharType="separate"/>
      </w:r>
      <w:r w:rsidR="003C5118">
        <w:t>58</w:t>
      </w:r>
      <w:r>
        <w:fldChar w:fldCharType="end"/>
      </w:r>
    </w:p>
    <w:p w14:paraId="5DFE0345" w14:textId="4CD6A5DF" w:rsidR="00563685" w:rsidRDefault="00563685">
      <w:pPr>
        <w:pStyle w:val="TOC4"/>
        <w:rPr>
          <w:rFonts w:asciiTheme="minorHAnsi" w:eastAsiaTheme="minorEastAsia" w:hAnsiTheme="minorHAnsi" w:cstheme="minorBidi"/>
          <w:sz w:val="22"/>
          <w:szCs w:val="22"/>
        </w:rPr>
      </w:pPr>
      <w:r>
        <w:t>7.4.2.4</w:t>
      </w:r>
      <w:r>
        <w:rPr>
          <w:rFonts w:asciiTheme="minorHAnsi" w:eastAsiaTheme="minorEastAsia" w:hAnsiTheme="minorHAnsi" w:cstheme="minorBidi"/>
          <w:sz w:val="22"/>
          <w:szCs w:val="22"/>
        </w:rPr>
        <w:tab/>
      </w:r>
      <w:r>
        <w:t>Exit Conditions</w:t>
      </w:r>
      <w:r>
        <w:tab/>
      </w:r>
      <w:r>
        <w:fldChar w:fldCharType="begin"/>
      </w:r>
      <w:r>
        <w:instrText xml:space="preserve"> PAGEREF _Toc130795033 \h </w:instrText>
      </w:r>
      <w:r>
        <w:fldChar w:fldCharType="separate"/>
      </w:r>
      <w:r w:rsidR="003C5118">
        <w:t>58</w:t>
      </w:r>
      <w:r>
        <w:fldChar w:fldCharType="end"/>
      </w:r>
    </w:p>
    <w:p w14:paraId="74D0467B" w14:textId="401F215C" w:rsidR="00563685" w:rsidRDefault="00563685">
      <w:pPr>
        <w:pStyle w:val="TOC3"/>
        <w:rPr>
          <w:rFonts w:asciiTheme="minorHAnsi" w:eastAsiaTheme="minorEastAsia" w:hAnsiTheme="minorHAnsi" w:cstheme="minorBidi"/>
          <w:sz w:val="22"/>
          <w:szCs w:val="22"/>
        </w:rPr>
      </w:pPr>
      <w:r>
        <w:t>7.4.3</w:t>
      </w:r>
      <w:r>
        <w:rPr>
          <w:rFonts w:asciiTheme="minorHAnsi" w:eastAsiaTheme="minorEastAsia" w:hAnsiTheme="minorHAnsi" w:cstheme="minorBidi"/>
          <w:sz w:val="22"/>
          <w:szCs w:val="22"/>
        </w:rPr>
        <w:tab/>
      </w:r>
      <w:r>
        <w:t>Verify Software Source Code</w:t>
      </w:r>
      <w:r>
        <w:tab/>
      </w:r>
      <w:r>
        <w:fldChar w:fldCharType="begin"/>
      </w:r>
      <w:r>
        <w:instrText xml:space="preserve"> PAGEREF _Toc130795034 \h </w:instrText>
      </w:r>
      <w:r>
        <w:fldChar w:fldCharType="separate"/>
      </w:r>
      <w:r w:rsidR="003C5118">
        <w:t>58</w:t>
      </w:r>
      <w:r>
        <w:fldChar w:fldCharType="end"/>
      </w:r>
    </w:p>
    <w:p w14:paraId="752CC368" w14:textId="5A202362" w:rsidR="00563685" w:rsidRDefault="00563685">
      <w:pPr>
        <w:pStyle w:val="TOC4"/>
        <w:rPr>
          <w:rFonts w:asciiTheme="minorHAnsi" w:eastAsiaTheme="minorEastAsia" w:hAnsiTheme="minorHAnsi" w:cstheme="minorBidi"/>
          <w:sz w:val="22"/>
          <w:szCs w:val="22"/>
        </w:rPr>
      </w:pPr>
      <w:r>
        <w:t>7.4.3.1</w:t>
      </w:r>
      <w:r>
        <w:rPr>
          <w:rFonts w:asciiTheme="minorHAnsi" w:eastAsiaTheme="minorEastAsia" w:hAnsiTheme="minorHAnsi" w:cstheme="minorBidi"/>
          <w:sz w:val="22"/>
          <w:szCs w:val="22"/>
        </w:rPr>
        <w:tab/>
      </w:r>
      <w:r>
        <w:t>Verify Source Code implemented in C/C++/Assembly/APL</w:t>
      </w:r>
      <w:r>
        <w:tab/>
      </w:r>
      <w:r>
        <w:fldChar w:fldCharType="begin"/>
      </w:r>
      <w:r>
        <w:instrText xml:space="preserve"> PAGEREF _Toc130795035 \h </w:instrText>
      </w:r>
      <w:r>
        <w:fldChar w:fldCharType="separate"/>
      </w:r>
      <w:r w:rsidR="003C5118">
        <w:t>58</w:t>
      </w:r>
      <w:r>
        <w:fldChar w:fldCharType="end"/>
      </w:r>
    </w:p>
    <w:p w14:paraId="51516E2F" w14:textId="252AD95A" w:rsidR="00563685" w:rsidRDefault="00563685">
      <w:pPr>
        <w:pStyle w:val="TOC5"/>
        <w:rPr>
          <w:rFonts w:asciiTheme="minorHAnsi" w:eastAsiaTheme="minorEastAsia" w:hAnsiTheme="minorHAnsi" w:cstheme="minorBidi"/>
          <w:sz w:val="22"/>
          <w:szCs w:val="22"/>
        </w:rPr>
      </w:pPr>
      <w:r>
        <w:t>7.4.3.1.1</w:t>
      </w:r>
      <w:r>
        <w:rPr>
          <w:rFonts w:asciiTheme="minorHAnsi" w:eastAsiaTheme="minorEastAsia" w:hAnsiTheme="minorHAnsi" w:cstheme="minorBidi"/>
          <w:sz w:val="22"/>
          <w:szCs w:val="22"/>
        </w:rPr>
        <w:tab/>
      </w:r>
      <w:r>
        <w:t>Overview</w:t>
      </w:r>
      <w:r>
        <w:tab/>
      </w:r>
      <w:r>
        <w:fldChar w:fldCharType="begin"/>
      </w:r>
      <w:r>
        <w:instrText xml:space="preserve"> PAGEREF _Toc130795036 \h </w:instrText>
      </w:r>
      <w:r>
        <w:fldChar w:fldCharType="separate"/>
      </w:r>
      <w:r w:rsidR="003C5118">
        <w:t>58</w:t>
      </w:r>
      <w:r>
        <w:fldChar w:fldCharType="end"/>
      </w:r>
    </w:p>
    <w:p w14:paraId="3BFCCF3A" w14:textId="1389A15E" w:rsidR="00563685" w:rsidRDefault="00563685">
      <w:pPr>
        <w:pStyle w:val="TOC5"/>
        <w:rPr>
          <w:rFonts w:asciiTheme="minorHAnsi" w:eastAsiaTheme="minorEastAsia" w:hAnsiTheme="minorHAnsi" w:cstheme="minorBidi"/>
          <w:sz w:val="22"/>
          <w:szCs w:val="22"/>
        </w:rPr>
      </w:pPr>
      <w:r>
        <w:t>7.4.3.1.2</w:t>
      </w:r>
      <w:r>
        <w:rPr>
          <w:rFonts w:asciiTheme="minorHAnsi" w:eastAsiaTheme="minorEastAsia" w:hAnsiTheme="minorHAnsi" w:cstheme="minorBidi"/>
          <w:sz w:val="22"/>
          <w:szCs w:val="22"/>
        </w:rPr>
        <w:tab/>
      </w:r>
      <w:r>
        <w:t>Entry Conditions</w:t>
      </w:r>
      <w:r>
        <w:tab/>
      </w:r>
      <w:r>
        <w:fldChar w:fldCharType="begin"/>
      </w:r>
      <w:r>
        <w:instrText xml:space="preserve"> PAGEREF _Toc130795037 \h </w:instrText>
      </w:r>
      <w:r>
        <w:fldChar w:fldCharType="separate"/>
      </w:r>
      <w:r w:rsidR="003C5118">
        <w:t>59</w:t>
      </w:r>
      <w:r>
        <w:fldChar w:fldCharType="end"/>
      </w:r>
    </w:p>
    <w:p w14:paraId="6CA6A8DA" w14:textId="01F25F29" w:rsidR="00563685" w:rsidRDefault="00563685">
      <w:pPr>
        <w:pStyle w:val="TOC5"/>
        <w:rPr>
          <w:rFonts w:asciiTheme="minorHAnsi" w:eastAsiaTheme="minorEastAsia" w:hAnsiTheme="minorHAnsi" w:cstheme="minorBidi"/>
          <w:sz w:val="22"/>
          <w:szCs w:val="22"/>
        </w:rPr>
      </w:pPr>
      <w:r>
        <w:t>7.4.3.1.3</w:t>
      </w:r>
      <w:r>
        <w:rPr>
          <w:rFonts w:asciiTheme="minorHAnsi" w:eastAsiaTheme="minorEastAsia" w:hAnsiTheme="minorHAnsi" w:cstheme="minorBidi"/>
          <w:sz w:val="22"/>
          <w:szCs w:val="22"/>
        </w:rPr>
        <w:tab/>
      </w:r>
      <w:r>
        <w:t>Activity Tasks</w:t>
      </w:r>
      <w:r>
        <w:tab/>
      </w:r>
      <w:r>
        <w:fldChar w:fldCharType="begin"/>
      </w:r>
      <w:r>
        <w:instrText xml:space="preserve"> PAGEREF _Toc130795038 \h </w:instrText>
      </w:r>
      <w:r>
        <w:fldChar w:fldCharType="separate"/>
      </w:r>
      <w:r w:rsidR="003C5118">
        <w:t>59</w:t>
      </w:r>
      <w:r>
        <w:fldChar w:fldCharType="end"/>
      </w:r>
    </w:p>
    <w:p w14:paraId="50A8A9A8" w14:textId="14A42680" w:rsidR="00563685" w:rsidRDefault="00563685">
      <w:pPr>
        <w:pStyle w:val="TOC5"/>
        <w:rPr>
          <w:rFonts w:asciiTheme="minorHAnsi" w:eastAsiaTheme="minorEastAsia" w:hAnsiTheme="minorHAnsi" w:cstheme="minorBidi"/>
          <w:sz w:val="22"/>
          <w:szCs w:val="22"/>
        </w:rPr>
      </w:pPr>
      <w:r>
        <w:t>7.4.3.1.4</w:t>
      </w:r>
      <w:r>
        <w:rPr>
          <w:rFonts w:asciiTheme="minorHAnsi" w:eastAsiaTheme="minorEastAsia" w:hAnsiTheme="minorHAnsi" w:cstheme="minorBidi"/>
          <w:sz w:val="22"/>
          <w:szCs w:val="22"/>
        </w:rPr>
        <w:tab/>
      </w:r>
      <w:r>
        <w:t>Exit Conditions</w:t>
      </w:r>
      <w:r>
        <w:tab/>
      </w:r>
      <w:r>
        <w:fldChar w:fldCharType="begin"/>
      </w:r>
      <w:r>
        <w:instrText xml:space="preserve"> PAGEREF _Toc130795039 \h </w:instrText>
      </w:r>
      <w:r>
        <w:fldChar w:fldCharType="separate"/>
      </w:r>
      <w:r w:rsidR="003C5118">
        <w:t>59</w:t>
      </w:r>
      <w:r>
        <w:fldChar w:fldCharType="end"/>
      </w:r>
    </w:p>
    <w:p w14:paraId="7181729C" w14:textId="71F72627" w:rsidR="00563685" w:rsidRDefault="00563685">
      <w:pPr>
        <w:pStyle w:val="TOC4"/>
        <w:rPr>
          <w:rFonts w:asciiTheme="minorHAnsi" w:eastAsiaTheme="minorEastAsia" w:hAnsiTheme="minorHAnsi" w:cstheme="minorBidi"/>
          <w:sz w:val="22"/>
          <w:szCs w:val="22"/>
        </w:rPr>
      </w:pPr>
      <w:r>
        <w:t>7.4.3.2</w:t>
      </w:r>
      <w:r>
        <w:rPr>
          <w:rFonts w:asciiTheme="minorHAnsi" w:eastAsiaTheme="minorEastAsia" w:hAnsiTheme="minorHAnsi" w:cstheme="minorBidi"/>
          <w:sz w:val="22"/>
          <w:szCs w:val="22"/>
        </w:rPr>
        <w:tab/>
      </w:r>
      <w:r>
        <w:t>Verify Source Code implemented in VAPS</w:t>
      </w:r>
      <w:r>
        <w:tab/>
      </w:r>
      <w:r>
        <w:fldChar w:fldCharType="begin"/>
      </w:r>
      <w:r>
        <w:instrText xml:space="preserve"> PAGEREF _Toc130795040 \h </w:instrText>
      </w:r>
      <w:r>
        <w:fldChar w:fldCharType="separate"/>
      </w:r>
      <w:r w:rsidR="003C5118">
        <w:t>59</w:t>
      </w:r>
      <w:r>
        <w:fldChar w:fldCharType="end"/>
      </w:r>
    </w:p>
    <w:p w14:paraId="0E16D00C" w14:textId="04E58CE4" w:rsidR="00563685" w:rsidRDefault="00563685">
      <w:pPr>
        <w:pStyle w:val="TOC5"/>
        <w:rPr>
          <w:rFonts w:asciiTheme="minorHAnsi" w:eastAsiaTheme="minorEastAsia" w:hAnsiTheme="minorHAnsi" w:cstheme="minorBidi"/>
          <w:sz w:val="22"/>
          <w:szCs w:val="22"/>
        </w:rPr>
      </w:pPr>
      <w:r>
        <w:t>7.4.3.2.1</w:t>
      </w:r>
      <w:r>
        <w:rPr>
          <w:rFonts w:asciiTheme="minorHAnsi" w:eastAsiaTheme="minorEastAsia" w:hAnsiTheme="minorHAnsi" w:cstheme="minorBidi"/>
          <w:sz w:val="22"/>
          <w:szCs w:val="22"/>
        </w:rPr>
        <w:tab/>
      </w:r>
      <w:r>
        <w:t>Overview</w:t>
      </w:r>
      <w:r>
        <w:tab/>
      </w:r>
      <w:r>
        <w:fldChar w:fldCharType="begin"/>
      </w:r>
      <w:r>
        <w:instrText xml:space="preserve"> PAGEREF _Toc130795041 \h </w:instrText>
      </w:r>
      <w:r>
        <w:fldChar w:fldCharType="separate"/>
      </w:r>
      <w:r w:rsidR="003C5118">
        <w:t>59</w:t>
      </w:r>
      <w:r>
        <w:fldChar w:fldCharType="end"/>
      </w:r>
    </w:p>
    <w:p w14:paraId="1C381C20" w14:textId="3223511B" w:rsidR="00563685" w:rsidRDefault="00563685">
      <w:pPr>
        <w:pStyle w:val="TOC5"/>
        <w:rPr>
          <w:rFonts w:asciiTheme="minorHAnsi" w:eastAsiaTheme="minorEastAsia" w:hAnsiTheme="minorHAnsi" w:cstheme="minorBidi"/>
          <w:sz w:val="22"/>
          <w:szCs w:val="22"/>
        </w:rPr>
      </w:pPr>
      <w:r>
        <w:t>7.4.3.2.2</w:t>
      </w:r>
      <w:r>
        <w:rPr>
          <w:rFonts w:asciiTheme="minorHAnsi" w:eastAsiaTheme="minorEastAsia" w:hAnsiTheme="minorHAnsi" w:cstheme="minorBidi"/>
          <w:sz w:val="22"/>
          <w:szCs w:val="22"/>
        </w:rPr>
        <w:tab/>
      </w:r>
      <w:r>
        <w:t>Entry Conditions</w:t>
      </w:r>
      <w:r>
        <w:tab/>
      </w:r>
      <w:r>
        <w:fldChar w:fldCharType="begin"/>
      </w:r>
      <w:r>
        <w:instrText xml:space="preserve"> PAGEREF _Toc130795042 \h </w:instrText>
      </w:r>
      <w:r>
        <w:fldChar w:fldCharType="separate"/>
      </w:r>
      <w:r w:rsidR="003C5118">
        <w:t>59</w:t>
      </w:r>
      <w:r>
        <w:fldChar w:fldCharType="end"/>
      </w:r>
    </w:p>
    <w:p w14:paraId="2F9BC135" w14:textId="52BA315F" w:rsidR="00563685" w:rsidRDefault="00563685">
      <w:pPr>
        <w:pStyle w:val="TOC5"/>
        <w:rPr>
          <w:rFonts w:asciiTheme="minorHAnsi" w:eastAsiaTheme="minorEastAsia" w:hAnsiTheme="minorHAnsi" w:cstheme="minorBidi"/>
          <w:sz w:val="22"/>
          <w:szCs w:val="22"/>
        </w:rPr>
      </w:pPr>
      <w:r>
        <w:t>7.4.3.2.3</w:t>
      </w:r>
      <w:r>
        <w:rPr>
          <w:rFonts w:asciiTheme="minorHAnsi" w:eastAsiaTheme="minorEastAsia" w:hAnsiTheme="minorHAnsi" w:cstheme="minorBidi"/>
          <w:sz w:val="22"/>
          <w:szCs w:val="22"/>
        </w:rPr>
        <w:tab/>
      </w:r>
      <w:r>
        <w:t>Activity Tasks</w:t>
      </w:r>
      <w:r>
        <w:tab/>
      </w:r>
      <w:r>
        <w:fldChar w:fldCharType="begin"/>
      </w:r>
      <w:r>
        <w:instrText xml:space="preserve"> PAGEREF _Toc130795043 \h </w:instrText>
      </w:r>
      <w:r>
        <w:fldChar w:fldCharType="separate"/>
      </w:r>
      <w:r w:rsidR="003C5118">
        <w:t>60</w:t>
      </w:r>
      <w:r>
        <w:fldChar w:fldCharType="end"/>
      </w:r>
    </w:p>
    <w:p w14:paraId="054FCFF8" w14:textId="739B3977" w:rsidR="00563685" w:rsidRDefault="00563685">
      <w:pPr>
        <w:pStyle w:val="TOC5"/>
        <w:rPr>
          <w:rFonts w:asciiTheme="minorHAnsi" w:eastAsiaTheme="minorEastAsia" w:hAnsiTheme="minorHAnsi" w:cstheme="minorBidi"/>
          <w:sz w:val="22"/>
          <w:szCs w:val="22"/>
        </w:rPr>
      </w:pPr>
      <w:r>
        <w:t>7.4.3.2.4</w:t>
      </w:r>
      <w:r>
        <w:rPr>
          <w:rFonts w:asciiTheme="minorHAnsi" w:eastAsiaTheme="minorEastAsia" w:hAnsiTheme="minorHAnsi" w:cstheme="minorBidi"/>
          <w:sz w:val="22"/>
          <w:szCs w:val="22"/>
        </w:rPr>
        <w:tab/>
      </w:r>
      <w:r>
        <w:t>Exit Conditions</w:t>
      </w:r>
      <w:r>
        <w:tab/>
      </w:r>
      <w:r>
        <w:fldChar w:fldCharType="begin"/>
      </w:r>
      <w:r>
        <w:instrText xml:space="preserve"> PAGEREF _Toc130795044 \h </w:instrText>
      </w:r>
      <w:r>
        <w:fldChar w:fldCharType="separate"/>
      </w:r>
      <w:r w:rsidR="003C5118">
        <w:t>60</w:t>
      </w:r>
      <w:r>
        <w:fldChar w:fldCharType="end"/>
      </w:r>
    </w:p>
    <w:p w14:paraId="61EA1C08" w14:textId="6E7ECF16" w:rsidR="00563685" w:rsidRDefault="00563685">
      <w:pPr>
        <w:pStyle w:val="TOC3"/>
        <w:rPr>
          <w:rFonts w:asciiTheme="minorHAnsi" w:eastAsiaTheme="minorEastAsia" w:hAnsiTheme="minorHAnsi" w:cstheme="minorBidi"/>
          <w:sz w:val="22"/>
          <w:szCs w:val="22"/>
        </w:rPr>
      </w:pPr>
      <w:r>
        <w:t>7.4.4</w:t>
      </w:r>
      <w:r>
        <w:rPr>
          <w:rFonts w:asciiTheme="minorHAnsi" w:eastAsiaTheme="minorEastAsia" w:hAnsiTheme="minorHAnsi" w:cstheme="minorBidi"/>
          <w:sz w:val="22"/>
          <w:szCs w:val="22"/>
        </w:rPr>
        <w:tab/>
      </w:r>
      <w:r>
        <w:t>Verify Parameter Data Items</w:t>
      </w:r>
      <w:r>
        <w:tab/>
      </w:r>
      <w:r>
        <w:fldChar w:fldCharType="begin"/>
      </w:r>
      <w:r>
        <w:instrText xml:space="preserve"> PAGEREF _Toc130795045 \h </w:instrText>
      </w:r>
      <w:r>
        <w:fldChar w:fldCharType="separate"/>
      </w:r>
      <w:r w:rsidR="003C5118">
        <w:t>60</w:t>
      </w:r>
      <w:r>
        <w:fldChar w:fldCharType="end"/>
      </w:r>
    </w:p>
    <w:p w14:paraId="6D424EEC" w14:textId="290AFC9C" w:rsidR="00563685" w:rsidRDefault="00563685">
      <w:pPr>
        <w:pStyle w:val="TOC4"/>
        <w:rPr>
          <w:rFonts w:asciiTheme="minorHAnsi" w:eastAsiaTheme="minorEastAsia" w:hAnsiTheme="minorHAnsi" w:cstheme="minorBidi"/>
          <w:sz w:val="22"/>
          <w:szCs w:val="22"/>
        </w:rPr>
      </w:pPr>
      <w:r>
        <w:t>7.4.4.1</w:t>
      </w:r>
      <w:r>
        <w:rPr>
          <w:rFonts w:asciiTheme="minorHAnsi" w:eastAsiaTheme="minorEastAsia" w:hAnsiTheme="minorHAnsi" w:cstheme="minorBidi"/>
          <w:sz w:val="22"/>
          <w:szCs w:val="22"/>
        </w:rPr>
        <w:tab/>
      </w:r>
      <w:r>
        <w:t>Overview</w:t>
      </w:r>
      <w:r>
        <w:tab/>
      </w:r>
      <w:r>
        <w:fldChar w:fldCharType="begin"/>
      </w:r>
      <w:r>
        <w:instrText xml:space="preserve"> PAGEREF _Toc130795046 \h </w:instrText>
      </w:r>
      <w:r>
        <w:fldChar w:fldCharType="separate"/>
      </w:r>
      <w:r w:rsidR="003C5118">
        <w:t>60</w:t>
      </w:r>
      <w:r>
        <w:fldChar w:fldCharType="end"/>
      </w:r>
    </w:p>
    <w:p w14:paraId="23DAA2C8" w14:textId="2FC29616" w:rsidR="00563685" w:rsidRDefault="00563685">
      <w:pPr>
        <w:pStyle w:val="TOC4"/>
        <w:rPr>
          <w:rFonts w:asciiTheme="minorHAnsi" w:eastAsiaTheme="minorEastAsia" w:hAnsiTheme="minorHAnsi" w:cstheme="minorBidi"/>
          <w:sz w:val="22"/>
          <w:szCs w:val="22"/>
        </w:rPr>
      </w:pPr>
      <w:r>
        <w:t>7.4.4.2</w:t>
      </w:r>
      <w:r>
        <w:rPr>
          <w:rFonts w:asciiTheme="minorHAnsi" w:eastAsiaTheme="minorEastAsia" w:hAnsiTheme="minorHAnsi" w:cstheme="minorBidi"/>
          <w:sz w:val="22"/>
          <w:szCs w:val="22"/>
        </w:rPr>
        <w:tab/>
      </w:r>
      <w:r>
        <w:t>Entry Conditions</w:t>
      </w:r>
      <w:r>
        <w:tab/>
      </w:r>
      <w:r>
        <w:fldChar w:fldCharType="begin"/>
      </w:r>
      <w:r>
        <w:instrText xml:space="preserve"> PAGEREF _Toc130795047 \h </w:instrText>
      </w:r>
      <w:r>
        <w:fldChar w:fldCharType="separate"/>
      </w:r>
      <w:r w:rsidR="003C5118">
        <w:t>60</w:t>
      </w:r>
      <w:r>
        <w:fldChar w:fldCharType="end"/>
      </w:r>
    </w:p>
    <w:p w14:paraId="15A38DA1" w14:textId="63EF0383" w:rsidR="00563685" w:rsidRDefault="00563685">
      <w:pPr>
        <w:pStyle w:val="TOC4"/>
        <w:rPr>
          <w:rFonts w:asciiTheme="minorHAnsi" w:eastAsiaTheme="minorEastAsia" w:hAnsiTheme="minorHAnsi" w:cstheme="minorBidi"/>
          <w:sz w:val="22"/>
          <w:szCs w:val="22"/>
        </w:rPr>
      </w:pPr>
      <w:r>
        <w:t>7.4.4.3</w:t>
      </w:r>
      <w:r>
        <w:rPr>
          <w:rFonts w:asciiTheme="minorHAnsi" w:eastAsiaTheme="minorEastAsia" w:hAnsiTheme="minorHAnsi" w:cstheme="minorBidi"/>
          <w:sz w:val="22"/>
          <w:szCs w:val="22"/>
        </w:rPr>
        <w:tab/>
      </w:r>
      <w:r>
        <w:t>Activity Tasks</w:t>
      </w:r>
      <w:r>
        <w:tab/>
      </w:r>
      <w:r>
        <w:fldChar w:fldCharType="begin"/>
      </w:r>
      <w:r>
        <w:instrText xml:space="preserve"> PAGEREF _Toc130795048 \h </w:instrText>
      </w:r>
      <w:r>
        <w:fldChar w:fldCharType="separate"/>
      </w:r>
      <w:r w:rsidR="003C5118">
        <w:t>61</w:t>
      </w:r>
      <w:r>
        <w:fldChar w:fldCharType="end"/>
      </w:r>
    </w:p>
    <w:p w14:paraId="3E7D0B17" w14:textId="736ADC58" w:rsidR="00563685" w:rsidRDefault="00563685">
      <w:pPr>
        <w:pStyle w:val="TOC4"/>
        <w:rPr>
          <w:rFonts w:asciiTheme="minorHAnsi" w:eastAsiaTheme="minorEastAsia" w:hAnsiTheme="minorHAnsi" w:cstheme="minorBidi"/>
          <w:sz w:val="22"/>
          <w:szCs w:val="22"/>
        </w:rPr>
      </w:pPr>
      <w:r>
        <w:t>7.4.4.4</w:t>
      </w:r>
      <w:r>
        <w:rPr>
          <w:rFonts w:asciiTheme="minorHAnsi" w:eastAsiaTheme="minorEastAsia" w:hAnsiTheme="minorHAnsi" w:cstheme="minorBidi"/>
          <w:sz w:val="22"/>
          <w:szCs w:val="22"/>
        </w:rPr>
        <w:tab/>
      </w:r>
      <w:r>
        <w:t>Exit Conditions</w:t>
      </w:r>
      <w:r>
        <w:tab/>
      </w:r>
      <w:r>
        <w:fldChar w:fldCharType="begin"/>
      </w:r>
      <w:r>
        <w:instrText xml:space="preserve"> PAGEREF _Toc130795049 \h </w:instrText>
      </w:r>
      <w:r>
        <w:fldChar w:fldCharType="separate"/>
      </w:r>
      <w:r w:rsidR="003C5118">
        <w:t>61</w:t>
      </w:r>
      <w:r>
        <w:fldChar w:fldCharType="end"/>
      </w:r>
    </w:p>
    <w:p w14:paraId="5E1F54A2" w14:textId="7A242287" w:rsidR="00563685" w:rsidRDefault="00563685">
      <w:pPr>
        <w:pStyle w:val="TOC3"/>
        <w:rPr>
          <w:rFonts w:asciiTheme="minorHAnsi" w:eastAsiaTheme="minorEastAsia" w:hAnsiTheme="minorHAnsi" w:cstheme="minorBidi"/>
          <w:sz w:val="22"/>
          <w:szCs w:val="22"/>
        </w:rPr>
      </w:pPr>
      <w:r>
        <w:t>7.4.5</w:t>
      </w:r>
      <w:r>
        <w:rPr>
          <w:rFonts w:asciiTheme="minorHAnsi" w:eastAsiaTheme="minorEastAsia" w:hAnsiTheme="minorHAnsi" w:cstheme="minorBidi"/>
          <w:sz w:val="22"/>
          <w:szCs w:val="22"/>
        </w:rPr>
        <w:tab/>
      </w:r>
      <w:r>
        <w:t>Verify Software Integration</w:t>
      </w:r>
      <w:r>
        <w:tab/>
      </w:r>
      <w:r>
        <w:fldChar w:fldCharType="begin"/>
      </w:r>
      <w:r>
        <w:instrText xml:space="preserve"> PAGEREF _Toc130795050 \h </w:instrText>
      </w:r>
      <w:r>
        <w:fldChar w:fldCharType="separate"/>
      </w:r>
      <w:r w:rsidR="003C5118">
        <w:t>61</w:t>
      </w:r>
      <w:r>
        <w:fldChar w:fldCharType="end"/>
      </w:r>
    </w:p>
    <w:p w14:paraId="72FEBE8A" w14:textId="57E77240" w:rsidR="00563685" w:rsidRDefault="00563685">
      <w:pPr>
        <w:pStyle w:val="TOC4"/>
        <w:rPr>
          <w:rFonts w:asciiTheme="minorHAnsi" w:eastAsiaTheme="minorEastAsia" w:hAnsiTheme="minorHAnsi" w:cstheme="minorBidi"/>
          <w:sz w:val="22"/>
          <w:szCs w:val="22"/>
        </w:rPr>
      </w:pPr>
      <w:r>
        <w:t>7.4.5.1</w:t>
      </w:r>
      <w:r>
        <w:rPr>
          <w:rFonts w:asciiTheme="minorHAnsi" w:eastAsiaTheme="minorEastAsia" w:hAnsiTheme="minorHAnsi" w:cstheme="minorBidi"/>
          <w:sz w:val="22"/>
          <w:szCs w:val="22"/>
        </w:rPr>
        <w:tab/>
      </w:r>
      <w:r>
        <w:t>Overview</w:t>
      </w:r>
      <w:r>
        <w:tab/>
      </w:r>
      <w:r>
        <w:fldChar w:fldCharType="begin"/>
      </w:r>
      <w:r>
        <w:instrText xml:space="preserve"> PAGEREF _Toc130795051 \h </w:instrText>
      </w:r>
      <w:r>
        <w:fldChar w:fldCharType="separate"/>
      </w:r>
      <w:r w:rsidR="003C5118">
        <w:t>61</w:t>
      </w:r>
      <w:r>
        <w:fldChar w:fldCharType="end"/>
      </w:r>
    </w:p>
    <w:p w14:paraId="31E09F5B" w14:textId="38027CFC" w:rsidR="00563685" w:rsidRDefault="00563685">
      <w:pPr>
        <w:pStyle w:val="TOC4"/>
        <w:rPr>
          <w:rFonts w:asciiTheme="minorHAnsi" w:eastAsiaTheme="minorEastAsia" w:hAnsiTheme="minorHAnsi" w:cstheme="minorBidi"/>
          <w:sz w:val="22"/>
          <w:szCs w:val="22"/>
        </w:rPr>
      </w:pPr>
      <w:r>
        <w:t>7.4.5.2</w:t>
      </w:r>
      <w:r>
        <w:rPr>
          <w:rFonts w:asciiTheme="minorHAnsi" w:eastAsiaTheme="minorEastAsia" w:hAnsiTheme="minorHAnsi" w:cstheme="minorBidi"/>
          <w:sz w:val="22"/>
          <w:szCs w:val="22"/>
        </w:rPr>
        <w:tab/>
      </w:r>
      <w:r>
        <w:t>Entry Conditions</w:t>
      </w:r>
      <w:r>
        <w:tab/>
      </w:r>
      <w:r>
        <w:fldChar w:fldCharType="begin"/>
      </w:r>
      <w:r>
        <w:instrText xml:space="preserve"> PAGEREF _Toc130795052 \h </w:instrText>
      </w:r>
      <w:r>
        <w:fldChar w:fldCharType="separate"/>
      </w:r>
      <w:r w:rsidR="003C5118">
        <w:t>61</w:t>
      </w:r>
      <w:r>
        <w:fldChar w:fldCharType="end"/>
      </w:r>
    </w:p>
    <w:p w14:paraId="114E3D34" w14:textId="54CA5B6F" w:rsidR="00563685" w:rsidRDefault="00563685">
      <w:pPr>
        <w:pStyle w:val="TOC4"/>
        <w:rPr>
          <w:rFonts w:asciiTheme="minorHAnsi" w:eastAsiaTheme="minorEastAsia" w:hAnsiTheme="minorHAnsi" w:cstheme="minorBidi"/>
          <w:sz w:val="22"/>
          <w:szCs w:val="22"/>
        </w:rPr>
      </w:pPr>
      <w:r>
        <w:t>7.4.5.3</w:t>
      </w:r>
      <w:r>
        <w:rPr>
          <w:rFonts w:asciiTheme="minorHAnsi" w:eastAsiaTheme="minorEastAsia" w:hAnsiTheme="minorHAnsi" w:cstheme="minorBidi"/>
          <w:sz w:val="22"/>
          <w:szCs w:val="22"/>
        </w:rPr>
        <w:tab/>
      </w:r>
      <w:r>
        <w:t>Activity Tasks</w:t>
      </w:r>
      <w:r>
        <w:tab/>
      </w:r>
      <w:r>
        <w:fldChar w:fldCharType="begin"/>
      </w:r>
      <w:r>
        <w:instrText xml:space="preserve"> PAGEREF _Toc130795053 \h </w:instrText>
      </w:r>
      <w:r>
        <w:fldChar w:fldCharType="separate"/>
      </w:r>
      <w:r w:rsidR="003C5118">
        <w:t>61</w:t>
      </w:r>
      <w:r>
        <w:fldChar w:fldCharType="end"/>
      </w:r>
    </w:p>
    <w:p w14:paraId="018EB0E3" w14:textId="36498D81" w:rsidR="00563685" w:rsidRDefault="00563685">
      <w:pPr>
        <w:pStyle w:val="TOC4"/>
        <w:rPr>
          <w:rFonts w:asciiTheme="minorHAnsi" w:eastAsiaTheme="minorEastAsia" w:hAnsiTheme="minorHAnsi" w:cstheme="minorBidi"/>
          <w:sz w:val="22"/>
          <w:szCs w:val="22"/>
        </w:rPr>
      </w:pPr>
      <w:r>
        <w:t>7.4.5.4</w:t>
      </w:r>
      <w:r>
        <w:rPr>
          <w:rFonts w:asciiTheme="minorHAnsi" w:eastAsiaTheme="minorEastAsia" w:hAnsiTheme="minorHAnsi" w:cstheme="minorBidi"/>
          <w:sz w:val="22"/>
          <w:szCs w:val="22"/>
        </w:rPr>
        <w:tab/>
      </w:r>
      <w:r>
        <w:t>Exit Conditions</w:t>
      </w:r>
      <w:r>
        <w:tab/>
      </w:r>
      <w:r>
        <w:fldChar w:fldCharType="begin"/>
      </w:r>
      <w:r>
        <w:instrText xml:space="preserve"> PAGEREF _Toc130795054 \h </w:instrText>
      </w:r>
      <w:r>
        <w:fldChar w:fldCharType="separate"/>
      </w:r>
      <w:r w:rsidR="003C5118">
        <w:t>62</w:t>
      </w:r>
      <w:r>
        <w:fldChar w:fldCharType="end"/>
      </w:r>
    </w:p>
    <w:p w14:paraId="5A24A265" w14:textId="59381C15" w:rsidR="00563685" w:rsidRDefault="00563685">
      <w:pPr>
        <w:pStyle w:val="TOC3"/>
        <w:rPr>
          <w:rFonts w:asciiTheme="minorHAnsi" w:eastAsiaTheme="minorEastAsia" w:hAnsiTheme="minorHAnsi" w:cstheme="minorBidi"/>
          <w:sz w:val="22"/>
          <w:szCs w:val="22"/>
        </w:rPr>
      </w:pPr>
      <w:r>
        <w:t>7.4.6</w:t>
      </w:r>
      <w:r>
        <w:rPr>
          <w:rFonts w:asciiTheme="minorHAnsi" w:eastAsiaTheme="minorEastAsia" w:hAnsiTheme="minorHAnsi" w:cstheme="minorBidi"/>
          <w:sz w:val="22"/>
          <w:szCs w:val="22"/>
        </w:rPr>
        <w:tab/>
      </w:r>
      <w:r>
        <w:t>Develop Software Test Cases</w:t>
      </w:r>
      <w:r>
        <w:tab/>
      </w:r>
      <w:r>
        <w:fldChar w:fldCharType="begin"/>
      </w:r>
      <w:r>
        <w:instrText xml:space="preserve"> PAGEREF _Toc130795055 \h </w:instrText>
      </w:r>
      <w:r>
        <w:fldChar w:fldCharType="separate"/>
      </w:r>
      <w:r w:rsidR="003C5118">
        <w:t>62</w:t>
      </w:r>
      <w:r>
        <w:fldChar w:fldCharType="end"/>
      </w:r>
    </w:p>
    <w:p w14:paraId="4A76E3CB" w14:textId="30C9C681" w:rsidR="00563685" w:rsidRDefault="00563685">
      <w:pPr>
        <w:pStyle w:val="TOC4"/>
        <w:rPr>
          <w:rFonts w:asciiTheme="minorHAnsi" w:eastAsiaTheme="minorEastAsia" w:hAnsiTheme="minorHAnsi" w:cstheme="minorBidi"/>
          <w:sz w:val="22"/>
          <w:szCs w:val="22"/>
        </w:rPr>
      </w:pPr>
      <w:r>
        <w:t>7.4.6.1</w:t>
      </w:r>
      <w:r>
        <w:rPr>
          <w:rFonts w:asciiTheme="minorHAnsi" w:eastAsiaTheme="minorEastAsia" w:hAnsiTheme="minorHAnsi" w:cstheme="minorBidi"/>
          <w:sz w:val="22"/>
          <w:szCs w:val="22"/>
        </w:rPr>
        <w:tab/>
      </w:r>
      <w:r>
        <w:t>Overview</w:t>
      </w:r>
      <w:r>
        <w:tab/>
      </w:r>
      <w:r>
        <w:fldChar w:fldCharType="begin"/>
      </w:r>
      <w:r>
        <w:instrText xml:space="preserve"> PAGEREF _Toc130795056 \h </w:instrText>
      </w:r>
      <w:r>
        <w:fldChar w:fldCharType="separate"/>
      </w:r>
      <w:r w:rsidR="003C5118">
        <w:t>62</w:t>
      </w:r>
      <w:r>
        <w:fldChar w:fldCharType="end"/>
      </w:r>
    </w:p>
    <w:p w14:paraId="4E0DC5A7" w14:textId="3A195027" w:rsidR="00563685" w:rsidRDefault="00563685">
      <w:pPr>
        <w:pStyle w:val="TOC4"/>
        <w:rPr>
          <w:rFonts w:asciiTheme="minorHAnsi" w:eastAsiaTheme="minorEastAsia" w:hAnsiTheme="minorHAnsi" w:cstheme="minorBidi"/>
          <w:sz w:val="22"/>
          <w:szCs w:val="22"/>
        </w:rPr>
      </w:pPr>
      <w:r>
        <w:t>7.4.6.2</w:t>
      </w:r>
      <w:r>
        <w:rPr>
          <w:rFonts w:asciiTheme="minorHAnsi" w:eastAsiaTheme="minorEastAsia" w:hAnsiTheme="minorHAnsi" w:cstheme="minorBidi"/>
          <w:sz w:val="22"/>
          <w:szCs w:val="22"/>
        </w:rPr>
        <w:tab/>
      </w:r>
      <w:r>
        <w:t>Entry Conditions</w:t>
      </w:r>
      <w:r>
        <w:tab/>
      </w:r>
      <w:r>
        <w:fldChar w:fldCharType="begin"/>
      </w:r>
      <w:r>
        <w:instrText xml:space="preserve"> PAGEREF _Toc130795057 \h </w:instrText>
      </w:r>
      <w:r>
        <w:fldChar w:fldCharType="separate"/>
      </w:r>
      <w:r w:rsidR="003C5118">
        <w:t>62</w:t>
      </w:r>
      <w:r>
        <w:fldChar w:fldCharType="end"/>
      </w:r>
    </w:p>
    <w:p w14:paraId="01646885" w14:textId="3436A3C8" w:rsidR="00563685" w:rsidRDefault="00563685">
      <w:pPr>
        <w:pStyle w:val="TOC4"/>
        <w:rPr>
          <w:rFonts w:asciiTheme="minorHAnsi" w:eastAsiaTheme="minorEastAsia" w:hAnsiTheme="minorHAnsi" w:cstheme="minorBidi"/>
          <w:sz w:val="22"/>
          <w:szCs w:val="22"/>
        </w:rPr>
      </w:pPr>
      <w:r>
        <w:t>7.4.6.3</w:t>
      </w:r>
      <w:r>
        <w:rPr>
          <w:rFonts w:asciiTheme="minorHAnsi" w:eastAsiaTheme="minorEastAsia" w:hAnsiTheme="minorHAnsi" w:cstheme="minorBidi"/>
          <w:sz w:val="22"/>
          <w:szCs w:val="22"/>
        </w:rPr>
        <w:tab/>
      </w:r>
      <w:r>
        <w:t>Activity Tasks</w:t>
      </w:r>
      <w:r>
        <w:tab/>
      </w:r>
      <w:r>
        <w:fldChar w:fldCharType="begin"/>
      </w:r>
      <w:r>
        <w:instrText xml:space="preserve"> PAGEREF _Toc130795058 \h </w:instrText>
      </w:r>
      <w:r>
        <w:fldChar w:fldCharType="separate"/>
      </w:r>
      <w:r w:rsidR="003C5118">
        <w:t>62</w:t>
      </w:r>
      <w:r>
        <w:fldChar w:fldCharType="end"/>
      </w:r>
    </w:p>
    <w:p w14:paraId="040A696C" w14:textId="43E6C38A" w:rsidR="00563685" w:rsidRDefault="00563685">
      <w:pPr>
        <w:pStyle w:val="TOC4"/>
        <w:rPr>
          <w:rFonts w:asciiTheme="minorHAnsi" w:eastAsiaTheme="minorEastAsia" w:hAnsiTheme="minorHAnsi" w:cstheme="minorBidi"/>
          <w:sz w:val="22"/>
          <w:szCs w:val="22"/>
        </w:rPr>
      </w:pPr>
      <w:r>
        <w:t>7.4.6.4</w:t>
      </w:r>
      <w:r>
        <w:rPr>
          <w:rFonts w:asciiTheme="minorHAnsi" w:eastAsiaTheme="minorEastAsia" w:hAnsiTheme="minorHAnsi" w:cstheme="minorBidi"/>
          <w:sz w:val="22"/>
          <w:szCs w:val="22"/>
        </w:rPr>
        <w:tab/>
      </w:r>
      <w:r>
        <w:t>Exit Conditions</w:t>
      </w:r>
      <w:r>
        <w:tab/>
      </w:r>
      <w:r>
        <w:fldChar w:fldCharType="begin"/>
      </w:r>
      <w:r>
        <w:instrText xml:space="preserve"> PAGEREF _Toc130795059 \h </w:instrText>
      </w:r>
      <w:r>
        <w:fldChar w:fldCharType="separate"/>
      </w:r>
      <w:r w:rsidR="003C5118">
        <w:t>65</w:t>
      </w:r>
      <w:r>
        <w:fldChar w:fldCharType="end"/>
      </w:r>
    </w:p>
    <w:p w14:paraId="1E7B0311" w14:textId="18AAA97F" w:rsidR="00563685" w:rsidRDefault="00563685">
      <w:pPr>
        <w:pStyle w:val="TOC3"/>
        <w:rPr>
          <w:rFonts w:asciiTheme="minorHAnsi" w:eastAsiaTheme="minorEastAsia" w:hAnsiTheme="minorHAnsi" w:cstheme="minorBidi"/>
          <w:sz w:val="22"/>
          <w:szCs w:val="22"/>
        </w:rPr>
      </w:pPr>
      <w:r>
        <w:t>7.4.7</w:t>
      </w:r>
      <w:r>
        <w:rPr>
          <w:rFonts w:asciiTheme="minorHAnsi" w:eastAsiaTheme="minorEastAsia" w:hAnsiTheme="minorHAnsi" w:cstheme="minorBidi"/>
          <w:sz w:val="22"/>
          <w:szCs w:val="22"/>
        </w:rPr>
        <w:tab/>
      </w:r>
      <w:r>
        <w:t>Verify Software Test Cases</w:t>
      </w:r>
      <w:r>
        <w:tab/>
      </w:r>
      <w:r>
        <w:fldChar w:fldCharType="begin"/>
      </w:r>
      <w:r>
        <w:instrText xml:space="preserve"> PAGEREF _Toc130795060 \h </w:instrText>
      </w:r>
      <w:r>
        <w:fldChar w:fldCharType="separate"/>
      </w:r>
      <w:r w:rsidR="003C5118">
        <w:t>66</w:t>
      </w:r>
      <w:r>
        <w:fldChar w:fldCharType="end"/>
      </w:r>
    </w:p>
    <w:p w14:paraId="7031764D" w14:textId="233BCA27" w:rsidR="00563685" w:rsidRDefault="00563685">
      <w:pPr>
        <w:pStyle w:val="TOC4"/>
        <w:rPr>
          <w:rFonts w:asciiTheme="minorHAnsi" w:eastAsiaTheme="minorEastAsia" w:hAnsiTheme="minorHAnsi" w:cstheme="minorBidi"/>
          <w:sz w:val="22"/>
          <w:szCs w:val="22"/>
        </w:rPr>
      </w:pPr>
      <w:r>
        <w:t>7.4.7.1</w:t>
      </w:r>
      <w:r>
        <w:rPr>
          <w:rFonts w:asciiTheme="minorHAnsi" w:eastAsiaTheme="minorEastAsia" w:hAnsiTheme="minorHAnsi" w:cstheme="minorBidi"/>
          <w:sz w:val="22"/>
          <w:szCs w:val="22"/>
        </w:rPr>
        <w:tab/>
      </w:r>
      <w:r>
        <w:t>Overview</w:t>
      </w:r>
      <w:r>
        <w:tab/>
      </w:r>
      <w:r>
        <w:fldChar w:fldCharType="begin"/>
      </w:r>
      <w:r>
        <w:instrText xml:space="preserve"> PAGEREF _Toc130795061 \h </w:instrText>
      </w:r>
      <w:r>
        <w:fldChar w:fldCharType="separate"/>
      </w:r>
      <w:r w:rsidR="003C5118">
        <w:t>66</w:t>
      </w:r>
      <w:r>
        <w:fldChar w:fldCharType="end"/>
      </w:r>
    </w:p>
    <w:p w14:paraId="349461B2" w14:textId="37694FAA" w:rsidR="00563685" w:rsidRDefault="00563685">
      <w:pPr>
        <w:pStyle w:val="TOC4"/>
        <w:rPr>
          <w:rFonts w:asciiTheme="minorHAnsi" w:eastAsiaTheme="minorEastAsia" w:hAnsiTheme="minorHAnsi" w:cstheme="minorBidi"/>
          <w:sz w:val="22"/>
          <w:szCs w:val="22"/>
        </w:rPr>
      </w:pPr>
      <w:r>
        <w:t>7.4.7.2</w:t>
      </w:r>
      <w:r>
        <w:rPr>
          <w:rFonts w:asciiTheme="minorHAnsi" w:eastAsiaTheme="minorEastAsia" w:hAnsiTheme="minorHAnsi" w:cstheme="minorBidi"/>
          <w:sz w:val="22"/>
          <w:szCs w:val="22"/>
        </w:rPr>
        <w:tab/>
      </w:r>
      <w:r>
        <w:t>Entry Conditions</w:t>
      </w:r>
      <w:r>
        <w:tab/>
      </w:r>
      <w:r>
        <w:fldChar w:fldCharType="begin"/>
      </w:r>
      <w:r>
        <w:instrText xml:space="preserve"> PAGEREF _Toc130795062 \h </w:instrText>
      </w:r>
      <w:r>
        <w:fldChar w:fldCharType="separate"/>
      </w:r>
      <w:r w:rsidR="003C5118">
        <w:t>66</w:t>
      </w:r>
      <w:r>
        <w:fldChar w:fldCharType="end"/>
      </w:r>
    </w:p>
    <w:p w14:paraId="3B74B352" w14:textId="580288AB" w:rsidR="00563685" w:rsidRDefault="00563685">
      <w:pPr>
        <w:pStyle w:val="TOC4"/>
        <w:rPr>
          <w:rFonts w:asciiTheme="minorHAnsi" w:eastAsiaTheme="minorEastAsia" w:hAnsiTheme="minorHAnsi" w:cstheme="minorBidi"/>
          <w:sz w:val="22"/>
          <w:szCs w:val="22"/>
        </w:rPr>
      </w:pPr>
      <w:r>
        <w:t>7.4.7.3</w:t>
      </w:r>
      <w:r>
        <w:rPr>
          <w:rFonts w:asciiTheme="minorHAnsi" w:eastAsiaTheme="minorEastAsia" w:hAnsiTheme="minorHAnsi" w:cstheme="minorBidi"/>
          <w:sz w:val="22"/>
          <w:szCs w:val="22"/>
        </w:rPr>
        <w:tab/>
      </w:r>
      <w:r>
        <w:t>Activity Tasks</w:t>
      </w:r>
      <w:r>
        <w:tab/>
      </w:r>
      <w:r>
        <w:fldChar w:fldCharType="begin"/>
      </w:r>
      <w:r>
        <w:instrText xml:space="preserve"> PAGEREF _Toc130795063 \h </w:instrText>
      </w:r>
      <w:r>
        <w:fldChar w:fldCharType="separate"/>
      </w:r>
      <w:r w:rsidR="003C5118">
        <w:t>66</w:t>
      </w:r>
      <w:r>
        <w:fldChar w:fldCharType="end"/>
      </w:r>
    </w:p>
    <w:p w14:paraId="07101979" w14:textId="22E7799B" w:rsidR="00563685" w:rsidRDefault="00563685">
      <w:pPr>
        <w:pStyle w:val="TOC4"/>
        <w:rPr>
          <w:rFonts w:asciiTheme="minorHAnsi" w:eastAsiaTheme="minorEastAsia" w:hAnsiTheme="minorHAnsi" w:cstheme="minorBidi"/>
          <w:sz w:val="22"/>
          <w:szCs w:val="22"/>
        </w:rPr>
      </w:pPr>
      <w:r>
        <w:t>7.4.7.4</w:t>
      </w:r>
      <w:r>
        <w:rPr>
          <w:rFonts w:asciiTheme="minorHAnsi" w:eastAsiaTheme="minorEastAsia" w:hAnsiTheme="minorHAnsi" w:cstheme="minorBidi"/>
          <w:sz w:val="22"/>
          <w:szCs w:val="22"/>
        </w:rPr>
        <w:tab/>
      </w:r>
      <w:r>
        <w:t>Exit Conditions</w:t>
      </w:r>
      <w:r>
        <w:tab/>
      </w:r>
      <w:r>
        <w:fldChar w:fldCharType="begin"/>
      </w:r>
      <w:r>
        <w:instrText xml:space="preserve"> PAGEREF _Toc130795064 \h </w:instrText>
      </w:r>
      <w:r>
        <w:fldChar w:fldCharType="separate"/>
      </w:r>
      <w:r w:rsidR="003C5118">
        <w:t>67</w:t>
      </w:r>
      <w:r>
        <w:fldChar w:fldCharType="end"/>
      </w:r>
    </w:p>
    <w:p w14:paraId="0FADF1C7" w14:textId="6003047B" w:rsidR="00563685" w:rsidRDefault="00563685">
      <w:pPr>
        <w:pStyle w:val="TOC3"/>
        <w:rPr>
          <w:rFonts w:asciiTheme="minorHAnsi" w:eastAsiaTheme="minorEastAsia" w:hAnsiTheme="minorHAnsi" w:cstheme="minorBidi"/>
          <w:sz w:val="22"/>
          <w:szCs w:val="22"/>
        </w:rPr>
      </w:pPr>
      <w:r>
        <w:t>7.4.8</w:t>
      </w:r>
      <w:r>
        <w:rPr>
          <w:rFonts w:asciiTheme="minorHAnsi" w:eastAsiaTheme="minorEastAsia" w:hAnsiTheme="minorHAnsi" w:cstheme="minorBidi"/>
          <w:sz w:val="22"/>
          <w:szCs w:val="22"/>
        </w:rPr>
        <w:tab/>
      </w:r>
      <w:r>
        <w:t>Develop Software Test Procedures</w:t>
      </w:r>
      <w:r>
        <w:tab/>
      </w:r>
      <w:r>
        <w:fldChar w:fldCharType="begin"/>
      </w:r>
      <w:r>
        <w:instrText xml:space="preserve"> PAGEREF _Toc130795065 \h </w:instrText>
      </w:r>
      <w:r>
        <w:fldChar w:fldCharType="separate"/>
      </w:r>
      <w:r w:rsidR="003C5118">
        <w:t>67</w:t>
      </w:r>
      <w:r>
        <w:fldChar w:fldCharType="end"/>
      </w:r>
    </w:p>
    <w:p w14:paraId="1F212953" w14:textId="3748BB42" w:rsidR="00563685" w:rsidRDefault="00563685">
      <w:pPr>
        <w:pStyle w:val="TOC4"/>
        <w:rPr>
          <w:rFonts w:asciiTheme="minorHAnsi" w:eastAsiaTheme="minorEastAsia" w:hAnsiTheme="minorHAnsi" w:cstheme="minorBidi"/>
          <w:sz w:val="22"/>
          <w:szCs w:val="22"/>
        </w:rPr>
      </w:pPr>
      <w:r>
        <w:t>7.4.8.1</w:t>
      </w:r>
      <w:r>
        <w:rPr>
          <w:rFonts w:asciiTheme="minorHAnsi" w:eastAsiaTheme="minorEastAsia" w:hAnsiTheme="minorHAnsi" w:cstheme="minorBidi"/>
          <w:sz w:val="22"/>
          <w:szCs w:val="22"/>
        </w:rPr>
        <w:tab/>
      </w:r>
      <w:r>
        <w:t>Overview</w:t>
      </w:r>
      <w:r>
        <w:tab/>
      </w:r>
      <w:r>
        <w:fldChar w:fldCharType="begin"/>
      </w:r>
      <w:r>
        <w:instrText xml:space="preserve"> PAGEREF _Toc130795066 \h </w:instrText>
      </w:r>
      <w:r>
        <w:fldChar w:fldCharType="separate"/>
      </w:r>
      <w:r w:rsidR="003C5118">
        <w:t>67</w:t>
      </w:r>
      <w:r>
        <w:fldChar w:fldCharType="end"/>
      </w:r>
    </w:p>
    <w:p w14:paraId="563B1A4F" w14:textId="72F41098" w:rsidR="00563685" w:rsidRDefault="00563685">
      <w:pPr>
        <w:pStyle w:val="TOC4"/>
        <w:rPr>
          <w:rFonts w:asciiTheme="minorHAnsi" w:eastAsiaTheme="minorEastAsia" w:hAnsiTheme="minorHAnsi" w:cstheme="minorBidi"/>
          <w:sz w:val="22"/>
          <w:szCs w:val="22"/>
        </w:rPr>
      </w:pPr>
      <w:r>
        <w:t>7.4.8.2</w:t>
      </w:r>
      <w:r>
        <w:rPr>
          <w:rFonts w:asciiTheme="minorHAnsi" w:eastAsiaTheme="minorEastAsia" w:hAnsiTheme="minorHAnsi" w:cstheme="minorBidi"/>
          <w:sz w:val="22"/>
          <w:szCs w:val="22"/>
        </w:rPr>
        <w:tab/>
      </w:r>
      <w:r>
        <w:t>Entry Conditions</w:t>
      </w:r>
      <w:r>
        <w:tab/>
      </w:r>
      <w:r>
        <w:fldChar w:fldCharType="begin"/>
      </w:r>
      <w:r>
        <w:instrText xml:space="preserve"> PAGEREF _Toc130795067 \h </w:instrText>
      </w:r>
      <w:r>
        <w:fldChar w:fldCharType="separate"/>
      </w:r>
      <w:r w:rsidR="003C5118">
        <w:t>67</w:t>
      </w:r>
      <w:r>
        <w:fldChar w:fldCharType="end"/>
      </w:r>
    </w:p>
    <w:p w14:paraId="346D3BA4" w14:textId="2564FB05" w:rsidR="00563685" w:rsidRDefault="00563685">
      <w:pPr>
        <w:pStyle w:val="TOC4"/>
        <w:rPr>
          <w:rFonts w:asciiTheme="minorHAnsi" w:eastAsiaTheme="minorEastAsia" w:hAnsiTheme="minorHAnsi" w:cstheme="minorBidi"/>
          <w:sz w:val="22"/>
          <w:szCs w:val="22"/>
        </w:rPr>
      </w:pPr>
      <w:r>
        <w:t>7.4.8.3</w:t>
      </w:r>
      <w:r>
        <w:rPr>
          <w:rFonts w:asciiTheme="minorHAnsi" w:eastAsiaTheme="minorEastAsia" w:hAnsiTheme="minorHAnsi" w:cstheme="minorBidi"/>
          <w:sz w:val="22"/>
          <w:szCs w:val="22"/>
        </w:rPr>
        <w:tab/>
      </w:r>
      <w:r>
        <w:t>Activity Tasks</w:t>
      </w:r>
      <w:r>
        <w:tab/>
      </w:r>
      <w:r>
        <w:fldChar w:fldCharType="begin"/>
      </w:r>
      <w:r>
        <w:instrText xml:space="preserve"> PAGEREF _Toc130795068 \h </w:instrText>
      </w:r>
      <w:r>
        <w:fldChar w:fldCharType="separate"/>
      </w:r>
      <w:r w:rsidR="003C5118">
        <w:t>67</w:t>
      </w:r>
      <w:r>
        <w:fldChar w:fldCharType="end"/>
      </w:r>
    </w:p>
    <w:p w14:paraId="5D95CE7B" w14:textId="221CC9F0" w:rsidR="00563685" w:rsidRDefault="00563685">
      <w:pPr>
        <w:pStyle w:val="TOC4"/>
        <w:rPr>
          <w:rFonts w:asciiTheme="minorHAnsi" w:eastAsiaTheme="minorEastAsia" w:hAnsiTheme="minorHAnsi" w:cstheme="minorBidi"/>
          <w:sz w:val="22"/>
          <w:szCs w:val="22"/>
        </w:rPr>
      </w:pPr>
      <w:r>
        <w:t>7.4.8.4</w:t>
      </w:r>
      <w:r>
        <w:rPr>
          <w:rFonts w:asciiTheme="minorHAnsi" w:eastAsiaTheme="minorEastAsia" w:hAnsiTheme="minorHAnsi" w:cstheme="minorBidi"/>
          <w:sz w:val="22"/>
          <w:szCs w:val="22"/>
        </w:rPr>
        <w:tab/>
      </w:r>
      <w:r>
        <w:t>Exit Conditions</w:t>
      </w:r>
      <w:r>
        <w:tab/>
      </w:r>
      <w:r>
        <w:fldChar w:fldCharType="begin"/>
      </w:r>
      <w:r>
        <w:instrText xml:space="preserve"> PAGEREF _Toc130795069 \h </w:instrText>
      </w:r>
      <w:r>
        <w:fldChar w:fldCharType="separate"/>
      </w:r>
      <w:r w:rsidR="003C5118">
        <w:t>68</w:t>
      </w:r>
      <w:r>
        <w:fldChar w:fldCharType="end"/>
      </w:r>
    </w:p>
    <w:p w14:paraId="571F1E99" w14:textId="38EE91D0" w:rsidR="00563685" w:rsidRDefault="00563685">
      <w:pPr>
        <w:pStyle w:val="TOC3"/>
        <w:rPr>
          <w:rFonts w:asciiTheme="minorHAnsi" w:eastAsiaTheme="minorEastAsia" w:hAnsiTheme="minorHAnsi" w:cstheme="minorBidi"/>
          <w:sz w:val="22"/>
          <w:szCs w:val="22"/>
        </w:rPr>
      </w:pPr>
      <w:r>
        <w:t>7.4.9</w:t>
      </w:r>
      <w:r>
        <w:rPr>
          <w:rFonts w:asciiTheme="minorHAnsi" w:eastAsiaTheme="minorEastAsia" w:hAnsiTheme="minorHAnsi" w:cstheme="minorBidi"/>
          <w:sz w:val="22"/>
          <w:szCs w:val="22"/>
        </w:rPr>
        <w:tab/>
      </w:r>
      <w:r>
        <w:t>Verify Software Test Procedures</w:t>
      </w:r>
      <w:r>
        <w:tab/>
      </w:r>
      <w:r>
        <w:fldChar w:fldCharType="begin"/>
      </w:r>
      <w:r>
        <w:instrText xml:space="preserve"> PAGEREF _Toc130795070 \h </w:instrText>
      </w:r>
      <w:r>
        <w:fldChar w:fldCharType="separate"/>
      </w:r>
      <w:r w:rsidR="003C5118">
        <w:t>68</w:t>
      </w:r>
      <w:r>
        <w:fldChar w:fldCharType="end"/>
      </w:r>
    </w:p>
    <w:p w14:paraId="5FE5AC38" w14:textId="05CA8FE1" w:rsidR="00563685" w:rsidRDefault="00563685">
      <w:pPr>
        <w:pStyle w:val="TOC4"/>
        <w:rPr>
          <w:rFonts w:asciiTheme="minorHAnsi" w:eastAsiaTheme="minorEastAsia" w:hAnsiTheme="minorHAnsi" w:cstheme="minorBidi"/>
          <w:sz w:val="22"/>
          <w:szCs w:val="22"/>
        </w:rPr>
      </w:pPr>
      <w:r>
        <w:t>7.4.9.1</w:t>
      </w:r>
      <w:r>
        <w:rPr>
          <w:rFonts w:asciiTheme="minorHAnsi" w:eastAsiaTheme="minorEastAsia" w:hAnsiTheme="minorHAnsi" w:cstheme="minorBidi"/>
          <w:sz w:val="22"/>
          <w:szCs w:val="22"/>
        </w:rPr>
        <w:tab/>
      </w:r>
      <w:r>
        <w:t>Overview</w:t>
      </w:r>
      <w:r>
        <w:tab/>
      </w:r>
      <w:r>
        <w:fldChar w:fldCharType="begin"/>
      </w:r>
      <w:r>
        <w:instrText xml:space="preserve"> PAGEREF _Toc130795071 \h </w:instrText>
      </w:r>
      <w:r>
        <w:fldChar w:fldCharType="separate"/>
      </w:r>
      <w:r w:rsidR="003C5118">
        <w:t>68</w:t>
      </w:r>
      <w:r>
        <w:fldChar w:fldCharType="end"/>
      </w:r>
    </w:p>
    <w:p w14:paraId="090CDBFB" w14:textId="273A981D" w:rsidR="00563685" w:rsidRDefault="00563685">
      <w:pPr>
        <w:pStyle w:val="TOC4"/>
        <w:rPr>
          <w:rFonts w:asciiTheme="minorHAnsi" w:eastAsiaTheme="minorEastAsia" w:hAnsiTheme="minorHAnsi" w:cstheme="minorBidi"/>
          <w:sz w:val="22"/>
          <w:szCs w:val="22"/>
        </w:rPr>
      </w:pPr>
      <w:r>
        <w:lastRenderedPageBreak/>
        <w:t>7.4.9.2</w:t>
      </w:r>
      <w:r>
        <w:rPr>
          <w:rFonts w:asciiTheme="minorHAnsi" w:eastAsiaTheme="minorEastAsia" w:hAnsiTheme="minorHAnsi" w:cstheme="minorBidi"/>
          <w:sz w:val="22"/>
          <w:szCs w:val="22"/>
        </w:rPr>
        <w:tab/>
      </w:r>
      <w:r>
        <w:t>Entry Conditions</w:t>
      </w:r>
      <w:r>
        <w:tab/>
      </w:r>
      <w:r>
        <w:fldChar w:fldCharType="begin"/>
      </w:r>
      <w:r>
        <w:instrText xml:space="preserve"> PAGEREF _Toc130795072 \h </w:instrText>
      </w:r>
      <w:r>
        <w:fldChar w:fldCharType="separate"/>
      </w:r>
      <w:r w:rsidR="003C5118">
        <w:t>69</w:t>
      </w:r>
      <w:r>
        <w:fldChar w:fldCharType="end"/>
      </w:r>
    </w:p>
    <w:p w14:paraId="4D5FD46B" w14:textId="6F6B16D2" w:rsidR="00563685" w:rsidRDefault="00563685">
      <w:pPr>
        <w:pStyle w:val="TOC4"/>
        <w:rPr>
          <w:rFonts w:asciiTheme="minorHAnsi" w:eastAsiaTheme="minorEastAsia" w:hAnsiTheme="minorHAnsi" w:cstheme="minorBidi"/>
          <w:sz w:val="22"/>
          <w:szCs w:val="22"/>
        </w:rPr>
      </w:pPr>
      <w:r>
        <w:t>7.4.9.3</w:t>
      </w:r>
      <w:r>
        <w:rPr>
          <w:rFonts w:asciiTheme="minorHAnsi" w:eastAsiaTheme="minorEastAsia" w:hAnsiTheme="minorHAnsi" w:cstheme="minorBidi"/>
          <w:sz w:val="22"/>
          <w:szCs w:val="22"/>
        </w:rPr>
        <w:tab/>
      </w:r>
      <w:r>
        <w:t>Activity Tasks</w:t>
      </w:r>
      <w:r>
        <w:tab/>
      </w:r>
      <w:r>
        <w:fldChar w:fldCharType="begin"/>
      </w:r>
      <w:r>
        <w:instrText xml:space="preserve"> PAGEREF _Toc130795073 \h </w:instrText>
      </w:r>
      <w:r>
        <w:fldChar w:fldCharType="separate"/>
      </w:r>
      <w:r w:rsidR="003C5118">
        <w:t>69</w:t>
      </w:r>
      <w:r>
        <w:fldChar w:fldCharType="end"/>
      </w:r>
    </w:p>
    <w:p w14:paraId="7064FB76" w14:textId="04D49AB4" w:rsidR="00563685" w:rsidRDefault="00563685">
      <w:pPr>
        <w:pStyle w:val="TOC4"/>
        <w:rPr>
          <w:rFonts w:asciiTheme="minorHAnsi" w:eastAsiaTheme="minorEastAsia" w:hAnsiTheme="minorHAnsi" w:cstheme="minorBidi"/>
          <w:sz w:val="22"/>
          <w:szCs w:val="22"/>
        </w:rPr>
      </w:pPr>
      <w:r>
        <w:t>7.4.9.4</w:t>
      </w:r>
      <w:r>
        <w:rPr>
          <w:rFonts w:asciiTheme="minorHAnsi" w:eastAsiaTheme="minorEastAsia" w:hAnsiTheme="minorHAnsi" w:cstheme="minorBidi"/>
          <w:sz w:val="22"/>
          <w:szCs w:val="22"/>
        </w:rPr>
        <w:tab/>
      </w:r>
      <w:r>
        <w:t>Exit Conditions</w:t>
      </w:r>
      <w:r>
        <w:tab/>
      </w:r>
      <w:r>
        <w:fldChar w:fldCharType="begin"/>
      </w:r>
      <w:r>
        <w:instrText xml:space="preserve"> PAGEREF _Toc130795074 \h </w:instrText>
      </w:r>
      <w:r>
        <w:fldChar w:fldCharType="separate"/>
      </w:r>
      <w:r w:rsidR="003C5118">
        <w:t>69</w:t>
      </w:r>
      <w:r>
        <w:fldChar w:fldCharType="end"/>
      </w:r>
    </w:p>
    <w:p w14:paraId="6D0FE1F7" w14:textId="0439EB41" w:rsidR="00563685" w:rsidRDefault="00563685">
      <w:pPr>
        <w:pStyle w:val="TOC3"/>
        <w:rPr>
          <w:rFonts w:asciiTheme="minorHAnsi" w:eastAsiaTheme="minorEastAsia" w:hAnsiTheme="minorHAnsi" w:cstheme="minorBidi"/>
          <w:sz w:val="22"/>
          <w:szCs w:val="22"/>
        </w:rPr>
      </w:pPr>
      <w:r>
        <w:t>7.4.10</w:t>
      </w:r>
      <w:r>
        <w:rPr>
          <w:rFonts w:asciiTheme="minorHAnsi" w:eastAsiaTheme="minorEastAsia" w:hAnsiTheme="minorHAnsi" w:cstheme="minorBidi"/>
          <w:sz w:val="22"/>
          <w:szCs w:val="22"/>
        </w:rPr>
        <w:tab/>
      </w:r>
      <w:r>
        <w:t>Perform Software Verification Testing</w:t>
      </w:r>
      <w:r>
        <w:tab/>
      </w:r>
      <w:r>
        <w:fldChar w:fldCharType="begin"/>
      </w:r>
      <w:r>
        <w:instrText xml:space="preserve"> PAGEREF _Toc130795075 \h </w:instrText>
      </w:r>
      <w:r>
        <w:fldChar w:fldCharType="separate"/>
      </w:r>
      <w:r w:rsidR="003C5118">
        <w:t>69</w:t>
      </w:r>
      <w:r>
        <w:fldChar w:fldCharType="end"/>
      </w:r>
    </w:p>
    <w:p w14:paraId="155CA390" w14:textId="2EE1E072" w:rsidR="00563685" w:rsidRDefault="00563685">
      <w:pPr>
        <w:pStyle w:val="TOC4"/>
        <w:rPr>
          <w:rFonts w:asciiTheme="minorHAnsi" w:eastAsiaTheme="minorEastAsia" w:hAnsiTheme="minorHAnsi" w:cstheme="minorBidi"/>
          <w:sz w:val="22"/>
          <w:szCs w:val="22"/>
        </w:rPr>
      </w:pPr>
      <w:r>
        <w:t>7.4.10.1</w:t>
      </w:r>
      <w:r>
        <w:rPr>
          <w:rFonts w:asciiTheme="minorHAnsi" w:eastAsiaTheme="minorEastAsia" w:hAnsiTheme="minorHAnsi" w:cstheme="minorBidi"/>
          <w:sz w:val="22"/>
          <w:szCs w:val="22"/>
        </w:rPr>
        <w:tab/>
      </w:r>
      <w:r>
        <w:t>Verification of Requirements implemented using C/C++/Assembly/APL coding</w:t>
      </w:r>
      <w:r>
        <w:tab/>
      </w:r>
      <w:r>
        <w:fldChar w:fldCharType="begin"/>
      </w:r>
      <w:r>
        <w:instrText xml:space="preserve"> PAGEREF _Toc130795076 \h </w:instrText>
      </w:r>
      <w:r>
        <w:fldChar w:fldCharType="separate"/>
      </w:r>
      <w:r w:rsidR="003C5118">
        <w:t>69</w:t>
      </w:r>
      <w:r>
        <w:fldChar w:fldCharType="end"/>
      </w:r>
    </w:p>
    <w:p w14:paraId="1DFB9545" w14:textId="14243096" w:rsidR="00563685" w:rsidRDefault="00563685">
      <w:pPr>
        <w:pStyle w:val="TOC5"/>
        <w:rPr>
          <w:rFonts w:asciiTheme="minorHAnsi" w:eastAsiaTheme="minorEastAsia" w:hAnsiTheme="minorHAnsi" w:cstheme="minorBidi"/>
          <w:sz w:val="22"/>
          <w:szCs w:val="22"/>
        </w:rPr>
      </w:pPr>
      <w:r>
        <w:t>7.4.10.1.1</w:t>
      </w:r>
      <w:r>
        <w:rPr>
          <w:rFonts w:asciiTheme="minorHAnsi" w:eastAsiaTheme="minorEastAsia" w:hAnsiTheme="minorHAnsi" w:cstheme="minorBidi"/>
          <w:sz w:val="22"/>
          <w:szCs w:val="22"/>
        </w:rPr>
        <w:tab/>
      </w:r>
      <w:r>
        <w:t>Overview</w:t>
      </w:r>
      <w:r>
        <w:tab/>
      </w:r>
      <w:r>
        <w:fldChar w:fldCharType="begin"/>
      </w:r>
      <w:r>
        <w:instrText xml:space="preserve"> PAGEREF _Toc130795077 \h </w:instrText>
      </w:r>
      <w:r>
        <w:fldChar w:fldCharType="separate"/>
      </w:r>
      <w:r w:rsidR="003C5118">
        <w:t>69</w:t>
      </w:r>
      <w:r>
        <w:fldChar w:fldCharType="end"/>
      </w:r>
    </w:p>
    <w:p w14:paraId="579A3641" w14:textId="0A106748" w:rsidR="00563685" w:rsidRDefault="00563685">
      <w:pPr>
        <w:pStyle w:val="TOC5"/>
        <w:rPr>
          <w:rFonts w:asciiTheme="minorHAnsi" w:eastAsiaTheme="minorEastAsia" w:hAnsiTheme="minorHAnsi" w:cstheme="minorBidi"/>
          <w:sz w:val="22"/>
          <w:szCs w:val="22"/>
        </w:rPr>
      </w:pPr>
      <w:r>
        <w:t>7.4.10.1.2</w:t>
      </w:r>
      <w:r>
        <w:rPr>
          <w:rFonts w:asciiTheme="minorHAnsi" w:eastAsiaTheme="minorEastAsia" w:hAnsiTheme="minorHAnsi" w:cstheme="minorBidi"/>
          <w:sz w:val="22"/>
          <w:szCs w:val="22"/>
        </w:rPr>
        <w:tab/>
      </w:r>
      <w:r>
        <w:t>Entry Conditions</w:t>
      </w:r>
      <w:r>
        <w:tab/>
      </w:r>
      <w:r>
        <w:fldChar w:fldCharType="begin"/>
      </w:r>
      <w:r>
        <w:instrText xml:space="preserve"> PAGEREF _Toc130795078 \h </w:instrText>
      </w:r>
      <w:r>
        <w:fldChar w:fldCharType="separate"/>
      </w:r>
      <w:r w:rsidR="003C5118">
        <w:t>70</w:t>
      </w:r>
      <w:r>
        <w:fldChar w:fldCharType="end"/>
      </w:r>
    </w:p>
    <w:p w14:paraId="522052AC" w14:textId="4E017FAD" w:rsidR="00563685" w:rsidRDefault="00563685">
      <w:pPr>
        <w:pStyle w:val="TOC5"/>
        <w:rPr>
          <w:rFonts w:asciiTheme="minorHAnsi" w:eastAsiaTheme="minorEastAsia" w:hAnsiTheme="minorHAnsi" w:cstheme="minorBidi"/>
          <w:sz w:val="22"/>
          <w:szCs w:val="22"/>
        </w:rPr>
      </w:pPr>
      <w:r>
        <w:t>7.4.10.1.3</w:t>
      </w:r>
      <w:r>
        <w:rPr>
          <w:rFonts w:asciiTheme="minorHAnsi" w:eastAsiaTheme="minorEastAsia" w:hAnsiTheme="minorHAnsi" w:cstheme="minorBidi"/>
          <w:sz w:val="22"/>
          <w:szCs w:val="22"/>
        </w:rPr>
        <w:tab/>
      </w:r>
      <w:r>
        <w:t>Activity Tasks</w:t>
      </w:r>
      <w:r>
        <w:tab/>
      </w:r>
      <w:r>
        <w:fldChar w:fldCharType="begin"/>
      </w:r>
      <w:r>
        <w:instrText xml:space="preserve"> PAGEREF _Toc130795079 \h </w:instrText>
      </w:r>
      <w:r>
        <w:fldChar w:fldCharType="separate"/>
      </w:r>
      <w:r w:rsidR="003C5118">
        <w:t>70</w:t>
      </w:r>
      <w:r>
        <w:fldChar w:fldCharType="end"/>
      </w:r>
    </w:p>
    <w:p w14:paraId="3D108260" w14:textId="52DBEA44" w:rsidR="00563685" w:rsidRDefault="00563685">
      <w:pPr>
        <w:pStyle w:val="TOC5"/>
        <w:rPr>
          <w:rFonts w:asciiTheme="minorHAnsi" w:eastAsiaTheme="minorEastAsia" w:hAnsiTheme="minorHAnsi" w:cstheme="minorBidi"/>
          <w:sz w:val="22"/>
          <w:szCs w:val="22"/>
        </w:rPr>
      </w:pPr>
      <w:r>
        <w:t>7.4.10.1.4</w:t>
      </w:r>
      <w:r>
        <w:rPr>
          <w:rFonts w:asciiTheme="minorHAnsi" w:eastAsiaTheme="minorEastAsia" w:hAnsiTheme="minorHAnsi" w:cstheme="minorBidi"/>
          <w:sz w:val="22"/>
          <w:szCs w:val="22"/>
        </w:rPr>
        <w:tab/>
      </w:r>
      <w:r>
        <w:t>Exit Criteria</w:t>
      </w:r>
      <w:r>
        <w:tab/>
      </w:r>
      <w:r>
        <w:fldChar w:fldCharType="begin"/>
      </w:r>
      <w:r>
        <w:instrText xml:space="preserve"> PAGEREF _Toc130795080 \h </w:instrText>
      </w:r>
      <w:r>
        <w:fldChar w:fldCharType="separate"/>
      </w:r>
      <w:r w:rsidR="003C5118">
        <w:t>71</w:t>
      </w:r>
      <w:r>
        <w:fldChar w:fldCharType="end"/>
      </w:r>
    </w:p>
    <w:p w14:paraId="3D667A50" w14:textId="603AAD37" w:rsidR="00563685" w:rsidRDefault="00563685">
      <w:pPr>
        <w:pStyle w:val="TOC4"/>
        <w:rPr>
          <w:rFonts w:asciiTheme="minorHAnsi" w:eastAsiaTheme="minorEastAsia" w:hAnsiTheme="minorHAnsi" w:cstheme="minorBidi"/>
          <w:sz w:val="22"/>
          <w:szCs w:val="22"/>
        </w:rPr>
      </w:pPr>
      <w:r>
        <w:t>7.4.10.2</w:t>
      </w:r>
      <w:r>
        <w:rPr>
          <w:rFonts w:asciiTheme="minorHAnsi" w:eastAsiaTheme="minorEastAsia" w:hAnsiTheme="minorHAnsi" w:cstheme="minorBidi"/>
          <w:sz w:val="22"/>
          <w:szCs w:val="22"/>
        </w:rPr>
        <w:tab/>
      </w:r>
      <w:r>
        <w:t>Verification of Requirements implemented using VAPS</w:t>
      </w:r>
      <w:r>
        <w:tab/>
      </w:r>
      <w:r>
        <w:fldChar w:fldCharType="begin"/>
      </w:r>
      <w:r>
        <w:instrText xml:space="preserve"> PAGEREF _Toc130795081 \h </w:instrText>
      </w:r>
      <w:r>
        <w:fldChar w:fldCharType="separate"/>
      </w:r>
      <w:r w:rsidR="003C5118">
        <w:t>71</w:t>
      </w:r>
      <w:r>
        <w:fldChar w:fldCharType="end"/>
      </w:r>
    </w:p>
    <w:p w14:paraId="1F6F15F2" w14:textId="0968D32B" w:rsidR="00563685" w:rsidRDefault="00563685">
      <w:pPr>
        <w:pStyle w:val="TOC5"/>
        <w:rPr>
          <w:rFonts w:asciiTheme="minorHAnsi" w:eastAsiaTheme="minorEastAsia" w:hAnsiTheme="minorHAnsi" w:cstheme="minorBidi"/>
          <w:sz w:val="22"/>
          <w:szCs w:val="22"/>
        </w:rPr>
      </w:pPr>
      <w:r>
        <w:t>7.4.10.2.1</w:t>
      </w:r>
      <w:r>
        <w:rPr>
          <w:rFonts w:asciiTheme="minorHAnsi" w:eastAsiaTheme="minorEastAsia" w:hAnsiTheme="minorHAnsi" w:cstheme="minorBidi"/>
          <w:sz w:val="22"/>
          <w:szCs w:val="22"/>
        </w:rPr>
        <w:tab/>
      </w:r>
      <w:r>
        <w:t>Overview</w:t>
      </w:r>
      <w:r>
        <w:tab/>
      </w:r>
      <w:r>
        <w:fldChar w:fldCharType="begin"/>
      </w:r>
      <w:r>
        <w:instrText xml:space="preserve"> PAGEREF _Toc130795082 \h </w:instrText>
      </w:r>
      <w:r>
        <w:fldChar w:fldCharType="separate"/>
      </w:r>
      <w:r w:rsidR="003C5118">
        <w:t>71</w:t>
      </w:r>
      <w:r>
        <w:fldChar w:fldCharType="end"/>
      </w:r>
    </w:p>
    <w:p w14:paraId="03A9B850" w14:textId="7B38FC87" w:rsidR="00563685" w:rsidRDefault="00563685">
      <w:pPr>
        <w:pStyle w:val="TOC5"/>
        <w:rPr>
          <w:rFonts w:asciiTheme="minorHAnsi" w:eastAsiaTheme="minorEastAsia" w:hAnsiTheme="minorHAnsi" w:cstheme="minorBidi"/>
          <w:sz w:val="22"/>
          <w:szCs w:val="22"/>
        </w:rPr>
      </w:pPr>
      <w:r>
        <w:t>7.4.10.2.2</w:t>
      </w:r>
      <w:r>
        <w:rPr>
          <w:rFonts w:asciiTheme="minorHAnsi" w:eastAsiaTheme="minorEastAsia" w:hAnsiTheme="minorHAnsi" w:cstheme="minorBidi"/>
          <w:sz w:val="22"/>
          <w:szCs w:val="22"/>
        </w:rPr>
        <w:tab/>
      </w:r>
      <w:r>
        <w:t>Entry Conditions</w:t>
      </w:r>
      <w:r>
        <w:tab/>
      </w:r>
      <w:r>
        <w:fldChar w:fldCharType="begin"/>
      </w:r>
      <w:r>
        <w:instrText xml:space="preserve"> PAGEREF _Toc130795083 \h </w:instrText>
      </w:r>
      <w:r>
        <w:fldChar w:fldCharType="separate"/>
      </w:r>
      <w:r w:rsidR="003C5118">
        <w:t>72</w:t>
      </w:r>
      <w:r>
        <w:fldChar w:fldCharType="end"/>
      </w:r>
    </w:p>
    <w:p w14:paraId="21108EE9" w14:textId="3B3E876D" w:rsidR="00563685" w:rsidRDefault="00563685">
      <w:pPr>
        <w:pStyle w:val="TOC5"/>
        <w:rPr>
          <w:rFonts w:asciiTheme="minorHAnsi" w:eastAsiaTheme="minorEastAsia" w:hAnsiTheme="minorHAnsi" w:cstheme="minorBidi"/>
          <w:sz w:val="22"/>
          <w:szCs w:val="22"/>
        </w:rPr>
      </w:pPr>
      <w:r>
        <w:t>7.4.10.2.3</w:t>
      </w:r>
      <w:r>
        <w:rPr>
          <w:rFonts w:asciiTheme="minorHAnsi" w:eastAsiaTheme="minorEastAsia" w:hAnsiTheme="minorHAnsi" w:cstheme="minorBidi"/>
          <w:sz w:val="22"/>
          <w:szCs w:val="22"/>
        </w:rPr>
        <w:tab/>
      </w:r>
      <w:r>
        <w:t>Activity Tasks</w:t>
      </w:r>
      <w:r>
        <w:tab/>
      </w:r>
      <w:r>
        <w:fldChar w:fldCharType="begin"/>
      </w:r>
      <w:r>
        <w:instrText xml:space="preserve"> PAGEREF _Toc130795084 \h </w:instrText>
      </w:r>
      <w:r>
        <w:fldChar w:fldCharType="separate"/>
      </w:r>
      <w:r w:rsidR="003C5118">
        <w:t>72</w:t>
      </w:r>
      <w:r>
        <w:fldChar w:fldCharType="end"/>
      </w:r>
    </w:p>
    <w:p w14:paraId="13473CD1" w14:textId="3088CB75" w:rsidR="00563685" w:rsidRDefault="00563685">
      <w:pPr>
        <w:pStyle w:val="TOC5"/>
        <w:rPr>
          <w:rFonts w:asciiTheme="minorHAnsi" w:eastAsiaTheme="minorEastAsia" w:hAnsiTheme="minorHAnsi" w:cstheme="minorBidi"/>
          <w:sz w:val="22"/>
          <w:szCs w:val="22"/>
        </w:rPr>
      </w:pPr>
      <w:r>
        <w:t>7.4.10.2.4</w:t>
      </w:r>
      <w:r>
        <w:rPr>
          <w:rFonts w:asciiTheme="minorHAnsi" w:eastAsiaTheme="minorEastAsia" w:hAnsiTheme="minorHAnsi" w:cstheme="minorBidi"/>
          <w:sz w:val="22"/>
          <w:szCs w:val="22"/>
        </w:rPr>
        <w:tab/>
      </w:r>
      <w:r>
        <w:t>Exit Conditions</w:t>
      </w:r>
      <w:r>
        <w:tab/>
      </w:r>
      <w:r>
        <w:fldChar w:fldCharType="begin"/>
      </w:r>
      <w:r>
        <w:instrText xml:space="preserve"> PAGEREF _Toc130795085 \h </w:instrText>
      </w:r>
      <w:r>
        <w:fldChar w:fldCharType="separate"/>
      </w:r>
      <w:r w:rsidR="003C5118">
        <w:t>72</w:t>
      </w:r>
      <w:r>
        <w:fldChar w:fldCharType="end"/>
      </w:r>
    </w:p>
    <w:p w14:paraId="2EF4CBEF" w14:textId="01921136" w:rsidR="00563685" w:rsidRDefault="00563685">
      <w:pPr>
        <w:pStyle w:val="TOC3"/>
        <w:rPr>
          <w:rFonts w:asciiTheme="minorHAnsi" w:eastAsiaTheme="minorEastAsia" w:hAnsiTheme="minorHAnsi" w:cstheme="minorBidi"/>
          <w:sz w:val="22"/>
          <w:szCs w:val="22"/>
        </w:rPr>
      </w:pPr>
      <w:r>
        <w:t>7.4.11</w:t>
      </w:r>
      <w:r>
        <w:rPr>
          <w:rFonts w:asciiTheme="minorHAnsi" w:eastAsiaTheme="minorEastAsia" w:hAnsiTheme="minorHAnsi" w:cstheme="minorBidi"/>
          <w:sz w:val="22"/>
          <w:szCs w:val="22"/>
        </w:rPr>
        <w:tab/>
      </w:r>
      <w:r>
        <w:t>Verify Test Results</w:t>
      </w:r>
      <w:r>
        <w:tab/>
      </w:r>
      <w:r>
        <w:fldChar w:fldCharType="begin"/>
      </w:r>
      <w:r>
        <w:instrText xml:space="preserve"> PAGEREF _Toc130795086 \h </w:instrText>
      </w:r>
      <w:r>
        <w:fldChar w:fldCharType="separate"/>
      </w:r>
      <w:r w:rsidR="003C5118">
        <w:t>72</w:t>
      </w:r>
      <w:r>
        <w:fldChar w:fldCharType="end"/>
      </w:r>
    </w:p>
    <w:p w14:paraId="00405789" w14:textId="48EE230A" w:rsidR="00563685" w:rsidRDefault="00563685">
      <w:pPr>
        <w:pStyle w:val="TOC4"/>
        <w:rPr>
          <w:rFonts w:asciiTheme="minorHAnsi" w:eastAsiaTheme="minorEastAsia" w:hAnsiTheme="minorHAnsi" w:cstheme="minorBidi"/>
          <w:sz w:val="22"/>
          <w:szCs w:val="22"/>
        </w:rPr>
      </w:pPr>
      <w:r>
        <w:t>7.4.11.1</w:t>
      </w:r>
      <w:r>
        <w:rPr>
          <w:rFonts w:asciiTheme="minorHAnsi" w:eastAsiaTheme="minorEastAsia" w:hAnsiTheme="minorHAnsi" w:cstheme="minorBidi"/>
          <w:sz w:val="22"/>
          <w:szCs w:val="22"/>
        </w:rPr>
        <w:tab/>
      </w:r>
      <w:r>
        <w:t>Overview</w:t>
      </w:r>
      <w:r>
        <w:tab/>
      </w:r>
      <w:r>
        <w:fldChar w:fldCharType="begin"/>
      </w:r>
      <w:r>
        <w:instrText xml:space="preserve"> PAGEREF _Toc130795087 \h </w:instrText>
      </w:r>
      <w:r>
        <w:fldChar w:fldCharType="separate"/>
      </w:r>
      <w:r w:rsidR="003C5118">
        <w:t>72</w:t>
      </w:r>
      <w:r>
        <w:fldChar w:fldCharType="end"/>
      </w:r>
    </w:p>
    <w:p w14:paraId="3F6ACFBA" w14:textId="3F590F45" w:rsidR="00563685" w:rsidRDefault="00563685">
      <w:pPr>
        <w:pStyle w:val="TOC4"/>
        <w:rPr>
          <w:rFonts w:asciiTheme="minorHAnsi" w:eastAsiaTheme="minorEastAsia" w:hAnsiTheme="minorHAnsi" w:cstheme="minorBidi"/>
          <w:sz w:val="22"/>
          <w:szCs w:val="22"/>
        </w:rPr>
      </w:pPr>
      <w:r>
        <w:t>7.4.11.2</w:t>
      </w:r>
      <w:r>
        <w:rPr>
          <w:rFonts w:asciiTheme="minorHAnsi" w:eastAsiaTheme="minorEastAsia" w:hAnsiTheme="minorHAnsi" w:cstheme="minorBidi"/>
          <w:sz w:val="22"/>
          <w:szCs w:val="22"/>
        </w:rPr>
        <w:tab/>
      </w:r>
      <w:r>
        <w:t>Entry Conditions</w:t>
      </w:r>
      <w:r>
        <w:tab/>
      </w:r>
      <w:r>
        <w:fldChar w:fldCharType="begin"/>
      </w:r>
      <w:r>
        <w:instrText xml:space="preserve"> PAGEREF _Toc130795088 \h </w:instrText>
      </w:r>
      <w:r>
        <w:fldChar w:fldCharType="separate"/>
      </w:r>
      <w:r w:rsidR="003C5118">
        <w:t>73</w:t>
      </w:r>
      <w:r>
        <w:fldChar w:fldCharType="end"/>
      </w:r>
    </w:p>
    <w:p w14:paraId="7FAFEBCF" w14:textId="0FC1E3B8" w:rsidR="00563685" w:rsidRDefault="00563685">
      <w:pPr>
        <w:pStyle w:val="TOC4"/>
        <w:rPr>
          <w:rFonts w:asciiTheme="minorHAnsi" w:eastAsiaTheme="minorEastAsia" w:hAnsiTheme="minorHAnsi" w:cstheme="minorBidi"/>
          <w:sz w:val="22"/>
          <w:szCs w:val="22"/>
        </w:rPr>
      </w:pPr>
      <w:r>
        <w:t>7.4.11.3</w:t>
      </w:r>
      <w:r>
        <w:rPr>
          <w:rFonts w:asciiTheme="minorHAnsi" w:eastAsiaTheme="minorEastAsia" w:hAnsiTheme="minorHAnsi" w:cstheme="minorBidi"/>
          <w:sz w:val="22"/>
          <w:szCs w:val="22"/>
        </w:rPr>
        <w:tab/>
      </w:r>
      <w:r>
        <w:t>Activity Tasks</w:t>
      </w:r>
      <w:r>
        <w:tab/>
      </w:r>
      <w:r>
        <w:fldChar w:fldCharType="begin"/>
      </w:r>
      <w:r>
        <w:instrText xml:space="preserve"> PAGEREF _Toc130795089 \h </w:instrText>
      </w:r>
      <w:r>
        <w:fldChar w:fldCharType="separate"/>
      </w:r>
      <w:r w:rsidR="003C5118">
        <w:t>73</w:t>
      </w:r>
      <w:r>
        <w:fldChar w:fldCharType="end"/>
      </w:r>
    </w:p>
    <w:p w14:paraId="1AF6593D" w14:textId="53558B72" w:rsidR="00563685" w:rsidRDefault="00563685">
      <w:pPr>
        <w:pStyle w:val="TOC4"/>
        <w:rPr>
          <w:rFonts w:asciiTheme="minorHAnsi" w:eastAsiaTheme="minorEastAsia" w:hAnsiTheme="minorHAnsi" w:cstheme="minorBidi"/>
          <w:sz w:val="22"/>
          <w:szCs w:val="22"/>
        </w:rPr>
      </w:pPr>
      <w:r>
        <w:t>7.4.11.4</w:t>
      </w:r>
      <w:r>
        <w:rPr>
          <w:rFonts w:asciiTheme="minorHAnsi" w:eastAsiaTheme="minorEastAsia" w:hAnsiTheme="minorHAnsi" w:cstheme="minorBidi"/>
          <w:sz w:val="22"/>
          <w:szCs w:val="22"/>
        </w:rPr>
        <w:tab/>
      </w:r>
      <w:r>
        <w:t>Exit Conditions</w:t>
      </w:r>
      <w:r>
        <w:tab/>
      </w:r>
      <w:r>
        <w:fldChar w:fldCharType="begin"/>
      </w:r>
      <w:r>
        <w:instrText xml:space="preserve"> PAGEREF _Toc130795090 \h </w:instrText>
      </w:r>
      <w:r>
        <w:fldChar w:fldCharType="separate"/>
      </w:r>
      <w:r w:rsidR="003C5118">
        <w:t>75</w:t>
      </w:r>
      <w:r>
        <w:fldChar w:fldCharType="end"/>
      </w:r>
    </w:p>
    <w:p w14:paraId="77CA4882" w14:textId="30031341" w:rsidR="00563685" w:rsidRDefault="00563685">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Verification Environment</w:t>
      </w:r>
      <w:r>
        <w:tab/>
      </w:r>
      <w:r>
        <w:fldChar w:fldCharType="begin"/>
      </w:r>
      <w:r>
        <w:instrText xml:space="preserve"> PAGEREF _Toc130795091 \h </w:instrText>
      </w:r>
      <w:r>
        <w:fldChar w:fldCharType="separate"/>
      </w:r>
      <w:r w:rsidR="003C5118">
        <w:t>75</w:t>
      </w:r>
      <w:r>
        <w:fldChar w:fldCharType="end"/>
      </w:r>
    </w:p>
    <w:p w14:paraId="264C8AC8" w14:textId="6ED254F8" w:rsidR="00563685" w:rsidRDefault="00563685">
      <w:pPr>
        <w:pStyle w:val="TOC3"/>
        <w:rPr>
          <w:rFonts w:asciiTheme="minorHAnsi" w:eastAsiaTheme="minorEastAsia" w:hAnsiTheme="minorHAnsi" w:cstheme="minorBidi"/>
          <w:sz w:val="22"/>
          <w:szCs w:val="22"/>
        </w:rPr>
      </w:pPr>
      <w:r>
        <w:t>7.5.1</w:t>
      </w:r>
      <w:r>
        <w:rPr>
          <w:rFonts w:asciiTheme="minorHAnsi" w:eastAsiaTheme="minorEastAsia" w:hAnsiTheme="minorHAnsi" w:cstheme="minorBidi"/>
          <w:sz w:val="22"/>
          <w:szCs w:val="22"/>
        </w:rPr>
        <w:tab/>
      </w:r>
      <w:r>
        <w:t>Tool Qualification</w:t>
      </w:r>
      <w:r>
        <w:tab/>
      </w:r>
      <w:r>
        <w:fldChar w:fldCharType="begin"/>
      </w:r>
      <w:r>
        <w:instrText xml:space="preserve"> PAGEREF _Toc130795092 \h </w:instrText>
      </w:r>
      <w:r>
        <w:fldChar w:fldCharType="separate"/>
      </w:r>
      <w:r w:rsidR="003C5118">
        <w:t>76</w:t>
      </w:r>
      <w:r>
        <w:fldChar w:fldCharType="end"/>
      </w:r>
    </w:p>
    <w:p w14:paraId="6174CF54" w14:textId="631A94E6" w:rsidR="00563685" w:rsidRDefault="00563685">
      <w:pPr>
        <w:pStyle w:val="TOC2"/>
        <w:rPr>
          <w:rFonts w:asciiTheme="minorHAnsi" w:eastAsiaTheme="minorEastAsia" w:hAnsiTheme="minorHAnsi" w:cstheme="minorBidi"/>
          <w:sz w:val="22"/>
          <w:szCs w:val="22"/>
        </w:rPr>
      </w:pPr>
      <w:r>
        <w:t>7.6</w:t>
      </w:r>
      <w:r>
        <w:rPr>
          <w:rFonts w:asciiTheme="minorHAnsi" w:eastAsiaTheme="minorEastAsia" w:hAnsiTheme="minorHAnsi" w:cstheme="minorBidi"/>
          <w:sz w:val="22"/>
          <w:szCs w:val="22"/>
        </w:rPr>
        <w:tab/>
      </w:r>
      <w:r>
        <w:t>Transition Criteria</w:t>
      </w:r>
      <w:r>
        <w:tab/>
      </w:r>
      <w:r>
        <w:fldChar w:fldCharType="begin"/>
      </w:r>
      <w:r>
        <w:instrText xml:space="preserve"> PAGEREF _Toc130795093 \h </w:instrText>
      </w:r>
      <w:r>
        <w:fldChar w:fldCharType="separate"/>
      </w:r>
      <w:r w:rsidR="003C5118">
        <w:t>76</w:t>
      </w:r>
      <w:r>
        <w:fldChar w:fldCharType="end"/>
      </w:r>
    </w:p>
    <w:p w14:paraId="5942BDF4" w14:textId="5CD37118" w:rsidR="00563685" w:rsidRDefault="00563685">
      <w:pPr>
        <w:pStyle w:val="TOC2"/>
        <w:rPr>
          <w:rFonts w:asciiTheme="minorHAnsi" w:eastAsiaTheme="minorEastAsia" w:hAnsiTheme="minorHAnsi" w:cstheme="minorBidi"/>
          <w:sz w:val="22"/>
          <w:szCs w:val="22"/>
        </w:rPr>
      </w:pPr>
      <w:r>
        <w:t>7.7</w:t>
      </w:r>
      <w:r>
        <w:rPr>
          <w:rFonts w:asciiTheme="minorHAnsi" w:eastAsiaTheme="minorEastAsia" w:hAnsiTheme="minorHAnsi" w:cstheme="minorBidi"/>
          <w:sz w:val="22"/>
          <w:szCs w:val="22"/>
        </w:rPr>
        <w:tab/>
      </w:r>
      <w:r>
        <w:t>Partitioning</w:t>
      </w:r>
      <w:r>
        <w:tab/>
      </w:r>
      <w:r>
        <w:fldChar w:fldCharType="begin"/>
      </w:r>
      <w:r>
        <w:instrText xml:space="preserve"> PAGEREF _Toc130795094 \h </w:instrText>
      </w:r>
      <w:r>
        <w:fldChar w:fldCharType="separate"/>
      </w:r>
      <w:r w:rsidR="003C5118">
        <w:t>76</w:t>
      </w:r>
      <w:r>
        <w:fldChar w:fldCharType="end"/>
      </w:r>
    </w:p>
    <w:p w14:paraId="707E1DD1" w14:textId="2F04E544" w:rsidR="00563685" w:rsidRDefault="00563685">
      <w:pPr>
        <w:pStyle w:val="TOC2"/>
        <w:rPr>
          <w:rFonts w:asciiTheme="minorHAnsi" w:eastAsiaTheme="minorEastAsia" w:hAnsiTheme="minorHAnsi" w:cstheme="minorBidi"/>
          <w:sz w:val="22"/>
          <w:szCs w:val="22"/>
        </w:rPr>
      </w:pPr>
      <w:r>
        <w:t>7.8</w:t>
      </w:r>
      <w:r>
        <w:rPr>
          <w:rFonts w:asciiTheme="minorHAnsi" w:eastAsiaTheme="minorEastAsia" w:hAnsiTheme="minorHAnsi" w:cstheme="minorBidi"/>
          <w:sz w:val="22"/>
          <w:szCs w:val="22"/>
        </w:rPr>
        <w:tab/>
      </w:r>
      <w:r>
        <w:t>Compiler Assumption</w:t>
      </w:r>
      <w:r>
        <w:tab/>
      </w:r>
      <w:r>
        <w:fldChar w:fldCharType="begin"/>
      </w:r>
      <w:r>
        <w:instrText xml:space="preserve"> PAGEREF _Toc130795095 \h </w:instrText>
      </w:r>
      <w:r>
        <w:fldChar w:fldCharType="separate"/>
      </w:r>
      <w:r w:rsidR="003C5118">
        <w:t>76</w:t>
      </w:r>
      <w:r>
        <w:fldChar w:fldCharType="end"/>
      </w:r>
    </w:p>
    <w:p w14:paraId="314AD582" w14:textId="3E9D8F6C" w:rsidR="00563685" w:rsidRDefault="00563685">
      <w:pPr>
        <w:pStyle w:val="TOC2"/>
        <w:rPr>
          <w:rFonts w:asciiTheme="minorHAnsi" w:eastAsiaTheme="minorEastAsia" w:hAnsiTheme="minorHAnsi" w:cstheme="minorBidi"/>
          <w:sz w:val="22"/>
          <w:szCs w:val="22"/>
        </w:rPr>
      </w:pPr>
      <w:r>
        <w:t>7.9</w:t>
      </w:r>
      <w:r>
        <w:rPr>
          <w:rFonts w:asciiTheme="minorHAnsi" w:eastAsiaTheme="minorEastAsia" w:hAnsiTheme="minorHAnsi" w:cstheme="minorBidi"/>
          <w:sz w:val="22"/>
          <w:szCs w:val="22"/>
        </w:rPr>
        <w:tab/>
      </w:r>
      <w:r>
        <w:t>Re-verification</w:t>
      </w:r>
      <w:r>
        <w:tab/>
      </w:r>
      <w:r>
        <w:fldChar w:fldCharType="begin"/>
      </w:r>
      <w:r>
        <w:instrText xml:space="preserve"> PAGEREF _Toc130795096 \h </w:instrText>
      </w:r>
      <w:r>
        <w:fldChar w:fldCharType="separate"/>
      </w:r>
      <w:r w:rsidR="003C5118">
        <w:t>77</w:t>
      </w:r>
      <w:r>
        <w:fldChar w:fldCharType="end"/>
      </w:r>
    </w:p>
    <w:p w14:paraId="1EEDBC5D" w14:textId="700C6427" w:rsidR="00563685" w:rsidRDefault="00563685">
      <w:pPr>
        <w:pStyle w:val="TOC2"/>
        <w:rPr>
          <w:rFonts w:asciiTheme="minorHAnsi" w:eastAsiaTheme="minorEastAsia" w:hAnsiTheme="minorHAnsi" w:cstheme="minorBidi"/>
          <w:sz w:val="22"/>
          <w:szCs w:val="22"/>
        </w:rPr>
      </w:pPr>
      <w:r>
        <w:t>7.10</w:t>
      </w:r>
      <w:r>
        <w:rPr>
          <w:rFonts w:asciiTheme="minorHAnsi" w:eastAsiaTheme="minorEastAsia" w:hAnsiTheme="minorHAnsi" w:cstheme="minorBidi"/>
          <w:sz w:val="22"/>
          <w:szCs w:val="22"/>
        </w:rPr>
        <w:tab/>
      </w:r>
      <w:r>
        <w:t>Previously Developed Software</w:t>
      </w:r>
      <w:r>
        <w:tab/>
      </w:r>
      <w:r>
        <w:fldChar w:fldCharType="begin"/>
      </w:r>
      <w:r>
        <w:instrText xml:space="preserve"> PAGEREF _Toc130795097 \h </w:instrText>
      </w:r>
      <w:r>
        <w:fldChar w:fldCharType="separate"/>
      </w:r>
      <w:r w:rsidR="003C5118">
        <w:t>77</w:t>
      </w:r>
      <w:r>
        <w:fldChar w:fldCharType="end"/>
      </w:r>
    </w:p>
    <w:p w14:paraId="215FF0FD" w14:textId="745C1AAE" w:rsidR="00563685" w:rsidRDefault="00563685">
      <w:pPr>
        <w:pStyle w:val="TOC2"/>
        <w:rPr>
          <w:rFonts w:asciiTheme="minorHAnsi" w:eastAsiaTheme="minorEastAsia" w:hAnsiTheme="minorHAnsi" w:cstheme="minorBidi"/>
          <w:sz w:val="22"/>
          <w:szCs w:val="22"/>
        </w:rPr>
      </w:pPr>
      <w:r>
        <w:t>7.11</w:t>
      </w:r>
      <w:r>
        <w:rPr>
          <w:rFonts w:asciiTheme="minorHAnsi" w:eastAsiaTheme="minorEastAsia" w:hAnsiTheme="minorHAnsi" w:cstheme="minorBidi"/>
          <w:sz w:val="22"/>
          <w:szCs w:val="22"/>
        </w:rPr>
        <w:tab/>
      </w:r>
      <w:r>
        <w:t>Multiple-Version Dissimilar Software</w:t>
      </w:r>
      <w:r>
        <w:tab/>
      </w:r>
      <w:r>
        <w:fldChar w:fldCharType="begin"/>
      </w:r>
      <w:r>
        <w:instrText xml:space="preserve"> PAGEREF _Toc130795098 \h </w:instrText>
      </w:r>
      <w:r>
        <w:fldChar w:fldCharType="separate"/>
      </w:r>
      <w:r w:rsidR="003C5118">
        <w:t>77</w:t>
      </w:r>
      <w:r>
        <w:fldChar w:fldCharType="end"/>
      </w:r>
    </w:p>
    <w:p w14:paraId="78ACCC09" w14:textId="0272D592" w:rsidR="00563685" w:rsidRDefault="00563685">
      <w:pPr>
        <w:pStyle w:val="TOC2"/>
        <w:rPr>
          <w:rFonts w:asciiTheme="minorHAnsi" w:eastAsiaTheme="minorEastAsia" w:hAnsiTheme="minorHAnsi" w:cstheme="minorBidi"/>
          <w:sz w:val="22"/>
          <w:szCs w:val="22"/>
        </w:rPr>
      </w:pPr>
      <w:r>
        <w:t>7.12</w:t>
      </w:r>
      <w:r>
        <w:rPr>
          <w:rFonts w:asciiTheme="minorHAnsi" w:eastAsiaTheme="minorEastAsia" w:hAnsiTheme="minorHAnsi" w:cstheme="minorBidi"/>
          <w:sz w:val="22"/>
          <w:szCs w:val="22"/>
        </w:rPr>
        <w:tab/>
      </w:r>
      <w:r>
        <w:t>Jama Migration Process</w:t>
      </w:r>
      <w:r>
        <w:tab/>
      </w:r>
      <w:r>
        <w:fldChar w:fldCharType="begin"/>
      </w:r>
      <w:r>
        <w:instrText xml:space="preserve"> PAGEREF _Toc130795099 \h </w:instrText>
      </w:r>
      <w:r>
        <w:fldChar w:fldCharType="separate"/>
      </w:r>
      <w:r w:rsidR="003C5118">
        <w:t>77</w:t>
      </w:r>
      <w:r>
        <w:fldChar w:fldCharType="end"/>
      </w:r>
    </w:p>
    <w:p w14:paraId="181C62F8" w14:textId="397C9ED3" w:rsidR="00563685" w:rsidRDefault="00563685">
      <w:pPr>
        <w:pStyle w:val="TOC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Software Configuration Management</w:t>
      </w:r>
      <w:r>
        <w:tab/>
      </w:r>
      <w:r>
        <w:fldChar w:fldCharType="begin"/>
      </w:r>
      <w:r>
        <w:instrText xml:space="preserve"> PAGEREF _Toc130795100 \h </w:instrText>
      </w:r>
      <w:r>
        <w:fldChar w:fldCharType="separate"/>
      </w:r>
      <w:r w:rsidR="003C5118">
        <w:t>78</w:t>
      </w:r>
      <w:r>
        <w:fldChar w:fldCharType="end"/>
      </w:r>
    </w:p>
    <w:p w14:paraId="140D7493" w14:textId="16A99F10" w:rsidR="00563685" w:rsidRDefault="00563685">
      <w:pPr>
        <w:pStyle w:val="TOC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Responsibilities</w:t>
      </w:r>
      <w:r>
        <w:tab/>
      </w:r>
      <w:r>
        <w:fldChar w:fldCharType="begin"/>
      </w:r>
      <w:r>
        <w:instrText xml:space="preserve"> PAGEREF _Toc130795101 \h </w:instrText>
      </w:r>
      <w:r>
        <w:fldChar w:fldCharType="separate"/>
      </w:r>
      <w:r w:rsidR="003C5118">
        <w:t>78</w:t>
      </w:r>
      <w:r>
        <w:fldChar w:fldCharType="end"/>
      </w:r>
    </w:p>
    <w:p w14:paraId="633DF2E2" w14:textId="53175D59" w:rsidR="00563685" w:rsidRDefault="00563685">
      <w:pPr>
        <w:pStyle w:val="TOC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Environment</w:t>
      </w:r>
      <w:r>
        <w:tab/>
      </w:r>
      <w:r>
        <w:fldChar w:fldCharType="begin"/>
      </w:r>
      <w:r>
        <w:instrText xml:space="preserve"> PAGEREF _Toc130795102 \h </w:instrText>
      </w:r>
      <w:r>
        <w:fldChar w:fldCharType="separate"/>
      </w:r>
      <w:r w:rsidR="003C5118">
        <w:t>78</w:t>
      </w:r>
      <w:r>
        <w:fldChar w:fldCharType="end"/>
      </w:r>
    </w:p>
    <w:p w14:paraId="5A9BACE1" w14:textId="38670B42" w:rsidR="00563685" w:rsidRDefault="00563685">
      <w:pPr>
        <w:pStyle w:val="TOC2"/>
        <w:rPr>
          <w:rFonts w:asciiTheme="minorHAnsi" w:eastAsiaTheme="minorEastAsia" w:hAnsiTheme="minorHAnsi" w:cstheme="minorBidi"/>
          <w:sz w:val="22"/>
          <w:szCs w:val="22"/>
        </w:rPr>
      </w:pPr>
      <w:r>
        <w:t>8.3</w:t>
      </w:r>
      <w:r>
        <w:rPr>
          <w:rFonts w:asciiTheme="minorHAnsi" w:eastAsiaTheme="minorEastAsia" w:hAnsiTheme="minorHAnsi" w:cstheme="minorBidi"/>
          <w:sz w:val="22"/>
          <w:szCs w:val="22"/>
        </w:rPr>
        <w:tab/>
      </w:r>
      <w:r>
        <w:t>Activities</w:t>
      </w:r>
      <w:r>
        <w:tab/>
      </w:r>
      <w:r>
        <w:fldChar w:fldCharType="begin"/>
      </w:r>
      <w:r>
        <w:instrText xml:space="preserve"> PAGEREF _Toc130795103 \h </w:instrText>
      </w:r>
      <w:r>
        <w:fldChar w:fldCharType="separate"/>
      </w:r>
      <w:r w:rsidR="003C5118">
        <w:t>78</w:t>
      </w:r>
      <w:r>
        <w:fldChar w:fldCharType="end"/>
      </w:r>
    </w:p>
    <w:p w14:paraId="21441958" w14:textId="62CB77DF" w:rsidR="00563685" w:rsidRDefault="00563685">
      <w:pPr>
        <w:pStyle w:val="TOC3"/>
        <w:rPr>
          <w:rFonts w:asciiTheme="minorHAnsi" w:eastAsiaTheme="minorEastAsia" w:hAnsiTheme="minorHAnsi" w:cstheme="minorBidi"/>
          <w:sz w:val="22"/>
          <w:szCs w:val="22"/>
        </w:rPr>
      </w:pPr>
      <w:r>
        <w:t>8.3.1</w:t>
      </w:r>
      <w:r>
        <w:rPr>
          <w:rFonts w:asciiTheme="minorHAnsi" w:eastAsiaTheme="minorEastAsia" w:hAnsiTheme="minorHAnsi" w:cstheme="minorBidi"/>
          <w:sz w:val="22"/>
          <w:szCs w:val="22"/>
        </w:rPr>
        <w:tab/>
      </w:r>
      <w:r>
        <w:t>Configuration Identification</w:t>
      </w:r>
      <w:r>
        <w:tab/>
      </w:r>
      <w:r>
        <w:fldChar w:fldCharType="begin"/>
      </w:r>
      <w:r>
        <w:instrText xml:space="preserve"> PAGEREF _Toc130795104 \h </w:instrText>
      </w:r>
      <w:r>
        <w:fldChar w:fldCharType="separate"/>
      </w:r>
      <w:r w:rsidR="003C5118">
        <w:t>78</w:t>
      </w:r>
      <w:r>
        <w:fldChar w:fldCharType="end"/>
      </w:r>
    </w:p>
    <w:p w14:paraId="4C8D0422" w14:textId="6FA626B4" w:rsidR="00563685" w:rsidRDefault="00563685">
      <w:pPr>
        <w:pStyle w:val="TOC3"/>
        <w:rPr>
          <w:rFonts w:asciiTheme="minorHAnsi" w:eastAsiaTheme="minorEastAsia" w:hAnsiTheme="minorHAnsi" w:cstheme="minorBidi"/>
          <w:sz w:val="22"/>
          <w:szCs w:val="22"/>
        </w:rPr>
      </w:pPr>
      <w:r>
        <w:t>8.3.2</w:t>
      </w:r>
      <w:r>
        <w:rPr>
          <w:rFonts w:asciiTheme="minorHAnsi" w:eastAsiaTheme="minorEastAsia" w:hAnsiTheme="minorHAnsi" w:cstheme="minorBidi"/>
          <w:sz w:val="22"/>
          <w:szCs w:val="22"/>
        </w:rPr>
        <w:tab/>
      </w:r>
      <w:r>
        <w:t>Baselines and Traceability</w:t>
      </w:r>
      <w:r>
        <w:tab/>
      </w:r>
      <w:r>
        <w:fldChar w:fldCharType="begin"/>
      </w:r>
      <w:r>
        <w:instrText xml:space="preserve"> PAGEREF _Toc130795105 \h </w:instrText>
      </w:r>
      <w:r>
        <w:fldChar w:fldCharType="separate"/>
      </w:r>
      <w:r w:rsidR="003C5118">
        <w:t>80</w:t>
      </w:r>
      <w:r>
        <w:fldChar w:fldCharType="end"/>
      </w:r>
    </w:p>
    <w:p w14:paraId="58E46AE9" w14:textId="124C848F" w:rsidR="00563685" w:rsidRDefault="00563685">
      <w:pPr>
        <w:pStyle w:val="TOC3"/>
        <w:rPr>
          <w:rFonts w:asciiTheme="minorHAnsi" w:eastAsiaTheme="minorEastAsia" w:hAnsiTheme="minorHAnsi" w:cstheme="minorBidi"/>
          <w:sz w:val="22"/>
          <w:szCs w:val="22"/>
        </w:rPr>
      </w:pPr>
      <w:r>
        <w:t>8.3.3</w:t>
      </w:r>
      <w:r>
        <w:rPr>
          <w:rFonts w:asciiTheme="minorHAnsi" w:eastAsiaTheme="minorEastAsia" w:hAnsiTheme="minorHAnsi" w:cstheme="minorBidi"/>
          <w:sz w:val="22"/>
          <w:szCs w:val="22"/>
        </w:rPr>
        <w:tab/>
      </w:r>
      <w:r>
        <w:t>Change Requests/Problem Reporting</w:t>
      </w:r>
      <w:r>
        <w:tab/>
      </w:r>
      <w:r>
        <w:fldChar w:fldCharType="begin"/>
      </w:r>
      <w:r>
        <w:instrText xml:space="preserve"> PAGEREF _Toc130795106 \h </w:instrText>
      </w:r>
      <w:r>
        <w:fldChar w:fldCharType="separate"/>
      </w:r>
      <w:r w:rsidR="003C5118">
        <w:t>81</w:t>
      </w:r>
      <w:r>
        <w:fldChar w:fldCharType="end"/>
      </w:r>
    </w:p>
    <w:p w14:paraId="4DE64F53" w14:textId="6052585C" w:rsidR="00563685" w:rsidRDefault="00563685">
      <w:pPr>
        <w:pStyle w:val="TOC3"/>
        <w:rPr>
          <w:rFonts w:asciiTheme="minorHAnsi" w:eastAsiaTheme="minorEastAsia" w:hAnsiTheme="minorHAnsi" w:cstheme="minorBidi"/>
          <w:sz w:val="22"/>
          <w:szCs w:val="22"/>
        </w:rPr>
      </w:pPr>
      <w:r>
        <w:t>8.3.4</w:t>
      </w:r>
      <w:r>
        <w:rPr>
          <w:rFonts w:asciiTheme="minorHAnsi" w:eastAsiaTheme="minorEastAsia" w:hAnsiTheme="minorHAnsi" w:cstheme="minorBidi"/>
          <w:sz w:val="22"/>
          <w:szCs w:val="22"/>
        </w:rPr>
        <w:tab/>
      </w:r>
      <w:r>
        <w:t>Change Control</w:t>
      </w:r>
      <w:r>
        <w:tab/>
      </w:r>
      <w:r>
        <w:fldChar w:fldCharType="begin"/>
      </w:r>
      <w:r>
        <w:instrText xml:space="preserve"> PAGEREF _Toc130795107 \h </w:instrText>
      </w:r>
      <w:r>
        <w:fldChar w:fldCharType="separate"/>
      </w:r>
      <w:r w:rsidR="003C5118">
        <w:t>81</w:t>
      </w:r>
      <w:r>
        <w:fldChar w:fldCharType="end"/>
      </w:r>
    </w:p>
    <w:p w14:paraId="177E0576" w14:textId="000A57AC" w:rsidR="00563685" w:rsidRDefault="00563685">
      <w:pPr>
        <w:pStyle w:val="TOC3"/>
        <w:rPr>
          <w:rFonts w:asciiTheme="minorHAnsi" w:eastAsiaTheme="minorEastAsia" w:hAnsiTheme="minorHAnsi" w:cstheme="minorBidi"/>
          <w:sz w:val="22"/>
          <w:szCs w:val="22"/>
        </w:rPr>
      </w:pPr>
      <w:r>
        <w:t>8.3.5</w:t>
      </w:r>
      <w:r>
        <w:rPr>
          <w:rFonts w:asciiTheme="minorHAnsi" w:eastAsiaTheme="minorEastAsia" w:hAnsiTheme="minorHAnsi" w:cstheme="minorBidi"/>
          <w:sz w:val="22"/>
          <w:szCs w:val="22"/>
        </w:rPr>
        <w:tab/>
      </w:r>
      <w:r>
        <w:t>Change Review</w:t>
      </w:r>
      <w:r>
        <w:tab/>
      </w:r>
      <w:r>
        <w:fldChar w:fldCharType="begin"/>
      </w:r>
      <w:r>
        <w:instrText xml:space="preserve"> PAGEREF _Toc130795108 \h </w:instrText>
      </w:r>
      <w:r>
        <w:fldChar w:fldCharType="separate"/>
      </w:r>
      <w:r w:rsidR="003C5118">
        <w:t>81</w:t>
      </w:r>
      <w:r>
        <w:fldChar w:fldCharType="end"/>
      </w:r>
    </w:p>
    <w:p w14:paraId="58A43F55" w14:textId="4371FC69" w:rsidR="00563685" w:rsidRDefault="00563685">
      <w:pPr>
        <w:pStyle w:val="TOC3"/>
        <w:rPr>
          <w:rFonts w:asciiTheme="minorHAnsi" w:eastAsiaTheme="minorEastAsia" w:hAnsiTheme="minorHAnsi" w:cstheme="minorBidi"/>
          <w:sz w:val="22"/>
          <w:szCs w:val="22"/>
        </w:rPr>
      </w:pPr>
      <w:r>
        <w:t>8.3.6</w:t>
      </w:r>
      <w:r>
        <w:rPr>
          <w:rFonts w:asciiTheme="minorHAnsi" w:eastAsiaTheme="minorEastAsia" w:hAnsiTheme="minorHAnsi" w:cstheme="minorBidi"/>
          <w:sz w:val="22"/>
          <w:szCs w:val="22"/>
        </w:rPr>
        <w:tab/>
      </w:r>
      <w:r>
        <w:t>Configuration Status Accounting</w:t>
      </w:r>
      <w:r>
        <w:tab/>
      </w:r>
      <w:r>
        <w:fldChar w:fldCharType="begin"/>
      </w:r>
      <w:r>
        <w:instrText xml:space="preserve"> PAGEREF _Toc130795109 \h </w:instrText>
      </w:r>
      <w:r>
        <w:fldChar w:fldCharType="separate"/>
      </w:r>
      <w:r w:rsidR="003C5118">
        <w:t>81</w:t>
      </w:r>
      <w:r>
        <w:fldChar w:fldCharType="end"/>
      </w:r>
    </w:p>
    <w:p w14:paraId="301E73F3" w14:textId="4F9FD05A" w:rsidR="00563685" w:rsidRDefault="00563685">
      <w:pPr>
        <w:pStyle w:val="TOC3"/>
        <w:rPr>
          <w:rFonts w:asciiTheme="minorHAnsi" w:eastAsiaTheme="minorEastAsia" w:hAnsiTheme="minorHAnsi" w:cstheme="minorBidi"/>
          <w:sz w:val="22"/>
          <w:szCs w:val="22"/>
        </w:rPr>
      </w:pPr>
      <w:r>
        <w:t>8.3.7</w:t>
      </w:r>
      <w:r>
        <w:rPr>
          <w:rFonts w:asciiTheme="minorHAnsi" w:eastAsiaTheme="minorEastAsia" w:hAnsiTheme="minorHAnsi" w:cstheme="minorBidi"/>
          <w:sz w:val="22"/>
          <w:szCs w:val="22"/>
        </w:rPr>
        <w:tab/>
      </w:r>
      <w:r>
        <w:t>Archive, Retrieval, and Release</w:t>
      </w:r>
      <w:r>
        <w:tab/>
      </w:r>
      <w:r>
        <w:fldChar w:fldCharType="begin"/>
      </w:r>
      <w:r>
        <w:instrText xml:space="preserve"> PAGEREF _Toc130795110 \h </w:instrText>
      </w:r>
      <w:r>
        <w:fldChar w:fldCharType="separate"/>
      </w:r>
      <w:r w:rsidR="003C5118">
        <w:t>81</w:t>
      </w:r>
      <w:r>
        <w:fldChar w:fldCharType="end"/>
      </w:r>
    </w:p>
    <w:p w14:paraId="1B53037A" w14:textId="0D9AC648" w:rsidR="00563685" w:rsidRDefault="00563685">
      <w:pPr>
        <w:pStyle w:val="TOC3"/>
        <w:rPr>
          <w:rFonts w:asciiTheme="minorHAnsi" w:eastAsiaTheme="minorEastAsia" w:hAnsiTheme="minorHAnsi" w:cstheme="minorBidi"/>
          <w:sz w:val="22"/>
          <w:szCs w:val="22"/>
        </w:rPr>
      </w:pPr>
      <w:r>
        <w:t>8.3.8</w:t>
      </w:r>
      <w:r>
        <w:rPr>
          <w:rFonts w:asciiTheme="minorHAnsi" w:eastAsiaTheme="minorEastAsia" w:hAnsiTheme="minorHAnsi" w:cstheme="minorBidi"/>
          <w:sz w:val="22"/>
          <w:szCs w:val="22"/>
        </w:rPr>
        <w:tab/>
      </w:r>
      <w:r>
        <w:t>Software Load Control</w:t>
      </w:r>
      <w:r>
        <w:tab/>
      </w:r>
      <w:r>
        <w:fldChar w:fldCharType="begin"/>
      </w:r>
      <w:r>
        <w:instrText xml:space="preserve"> PAGEREF _Toc130795111 \h </w:instrText>
      </w:r>
      <w:r>
        <w:fldChar w:fldCharType="separate"/>
      </w:r>
      <w:r w:rsidR="003C5118">
        <w:t>82</w:t>
      </w:r>
      <w:r>
        <w:fldChar w:fldCharType="end"/>
      </w:r>
    </w:p>
    <w:p w14:paraId="5AB91CC3" w14:textId="1C0E961A" w:rsidR="00563685" w:rsidRDefault="00563685">
      <w:pPr>
        <w:pStyle w:val="TOC3"/>
        <w:rPr>
          <w:rFonts w:asciiTheme="minorHAnsi" w:eastAsiaTheme="minorEastAsia" w:hAnsiTheme="minorHAnsi" w:cstheme="minorBidi"/>
          <w:sz w:val="22"/>
          <w:szCs w:val="22"/>
        </w:rPr>
      </w:pPr>
      <w:r>
        <w:t>8.3.9</w:t>
      </w:r>
      <w:r>
        <w:rPr>
          <w:rFonts w:asciiTheme="minorHAnsi" w:eastAsiaTheme="minorEastAsia" w:hAnsiTheme="minorHAnsi" w:cstheme="minorBidi"/>
          <w:sz w:val="22"/>
          <w:szCs w:val="22"/>
        </w:rPr>
        <w:tab/>
      </w:r>
      <w:r>
        <w:t>Software Life Cycle Environment Controls</w:t>
      </w:r>
      <w:r>
        <w:tab/>
      </w:r>
      <w:r>
        <w:fldChar w:fldCharType="begin"/>
      </w:r>
      <w:r>
        <w:instrText xml:space="preserve"> PAGEREF _Toc130795112 \h </w:instrText>
      </w:r>
      <w:r>
        <w:fldChar w:fldCharType="separate"/>
      </w:r>
      <w:r w:rsidR="003C5118">
        <w:t>82</w:t>
      </w:r>
      <w:r>
        <w:fldChar w:fldCharType="end"/>
      </w:r>
    </w:p>
    <w:p w14:paraId="0A913C96" w14:textId="219C57FF" w:rsidR="00563685" w:rsidRDefault="00563685">
      <w:pPr>
        <w:pStyle w:val="TOC3"/>
        <w:rPr>
          <w:rFonts w:asciiTheme="minorHAnsi" w:eastAsiaTheme="minorEastAsia" w:hAnsiTheme="minorHAnsi" w:cstheme="minorBidi"/>
          <w:sz w:val="22"/>
          <w:szCs w:val="22"/>
        </w:rPr>
      </w:pPr>
      <w:r>
        <w:t>8.3.10</w:t>
      </w:r>
      <w:r>
        <w:rPr>
          <w:rFonts w:asciiTheme="minorHAnsi" w:eastAsiaTheme="minorEastAsia" w:hAnsiTheme="minorHAnsi" w:cstheme="minorBidi"/>
          <w:sz w:val="22"/>
          <w:szCs w:val="22"/>
        </w:rPr>
        <w:tab/>
      </w:r>
      <w:r>
        <w:t>Software Life Cycle Data Controls</w:t>
      </w:r>
      <w:r>
        <w:tab/>
      </w:r>
      <w:r>
        <w:fldChar w:fldCharType="begin"/>
      </w:r>
      <w:r>
        <w:instrText xml:space="preserve"> PAGEREF _Toc130795113 \h </w:instrText>
      </w:r>
      <w:r>
        <w:fldChar w:fldCharType="separate"/>
      </w:r>
      <w:r w:rsidR="003C5118">
        <w:t>82</w:t>
      </w:r>
      <w:r>
        <w:fldChar w:fldCharType="end"/>
      </w:r>
    </w:p>
    <w:p w14:paraId="00CDEE82" w14:textId="47DF51D3" w:rsidR="00563685" w:rsidRDefault="00563685">
      <w:pPr>
        <w:pStyle w:val="TOC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Transition Criteria</w:t>
      </w:r>
      <w:r>
        <w:tab/>
      </w:r>
      <w:r>
        <w:fldChar w:fldCharType="begin"/>
      </w:r>
      <w:r>
        <w:instrText xml:space="preserve"> PAGEREF _Toc130795114 \h </w:instrText>
      </w:r>
      <w:r>
        <w:fldChar w:fldCharType="separate"/>
      </w:r>
      <w:r w:rsidR="003C5118">
        <w:t>82</w:t>
      </w:r>
      <w:r>
        <w:fldChar w:fldCharType="end"/>
      </w:r>
    </w:p>
    <w:p w14:paraId="7743A48D" w14:textId="4E01BE0D" w:rsidR="00563685" w:rsidRDefault="00563685">
      <w:pPr>
        <w:pStyle w:val="TOC2"/>
        <w:rPr>
          <w:rFonts w:asciiTheme="minorHAnsi" w:eastAsiaTheme="minorEastAsia" w:hAnsiTheme="minorHAnsi" w:cstheme="minorBidi"/>
          <w:sz w:val="22"/>
          <w:szCs w:val="22"/>
        </w:rPr>
      </w:pPr>
      <w:r>
        <w:t>8.5</w:t>
      </w:r>
      <w:r>
        <w:rPr>
          <w:rFonts w:asciiTheme="minorHAnsi" w:eastAsiaTheme="minorEastAsia" w:hAnsiTheme="minorHAnsi" w:cstheme="minorBidi"/>
          <w:sz w:val="22"/>
          <w:szCs w:val="22"/>
        </w:rPr>
        <w:tab/>
      </w:r>
      <w:r>
        <w:t>Software Configuration Management Data</w:t>
      </w:r>
      <w:r>
        <w:tab/>
      </w:r>
      <w:r>
        <w:fldChar w:fldCharType="begin"/>
      </w:r>
      <w:r>
        <w:instrText xml:space="preserve"> PAGEREF _Toc130795115 \h </w:instrText>
      </w:r>
      <w:r>
        <w:fldChar w:fldCharType="separate"/>
      </w:r>
      <w:r w:rsidR="003C5118">
        <w:t>82</w:t>
      </w:r>
      <w:r>
        <w:fldChar w:fldCharType="end"/>
      </w:r>
    </w:p>
    <w:p w14:paraId="790C9F52" w14:textId="6DEA1EE9" w:rsidR="00563685" w:rsidRDefault="00563685">
      <w:pPr>
        <w:pStyle w:val="TOC2"/>
        <w:rPr>
          <w:rFonts w:asciiTheme="minorHAnsi" w:eastAsiaTheme="minorEastAsia" w:hAnsiTheme="minorHAnsi" w:cstheme="minorBidi"/>
          <w:sz w:val="22"/>
          <w:szCs w:val="22"/>
        </w:rPr>
      </w:pPr>
      <w:r>
        <w:t>8.6</w:t>
      </w:r>
      <w:r>
        <w:rPr>
          <w:rFonts w:asciiTheme="minorHAnsi" w:eastAsiaTheme="minorEastAsia" w:hAnsiTheme="minorHAnsi" w:cstheme="minorBidi"/>
          <w:sz w:val="22"/>
          <w:szCs w:val="22"/>
        </w:rPr>
        <w:tab/>
      </w:r>
      <w:r>
        <w:t>Supplier Control</w:t>
      </w:r>
      <w:r>
        <w:tab/>
      </w:r>
      <w:r>
        <w:fldChar w:fldCharType="begin"/>
      </w:r>
      <w:r>
        <w:instrText xml:space="preserve"> PAGEREF _Toc130795116 \h </w:instrText>
      </w:r>
      <w:r>
        <w:fldChar w:fldCharType="separate"/>
      </w:r>
      <w:r w:rsidR="003C5118">
        <w:t>82</w:t>
      </w:r>
      <w:r>
        <w:fldChar w:fldCharType="end"/>
      </w:r>
    </w:p>
    <w:p w14:paraId="7448F9F5" w14:textId="1E2F3341" w:rsidR="00563685" w:rsidRDefault="00563685">
      <w:pPr>
        <w:pStyle w:val="TOC1"/>
        <w:rPr>
          <w:rFonts w:asciiTheme="minorHAnsi" w:eastAsiaTheme="minorEastAsia" w:hAnsiTheme="minorHAnsi" w:cstheme="minorBidi"/>
          <w:b w:val="0"/>
          <w:sz w:val="22"/>
          <w:szCs w:val="22"/>
        </w:rPr>
      </w:pPr>
      <w:r>
        <w:t>9</w:t>
      </w:r>
      <w:r>
        <w:rPr>
          <w:rFonts w:asciiTheme="minorHAnsi" w:eastAsiaTheme="minorEastAsia" w:hAnsiTheme="minorHAnsi" w:cstheme="minorBidi"/>
          <w:b w:val="0"/>
          <w:sz w:val="22"/>
          <w:szCs w:val="22"/>
        </w:rPr>
        <w:tab/>
      </w:r>
      <w:r>
        <w:t>Software Quality Assurance</w:t>
      </w:r>
      <w:r>
        <w:tab/>
      </w:r>
      <w:r>
        <w:fldChar w:fldCharType="begin"/>
      </w:r>
      <w:r>
        <w:instrText xml:space="preserve"> PAGEREF _Toc130795117 \h </w:instrText>
      </w:r>
      <w:r>
        <w:fldChar w:fldCharType="separate"/>
      </w:r>
      <w:r w:rsidR="003C5118">
        <w:t>83</w:t>
      </w:r>
      <w:r>
        <w:fldChar w:fldCharType="end"/>
      </w:r>
    </w:p>
    <w:p w14:paraId="2EAA1EDF" w14:textId="63B58DDB" w:rsidR="00563685" w:rsidRDefault="00563685">
      <w:pPr>
        <w:pStyle w:val="TOC1"/>
        <w:rPr>
          <w:rFonts w:asciiTheme="minorHAnsi" w:eastAsiaTheme="minorEastAsia" w:hAnsiTheme="minorHAnsi" w:cstheme="minorBidi"/>
          <w:b w:val="0"/>
          <w:sz w:val="22"/>
          <w:szCs w:val="22"/>
        </w:rPr>
      </w:pPr>
      <w:r>
        <w:t>10</w:t>
      </w:r>
      <w:r>
        <w:rPr>
          <w:rFonts w:asciiTheme="minorHAnsi" w:eastAsiaTheme="minorEastAsia" w:hAnsiTheme="minorHAnsi" w:cstheme="minorBidi"/>
          <w:b w:val="0"/>
          <w:sz w:val="22"/>
          <w:szCs w:val="22"/>
        </w:rPr>
        <w:tab/>
      </w:r>
      <w:r>
        <w:t>Software Deployment</w:t>
      </w:r>
      <w:r>
        <w:tab/>
      </w:r>
      <w:r>
        <w:fldChar w:fldCharType="begin"/>
      </w:r>
      <w:r>
        <w:instrText xml:space="preserve"> PAGEREF _Toc130795118 \h </w:instrText>
      </w:r>
      <w:r>
        <w:fldChar w:fldCharType="separate"/>
      </w:r>
      <w:r w:rsidR="003C5118">
        <w:t>84</w:t>
      </w:r>
      <w:r>
        <w:fldChar w:fldCharType="end"/>
      </w:r>
    </w:p>
    <w:p w14:paraId="4F6F1605" w14:textId="4B65E470" w:rsidR="00563685" w:rsidRDefault="00563685">
      <w:pPr>
        <w:pStyle w:val="TOC2"/>
        <w:rPr>
          <w:rFonts w:asciiTheme="minorHAnsi" w:eastAsiaTheme="minorEastAsia" w:hAnsiTheme="minorHAnsi" w:cstheme="minorBidi"/>
          <w:sz w:val="22"/>
          <w:szCs w:val="22"/>
        </w:rPr>
      </w:pPr>
      <w:r>
        <w:t>10.1</w:t>
      </w:r>
      <w:r>
        <w:rPr>
          <w:rFonts w:asciiTheme="minorHAnsi" w:eastAsiaTheme="minorEastAsia" w:hAnsiTheme="minorHAnsi" w:cstheme="minorBidi"/>
          <w:sz w:val="22"/>
          <w:szCs w:val="22"/>
        </w:rPr>
        <w:tab/>
      </w:r>
      <w:r>
        <w:t>Software Accomplishment Summary</w:t>
      </w:r>
      <w:r>
        <w:tab/>
      </w:r>
      <w:r>
        <w:fldChar w:fldCharType="begin"/>
      </w:r>
      <w:r>
        <w:instrText xml:space="preserve"> PAGEREF _Toc130795119 \h </w:instrText>
      </w:r>
      <w:r>
        <w:fldChar w:fldCharType="separate"/>
      </w:r>
      <w:r w:rsidR="003C5118">
        <w:t>84</w:t>
      </w:r>
      <w:r>
        <w:fldChar w:fldCharType="end"/>
      </w:r>
    </w:p>
    <w:p w14:paraId="73ACA2D1" w14:textId="6278D3E5" w:rsidR="00563685" w:rsidRDefault="00563685">
      <w:pPr>
        <w:pStyle w:val="TOC2"/>
        <w:rPr>
          <w:rFonts w:asciiTheme="minorHAnsi" w:eastAsiaTheme="minorEastAsia" w:hAnsiTheme="minorHAnsi" w:cstheme="minorBidi"/>
          <w:sz w:val="22"/>
          <w:szCs w:val="22"/>
        </w:rPr>
      </w:pPr>
      <w:r>
        <w:t>10.2</w:t>
      </w:r>
      <w:r>
        <w:rPr>
          <w:rFonts w:asciiTheme="minorHAnsi" w:eastAsiaTheme="minorEastAsia" w:hAnsiTheme="minorHAnsi" w:cstheme="minorBidi"/>
          <w:sz w:val="22"/>
          <w:szCs w:val="22"/>
        </w:rPr>
        <w:tab/>
      </w:r>
      <w:r>
        <w:t>Footprint Document</w:t>
      </w:r>
      <w:r>
        <w:tab/>
      </w:r>
      <w:r>
        <w:fldChar w:fldCharType="begin"/>
      </w:r>
      <w:r>
        <w:instrText xml:space="preserve"> PAGEREF _Toc130795120 \h </w:instrText>
      </w:r>
      <w:r>
        <w:fldChar w:fldCharType="separate"/>
      </w:r>
      <w:r w:rsidR="003C5118">
        <w:t>84</w:t>
      </w:r>
      <w:r>
        <w:fldChar w:fldCharType="end"/>
      </w:r>
    </w:p>
    <w:p w14:paraId="40EF266F" w14:textId="70C0C5D6" w:rsidR="00563685" w:rsidRDefault="00563685">
      <w:pPr>
        <w:pStyle w:val="TOC1"/>
        <w:tabs>
          <w:tab w:val="left" w:pos="1331"/>
        </w:tabs>
        <w:rPr>
          <w:rFonts w:asciiTheme="minorHAnsi" w:eastAsiaTheme="minorEastAsia" w:hAnsiTheme="minorHAnsi" w:cstheme="minorBidi"/>
          <w:b w:val="0"/>
          <w:sz w:val="22"/>
          <w:szCs w:val="22"/>
        </w:rPr>
      </w:pPr>
      <w:r>
        <w:t>Appendix A</w:t>
      </w:r>
      <w:r>
        <w:rPr>
          <w:rFonts w:asciiTheme="minorHAnsi" w:eastAsiaTheme="minorEastAsia" w:hAnsiTheme="minorHAnsi" w:cstheme="minorBidi"/>
          <w:b w:val="0"/>
          <w:sz w:val="22"/>
          <w:szCs w:val="22"/>
        </w:rPr>
        <w:tab/>
      </w:r>
      <w:r>
        <w:t>Data Link Software Products</w:t>
      </w:r>
      <w:r>
        <w:tab/>
      </w:r>
      <w:r>
        <w:fldChar w:fldCharType="begin"/>
      </w:r>
      <w:r>
        <w:instrText xml:space="preserve"> PAGEREF _Toc130795121 \h </w:instrText>
      </w:r>
      <w:r>
        <w:fldChar w:fldCharType="separate"/>
      </w:r>
      <w:r w:rsidR="003C5118">
        <w:t>85</w:t>
      </w:r>
      <w:r>
        <w:fldChar w:fldCharType="end"/>
      </w:r>
    </w:p>
    <w:p w14:paraId="31A24991" w14:textId="7FBF45A0" w:rsidR="00563685" w:rsidRDefault="00563685">
      <w:pPr>
        <w:pStyle w:val="TOC1"/>
        <w:tabs>
          <w:tab w:val="left" w:pos="1331"/>
        </w:tabs>
        <w:rPr>
          <w:rFonts w:asciiTheme="minorHAnsi" w:eastAsiaTheme="minorEastAsia" w:hAnsiTheme="minorHAnsi" w:cstheme="minorBidi"/>
          <w:b w:val="0"/>
          <w:sz w:val="22"/>
          <w:szCs w:val="22"/>
        </w:rPr>
      </w:pPr>
      <w:r>
        <w:t>Appendix B</w:t>
      </w:r>
      <w:r>
        <w:rPr>
          <w:rFonts w:asciiTheme="minorHAnsi" w:eastAsiaTheme="minorEastAsia" w:hAnsiTheme="minorHAnsi" w:cstheme="minorBidi"/>
          <w:b w:val="0"/>
          <w:sz w:val="22"/>
          <w:szCs w:val="22"/>
        </w:rPr>
        <w:tab/>
      </w:r>
      <w:r>
        <w:t>Correlation to DO-178C/DO-332</w:t>
      </w:r>
      <w:r>
        <w:tab/>
      </w:r>
      <w:r>
        <w:fldChar w:fldCharType="begin"/>
      </w:r>
      <w:r>
        <w:instrText xml:space="preserve"> PAGEREF _Toc130795122 \h </w:instrText>
      </w:r>
      <w:r>
        <w:fldChar w:fldCharType="separate"/>
      </w:r>
      <w:r w:rsidR="003C5118">
        <w:t>86</w:t>
      </w:r>
      <w:r>
        <w:fldChar w:fldCharType="end"/>
      </w:r>
    </w:p>
    <w:p w14:paraId="39ECFFF7" w14:textId="71219A16" w:rsidR="00563685" w:rsidRDefault="00563685">
      <w:pPr>
        <w:pStyle w:val="TOC1"/>
        <w:tabs>
          <w:tab w:val="left" w:pos="1331"/>
        </w:tabs>
        <w:rPr>
          <w:rFonts w:asciiTheme="minorHAnsi" w:eastAsiaTheme="minorEastAsia" w:hAnsiTheme="minorHAnsi" w:cstheme="minorBidi"/>
          <w:b w:val="0"/>
          <w:sz w:val="22"/>
          <w:szCs w:val="22"/>
        </w:rPr>
      </w:pPr>
      <w:r>
        <w:lastRenderedPageBreak/>
        <w:t>Appendix C</w:t>
      </w:r>
      <w:r>
        <w:rPr>
          <w:rFonts w:asciiTheme="minorHAnsi" w:eastAsiaTheme="minorEastAsia" w:hAnsiTheme="minorHAnsi" w:cstheme="minorBidi"/>
          <w:b w:val="0"/>
          <w:sz w:val="22"/>
          <w:szCs w:val="22"/>
        </w:rPr>
        <w:tab/>
      </w:r>
      <w:r>
        <w:t>Glossary</w:t>
      </w:r>
      <w:r>
        <w:tab/>
      </w:r>
      <w:r>
        <w:fldChar w:fldCharType="begin"/>
      </w:r>
      <w:r>
        <w:instrText xml:space="preserve"> PAGEREF _Toc130795123 \h </w:instrText>
      </w:r>
      <w:r>
        <w:fldChar w:fldCharType="separate"/>
      </w:r>
      <w:r w:rsidR="003C5118">
        <w:t>88</w:t>
      </w:r>
      <w:r>
        <w:fldChar w:fldCharType="end"/>
      </w:r>
    </w:p>
    <w:p w14:paraId="54247AB9" w14:textId="62F17AC5" w:rsidR="00563685" w:rsidRDefault="00563685">
      <w:pPr>
        <w:pStyle w:val="TOC1"/>
        <w:tabs>
          <w:tab w:val="left" w:pos="1331"/>
        </w:tabs>
        <w:rPr>
          <w:rFonts w:asciiTheme="minorHAnsi" w:eastAsiaTheme="minorEastAsia" w:hAnsiTheme="minorHAnsi" w:cstheme="minorBidi"/>
          <w:b w:val="0"/>
          <w:sz w:val="22"/>
          <w:szCs w:val="22"/>
        </w:rPr>
      </w:pPr>
      <w:r>
        <w:t>Appendix D</w:t>
      </w:r>
      <w:r>
        <w:rPr>
          <w:rFonts w:asciiTheme="minorHAnsi" w:eastAsiaTheme="minorEastAsia" w:hAnsiTheme="minorHAnsi" w:cstheme="minorBidi"/>
          <w:b w:val="0"/>
          <w:sz w:val="22"/>
          <w:szCs w:val="22"/>
        </w:rPr>
        <w:tab/>
      </w:r>
      <w:r>
        <w:t>Acronyms and Abbreviations</w:t>
      </w:r>
      <w:r>
        <w:tab/>
      </w:r>
      <w:r>
        <w:fldChar w:fldCharType="begin"/>
      </w:r>
      <w:r>
        <w:instrText xml:space="preserve"> PAGEREF _Toc130795124 \h </w:instrText>
      </w:r>
      <w:r>
        <w:fldChar w:fldCharType="separate"/>
      </w:r>
      <w:r w:rsidR="003C5118">
        <w:t>90</w:t>
      </w:r>
      <w:r>
        <w:fldChar w:fldCharType="end"/>
      </w:r>
    </w:p>
    <w:p w14:paraId="7E8B1743" w14:textId="1684FCCD" w:rsidR="00BF4AFB" w:rsidRPr="00030D69" w:rsidRDefault="003B13F4" w:rsidP="00BF4AFB">
      <w:r w:rsidRPr="00030D69">
        <w:rPr>
          <w:noProof/>
        </w:rPr>
        <w:fldChar w:fldCharType="end"/>
      </w:r>
    </w:p>
    <w:p w14:paraId="7E8B1744" w14:textId="77777777" w:rsidR="00BF4AFB" w:rsidRPr="00030D69" w:rsidRDefault="00BF4AFB" w:rsidP="00BF4AFB"/>
    <w:p w14:paraId="7E8B1745" w14:textId="77777777" w:rsidR="00BF4AFB" w:rsidRPr="00030D69" w:rsidRDefault="00BF4AFB" w:rsidP="00BF4AFB">
      <w:pPr>
        <w:pStyle w:val="ListNumber2"/>
        <w:sectPr w:rsidR="00BF4AFB" w:rsidRPr="00030D69" w:rsidSect="00115439">
          <w:footerReference w:type="default" r:id="rId15"/>
          <w:footerReference w:type="first" r:id="rId16"/>
          <w:pgSz w:w="12240" w:h="15840" w:code="1"/>
          <w:pgMar w:top="1080" w:right="1440" w:bottom="1440" w:left="1440" w:header="720" w:footer="720" w:gutter="0"/>
          <w:cols w:space="720"/>
          <w:docGrid w:linePitch="272"/>
        </w:sectPr>
      </w:pPr>
    </w:p>
    <w:p w14:paraId="7E8B1746" w14:textId="77777777" w:rsidR="00BF4AFB" w:rsidRPr="00030D69" w:rsidRDefault="00BF4AFB" w:rsidP="00BF4AFB">
      <w:pPr>
        <w:pStyle w:val="TOCTitle"/>
      </w:pPr>
      <w:r w:rsidRPr="00030D69">
        <w:lastRenderedPageBreak/>
        <w:t>List of Figures</w:t>
      </w:r>
    </w:p>
    <w:p w14:paraId="02B7C8CF" w14:textId="19F73D14" w:rsidR="00563685" w:rsidRDefault="00BF4AFB">
      <w:pPr>
        <w:pStyle w:val="TableofFigures"/>
        <w:tabs>
          <w:tab w:val="right" w:leader="dot" w:pos="9350"/>
        </w:tabs>
        <w:rPr>
          <w:rFonts w:asciiTheme="minorHAnsi" w:eastAsiaTheme="minorEastAsia" w:hAnsiTheme="minorHAnsi" w:cstheme="minorBidi"/>
          <w:noProof/>
          <w:sz w:val="22"/>
          <w:szCs w:val="22"/>
        </w:rPr>
      </w:pPr>
      <w:r w:rsidRPr="00030D69">
        <w:rPr>
          <w:b/>
          <w:noProof/>
        </w:rPr>
        <w:fldChar w:fldCharType="begin"/>
      </w:r>
      <w:r w:rsidRPr="00030D69">
        <w:rPr>
          <w:b/>
          <w:noProof/>
        </w:rPr>
        <w:instrText xml:space="preserve"> TOC \c "Figure" </w:instrText>
      </w:r>
      <w:r w:rsidRPr="00030D69">
        <w:rPr>
          <w:b/>
          <w:noProof/>
        </w:rPr>
        <w:fldChar w:fldCharType="separate"/>
      </w:r>
      <w:r w:rsidR="00563685">
        <w:rPr>
          <w:noProof/>
        </w:rPr>
        <w:t>Figure 3</w:t>
      </w:r>
      <w:r w:rsidR="00563685">
        <w:rPr>
          <w:noProof/>
        </w:rPr>
        <w:noBreakHyphen/>
        <w:t>1 Life Cycle Model</w:t>
      </w:r>
      <w:r w:rsidR="00563685">
        <w:rPr>
          <w:noProof/>
        </w:rPr>
        <w:tab/>
      </w:r>
      <w:r w:rsidR="00563685">
        <w:rPr>
          <w:noProof/>
        </w:rPr>
        <w:fldChar w:fldCharType="begin"/>
      </w:r>
      <w:r w:rsidR="00563685">
        <w:rPr>
          <w:noProof/>
        </w:rPr>
        <w:instrText xml:space="preserve"> PAGEREF _Toc130795128 \h </w:instrText>
      </w:r>
      <w:r w:rsidR="00563685">
        <w:rPr>
          <w:noProof/>
        </w:rPr>
      </w:r>
      <w:r w:rsidR="00563685">
        <w:rPr>
          <w:noProof/>
        </w:rPr>
        <w:fldChar w:fldCharType="separate"/>
      </w:r>
      <w:r w:rsidR="003C5118">
        <w:rPr>
          <w:noProof/>
        </w:rPr>
        <w:t>12</w:t>
      </w:r>
      <w:r w:rsidR="00563685">
        <w:rPr>
          <w:noProof/>
        </w:rPr>
        <w:fldChar w:fldCharType="end"/>
      </w:r>
    </w:p>
    <w:p w14:paraId="5F9F500A" w14:textId="31967A87" w:rsidR="00563685" w:rsidRDefault="00563685">
      <w:pPr>
        <w:pStyle w:val="TableofFigures"/>
        <w:tabs>
          <w:tab w:val="right" w:leader="dot" w:pos="9350"/>
        </w:tabs>
        <w:rPr>
          <w:rFonts w:asciiTheme="minorHAnsi" w:eastAsiaTheme="minorEastAsia" w:hAnsiTheme="minorHAnsi" w:cstheme="minorBidi"/>
          <w:noProof/>
          <w:sz w:val="22"/>
          <w:szCs w:val="22"/>
        </w:rPr>
      </w:pPr>
      <w:r>
        <w:rPr>
          <w:noProof/>
        </w:rPr>
        <w:t>Figure 3</w:t>
      </w:r>
      <w:r>
        <w:rPr>
          <w:noProof/>
        </w:rPr>
        <w:noBreakHyphen/>
        <w:t>2 Software Life Cycle Process Flow</w:t>
      </w:r>
      <w:r>
        <w:rPr>
          <w:noProof/>
        </w:rPr>
        <w:tab/>
      </w:r>
      <w:r>
        <w:rPr>
          <w:noProof/>
        </w:rPr>
        <w:fldChar w:fldCharType="begin"/>
      </w:r>
      <w:r>
        <w:rPr>
          <w:noProof/>
        </w:rPr>
        <w:instrText xml:space="preserve"> PAGEREF _Toc130795129 \h </w:instrText>
      </w:r>
      <w:r>
        <w:rPr>
          <w:noProof/>
        </w:rPr>
      </w:r>
      <w:r>
        <w:rPr>
          <w:noProof/>
        </w:rPr>
        <w:fldChar w:fldCharType="separate"/>
      </w:r>
      <w:r w:rsidR="003C5118">
        <w:rPr>
          <w:noProof/>
        </w:rPr>
        <w:t>15</w:t>
      </w:r>
      <w:r>
        <w:rPr>
          <w:noProof/>
        </w:rPr>
        <w:fldChar w:fldCharType="end"/>
      </w:r>
    </w:p>
    <w:p w14:paraId="7DCE7B3B" w14:textId="6BE72355" w:rsidR="00563685" w:rsidRDefault="00563685">
      <w:pPr>
        <w:pStyle w:val="TableofFigures"/>
        <w:tabs>
          <w:tab w:val="right" w:leader="dot" w:pos="9350"/>
        </w:tabs>
        <w:rPr>
          <w:rFonts w:asciiTheme="minorHAnsi" w:eastAsiaTheme="minorEastAsia" w:hAnsiTheme="minorHAnsi" w:cstheme="minorBidi"/>
          <w:noProof/>
          <w:sz w:val="22"/>
          <w:szCs w:val="22"/>
        </w:rPr>
      </w:pPr>
      <w:r>
        <w:rPr>
          <w:noProof/>
        </w:rPr>
        <w:t>Figure 4</w:t>
      </w:r>
      <w:r>
        <w:rPr>
          <w:noProof/>
        </w:rPr>
        <w:noBreakHyphen/>
        <w:t>1 Example Design Description Configuration</w:t>
      </w:r>
      <w:r>
        <w:rPr>
          <w:noProof/>
        </w:rPr>
        <w:tab/>
      </w:r>
      <w:r>
        <w:rPr>
          <w:noProof/>
        </w:rPr>
        <w:fldChar w:fldCharType="begin"/>
      </w:r>
      <w:r>
        <w:rPr>
          <w:noProof/>
        </w:rPr>
        <w:instrText xml:space="preserve"> PAGEREF _Toc130795130 \h </w:instrText>
      </w:r>
      <w:r>
        <w:rPr>
          <w:noProof/>
        </w:rPr>
      </w:r>
      <w:r>
        <w:rPr>
          <w:noProof/>
        </w:rPr>
        <w:fldChar w:fldCharType="separate"/>
      </w:r>
      <w:r w:rsidR="003C5118">
        <w:rPr>
          <w:noProof/>
        </w:rPr>
        <w:t>23</w:t>
      </w:r>
      <w:r>
        <w:rPr>
          <w:noProof/>
        </w:rPr>
        <w:fldChar w:fldCharType="end"/>
      </w:r>
    </w:p>
    <w:p w14:paraId="755A70FB" w14:textId="3D8A353E" w:rsidR="00563685" w:rsidRDefault="00563685">
      <w:pPr>
        <w:pStyle w:val="TableofFigures"/>
        <w:tabs>
          <w:tab w:val="right" w:leader="dot" w:pos="9350"/>
        </w:tabs>
        <w:rPr>
          <w:rFonts w:asciiTheme="minorHAnsi" w:eastAsiaTheme="minorEastAsia" w:hAnsiTheme="minorHAnsi" w:cstheme="minorBidi"/>
          <w:noProof/>
          <w:sz w:val="22"/>
          <w:szCs w:val="22"/>
        </w:rPr>
      </w:pPr>
      <w:r>
        <w:rPr>
          <w:noProof/>
        </w:rPr>
        <w:t>Figure 5</w:t>
      </w:r>
      <w:r>
        <w:rPr>
          <w:noProof/>
        </w:rPr>
        <w:noBreakHyphen/>
        <w:t>1 Software Planning Process</w:t>
      </w:r>
      <w:r>
        <w:rPr>
          <w:noProof/>
        </w:rPr>
        <w:tab/>
      </w:r>
      <w:r>
        <w:rPr>
          <w:noProof/>
        </w:rPr>
        <w:fldChar w:fldCharType="begin"/>
      </w:r>
      <w:r>
        <w:rPr>
          <w:noProof/>
        </w:rPr>
        <w:instrText xml:space="preserve"> PAGEREF _Toc130795131 \h </w:instrText>
      </w:r>
      <w:r>
        <w:rPr>
          <w:noProof/>
        </w:rPr>
      </w:r>
      <w:r>
        <w:rPr>
          <w:noProof/>
        </w:rPr>
        <w:fldChar w:fldCharType="separate"/>
      </w:r>
      <w:r w:rsidR="003C5118">
        <w:rPr>
          <w:noProof/>
        </w:rPr>
        <w:t>32</w:t>
      </w:r>
      <w:r>
        <w:rPr>
          <w:noProof/>
        </w:rPr>
        <w:fldChar w:fldCharType="end"/>
      </w:r>
    </w:p>
    <w:p w14:paraId="29AD326A" w14:textId="1F25A95A" w:rsidR="00563685" w:rsidRDefault="00563685">
      <w:pPr>
        <w:pStyle w:val="TableofFigures"/>
        <w:tabs>
          <w:tab w:val="right" w:leader="dot" w:pos="9350"/>
        </w:tabs>
        <w:rPr>
          <w:rFonts w:asciiTheme="minorHAnsi" w:eastAsiaTheme="minorEastAsia" w:hAnsiTheme="minorHAnsi" w:cstheme="minorBidi"/>
          <w:noProof/>
          <w:sz w:val="22"/>
          <w:szCs w:val="22"/>
        </w:rPr>
      </w:pPr>
      <w:r>
        <w:rPr>
          <w:noProof/>
        </w:rPr>
        <w:t>Figure 6</w:t>
      </w:r>
      <w:r>
        <w:rPr>
          <w:noProof/>
        </w:rPr>
        <w:noBreakHyphen/>
        <w:t>1 Software Requirement Process</w:t>
      </w:r>
      <w:r>
        <w:rPr>
          <w:noProof/>
        </w:rPr>
        <w:tab/>
      </w:r>
      <w:r>
        <w:rPr>
          <w:noProof/>
        </w:rPr>
        <w:fldChar w:fldCharType="begin"/>
      </w:r>
      <w:r>
        <w:rPr>
          <w:noProof/>
        </w:rPr>
        <w:instrText xml:space="preserve"> PAGEREF _Toc130795132 \h </w:instrText>
      </w:r>
      <w:r>
        <w:rPr>
          <w:noProof/>
        </w:rPr>
      </w:r>
      <w:r>
        <w:rPr>
          <w:noProof/>
        </w:rPr>
        <w:fldChar w:fldCharType="separate"/>
      </w:r>
      <w:r w:rsidR="003C5118">
        <w:rPr>
          <w:noProof/>
        </w:rPr>
        <w:t>36</w:t>
      </w:r>
      <w:r>
        <w:rPr>
          <w:noProof/>
        </w:rPr>
        <w:fldChar w:fldCharType="end"/>
      </w:r>
    </w:p>
    <w:p w14:paraId="7473CF44" w14:textId="30134A66" w:rsidR="00563685" w:rsidRDefault="00563685">
      <w:pPr>
        <w:pStyle w:val="TableofFigures"/>
        <w:tabs>
          <w:tab w:val="right" w:leader="dot" w:pos="9350"/>
        </w:tabs>
        <w:rPr>
          <w:rFonts w:asciiTheme="minorHAnsi" w:eastAsiaTheme="minorEastAsia" w:hAnsiTheme="minorHAnsi" w:cstheme="minorBidi"/>
          <w:noProof/>
          <w:sz w:val="22"/>
          <w:szCs w:val="22"/>
        </w:rPr>
      </w:pPr>
      <w:r>
        <w:rPr>
          <w:noProof/>
        </w:rPr>
        <w:t>Figure 6</w:t>
      </w:r>
      <w:r>
        <w:rPr>
          <w:noProof/>
        </w:rPr>
        <w:noBreakHyphen/>
        <w:t>2 Software Design Process</w:t>
      </w:r>
      <w:r>
        <w:rPr>
          <w:noProof/>
        </w:rPr>
        <w:tab/>
      </w:r>
      <w:r>
        <w:rPr>
          <w:noProof/>
        </w:rPr>
        <w:fldChar w:fldCharType="begin"/>
      </w:r>
      <w:r>
        <w:rPr>
          <w:noProof/>
        </w:rPr>
        <w:instrText xml:space="preserve"> PAGEREF _Toc130795133 \h </w:instrText>
      </w:r>
      <w:r>
        <w:rPr>
          <w:noProof/>
        </w:rPr>
      </w:r>
      <w:r>
        <w:rPr>
          <w:noProof/>
        </w:rPr>
        <w:fldChar w:fldCharType="separate"/>
      </w:r>
      <w:r w:rsidR="003C5118">
        <w:rPr>
          <w:noProof/>
        </w:rPr>
        <w:t>38</w:t>
      </w:r>
      <w:r>
        <w:rPr>
          <w:noProof/>
        </w:rPr>
        <w:fldChar w:fldCharType="end"/>
      </w:r>
    </w:p>
    <w:p w14:paraId="19E35DD7" w14:textId="52ED3CDE" w:rsidR="00563685" w:rsidRDefault="00563685">
      <w:pPr>
        <w:pStyle w:val="TableofFigures"/>
        <w:tabs>
          <w:tab w:val="right" w:leader="dot" w:pos="9350"/>
        </w:tabs>
        <w:rPr>
          <w:rFonts w:asciiTheme="minorHAnsi" w:eastAsiaTheme="minorEastAsia" w:hAnsiTheme="minorHAnsi" w:cstheme="minorBidi"/>
          <w:noProof/>
          <w:sz w:val="22"/>
          <w:szCs w:val="22"/>
        </w:rPr>
      </w:pPr>
      <w:r>
        <w:rPr>
          <w:noProof/>
        </w:rPr>
        <w:t>Figure 6</w:t>
      </w:r>
      <w:r>
        <w:rPr>
          <w:noProof/>
        </w:rPr>
        <w:noBreakHyphen/>
        <w:t>3 Software Coding Process</w:t>
      </w:r>
      <w:r>
        <w:rPr>
          <w:noProof/>
        </w:rPr>
        <w:tab/>
      </w:r>
      <w:r>
        <w:rPr>
          <w:noProof/>
        </w:rPr>
        <w:fldChar w:fldCharType="begin"/>
      </w:r>
      <w:r>
        <w:rPr>
          <w:noProof/>
        </w:rPr>
        <w:instrText xml:space="preserve"> PAGEREF _Toc130795134 \h </w:instrText>
      </w:r>
      <w:r>
        <w:rPr>
          <w:noProof/>
        </w:rPr>
      </w:r>
      <w:r>
        <w:rPr>
          <w:noProof/>
        </w:rPr>
        <w:fldChar w:fldCharType="separate"/>
      </w:r>
      <w:r w:rsidR="003C5118">
        <w:rPr>
          <w:noProof/>
        </w:rPr>
        <w:t>42</w:t>
      </w:r>
      <w:r>
        <w:rPr>
          <w:noProof/>
        </w:rPr>
        <w:fldChar w:fldCharType="end"/>
      </w:r>
    </w:p>
    <w:p w14:paraId="4293B794" w14:textId="5A20C0DB" w:rsidR="00563685" w:rsidRDefault="00563685">
      <w:pPr>
        <w:pStyle w:val="TableofFigures"/>
        <w:tabs>
          <w:tab w:val="right" w:leader="dot" w:pos="9350"/>
        </w:tabs>
        <w:rPr>
          <w:rFonts w:asciiTheme="minorHAnsi" w:eastAsiaTheme="minorEastAsia" w:hAnsiTheme="minorHAnsi" w:cstheme="minorBidi"/>
          <w:noProof/>
          <w:sz w:val="22"/>
          <w:szCs w:val="22"/>
        </w:rPr>
      </w:pPr>
      <w:r w:rsidRPr="00FF2401">
        <w:rPr>
          <w:rFonts w:cs="Arial"/>
          <w:noProof/>
        </w:rPr>
        <w:t>Figure 6</w:t>
      </w:r>
      <w:r w:rsidRPr="00FF2401">
        <w:rPr>
          <w:rFonts w:cs="Arial"/>
          <w:noProof/>
        </w:rPr>
        <w:noBreakHyphen/>
        <w:t>4 VAPS/TDF/BDF Generation Process</w:t>
      </w:r>
      <w:r>
        <w:rPr>
          <w:noProof/>
        </w:rPr>
        <w:tab/>
      </w:r>
      <w:r>
        <w:rPr>
          <w:noProof/>
        </w:rPr>
        <w:fldChar w:fldCharType="begin"/>
      </w:r>
      <w:r>
        <w:rPr>
          <w:noProof/>
        </w:rPr>
        <w:instrText xml:space="preserve"> PAGEREF _Toc130795135 \h </w:instrText>
      </w:r>
      <w:r>
        <w:rPr>
          <w:noProof/>
        </w:rPr>
      </w:r>
      <w:r>
        <w:rPr>
          <w:noProof/>
        </w:rPr>
        <w:fldChar w:fldCharType="separate"/>
      </w:r>
      <w:r w:rsidR="003C5118">
        <w:rPr>
          <w:noProof/>
        </w:rPr>
        <w:t>45</w:t>
      </w:r>
      <w:r>
        <w:rPr>
          <w:noProof/>
        </w:rPr>
        <w:fldChar w:fldCharType="end"/>
      </w:r>
    </w:p>
    <w:p w14:paraId="37F684A1" w14:textId="7488EE58" w:rsidR="00563685" w:rsidRDefault="00563685">
      <w:pPr>
        <w:pStyle w:val="TableofFigures"/>
        <w:tabs>
          <w:tab w:val="right" w:leader="dot" w:pos="9350"/>
        </w:tabs>
        <w:rPr>
          <w:rFonts w:asciiTheme="minorHAnsi" w:eastAsiaTheme="minorEastAsia" w:hAnsiTheme="minorHAnsi" w:cstheme="minorBidi"/>
          <w:noProof/>
          <w:sz w:val="22"/>
          <w:szCs w:val="22"/>
        </w:rPr>
      </w:pPr>
      <w:r>
        <w:rPr>
          <w:noProof/>
        </w:rPr>
        <w:t>Figure 6</w:t>
      </w:r>
      <w:r>
        <w:rPr>
          <w:noProof/>
        </w:rPr>
        <w:noBreakHyphen/>
        <w:t>5 Software Integration Process</w:t>
      </w:r>
      <w:r>
        <w:rPr>
          <w:noProof/>
        </w:rPr>
        <w:tab/>
      </w:r>
      <w:r>
        <w:rPr>
          <w:noProof/>
        </w:rPr>
        <w:fldChar w:fldCharType="begin"/>
      </w:r>
      <w:r>
        <w:rPr>
          <w:noProof/>
        </w:rPr>
        <w:instrText xml:space="preserve"> PAGEREF _Toc130795136 \h </w:instrText>
      </w:r>
      <w:r>
        <w:rPr>
          <w:noProof/>
        </w:rPr>
      </w:r>
      <w:r>
        <w:rPr>
          <w:noProof/>
        </w:rPr>
        <w:fldChar w:fldCharType="separate"/>
      </w:r>
      <w:r w:rsidR="003C5118">
        <w:rPr>
          <w:noProof/>
        </w:rPr>
        <w:t>47</w:t>
      </w:r>
      <w:r>
        <w:rPr>
          <w:noProof/>
        </w:rPr>
        <w:fldChar w:fldCharType="end"/>
      </w:r>
    </w:p>
    <w:p w14:paraId="074AE27E" w14:textId="7D439682" w:rsidR="00563685" w:rsidRDefault="00563685">
      <w:pPr>
        <w:pStyle w:val="TableofFigures"/>
        <w:tabs>
          <w:tab w:val="right" w:leader="dot" w:pos="9350"/>
        </w:tabs>
        <w:rPr>
          <w:rFonts w:asciiTheme="minorHAnsi" w:eastAsiaTheme="minorEastAsia" w:hAnsiTheme="minorHAnsi" w:cstheme="minorBidi"/>
          <w:noProof/>
          <w:sz w:val="22"/>
          <w:szCs w:val="22"/>
        </w:rPr>
      </w:pPr>
      <w:r>
        <w:rPr>
          <w:noProof/>
        </w:rPr>
        <w:t>Figure 7</w:t>
      </w:r>
      <w:r>
        <w:rPr>
          <w:noProof/>
        </w:rPr>
        <w:noBreakHyphen/>
        <w:t>1 Verify Software Requirements</w:t>
      </w:r>
      <w:r>
        <w:rPr>
          <w:noProof/>
        </w:rPr>
        <w:tab/>
      </w:r>
      <w:r>
        <w:rPr>
          <w:noProof/>
        </w:rPr>
        <w:fldChar w:fldCharType="begin"/>
      </w:r>
      <w:r>
        <w:rPr>
          <w:noProof/>
        </w:rPr>
        <w:instrText xml:space="preserve"> PAGEREF _Toc130795137 \h </w:instrText>
      </w:r>
      <w:r>
        <w:rPr>
          <w:noProof/>
        </w:rPr>
      </w:r>
      <w:r>
        <w:rPr>
          <w:noProof/>
        </w:rPr>
        <w:fldChar w:fldCharType="separate"/>
      </w:r>
      <w:r w:rsidR="003C5118">
        <w:rPr>
          <w:noProof/>
        </w:rPr>
        <w:t>56</w:t>
      </w:r>
      <w:r>
        <w:rPr>
          <w:noProof/>
        </w:rPr>
        <w:fldChar w:fldCharType="end"/>
      </w:r>
    </w:p>
    <w:p w14:paraId="5EDFB29F" w14:textId="7076B417" w:rsidR="00563685" w:rsidRDefault="00563685">
      <w:pPr>
        <w:pStyle w:val="TableofFigures"/>
        <w:tabs>
          <w:tab w:val="right" w:leader="dot" w:pos="9350"/>
        </w:tabs>
        <w:rPr>
          <w:rFonts w:asciiTheme="minorHAnsi" w:eastAsiaTheme="minorEastAsia" w:hAnsiTheme="minorHAnsi" w:cstheme="minorBidi"/>
          <w:noProof/>
          <w:sz w:val="22"/>
          <w:szCs w:val="22"/>
        </w:rPr>
      </w:pPr>
      <w:r>
        <w:rPr>
          <w:noProof/>
        </w:rPr>
        <w:t>Figure 7</w:t>
      </w:r>
      <w:r>
        <w:rPr>
          <w:noProof/>
        </w:rPr>
        <w:noBreakHyphen/>
        <w:t>2 Verify Software Design</w:t>
      </w:r>
      <w:r>
        <w:rPr>
          <w:noProof/>
        </w:rPr>
        <w:tab/>
      </w:r>
      <w:r>
        <w:rPr>
          <w:noProof/>
        </w:rPr>
        <w:fldChar w:fldCharType="begin"/>
      </w:r>
      <w:r>
        <w:rPr>
          <w:noProof/>
        </w:rPr>
        <w:instrText xml:space="preserve"> PAGEREF _Toc130795138 \h </w:instrText>
      </w:r>
      <w:r>
        <w:rPr>
          <w:noProof/>
        </w:rPr>
      </w:r>
      <w:r>
        <w:rPr>
          <w:noProof/>
        </w:rPr>
        <w:fldChar w:fldCharType="separate"/>
      </w:r>
      <w:r w:rsidR="003C5118">
        <w:rPr>
          <w:noProof/>
        </w:rPr>
        <w:t>57</w:t>
      </w:r>
      <w:r>
        <w:rPr>
          <w:noProof/>
        </w:rPr>
        <w:fldChar w:fldCharType="end"/>
      </w:r>
    </w:p>
    <w:p w14:paraId="46D4561A" w14:textId="1A30BF87" w:rsidR="00563685" w:rsidRDefault="00563685">
      <w:pPr>
        <w:pStyle w:val="TableofFigures"/>
        <w:tabs>
          <w:tab w:val="right" w:leader="dot" w:pos="9350"/>
        </w:tabs>
        <w:rPr>
          <w:rFonts w:asciiTheme="minorHAnsi" w:eastAsiaTheme="minorEastAsia" w:hAnsiTheme="minorHAnsi" w:cstheme="minorBidi"/>
          <w:noProof/>
          <w:sz w:val="22"/>
          <w:szCs w:val="22"/>
        </w:rPr>
      </w:pPr>
      <w:r>
        <w:rPr>
          <w:noProof/>
        </w:rPr>
        <w:t>Figure 7</w:t>
      </w:r>
      <w:r>
        <w:rPr>
          <w:noProof/>
        </w:rPr>
        <w:noBreakHyphen/>
        <w:t>3 Verify Software Source Code</w:t>
      </w:r>
      <w:r>
        <w:rPr>
          <w:noProof/>
        </w:rPr>
        <w:tab/>
      </w:r>
      <w:r>
        <w:rPr>
          <w:noProof/>
        </w:rPr>
        <w:fldChar w:fldCharType="begin"/>
      </w:r>
      <w:r>
        <w:rPr>
          <w:noProof/>
        </w:rPr>
        <w:instrText xml:space="preserve"> PAGEREF _Toc130795139 \h </w:instrText>
      </w:r>
      <w:r>
        <w:rPr>
          <w:noProof/>
        </w:rPr>
      </w:r>
      <w:r>
        <w:rPr>
          <w:noProof/>
        </w:rPr>
        <w:fldChar w:fldCharType="separate"/>
      </w:r>
      <w:r w:rsidR="003C5118">
        <w:rPr>
          <w:noProof/>
        </w:rPr>
        <w:t>58</w:t>
      </w:r>
      <w:r>
        <w:rPr>
          <w:noProof/>
        </w:rPr>
        <w:fldChar w:fldCharType="end"/>
      </w:r>
    </w:p>
    <w:p w14:paraId="5AF80334" w14:textId="69F03340" w:rsidR="00563685" w:rsidRDefault="00563685">
      <w:pPr>
        <w:pStyle w:val="TableofFigures"/>
        <w:tabs>
          <w:tab w:val="right" w:leader="dot" w:pos="9350"/>
        </w:tabs>
        <w:rPr>
          <w:rFonts w:asciiTheme="minorHAnsi" w:eastAsiaTheme="minorEastAsia" w:hAnsiTheme="minorHAnsi" w:cstheme="minorBidi"/>
          <w:noProof/>
          <w:sz w:val="22"/>
          <w:szCs w:val="22"/>
        </w:rPr>
      </w:pPr>
      <w:r>
        <w:rPr>
          <w:noProof/>
        </w:rPr>
        <w:t>Figure 7</w:t>
      </w:r>
      <w:r>
        <w:rPr>
          <w:noProof/>
        </w:rPr>
        <w:noBreakHyphen/>
        <w:t>4 Verify PDIs</w:t>
      </w:r>
      <w:r>
        <w:rPr>
          <w:noProof/>
        </w:rPr>
        <w:tab/>
      </w:r>
      <w:r>
        <w:rPr>
          <w:noProof/>
        </w:rPr>
        <w:fldChar w:fldCharType="begin"/>
      </w:r>
      <w:r>
        <w:rPr>
          <w:noProof/>
        </w:rPr>
        <w:instrText xml:space="preserve"> PAGEREF _Toc130795140 \h </w:instrText>
      </w:r>
      <w:r>
        <w:rPr>
          <w:noProof/>
        </w:rPr>
      </w:r>
      <w:r>
        <w:rPr>
          <w:noProof/>
        </w:rPr>
        <w:fldChar w:fldCharType="separate"/>
      </w:r>
      <w:r w:rsidR="003C5118">
        <w:rPr>
          <w:noProof/>
        </w:rPr>
        <w:t>60</w:t>
      </w:r>
      <w:r>
        <w:rPr>
          <w:noProof/>
        </w:rPr>
        <w:fldChar w:fldCharType="end"/>
      </w:r>
    </w:p>
    <w:p w14:paraId="779FC0F9" w14:textId="5AC0138C" w:rsidR="00563685" w:rsidRDefault="00563685">
      <w:pPr>
        <w:pStyle w:val="TableofFigures"/>
        <w:tabs>
          <w:tab w:val="right" w:leader="dot" w:pos="9350"/>
        </w:tabs>
        <w:rPr>
          <w:rFonts w:asciiTheme="minorHAnsi" w:eastAsiaTheme="minorEastAsia" w:hAnsiTheme="minorHAnsi" w:cstheme="minorBidi"/>
          <w:noProof/>
          <w:sz w:val="22"/>
          <w:szCs w:val="22"/>
        </w:rPr>
      </w:pPr>
      <w:r>
        <w:rPr>
          <w:noProof/>
        </w:rPr>
        <w:t>Figure 7</w:t>
      </w:r>
      <w:r>
        <w:rPr>
          <w:noProof/>
        </w:rPr>
        <w:noBreakHyphen/>
        <w:t>5 Verify Software Integration</w:t>
      </w:r>
      <w:r>
        <w:rPr>
          <w:noProof/>
        </w:rPr>
        <w:tab/>
      </w:r>
      <w:r>
        <w:rPr>
          <w:noProof/>
        </w:rPr>
        <w:fldChar w:fldCharType="begin"/>
      </w:r>
      <w:r>
        <w:rPr>
          <w:noProof/>
        </w:rPr>
        <w:instrText xml:space="preserve"> PAGEREF _Toc130795141 \h </w:instrText>
      </w:r>
      <w:r>
        <w:rPr>
          <w:noProof/>
        </w:rPr>
      </w:r>
      <w:r>
        <w:rPr>
          <w:noProof/>
        </w:rPr>
        <w:fldChar w:fldCharType="separate"/>
      </w:r>
      <w:r w:rsidR="003C5118">
        <w:rPr>
          <w:noProof/>
        </w:rPr>
        <w:t>61</w:t>
      </w:r>
      <w:r>
        <w:rPr>
          <w:noProof/>
        </w:rPr>
        <w:fldChar w:fldCharType="end"/>
      </w:r>
    </w:p>
    <w:p w14:paraId="46BAFD8D" w14:textId="39D91B84" w:rsidR="00563685" w:rsidRDefault="00563685">
      <w:pPr>
        <w:pStyle w:val="TableofFigures"/>
        <w:tabs>
          <w:tab w:val="right" w:leader="dot" w:pos="9350"/>
        </w:tabs>
        <w:rPr>
          <w:rFonts w:asciiTheme="minorHAnsi" w:eastAsiaTheme="minorEastAsia" w:hAnsiTheme="minorHAnsi" w:cstheme="minorBidi"/>
          <w:noProof/>
          <w:sz w:val="22"/>
          <w:szCs w:val="22"/>
        </w:rPr>
      </w:pPr>
      <w:r>
        <w:rPr>
          <w:noProof/>
        </w:rPr>
        <w:t>Figure 7</w:t>
      </w:r>
      <w:r>
        <w:rPr>
          <w:noProof/>
        </w:rPr>
        <w:noBreakHyphen/>
        <w:t>6 Develop Software Test Cases</w:t>
      </w:r>
      <w:r>
        <w:rPr>
          <w:noProof/>
        </w:rPr>
        <w:tab/>
      </w:r>
      <w:r>
        <w:rPr>
          <w:noProof/>
        </w:rPr>
        <w:fldChar w:fldCharType="begin"/>
      </w:r>
      <w:r>
        <w:rPr>
          <w:noProof/>
        </w:rPr>
        <w:instrText xml:space="preserve"> PAGEREF _Toc130795142 \h </w:instrText>
      </w:r>
      <w:r>
        <w:rPr>
          <w:noProof/>
        </w:rPr>
      </w:r>
      <w:r>
        <w:rPr>
          <w:noProof/>
        </w:rPr>
        <w:fldChar w:fldCharType="separate"/>
      </w:r>
      <w:r w:rsidR="003C5118">
        <w:rPr>
          <w:noProof/>
        </w:rPr>
        <w:t>62</w:t>
      </w:r>
      <w:r>
        <w:rPr>
          <w:noProof/>
        </w:rPr>
        <w:fldChar w:fldCharType="end"/>
      </w:r>
    </w:p>
    <w:p w14:paraId="7E8B1748" w14:textId="0E9DF60C" w:rsidR="00BF4AFB" w:rsidRPr="00030D69" w:rsidRDefault="00BF4AFB" w:rsidP="00BF4AFB">
      <w:r w:rsidRPr="00030D69">
        <w:rPr>
          <w:b/>
          <w:noProof/>
        </w:rPr>
        <w:fldChar w:fldCharType="end"/>
      </w:r>
    </w:p>
    <w:p w14:paraId="7E8B1749" w14:textId="77777777" w:rsidR="00BF4AFB" w:rsidRPr="00030D69" w:rsidRDefault="00BF4AFB" w:rsidP="00BF4AFB">
      <w:pPr>
        <w:pStyle w:val="TOCTitle"/>
      </w:pPr>
      <w:r w:rsidRPr="00030D69">
        <w:t>List of Tables</w:t>
      </w:r>
    </w:p>
    <w:p w14:paraId="5DD7BF76" w14:textId="26BE5404" w:rsidR="00563685" w:rsidRDefault="00BF4AFB">
      <w:pPr>
        <w:pStyle w:val="TableofFigures"/>
        <w:tabs>
          <w:tab w:val="right" w:leader="dot" w:pos="9350"/>
        </w:tabs>
        <w:rPr>
          <w:rFonts w:asciiTheme="minorHAnsi" w:eastAsiaTheme="minorEastAsia" w:hAnsiTheme="minorHAnsi" w:cstheme="minorBidi"/>
          <w:noProof/>
          <w:sz w:val="22"/>
          <w:szCs w:val="22"/>
        </w:rPr>
      </w:pPr>
      <w:r w:rsidRPr="00030D69">
        <w:rPr>
          <w:b/>
          <w:noProof/>
        </w:rPr>
        <w:fldChar w:fldCharType="begin"/>
      </w:r>
      <w:r w:rsidRPr="00030D69">
        <w:rPr>
          <w:b/>
          <w:noProof/>
        </w:rPr>
        <w:instrText xml:space="preserve"> TOC \c "Table" </w:instrText>
      </w:r>
      <w:r w:rsidRPr="00030D69">
        <w:rPr>
          <w:b/>
          <w:noProof/>
        </w:rPr>
        <w:fldChar w:fldCharType="separate"/>
      </w:r>
      <w:r w:rsidR="00563685" w:rsidRPr="001F26B7">
        <w:rPr>
          <w:noProof/>
        </w:rPr>
        <w:t>Table 4</w:t>
      </w:r>
      <w:r w:rsidR="00563685" w:rsidRPr="001F26B7">
        <w:rPr>
          <w:noProof/>
        </w:rPr>
        <w:noBreakHyphen/>
        <w:t>1 Software Development Tools</w:t>
      </w:r>
      <w:r w:rsidR="00563685">
        <w:rPr>
          <w:noProof/>
        </w:rPr>
        <w:tab/>
      </w:r>
      <w:r w:rsidR="00563685">
        <w:rPr>
          <w:noProof/>
        </w:rPr>
        <w:fldChar w:fldCharType="begin"/>
      </w:r>
      <w:r w:rsidR="00563685">
        <w:rPr>
          <w:noProof/>
        </w:rPr>
        <w:instrText xml:space="preserve"> PAGEREF _Toc130795143 \h </w:instrText>
      </w:r>
      <w:r w:rsidR="00563685">
        <w:rPr>
          <w:noProof/>
        </w:rPr>
      </w:r>
      <w:r w:rsidR="00563685">
        <w:rPr>
          <w:noProof/>
        </w:rPr>
        <w:fldChar w:fldCharType="separate"/>
      </w:r>
      <w:r w:rsidR="003C5118">
        <w:rPr>
          <w:noProof/>
        </w:rPr>
        <w:t>26</w:t>
      </w:r>
      <w:r w:rsidR="00563685">
        <w:rPr>
          <w:noProof/>
        </w:rPr>
        <w:fldChar w:fldCharType="end"/>
      </w:r>
    </w:p>
    <w:p w14:paraId="38D90C3A" w14:textId="06700D3A" w:rsidR="00563685" w:rsidRDefault="00563685">
      <w:pPr>
        <w:pStyle w:val="TableofFigures"/>
        <w:tabs>
          <w:tab w:val="right" w:leader="dot" w:pos="9350"/>
        </w:tabs>
        <w:rPr>
          <w:rFonts w:asciiTheme="minorHAnsi" w:eastAsiaTheme="minorEastAsia" w:hAnsiTheme="minorHAnsi" w:cstheme="minorBidi"/>
          <w:noProof/>
          <w:sz w:val="22"/>
          <w:szCs w:val="22"/>
        </w:rPr>
      </w:pPr>
      <w:r w:rsidRPr="001F26B7">
        <w:rPr>
          <w:noProof/>
        </w:rPr>
        <w:t>Table 4</w:t>
      </w:r>
      <w:r w:rsidRPr="001F26B7">
        <w:rPr>
          <w:noProof/>
        </w:rPr>
        <w:noBreakHyphen/>
        <w:t>2 Software Verification Environment for LRU products</w:t>
      </w:r>
      <w:r>
        <w:rPr>
          <w:noProof/>
        </w:rPr>
        <w:tab/>
      </w:r>
      <w:r>
        <w:rPr>
          <w:noProof/>
        </w:rPr>
        <w:fldChar w:fldCharType="begin"/>
      </w:r>
      <w:r>
        <w:rPr>
          <w:noProof/>
        </w:rPr>
        <w:instrText xml:space="preserve"> PAGEREF _Toc130795144 \h </w:instrText>
      </w:r>
      <w:r>
        <w:rPr>
          <w:noProof/>
        </w:rPr>
      </w:r>
      <w:r>
        <w:rPr>
          <w:noProof/>
        </w:rPr>
        <w:fldChar w:fldCharType="separate"/>
      </w:r>
      <w:r w:rsidR="003C5118">
        <w:rPr>
          <w:noProof/>
        </w:rPr>
        <w:t>29</w:t>
      </w:r>
      <w:r>
        <w:rPr>
          <w:noProof/>
        </w:rPr>
        <w:fldChar w:fldCharType="end"/>
      </w:r>
    </w:p>
    <w:p w14:paraId="79B6D84C" w14:textId="1B240095" w:rsidR="00563685" w:rsidRDefault="00563685">
      <w:pPr>
        <w:pStyle w:val="TableofFigures"/>
        <w:tabs>
          <w:tab w:val="right" w:leader="dot" w:pos="9350"/>
        </w:tabs>
        <w:rPr>
          <w:rFonts w:asciiTheme="minorHAnsi" w:eastAsiaTheme="minorEastAsia" w:hAnsiTheme="minorHAnsi" w:cstheme="minorBidi"/>
          <w:noProof/>
          <w:sz w:val="22"/>
          <w:szCs w:val="22"/>
        </w:rPr>
      </w:pPr>
      <w:r w:rsidRPr="001F26B7">
        <w:rPr>
          <w:noProof/>
        </w:rPr>
        <w:t>Table 4</w:t>
      </w:r>
      <w:r w:rsidRPr="001F26B7">
        <w:rPr>
          <w:noProof/>
        </w:rPr>
        <w:noBreakHyphen/>
        <w:t>3 Software Verification Environment for IMA products</w:t>
      </w:r>
      <w:r>
        <w:rPr>
          <w:noProof/>
        </w:rPr>
        <w:tab/>
      </w:r>
      <w:r>
        <w:rPr>
          <w:noProof/>
        </w:rPr>
        <w:fldChar w:fldCharType="begin"/>
      </w:r>
      <w:r>
        <w:rPr>
          <w:noProof/>
        </w:rPr>
        <w:instrText xml:space="preserve"> PAGEREF _Toc130795145 \h </w:instrText>
      </w:r>
      <w:r>
        <w:rPr>
          <w:noProof/>
        </w:rPr>
      </w:r>
      <w:r>
        <w:rPr>
          <w:noProof/>
        </w:rPr>
        <w:fldChar w:fldCharType="separate"/>
      </w:r>
      <w:r w:rsidR="003C5118">
        <w:rPr>
          <w:noProof/>
        </w:rPr>
        <w:t>30</w:t>
      </w:r>
      <w:r>
        <w:rPr>
          <w:noProof/>
        </w:rPr>
        <w:fldChar w:fldCharType="end"/>
      </w:r>
    </w:p>
    <w:p w14:paraId="7694C388" w14:textId="1089F030" w:rsidR="00563685" w:rsidRDefault="00563685">
      <w:pPr>
        <w:pStyle w:val="TableofFigures"/>
        <w:tabs>
          <w:tab w:val="right" w:leader="dot" w:pos="9350"/>
        </w:tabs>
        <w:rPr>
          <w:rFonts w:asciiTheme="minorHAnsi" w:eastAsiaTheme="minorEastAsia" w:hAnsiTheme="minorHAnsi" w:cstheme="minorBidi"/>
          <w:noProof/>
          <w:sz w:val="22"/>
          <w:szCs w:val="22"/>
        </w:rPr>
      </w:pPr>
      <w:r w:rsidRPr="001F26B7">
        <w:rPr>
          <w:noProof/>
        </w:rPr>
        <w:t>Table 7</w:t>
      </w:r>
      <w:r w:rsidRPr="001F26B7">
        <w:rPr>
          <w:noProof/>
        </w:rPr>
        <w:noBreakHyphen/>
        <w:t>1 Boundary Value Test Conditions</w:t>
      </w:r>
      <w:r>
        <w:rPr>
          <w:noProof/>
        </w:rPr>
        <w:tab/>
      </w:r>
      <w:r>
        <w:rPr>
          <w:noProof/>
        </w:rPr>
        <w:fldChar w:fldCharType="begin"/>
      </w:r>
      <w:r>
        <w:rPr>
          <w:noProof/>
        </w:rPr>
        <w:instrText xml:space="preserve"> PAGEREF _Toc130795146 \h </w:instrText>
      </w:r>
      <w:r>
        <w:rPr>
          <w:noProof/>
        </w:rPr>
      </w:r>
      <w:r>
        <w:rPr>
          <w:noProof/>
        </w:rPr>
        <w:fldChar w:fldCharType="separate"/>
      </w:r>
      <w:r w:rsidR="003C5118">
        <w:rPr>
          <w:noProof/>
        </w:rPr>
        <w:t>64</w:t>
      </w:r>
      <w:r>
        <w:rPr>
          <w:noProof/>
        </w:rPr>
        <w:fldChar w:fldCharType="end"/>
      </w:r>
    </w:p>
    <w:p w14:paraId="441E3636" w14:textId="46607675" w:rsidR="00563685" w:rsidRDefault="00563685">
      <w:pPr>
        <w:pStyle w:val="TableofFigures"/>
        <w:tabs>
          <w:tab w:val="right" w:leader="dot" w:pos="9350"/>
        </w:tabs>
        <w:rPr>
          <w:rFonts w:asciiTheme="minorHAnsi" w:eastAsiaTheme="minorEastAsia" w:hAnsiTheme="minorHAnsi" w:cstheme="minorBidi"/>
          <w:noProof/>
          <w:sz w:val="22"/>
          <w:szCs w:val="22"/>
        </w:rPr>
      </w:pPr>
      <w:r>
        <w:rPr>
          <w:noProof/>
        </w:rPr>
        <w:t>Table 8</w:t>
      </w:r>
      <w:r>
        <w:rPr>
          <w:noProof/>
        </w:rPr>
        <w:noBreakHyphen/>
        <w:t>1 Configuration Items</w:t>
      </w:r>
      <w:r>
        <w:rPr>
          <w:noProof/>
        </w:rPr>
        <w:tab/>
      </w:r>
      <w:r>
        <w:rPr>
          <w:noProof/>
        </w:rPr>
        <w:fldChar w:fldCharType="begin"/>
      </w:r>
      <w:r>
        <w:rPr>
          <w:noProof/>
        </w:rPr>
        <w:instrText xml:space="preserve"> PAGEREF _Toc130795147 \h </w:instrText>
      </w:r>
      <w:r>
        <w:rPr>
          <w:noProof/>
        </w:rPr>
      </w:r>
      <w:r>
        <w:rPr>
          <w:noProof/>
        </w:rPr>
        <w:fldChar w:fldCharType="separate"/>
      </w:r>
      <w:r w:rsidR="003C5118">
        <w:rPr>
          <w:noProof/>
        </w:rPr>
        <w:t>79</w:t>
      </w:r>
      <w:r>
        <w:rPr>
          <w:noProof/>
        </w:rPr>
        <w:fldChar w:fldCharType="end"/>
      </w:r>
    </w:p>
    <w:p w14:paraId="56128E8E" w14:textId="7B143B6E" w:rsidR="00563685" w:rsidRDefault="00563685">
      <w:pPr>
        <w:pStyle w:val="TableofFigures"/>
        <w:tabs>
          <w:tab w:val="right" w:leader="dot" w:pos="9350"/>
        </w:tabs>
        <w:rPr>
          <w:rFonts w:asciiTheme="minorHAnsi" w:eastAsiaTheme="minorEastAsia" w:hAnsiTheme="minorHAnsi" w:cstheme="minorBidi"/>
          <w:noProof/>
          <w:sz w:val="22"/>
          <w:szCs w:val="22"/>
        </w:rPr>
      </w:pPr>
      <w:r w:rsidRPr="001F26B7">
        <w:rPr>
          <w:rFonts w:cs="Arial"/>
          <w:noProof/>
        </w:rPr>
        <w:t>Table 10</w:t>
      </w:r>
      <w:r w:rsidRPr="001F26B7">
        <w:rPr>
          <w:rFonts w:cs="Arial"/>
          <w:noProof/>
        </w:rPr>
        <w:noBreakHyphen/>
        <w:t>1 Data Link Software Products</w:t>
      </w:r>
      <w:r>
        <w:rPr>
          <w:noProof/>
        </w:rPr>
        <w:tab/>
      </w:r>
      <w:r>
        <w:rPr>
          <w:noProof/>
        </w:rPr>
        <w:fldChar w:fldCharType="begin"/>
      </w:r>
      <w:r>
        <w:rPr>
          <w:noProof/>
        </w:rPr>
        <w:instrText xml:space="preserve"> PAGEREF _Toc130795148 \h </w:instrText>
      </w:r>
      <w:r>
        <w:rPr>
          <w:noProof/>
        </w:rPr>
      </w:r>
      <w:r>
        <w:rPr>
          <w:noProof/>
        </w:rPr>
        <w:fldChar w:fldCharType="separate"/>
      </w:r>
      <w:r w:rsidR="003C5118">
        <w:rPr>
          <w:noProof/>
        </w:rPr>
        <w:t>85</w:t>
      </w:r>
      <w:r>
        <w:rPr>
          <w:noProof/>
        </w:rPr>
        <w:fldChar w:fldCharType="end"/>
      </w:r>
    </w:p>
    <w:p w14:paraId="20F3CEBB" w14:textId="6BB106DE" w:rsidR="00563685" w:rsidRDefault="00563685">
      <w:pPr>
        <w:pStyle w:val="TableofFigures"/>
        <w:tabs>
          <w:tab w:val="right" w:leader="dot" w:pos="9350"/>
        </w:tabs>
        <w:rPr>
          <w:rFonts w:asciiTheme="minorHAnsi" w:eastAsiaTheme="minorEastAsia" w:hAnsiTheme="minorHAnsi" w:cstheme="minorBidi"/>
          <w:noProof/>
          <w:sz w:val="22"/>
          <w:szCs w:val="22"/>
        </w:rPr>
      </w:pPr>
      <w:r w:rsidRPr="001F26B7">
        <w:rPr>
          <w:rFonts w:cs="Arial"/>
          <w:noProof/>
        </w:rPr>
        <w:t>Table 10</w:t>
      </w:r>
      <w:r w:rsidRPr="001F26B7">
        <w:rPr>
          <w:rFonts w:cs="Arial"/>
          <w:noProof/>
        </w:rPr>
        <w:noBreakHyphen/>
        <w:t>2 DO-178C/DO-332 Mapping to SDP Sections</w:t>
      </w:r>
      <w:r>
        <w:rPr>
          <w:noProof/>
        </w:rPr>
        <w:tab/>
      </w:r>
      <w:r>
        <w:rPr>
          <w:noProof/>
        </w:rPr>
        <w:fldChar w:fldCharType="begin"/>
      </w:r>
      <w:r>
        <w:rPr>
          <w:noProof/>
        </w:rPr>
        <w:instrText xml:space="preserve"> PAGEREF _Toc130795149 \h </w:instrText>
      </w:r>
      <w:r>
        <w:rPr>
          <w:noProof/>
        </w:rPr>
      </w:r>
      <w:r>
        <w:rPr>
          <w:noProof/>
        </w:rPr>
        <w:fldChar w:fldCharType="separate"/>
      </w:r>
      <w:r w:rsidR="003C5118">
        <w:rPr>
          <w:noProof/>
        </w:rPr>
        <w:t>86</w:t>
      </w:r>
      <w:r>
        <w:rPr>
          <w:noProof/>
        </w:rPr>
        <w:fldChar w:fldCharType="end"/>
      </w:r>
    </w:p>
    <w:p w14:paraId="7E8B174B" w14:textId="444E9A0D" w:rsidR="00BF4AFB" w:rsidRPr="00030D69" w:rsidRDefault="00BF4AFB" w:rsidP="00BF4AFB">
      <w:r w:rsidRPr="00030D69">
        <w:rPr>
          <w:b/>
          <w:noProof/>
        </w:rPr>
        <w:fldChar w:fldCharType="end"/>
      </w:r>
    </w:p>
    <w:p w14:paraId="7E8B174C" w14:textId="77777777" w:rsidR="00BF4AFB" w:rsidRPr="00030D69" w:rsidRDefault="00BF4AFB" w:rsidP="00BF4AFB"/>
    <w:p w14:paraId="7E8B174D" w14:textId="77777777" w:rsidR="00BF4AFB" w:rsidRPr="00030D69" w:rsidRDefault="00BF4AFB" w:rsidP="00BF4AFB">
      <w:pPr>
        <w:sectPr w:rsidR="00BF4AFB" w:rsidRPr="00030D69" w:rsidSect="00115439">
          <w:pgSz w:w="12240" w:h="15840" w:code="1"/>
          <w:pgMar w:top="1440" w:right="1440" w:bottom="1440" w:left="1440" w:header="720" w:footer="720" w:gutter="0"/>
          <w:cols w:space="720"/>
          <w:docGrid w:linePitch="272"/>
        </w:sectPr>
      </w:pPr>
    </w:p>
    <w:p w14:paraId="7E8B174E" w14:textId="35211640" w:rsidR="0093778A" w:rsidRPr="00030D69" w:rsidRDefault="00117202" w:rsidP="00BF4AFB">
      <w:pPr>
        <w:pStyle w:val="Heading1"/>
      </w:pPr>
      <w:bookmarkStart w:id="2" w:name="_Toc130794910"/>
      <w:bookmarkStart w:id="3" w:name="_Toc223082013"/>
      <w:bookmarkStart w:id="4" w:name="_Toc223680037"/>
      <w:r>
        <w:lastRenderedPageBreak/>
        <w:t>Scope</w:t>
      </w:r>
      <w:bookmarkEnd w:id="2"/>
    </w:p>
    <w:p w14:paraId="37F5696C" w14:textId="623954F7" w:rsidR="00093303" w:rsidRPr="007C78D2" w:rsidRDefault="00093303">
      <w:pPr>
        <w:pStyle w:val="Heading2"/>
        <w:numPr>
          <w:ilvl w:val="1"/>
          <w:numId w:val="31"/>
        </w:numPr>
        <w:tabs>
          <w:tab w:val="clear" w:pos="756"/>
          <w:tab w:val="num" w:pos="630"/>
        </w:tabs>
        <w:ind w:left="630" w:hanging="630"/>
      </w:pPr>
      <w:bookmarkStart w:id="5" w:name="_Toc323067523"/>
      <w:bookmarkStart w:id="6" w:name="_Toc323067740"/>
      <w:bookmarkStart w:id="7" w:name="_Toc323067524"/>
      <w:bookmarkStart w:id="8" w:name="_Toc323067741"/>
      <w:bookmarkStart w:id="9" w:name="_Toc323067525"/>
      <w:bookmarkStart w:id="10" w:name="_Toc323067742"/>
      <w:bookmarkStart w:id="11" w:name="_Toc324929956"/>
      <w:bookmarkStart w:id="12" w:name="_Toc473727518"/>
      <w:bookmarkStart w:id="13" w:name="_Toc125560097"/>
      <w:bookmarkStart w:id="14" w:name="_Toc130794911"/>
      <w:bookmarkEnd w:id="5"/>
      <w:bookmarkEnd w:id="6"/>
      <w:bookmarkEnd w:id="7"/>
      <w:bookmarkEnd w:id="8"/>
      <w:bookmarkEnd w:id="9"/>
      <w:bookmarkEnd w:id="10"/>
      <w:r w:rsidRPr="007C78D2">
        <w:t>Purpose</w:t>
      </w:r>
      <w:bookmarkEnd w:id="11"/>
      <w:bookmarkEnd w:id="12"/>
      <w:bookmarkEnd w:id="13"/>
      <w:bookmarkEnd w:id="14"/>
    </w:p>
    <w:p w14:paraId="5CDA20E2" w14:textId="052F31E0" w:rsidR="00093303" w:rsidRPr="00E60C71" w:rsidRDefault="00093303" w:rsidP="00093303">
      <w:r w:rsidRPr="00E60C71">
        <w:t>The purpose of this document is to describe the software life-cycle processes, standards, methods, and environment that will be used to develop and verify software for the Commercial Systems Data Link products.</w:t>
      </w:r>
      <w:r>
        <w:t xml:space="preserve"> </w:t>
      </w:r>
      <w:r w:rsidRPr="00E60C71">
        <w:t xml:space="preserve">This Software Development Plan (SDP) was developed in accordance with the requirements in the </w:t>
      </w:r>
      <w:r w:rsidRPr="00BD0329">
        <w:rPr>
          <w:i/>
        </w:rPr>
        <w:t>Software Considerations in Airborne Systems and Equipment Certification, RTCA/DO-178</w:t>
      </w:r>
      <w:r>
        <w:rPr>
          <w:i/>
        </w:rPr>
        <w:t>C</w:t>
      </w:r>
      <w:r>
        <w:t xml:space="preserve">  </w:t>
      </w:r>
      <w:r>
        <w:fldChar w:fldCharType="begin"/>
      </w:r>
      <w:r>
        <w:instrText xml:space="preserve"> REF _Ref323757352 \r \h </w:instrText>
      </w:r>
      <w:r>
        <w:fldChar w:fldCharType="separate"/>
      </w:r>
      <w:r w:rsidR="003C5118">
        <w:t>[17]</w:t>
      </w:r>
      <w:r>
        <w:fldChar w:fldCharType="end"/>
      </w:r>
      <w:r>
        <w:t xml:space="preserve">, the </w:t>
      </w:r>
      <w:r w:rsidRPr="00EB7990">
        <w:rPr>
          <w:i/>
          <w:iCs/>
        </w:rPr>
        <w:t>Object-Oriented Technology and Related Technology Supplement to DO-178C and DO-278A, RTCA DO-332</w:t>
      </w:r>
      <w:r>
        <w:t xml:space="preserve"> </w:t>
      </w:r>
      <w:r>
        <w:fldChar w:fldCharType="begin"/>
      </w:r>
      <w:r>
        <w:instrText xml:space="preserve"> REF _Ref486944013 \r \h </w:instrText>
      </w:r>
      <w:r>
        <w:fldChar w:fldCharType="separate"/>
      </w:r>
      <w:r w:rsidR="003C5118">
        <w:t>[20]</w:t>
      </w:r>
      <w:r>
        <w:fldChar w:fldCharType="end"/>
      </w:r>
      <w:r w:rsidRPr="00E60C71">
        <w:t>.</w:t>
      </w:r>
    </w:p>
    <w:p w14:paraId="372C7756" w14:textId="77777777" w:rsidR="00093303" w:rsidRPr="007C78D2" w:rsidRDefault="00093303">
      <w:pPr>
        <w:pStyle w:val="Heading2"/>
        <w:numPr>
          <w:ilvl w:val="1"/>
          <w:numId w:val="31"/>
        </w:numPr>
        <w:tabs>
          <w:tab w:val="clear" w:pos="756"/>
          <w:tab w:val="num" w:pos="630"/>
        </w:tabs>
        <w:ind w:left="630" w:hanging="630"/>
      </w:pPr>
      <w:bookmarkStart w:id="15" w:name="_Toc314297954"/>
      <w:bookmarkStart w:id="16" w:name="_Toc314465982"/>
      <w:bookmarkStart w:id="17" w:name="_Toc314539148"/>
      <w:bookmarkStart w:id="18" w:name="_Toc314539331"/>
      <w:bookmarkStart w:id="19" w:name="_Toc315491164"/>
      <w:bookmarkStart w:id="20" w:name="_Toc315491339"/>
      <w:bookmarkStart w:id="21" w:name="_Toc316383809"/>
      <w:bookmarkStart w:id="22" w:name="_Toc316384314"/>
      <w:bookmarkStart w:id="23" w:name="_Toc316719103"/>
      <w:bookmarkStart w:id="24" w:name="_Toc317249187"/>
      <w:bookmarkStart w:id="25" w:name="_Toc320507601"/>
      <w:bookmarkStart w:id="26" w:name="_Ref478788759"/>
      <w:bookmarkStart w:id="27" w:name="_Ref478788763"/>
      <w:bookmarkStart w:id="28" w:name="_Toc518351566"/>
      <w:bookmarkStart w:id="29" w:name="_Toc324929957"/>
      <w:bookmarkStart w:id="30" w:name="_Toc473727519"/>
      <w:bookmarkStart w:id="31" w:name="_Toc125560098"/>
      <w:bookmarkStart w:id="32" w:name="_Toc130794912"/>
      <w:r w:rsidRPr="007C78D2">
        <w:t>Applicability</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3FEAF409" w14:textId="77777777" w:rsidR="00093303" w:rsidRDefault="00093303" w:rsidP="00093303">
      <w:r>
        <w:t xml:space="preserve">This SDP defines </w:t>
      </w:r>
      <w:r w:rsidRPr="000220E3">
        <w:t xml:space="preserve">the software development </w:t>
      </w:r>
      <w:r>
        <w:t xml:space="preserve">and verification </w:t>
      </w:r>
      <w:r w:rsidRPr="000220E3">
        <w:t xml:space="preserve">processes to be used for </w:t>
      </w:r>
      <w:r>
        <w:t xml:space="preserve">select Data Link </w:t>
      </w:r>
      <w:r w:rsidRPr="000220E3">
        <w:t>software</w:t>
      </w:r>
      <w:r>
        <w:t xml:space="preserve"> products which are following DO-178C that are managed within the Commercial Systems Data Link organization.</w:t>
      </w:r>
    </w:p>
    <w:p w14:paraId="33A0D649" w14:textId="77777777" w:rsidR="00093303" w:rsidRDefault="00093303" w:rsidP="00093303">
      <w:r>
        <w:t xml:space="preserve">Since many of the Data Link functions are deployed on a wide range of target equipment types supporting Air Transport, Business and Regional, and Government Systems programs, the Data Link software products are developed and managed as individual product-line entities, and then integrated into the various target platforms. </w:t>
      </w:r>
    </w:p>
    <w:p w14:paraId="3C498044" w14:textId="50A231A0" w:rsidR="00093303" w:rsidRDefault="00093303" w:rsidP="00093303">
      <w:r>
        <w:fldChar w:fldCharType="begin"/>
      </w:r>
      <w:r>
        <w:instrText xml:space="preserve"> REF _Ref318760577 \r \h </w:instrText>
      </w:r>
      <w:r>
        <w:fldChar w:fldCharType="separate"/>
      </w:r>
      <w:r w:rsidR="003C5118">
        <w:t>Appendix A</w:t>
      </w:r>
      <w:r>
        <w:fldChar w:fldCharType="end"/>
      </w:r>
      <w:r>
        <w:t xml:space="preserve"> provides a listing of Data Link software products, along with the associated target equipment types, for which this SDP is intended. Refer to the PSAC associated with a particular Data Link software product for the exact SDP applicable to that product.</w:t>
      </w:r>
    </w:p>
    <w:p w14:paraId="6ACA910F" w14:textId="0DEDD870" w:rsidR="00093303" w:rsidRDefault="00093303" w:rsidP="00093303">
      <w:r>
        <w:t xml:space="preserve">In general, this SDP defines the processes to be followed for developing software that is commensurate with DO-178C Level C. Therefore, when applied to software components that are Level C, all of the processes defined herein are applicable. When applied to software components that are Level D, all of the processes defined herein are applicable except those that are clearly stated as required for Level C software only. Processes defined herein are not required for Level E components. </w:t>
      </w:r>
      <w:r>
        <w:fldChar w:fldCharType="begin"/>
      </w:r>
      <w:r>
        <w:instrText xml:space="preserve"> REF _Ref125549129 \r \h </w:instrText>
      </w:r>
      <w:r>
        <w:fldChar w:fldCharType="separate"/>
      </w:r>
      <w:r w:rsidR="003C5118">
        <w:t>Appendix B</w:t>
      </w:r>
      <w:r>
        <w:fldChar w:fldCharType="end"/>
      </w:r>
      <w:r>
        <w:t xml:space="preserve"> provides a correlation between DO-178C/DO-332 and this SDP document.</w:t>
      </w:r>
    </w:p>
    <w:p w14:paraId="782BDCEA" w14:textId="77777777" w:rsidR="00093303" w:rsidRDefault="00093303" w:rsidP="00093303"/>
    <w:p w14:paraId="45C6EF93" w14:textId="77777777" w:rsidR="00093303" w:rsidRDefault="00093303">
      <w:pPr>
        <w:pStyle w:val="Heading1"/>
        <w:numPr>
          <w:ilvl w:val="0"/>
          <w:numId w:val="31"/>
        </w:numPr>
      </w:pPr>
      <w:bookmarkStart w:id="33" w:name="_Toc384823692"/>
      <w:bookmarkStart w:id="34" w:name="_Toc384887988"/>
      <w:bookmarkStart w:id="35" w:name="_Toc384889577"/>
      <w:bookmarkStart w:id="36" w:name="_Toc384902236"/>
      <w:bookmarkStart w:id="37" w:name="_Toc384969580"/>
      <w:bookmarkStart w:id="38" w:name="_Toc384823693"/>
      <w:bookmarkStart w:id="39" w:name="_Toc384887989"/>
      <w:bookmarkStart w:id="40" w:name="_Toc384889578"/>
      <w:bookmarkStart w:id="41" w:name="_Toc384902237"/>
      <w:bookmarkStart w:id="42" w:name="_Toc384969581"/>
      <w:bookmarkStart w:id="43" w:name="_Toc384823694"/>
      <w:bookmarkStart w:id="44" w:name="_Toc384887990"/>
      <w:bookmarkStart w:id="45" w:name="_Toc384889579"/>
      <w:bookmarkStart w:id="46" w:name="_Toc384902238"/>
      <w:bookmarkStart w:id="47" w:name="_Toc384969582"/>
      <w:bookmarkStart w:id="48" w:name="_Toc384823695"/>
      <w:bookmarkStart w:id="49" w:name="_Toc384887991"/>
      <w:bookmarkStart w:id="50" w:name="_Toc384889580"/>
      <w:bookmarkStart w:id="51" w:name="_Toc384902239"/>
      <w:bookmarkStart w:id="52" w:name="_Toc384969583"/>
      <w:bookmarkStart w:id="53" w:name="_Toc384823696"/>
      <w:bookmarkStart w:id="54" w:name="_Toc384887992"/>
      <w:bookmarkStart w:id="55" w:name="_Toc384889581"/>
      <w:bookmarkStart w:id="56" w:name="_Toc384902240"/>
      <w:bookmarkStart w:id="57" w:name="_Toc384969584"/>
      <w:bookmarkStart w:id="58" w:name="_Toc440248124"/>
      <w:bookmarkStart w:id="59" w:name="_Toc440701993"/>
      <w:bookmarkStart w:id="60" w:name="_Toc440702068"/>
      <w:bookmarkStart w:id="61" w:name="_Toc440876454"/>
      <w:bookmarkStart w:id="62" w:name="_Toc453465244"/>
      <w:bookmarkStart w:id="63" w:name="_Toc453644761"/>
      <w:bookmarkStart w:id="64" w:name="_Toc454161458"/>
      <w:bookmarkStart w:id="65" w:name="_Toc9232397"/>
      <w:bookmarkStart w:id="66" w:name="_Toc324929958"/>
      <w:bookmarkStart w:id="67" w:name="_Toc473727520"/>
      <w:bookmarkStart w:id="68" w:name="_Toc125560099"/>
      <w:bookmarkStart w:id="69" w:name="_Toc130794913"/>
      <w:bookmarkStart w:id="70" w:name="_Ref426253508"/>
      <w:bookmarkStart w:id="71" w:name="_Ref426253545"/>
      <w:bookmarkStart w:id="72" w:name="_Ref426253586"/>
      <w:bookmarkStart w:id="73" w:name="_Toc43836477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Pr="002B49A1">
        <w:lastRenderedPageBreak/>
        <w:t>Reference Documents</w:t>
      </w:r>
      <w:bookmarkEnd w:id="58"/>
      <w:bookmarkEnd w:id="59"/>
      <w:bookmarkEnd w:id="60"/>
      <w:bookmarkEnd w:id="61"/>
      <w:bookmarkEnd w:id="62"/>
      <w:bookmarkEnd w:id="63"/>
      <w:bookmarkEnd w:id="64"/>
      <w:bookmarkEnd w:id="65"/>
      <w:bookmarkEnd w:id="66"/>
      <w:bookmarkEnd w:id="67"/>
      <w:bookmarkEnd w:id="68"/>
      <w:bookmarkEnd w:id="69"/>
    </w:p>
    <w:p w14:paraId="7BE1A9E6" w14:textId="24303F22" w:rsidR="00093303" w:rsidRPr="00AE3F04" w:rsidRDefault="001461AE">
      <w:pPr>
        <w:pStyle w:val="Heading2"/>
        <w:numPr>
          <w:ilvl w:val="1"/>
          <w:numId w:val="31"/>
        </w:numPr>
        <w:tabs>
          <w:tab w:val="clear" w:pos="756"/>
          <w:tab w:val="num" w:pos="630"/>
        </w:tabs>
        <w:ind w:left="630" w:hanging="630"/>
      </w:pPr>
      <w:bookmarkStart w:id="74" w:name="_Toc518351568"/>
      <w:bookmarkStart w:id="75" w:name="_Toc324929959"/>
      <w:bookmarkStart w:id="76" w:name="_Toc473727521"/>
      <w:bookmarkStart w:id="77" w:name="_Toc125560100"/>
      <w:bookmarkStart w:id="78" w:name="_Toc130794914"/>
      <w:r>
        <w:t>Rockwell Collins</w:t>
      </w:r>
      <w:bookmarkEnd w:id="74"/>
      <w:bookmarkEnd w:id="75"/>
      <w:bookmarkEnd w:id="76"/>
      <w:bookmarkEnd w:id="77"/>
      <w:r w:rsidR="00093303" w:rsidRPr="00AE3F04">
        <w:t xml:space="preserve"> </w:t>
      </w:r>
      <w:r w:rsidR="008C6E5A">
        <w:t>Documents</w:t>
      </w:r>
      <w:bookmarkEnd w:id="78"/>
    </w:p>
    <w:p w14:paraId="1B3FD20B" w14:textId="69F2BD70" w:rsidR="00093303" w:rsidRPr="005E38F2" w:rsidRDefault="001461AE" w:rsidP="003C0634">
      <w:pPr>
        <w:pStyle w:val="Heading3"/>
        <w:numPr>
          <w:ilvl w:val="2"/>
          <w:numId w:val="31"/>
        </w:numPr>
        <w:spacing w:after="120"/>
      </w:pPr>
      <w:bookmarkStart w:id="79" w:name="_Toc314297957"/>
      <w:bookmarkStart w:id="80" w:name="_Toc314465985"/>
      <w:bookmarkStart w:id="81" w:name="_Toc314539151"/>
      <w:bookmarkStart w:id="82" w:name="_Toc314539334"/>
      <w:bookmarkStart w:id="83" w:name="_Toc315491167"/>
      <w:bookmarkStart w:id="84" w:name="_Toc315491342"/>
      <w:bookmarkStart w:id="85" w:name="_Toc316383812"/>
      <w:bookmarkStart w:id="86" w:name="_Toc316384317"/>
      <w:bookmarkStart w:id="87" w:name="_Toc316719106"/>
      <w:bookmarkStart w:id="88" w:name="_Toc317249190"/>
      <w:bookmarkStart w:id="89" w:name="_Toc320507604"/>
      <w:bookmarkStart w:id="90" w:name="_Toc518351569"/>
      <w:bookmarkStart w:id="91" w:name="_Toc324929960"/>
      <w:bookmarkStart w:id="92" w:name="_Toc473727522"/>
      <w:bookmarkStart w:id="93" w:name="_Toc125560101"/>
      <w:bookmarkStart w:id="94" w:name="_Toc130794915"/>
      <w:r>
        <w:t>General Documents</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7A69C2A4" w14:textId="77777777" w:rsidR="00093303" w:rsidRPr="008F1348" w:rsidRDefault="00093303" w:rsidP="00093303">
      <w:pPr>
        <w:pStyle w:val="BodyText"/>
        <w:tabs>
          <w:tab w:val="clear" w:pos="720"/>
          <w:tab w:val="left" w:pos="1080"/>
        </w:tabs>
        <w:ind w:left="1080"/>
        <w:rPr>
          <w:rFonts w:ascii="Arial" w:hAnsi="Arial" w:cs="Arial"/>
          <w:sz w:val="20"/>
        </w:rPr>
      </w:pPr>
      <w:r w:rsidRPr="008F1348">
        <w:rPr>
          <w:rFonts w:ascii="Arial" w:hAnsi="Arial" w:cs="Arial"/>
          <w:sz w:val="20"/>
        </w:rPr>
        <w:t>Note: Latest revision assumed unless specifically stated.</w:t>
      </w:r>
    </w:p>
    <w:p w14:paraId="77294E8A" w14:textId="77777777" w:rsidR="00093303" w:rsidRPr="005E38F2"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rPr>
      </w:pPr>
      <w:bookmarkStart w:id="95" w:name="_Hlt480173357"/>
      <w:bookmarkStart w:id="96" w:name="_Ref318742131"/>
      <w:bookmarkStart w:id="97" w:name="_Ref384149996"/>
      <w:bookmarkStart w:id="98" w:name="_Ref478542726"/>
      <w:bookmarkEnd w:id="95"/>
      <w:r>
        <w:rPr>
          <w:rFonts w:cs="Arial"/>
        </w:rPr>
        <w:t>DOORS Documentation Method for the Commercial Systems Data Link Organization, RCPN 945-9527-</w:t>
      </w:r>
      <w:bookmarkEnd w:id="96"/>
      <w:r>
        <w:rPr>
          <w:rFonts w:cs="Arial"/>
        </w:rPr>
        <w:t>001</w:t>
      </w:r>
      <w:bookmarkEnd w:id="97"/>
    </w:p>
    <w:p w14:paraId="06B7090F" w14:textId="77777777" w:rsidR="00093303"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rPr>
      </w:pPr>
      <w:bookmarkStart w:id="99" w:name="_Ref318760898"/>
      <w:bookmarkEnd w:id="98"/>
      <w:r w:rsidRPr="003E6C59">
        <w:rPr>
          <w:rFonts w:cs="Arial"/>
        </w:rPr>
        <w:t xml:space="preserve">Peer Review </w:t>
      </w:r>
      <w:r>
        <w:rPr>
          <w:rFonts w:cs="Arial"/>
        </w:rPr>
        <w:t>Method</w:t>
      </w:r>
      <w:r w:rsidRPr="003E6C59">
        <w:rPr>
          <w:rFonts w:cs="Arial"/>
        </w:rPr>
        <w:t xml:space="preserve"> Using PREP for the </w:t>
      </w:r>
      <w:r>
        <w:rPr>
          <w:rFonts w:cs="Arial"/>
        </w:rPr>
        <w:t>Commercial Systems Data Link Organization, RCPN 945-9104-001</w:t>
      </w:r>
      <w:bookmarkEnd w:id="99"/>
    </w:p>
    <w:p w14:paraId="36E340EB" w14:textId="77777777" w:rsidR="00093303" w:rsidRPr="003E6C59"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rPr>
      </w:pPr>
      <w:bookmarkStart w:id="100" w:name="_Ref123722277"/>
      <w:r>
        <w:rPr>
          <w:rFonts w:cs="Arial"/>
        </w:rPr>
        <w:t>JAMA Guideline and Review Processes for DO-178C Data Link Products, RCPN 946-37Y2-001</w:t>
      </w:r>
      <w:bookmarkEnd w:id="100"/>
    </w:p>
    <w:p w14:paraId="3A5A11D6" w14:textId="729AC8D7" w:rsidR="00093303" w:rsidRPr="00E54EFA" w:rsidRDefault="00093303">
      <w:pPr>
        <w:pStyle w:val="Reference"/>
        <w:widowControl/>
        <w:numPr>
          <w:ilvl w:val="0"/>
          <w:numId w:val="30"/>
        </w:numPr>
        <w:tabs>
          <w:tab w:val="clear" w:pos="720"/>
          <w:tab w:val="clear" w:pos="1195"/>
          <w:tab w:val="clear" w:pos="2045"/>
          <w:tab w:val="left" w:pos="810"/>
          <w:tab w:val="left" w:pos="1080"/>
        </w:tabs>
        <w:spacing w:before="106" w:line="278" w:lineRule="atLeast"/>
        <w:ind w:left="1080"/>
        <w:jc w:val="left"/>
        <w:rPr>
          <w:rFonts w:cs="Arial"/>
        </w:rPr>
      </w:pPr>
      <w:bookmarkStart w:id="101" w:name="_Ref470158835"/>
      <w:bookmarkStart w:id="102" w:name="_Ref515936115"/>
      <w:bookmarkStart w:id="103" w:name="_Ref190246213"/>
      <w:bookmarkStart w:id="104" w:name="_Ref321960055"/>
      <w:r w:rsidRPr="0088612F">
        <w:rPr>
          <w:rFonts w:cs="Arial"/>
        </w:rPr>
        <w:t>Change Request and CCB Process for the Commercial Systems Data Link Organiz</w:t>
      </w:r>
      <w:r>
        <w:rPr>
          <w:rFonts w:cs="Arial"/>
        </w:rPr>
        <w:t>ation Using JIRA , RCPN 946-8189-002</w:t>
      </w:r>
      <w:r w:rsidR="006D0829">
        <w:rPr>
          <w:rFonts w:cs="Arial"/>
        </w:rPr>
        <w:t>C</w:t>
      </w:r>
    </w:p>
    <w:p w14:paraId="2C6B1390" w14:textId="03673C24" w:rsidR="00093303" w:rsidRPr="005E38F2"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rPr>
      </w:pPr>
      <w:bookmarkStart w:id="105" w:name="_Ref470160999"/>
      <w:bookmarkEnd w:id="101"/>
      <w:r w:rsidRPr="005E38F2">
        <w:rPr>
          <w:rFonts w:cs="Arial"/>
        </w:rPr>
        <w:t xml:space="preserve">Software Configuration Management Plan, </w:t>
      </w:r>
      <w:r>
        <w:rPr>
          <w:rFonts w:cs="Arial"/>
        </w:rPr>
        <w:t>RCPN</w:t>
      </w:r>
      <w:r w:rsidRPr="005E38F2">
        <w:rPr>
          <w:rFonts w:cs="Arial"/>
        </w:rPr>
        <w:t xml:space="preserve"> </w:t>
      </w:r>
      <w:bookmarkEnd w:id="102"/>
      <w:r w:rsidRPr="005E38F2">
        <w:rPr>
          <w:rFonts w:cs="Arial"/>
        </w:rPr>
        <w:t>832-2963-001</w:t>
      </w:r>
      <w:bookmarkEnd w:id="103"/>
      <w:bookmarkEnd w:id="104"/>
      <w:bookmarkEnd w:id="105"/>
    </w:p>
    <w:p w14:paraId="22DA4678" w14:textId="77777777" w:rsidR="00093303"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szCs w:val="22"/>
        </w:rPr>
      </w:pPr>
      <w:bookmarkStart w:id="106" w:name="_Ref190571670"/>
      <w:r w:rsidRPr="005D6E11">
        <w:rPr>
          <w:rFonts w:cs="Arial"/>
        </w:rPr>
        <w:t>Design Quality Assurance Plan for Hardware, Software and System Development, RCPN 946-5892-100</w:t>
      </w:r>
      <w:bookmarkStart w:id="107" w:name="_Ref116438690"/>
      <w:bookmarkEnd w:id="106"/>
    </w:p>
    <w:p w14:paraId="2ACE2430" w14:textId="43EDEC17" w:rsidR="00093303" w:rsidRPr="005D6E11"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szCs w:val="22"/>
        </w:rPr>
      </w:pPr>
      <w:r w:rsidRPr="005D6E11">
        <w:rPr>
          <w:rFonts w:cs="Arial"/>
          <w:szCs w:val="22"/>
        </w:rPr>
        <w:t xml:space="preserve">Software </w:t>
      </w:r>
      <w:r w:rsidR="00C10B27">
        <w:rPr>
          <w:rFonts w:cs="Arial"/>
          <w:szCs w:val="22"/>
        </w:rPr>
        <w:t xml:space="preserve">and Document </w:t>
      </w:r>
      <w:r w:rsidRPr="005D6E11">
        <w:rPr>
          <w:rFonts w:cs="Arial"/>
          <w:szCs w:val="22"/>
        </w:rPr>
        <w:t xml:space="preserve">Release Procedure, </w:t>
      </w:r>
      <w:r w:rsidR="00C10B27">
        <w:rPr>
          <w:rFonts w:cs="Arial"/>
          <w:szCs w:val="22"/>
        </w:rPr>
        <w:t>H</w:t>
      </w:r>
      <w:r w:rsidRPr="005D6E11">
        <w:rPr>
          <w:rFonts w:cs="Arial"/>
          <w:szCs w:val="22"/>
        </w:rPr>
        <w:t>RC-CMS-P-003</w:t>
      </w:r>
      <w:bookmarkEnd w:id="107"/>
    </w:p>
    <w:p w14:paraId="414F20ED" w14:textId="77777777" w:rsidR="00093303"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szCs w:val="22"/>
        </w:rPr>
      </w:pPr>
      <w:bookmarkStart w:id="108" w:name="_Ref323038576"/>
      <w:r>
        <w:rPr>
          <w:rFonts w:cs="Arial"/>
          <w:szCs w:val="22"/>
        </w:rPr>
        <w:t>Integrated Modular Avionics (IMA) Footprint Process Document, RCPN 964-4841-001</w:t>
      </w:r>
      <w:bookmarkEnd w:id="108"/>
    </w:p>
    <w:p w14:paraId="13AEF59F" w14:textId="6D0A2F8E" w:rsidR="00093303"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szCs w:val="22"/>
        </w:rPr>
      </w:pPr>
      <w:bookmarkStart w:id="109" w:name="_Ref323047217"/>
      <w:r>
        <w:rPr>
          <w:rFonts w:cs="Arial"/>
          <w:szCs w:val="22"/>
        </w:rPr>
        <w:t xml:space="preserve">Configuration Management Plan for Developmental </w:t>
      </w:r>
      <w:r w:rsidR="004D1C93">
        <w:rPr>
          <w:rFonts w:cs="Arial"/>
          <w:szCs w:val="22"/>
        </w:rPr>
        <w:t xml:space="preserve">Products </w:t>
      </w:r>
      <w:r>
        <w:rPr>
          <w:rFonts w:cs="Arial"/>
          <w:szCs w:val="22"/>
        </w:rPr>
        <w:t>(</w:t>
      </w:r>
      <w:r w:rsidR="00227E64">
        <w:rPr>
          <w:rFonts w:cs="Arial"/>
          <w:szCs w:val="22"/>
        </w:rPr>
        <w:t>E</w:t>
      </w:r>
      <w:r w:rsidR="004D1C93">
        <w:rPr>
          <w:rFonts w:cs="Arial"/>
          <w:szCs w:val="22"/>
        </w:rPr>
        <w:t>MOD</w:t>
      </w:r>
      <w:r>
        <w:rPr>
          <w:rFonts w:cs="Arial"/>
          <w:szCs w:val="22"/>
        </w:rPr>
        <w:t xml:space="preserve"> Procedure), RCPN 829-8407-303</w:t>
      </w:r>
      <w:bookmarkEnd w:id="109"/>
    </w:p>
    <w:p w14:paraId="3A11A037" w14:textId="77777777" w:rsidR="00093303" w:rsidRPr="001D283F"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rPr>
      </w:pPr>
      <w:r>
        <w:rPr>
          <w:rFonts w:cs="Arial"/>
          <w:szCs w:val="22"/>
        </w:rPr>
        <w:t xml:space="preserve"> </w:t>
      </w:r>
      <w:bookmarkStart w:id="110" w:name="_Ref403055025"/>
      <w:bookmarkStart w:id="111" w:name="_Ref403402493"/>
      <w:r w:rsidRPr="007C1124">
        <w:rPr>
          <w:rFonts w:cs="Arial"/>
          <w:szCs w:val="22"/>
        </w:rPr>
        <w:t xml:space="preserve">Pro Line Fusion Input Output Common Format Interface Definition Document (IOCF IDD) Process, </w:t>
      </w:r>
      <w:bookmarkEnd w:id="110"/>
      <w:r>
        <w:rPr>
          <w:rFonts w:cs="Arial"/>
          <w:szCs w:val="22"/>
        </w:rPr>
        <w:t>BRS-ENG-P-006</w:t>
      </w:r>
      <w:bookmarkEnd w:id="111"/>
    </w:p>
    <w:p w14:paraId="513C3472" w14:textId="3ACF5F22" w:rsidR="00093303" w:rsidRPr="00CD249E"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rPr>
      </w:pPr>
      <w:bookmarkStart w:id="112" w:name="_Ref101440990"/>
      <w:r w:rsidRPr="001D283F">
        <w:rPr>
          <w:rFonts w:cs="Arial"/>
        </w:rPr>
        <w:t xml:space="preserve">GUI Conventions Description (GCD) for the </w:t>
      </w:r>
      <w:r w:rsidR="00227E64" w:rsidRPr="001D283F">
        <w:rPr>
          <w:rFonts w:cs="Arial"/>
        </w:rPr>
        <w:t>Prolines</w:t>
      </w:r>
      <w:r w:rsidRPr="001D283F">
        <w:rPr>
          <w:rFonts w:cs="Arial"/>
        </w:rPr>
        <w:t xml:space="preserve"> Fusion Product Line Integrated Avionics System, RCPN 964-5034-A01</w:t>
      </w:r>
      <w:bookmarkEnd w:id="112"/>
    </w:p>
    <w:p w14:paraId="0DB4EAC9" w14:textId="77777777" w:rsidR="00093303" w:rsidRPr="00DC3DD1" w:rsidRDefault="00093303">
      <w:pPr>
        <w:pStyle w:val="Heading3"/>
        <w:numPr>
          <w:ilvl w:val="2"/>
          <w:numId w:val="31"/>
        </w:numPr>
      </w:pPr>
      <w:bookmarkStart w:id="113" w:name="_Toc323050346"/>
      <w:bookmarkStart w:id="114" w:name="_Toc323067531"/>
      <w:bookmarkStart w:id="115" w:name="_Toc323067748"/>
      <w:bookmarkStart w:id="116" w:name="_Toc314297958"/>
      <w:bookmarkStart w:id="117" w:name="_Toc314465986"/>
      <w:bookmarkStart w:id="118" w:name="_Toc314539152"/>
      <w:bookmarkStart w:id="119" w:name="_Toc314539335"/>
      <w:bookmarkStart w:id="120" w:name="_Toc315491168"/>
      <w:bookmarkStart w:id="121" w:name="_Toc315491343"/>
      <w:bookmarkStart w:id="122" w:name="_Toc316383813"/>
      <w:bookmarkStart w:id="123" w:name="_Toc316384318"/>
      <w:bookmarkStart w:id="124" w:name="_Toc316719107"/>
      <w:bookmarkStart w:id="125" w:name="_Toc317249191"/>
      <w:bookmarkStart w:id="126" w:name="_Toc320507605"/>
      <w:bookmarkStart w:id="127" w:name="_Toc518351570"/>
      <w:bookmarkStart w:id="128" w:name="_Toc324929961"/>
      <w:bookmarkStart w:id="129" w:name="_Toc473727523"/>
      <w:bookmarkStart w:id="130" w:name="_Toc125560102"/>
      <w:bookmarkStart w:id="131" w:name="_Toc130794916"/>
      <w:bookmarkEnd w:id="113"/>
      <w:bookmarkEnd w:id="114"/>
      <w:bookmarkEnd w:id="115"/>
      <w:r w:rsidRPr="005E38F2">
        <w:t>Project Specific Documents</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709FCDAD" w14:textId="408181A1" w:rsidR="00093303" w:rsidRPr="008A6ADF"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szCs w:val="22"/>
        </w:rPr>
      </w:pPr>
      <w:bookmarkStart w:id="132" w:name="_Ref513019069"/>
      <w:bookmarkStart w:id="133" w:name="_Ref190572284"/>
      <w:bookmarkStart w:id="134" w:name="_Ref229982147"/>
      <w:r>
        <w:rPr>
          <w:rFonts w:cs="Arial"/>
        </w:rPr>
        <w:t xml:space="preserve"> </w:t>
      </w:r>
      <w:bookmarkStart w:id="135" w:name="_Ref384190254"/>
      <w:r w:rsidRPr="008A6ADF">
        <w:rPr>
          <w:rFonts w:cs="Arial"/>
          <w:szCs w:val="22"/>
        </w:rPr>
        <w:t xml:space="preserve">Coding Standards for the C++ Language, RCPN </w:t>
      </w:r>
      <w:bookmarkEnd w:id="132"/>
      <w:r w:rsidRPr="008A6ADF">
        <w:rPr>
          <w:rFonts w:cs="Arial"/>
          <w:szCs w:val="22"/>
        </w:rPr>
        <w:t>832-0536-00</w:t>
      </w:r>
      <w:r w:rsidR="007324E5">
        <w:rPr>
          <w:rFonts w:cs="Arial"/>
          <w:szCs w:val="22"/>
        </w:rPr>
        <w:t>6</w:t>
      </w:r>
      <w:bookmarkEnd w:id="133"/>
      <w:bookmarkEnd w:id="134"/>
      <w:bookmarkEnd w:id="135"/>
    </w:p>
    <w:p w14:paraId="3DA24994" w14:textId="77777777" w:rsidR="00093303" w:rsidRPr="008A6ADF"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szCs w:val="22"/>
        </w:rPr>
      </w:pPr>
      <w:r w:rsidRPr="008A6ADF">
        <w:rPr>
          <w:rFonts w:cs="Arial"/>
          <w:szCs w:val="22"/>
        </w:rPr>
        <w:t xml:space="preserve"> </w:t>
      </w:r>
      <w:bookmarkStart w:id="136" w:name="_Ref323748407"/>
      <w:r w:rsidRPr="008A6ADF">
        <w:rPr>
          <w:rFonts w:cs="Arial"/>
          <w:szCs w:val="22"/>
        </w:rPr>
        <w:t>Collins Commercial Avionics Comm and Radio Navigation Dept PL/M and Assembly Software</w:t>
      </w:r>
      <w:r>
        <w:rPr>
          <w:rFonts w:cs="Arial"/>
          <w:szCs w:val="22"/>
        </w:rPr>
        <w:t xml:space="preserve"> </w:t>
      </w:r>
      <w:r w:rsidRPr="008A6ADF">
        <w:rPr>
          <w:rFonts w:cs="Arial"/>
          <w:szCs w:val="22"/>
        </w:rPr>
        <w:t>Design and Coding Standards, RCPN 826-9732-001 Rev A</w:t>
      </w:r>
      <w:bookmarkEnd w:id="136"/>
    </w:p>
    <w:p w14:paraId="15ED839E" w14:textId="77777777" w:rsidR="00093303" w:rsidRPr="008A6ADF"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szCs w:val="22"/>
        </w:rPr>
      </w:pPr>
      <w:bookmarkStart w:id="137" w:name="_Ref273522991"/>
      <w:r w:rsidRPr="008A6ADF">
        <w:rPr>
          <w:rFonts w:cs="Arial"/>
          <w:szCs w:val="22"/>
        </w:rPr>
        <w:t xml:space="preserve"> </w:t>
      </w:r>
      <w:bookmarkStart w:id="138" w:name="_Ref323748396"/>
      <w:r w:rsidRPr="008A6ADF">
        <w:rPr>
          <w:rFonts w:cs="Arial"/>
          <w:szCs w:val="22"/>
        </w:rPr>
        <w:t>User Manual for the CNS/ATM CMU-900 Application Programming Language (APL), RCPN 829-2747-200</w:t>
      </w:r>
      <w:bookmarkEnd w:id="137"/>
      <w:bookmarkEnd w:id="138"/>
    </w:p>
    <w:p w14:paraId="53DEF780" w14:textId="67D24E14" w:rsidR="00093303"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szCs w:val="22"/>
        </w:rPr>
      </w:pPr>
      <w:bookmarkStart w:id="139" w:name="_Ref194457386"/>
      <w:bookmarkStart w:id="140" w:name="_Ref200178251"/>
      <w:r w:rsidRPr="008A6ADF">
        <w:rPr>
          <w:rFonts w:cs="Arial"/>
          <w:szCs w:val="22"/>
        </w:rPr>
        <w:t xml:space="preserve"> </w:t>
      </w:r>
      <w:bookmarkStart w:id="141" w:name="_Ref384044312"/>
      <w:r w:rsidRPr="008A6ADF">
        <w:rPr>
          <w:rFonts w:cs="Arial"/>
          <w:szCs w:val="22"/>
        </w:rPr>
        <w:t>Peer Review Checklists</w:t>
      </w:r>
      <w:r>
        <w:rPr>
          <w:rFonts w:cs="Arial"/>
          <w:szCs w:val="22"/>
        </w:rPr>
        <w:t xml:space="preserve"> for DO-178C Data Link Products</w:t>
      </w:r>
      <w:r w:rsidRPr="008A6ADF">
        <w:rPr>
          <w:rFonts w:cs="Arial"/>
          <w:szCs w:val="22"/>
        </w:rPr>
        <w:t>, RCPN 963-9782-</w:t>
      </w:r>
      <w:bookmarkEnd w:id="139"/>
      <w:bookmarkEnd w:id="140"/>
      <w:r>
        <w:rPr>
          <w:rFonts w:cs="Arial"/>
          <w:szCs w:val="22"/>
        </w:rPr>
        <w:t>3</w:t>
      </w:r>
      <w:r w:rsidRPr="008A6ADF">
        <w:rPr>
          <w:rFonts w:cs="Arial"/>
          <w:szCs w:val="22"/>
        </w:rPr>
        <w:t>00</w:t>
      </w:r>
      <w:bookmarkEnd w:id="141"/>
    </w:p>
    <w:p w14:paraId="0A0A37CD" w14:textId="5F50FAA8" w:rsidR="00B646CA" w:rsidRPr="00990BB0" w:rsidRDefault="00B646CA">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rPr>
      </w:pPr>
      <w:bookmarkStart w:id="142" w:name="_Ref129211467"/>
      <w:r w:rsidRPr="00EB7990">
        <w:rPr>
          <w:rFonts w:cs="Arial"/>
          <w:color w:val="000000"/>
          <w:shd w:val="clear" w:color="auto" w:fill="FFFFFF"/>
        </w:rPr>
        <w:t>Software Verification User's Guide for the Airspace Access &amp; Services (AAS) Data Link Communication Application (DLCA) ARINC 661 Projects</w:t>
      </w:r>
      <w:bookmarkEnd w:id="142"/>
    </w:p>
    <w:p w14:paraId="36AE4EAA" w14:textId="335BF9A3" w:rsidR="00990BB0" w:rsidRDefault="00990BB0" w:rsidP="00990BB0">
      <w:pPr>
        <w:pStyle w:val="Heading2"/>
        <w:numPr>
          <w:ilvl w:val="1"/>
          <w:numId w:val="31"/>
        </w:numPr>
        <w:tabs>
          <w:tab w:val="clear" w:pos="756"/>
          <w:tab w:val="num" w:pos="630"/>
        </w:tabs>
        <w:ind w:left="630" w:hanging="630"/>
      </w:pPr>
      <w:bookmarkStart w:id="143" w:name="_Toc130794917"/>
      <w:r>
        <w:lastRenderedPageBreak/>
        <w:t>External Documents</w:t>
      </w:r>
      <w:bookmarkEnd w:id="143"/>
    </w:p>
    <w:p w14:paraId="64646F76" w14:textId="775A47F2" w:rsidR="00990BB0" w:rsidRDefault="00990BB0" w:rsidP="00990BB0">
      <w:pPr>
        <w:pStyle w:val="Heading3"/>
        <w:numPr>
          <w:ilvl w:val="2"/>
          <w:numId w:val="31"/>
        </w:numPr>
      </w:pPr>
      <w:bookmarkStart w:id="144" w:name="_Toc130794918"/>
      <w:r>
        <w:t>General</w:t>
      </w:r>
      <w:r w:rsidR="008F137A">
        <w:t xml:space="preserve"> Certification Document</w:t>
      </w:r>
      <w:r w:rsidR="00955B08">
        <w:t>s</w:t>
      </w:r>
      <w:bookmarkEnd w:id="144"/>
    </w:p>
    <w:p w14:paraId="75A57A4B" w14:textId="31E89194" w:rsidR="00093303"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szCs w:val="22"/>
        </w:rPr>
      </w:pPr>
      <w:bookmarkStart w:id="145" w:name="_Ref478790635"/>
      <w:bookmarkStart w:id="146" w:name="_Ref190667959"/>
      <w:bookmarkStart w:id="147" w:name="_Ref323757352"/>
      <w:r w:rsidRPr="00DD33D4">
        <w:rPr>
          <w:rFonts w:cs="Arial"/>
          <w:szCs w:val="22"/>
        </w:rPr>
        <w:t>DO-178C (EuroCAE ED-12C), Software Considerations in Airborne Systems and Equipment Certification</w:t>
      </w:r>
      <w:r w:rsidR="00A9440D">
        <w:rPr>
          <w:rFonts w:cs="Arial"/>
          <w:szCs w:val="22"/>
        </w:rPr>
        <w:t>, 2011, December 13</w:t>
      </w:r>
      <w:r w:rsidRPr="008A6ADF">
        <w:rPr>
          <w:rFonts w:cs="Arial"/>
          <w:szCs w:val="22"/>
        </w:rPr>
        <w:t>.</w:t>
      </w:r>
      <w:bookmarkEnd w:id="145"/>
      <w:bookmarkEnd w:id="146"/>
      <w:bookmarkEnd w:id="147"/>
    </w:p>
    <w:p w14:paraId="685181F6" w14:textId="4450F9B7" w:rsidR="00093303" w:rsidRPr="00DD33D4"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rPr>
      </w:pPr>
      <w:bookmarkStart w:id="148" w:name="_Ref482696553"/>
      <w:r w:rsidRPr="00DD33D4">
        <w:rPr>
          <w:rFonts w:cs="Arial"/>
        </w:rPr>
        <w:t>DO-248C (EuroCAE ED-94C), Supporting Information for DO-178C and DO-278A</w:t>
      </w:r>
      <w:bookmarkEnd w:id="148"/>
      <w:r w:rsidR="00BA5600">
        <w:rPr>
          <w:rFonts w:cs="Arial"/>
        </w:rPr>
        <w:t>, 2011, December 13.</w:t>
      </w:r>
    </w:p>
    <w:p w14:paraId="19F397CE" w14:textId="1950313B" w:rsidR="00093303" w:rsidRPr="00DD33D4"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rPr>
      </w:pPr>
      <w:bookmarkStart w:id="149" w:name="_Ref486943991"/>
      <w:r w:rsidRPr="00DD33D4">
        <w:rPr>
          <w:rFonts w:cs="Arial"/>
        </w:rPr>
        <w:t>DO-330 (EuroCAE ED-215), Software Tool Qualification Considerations</w:t>
      </w:r>
      <w:bookmarkEnd w:id="149"/>
      <w:r w:rsidR="00BA5600">
        <w:rPr>
          <w:rFonts w:cs="Arial"/>
        </w:rPr>
        <w:t>, 2011, December 13.</w:t>
      </w:r>
    </w:p>
    <w:p w14:paraId="543DE63D" w14:textId="1D43F8CD" w:rsidR="00093303" w:rsidRPr="00DD33D4"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rPr>
      </w:pPr>
      <w:bookmarkStart w:id="150" w:name="_Ref486944013"/>
      <w:r w:rsidRPr="00DD33D4">
        <w:rPr>
          <w:rFonts w:cs="Arial"/>
        </w:rPr>
        <w:t>DO-332 (EuroCAE ED-217), Object-Oriented Technology and Related Techniques Supplement to DO-178C and DO-278A</w:t>
      </w:r>
      <w:bookmarkEnd w:id="150"/>
      <w:r w:rsidR="00C433EF">
        <w:rPr>
          <w:rFonts w:cs="Arial"/>
        </w:rPr>
        <w:t>, 2011, December 13.</w:t>
      </w:r>
    </w:p>
    <w:p w14:paraId="281A02AE" w14:textId="61C97001" w:rsidR="00093303"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rPr>
      </w:pPr>
      <w:bookmarkStart w:id="151" w:name="_Ref482696578"/>
      <w:bookmarkStart w:id="152" w:name="_Ref113002965"/>
      <w:bookmarkStart w:id="153" w:name="_Ref514147643"/>
      <w:r w:rsidRPr="00DD33D4">
        <w:rPr>
          <w:rFonts w:cs="Arial"/>
        </w:rPr>
        <w:t>FAA Order 8110.49A</w:t>
      </w:r>
      <w:r w:rsidR="00103748">
        <w:rPr>
          <w:rFonts w:cs="Arial"/>
        </w:rPr>
        <w:t>,</w:t>
      </w:r>
      <w:r w:rsidRPr="00DD33D4">
        <w:rPr>
          <w:rFonts w:cs="Arial"/>
        </w:rPr>
        <w:t xml:space="preserve"> Software Approval Guidelines</w:t>
      </w:r>
      <w:r w:rsidR="00103748">
        <w:rPr>
          <w:rFonts w:cs="Arial"/>
        </w:rPr>
        <w:t>,</w:t>
      </w:r>
      <w:bookmarkEnd w:id="151"/>
      <w:r w:rsidRPr="00DD33D4">
        <w:rPr>
          <w:rFonts w:cs="Arial"/>
        </w:rPr>
        <w:t xml:space="preserve"> </w:t>
      </w:r>
      <w:r w:rsidR="00103748">
        <w:rPr>
          <w:rFonts w:cs="Arial"/>
        </w:rPr>
        <w:t xml:space="preserve">2018, </w:t>
      </w:r>
      <w:r w:rsidR="009C3503">
        <w:rPr>
          <w:rFonts w:cs="Arial"/>
        </w:rPr>
        <w:t>Mar 29</w:t>
      </w:r>
      <w:bookmarkEnd w:id="152"/>
      <w:r w:rsidRPr="00DD33D4">
        <w:rPr>
          <w:rFonts w:cs="Arial"/>
        </w:rPr>
        <w:t xml:space="preserve"> </w:t>
      </w:r>
      <w:bookmarkEnd w:id="153"/>
    </w:p>
    <w:p w14:paraId="08E5A195" w14:textId="7069AE24" w:rsidR="00093303" w:rsidRDefault="00093303">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rPr>
      </w:pPr>
      <w:bookmarkStart w:id="154" w:name="_Ref113274566"/>
      <w:r>
        <w:rPr>
          <w:rFonts w:cs="Arial"/>
        </w:rPr>
        <w:t>FAA</w:t>
      </w:r>
      <w:r w:rsidRPr="00DD33D4">
        <w:t xml:space="preserve"> </w:t>
      </w:r>
      <w:r w:rsidRPr="00DD33D4">
        <w:rPr>
          <w:rFonts w:cs="Arial"/>
        </w:rPr>
        <w:t>Advisory Circular (AC) 20-115D,  Airborne Software Development Assurance Using EUROCAE ED-12( ) and RTCA DO-178( ),  2017, July 12</w:t>
      </w:r>
      <w:bookmarkEnd w:id="154"/>
    </w:p>
    <w:p w14:paraId="214A839B" w14:textId="3441E4A1" w:rsidR="008D48C2" w:rsidRDefault="008D48C2">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rPr>
      </w:pPr>
      <w:bookmarkStart w:id="155" w:name="_Ref128645218"/>
      <w:r>
        <w:rPr>
          <w:rFonts w:cs="Arial"/>
        </w:rPr>
        <w:t xml:space="preserve">FAA Advisory Circular </w:t>
      </w:r>
      <w:r w:rsidR="00103748">
        <w:rPr>
          <w:rFonts w:cs="Arial"/>
        </w:rPr>
        <w:t>(</w:t>
      </w:r>
      <w:r>
        <w:rPr>
          <w:rFonts w:cs="Arial"/>
        </w:rPr>
        <w:t>AC</w:t>
      </w:r>
      <w:r w:rsidR="00103748">
        <w:rPr>
          <w:rFonts w:cs="Arial"/>
        </w:rPr>
        <w:t>)</w:t>
      </w:r>
      <w:r>
        <w:rPr>
          <w:rFonts w:cs="Arial"/>
        </w:rPr>
        <w:t xml:space="preserve"> 20-189</w:t>
      </w:r>
      <w:r w:rsidR="00103748">
        <w:rPr>
          <w:rFonts w:cs="Arial"/>
        </w:rPr>
        <w:t>, Management of Open Problem Reports (OPRs), 2022, Sep 16.</w:t>
      </w:r>
      <w:bookmarkEnd w:id="155"/>
    </w:p>
    <w:p w14:paraId="4AC9EBD8" w14:textId="67BE8642" w:rsidR="008D48C2" w:rsidRDefault="008D48C2">
      <w:pPr>
        <w:pStyle w:val="Reference"/>
        <w:widowControl/>
        <w:numPr>
          <w:ilvl w:val="0"/>
          <w:numId w:val="30"/>
        </w:numPr>
        <w:tabs>
          <w:tab w:val="clear" w:pos="720"/>
          <w:tab w:val="clear" w:pos="1195"/>
          <w:tab w:val="left" w:pos="810"/>
          <w:tab w:val="left" w:pos="1080"/>
        </w:tabs>
        <w:spacing w:before="106" w:line="278" w:lineRule="atLeast"/>
        <w:ind w:left="1080"/>
        <w:jc w:val="left"/>
        <w:rPr>
          <w:rFonts w:cs="Arial"/>
        </w:rPr>
      </w:pPr>
      <w:bookmarkStart w:id="156" w:name="_Ref128645229"/>
      <w:r>
        <w:rPr>
          <w:rFonts w:cs="Arial"/>
        </w:rPr>
        <w:t xml:space="preserve">FAA Advisory Circular </w:t>
      </w:r>
      <w:r w:rsidR="009A626B">
        <w:rPr>
          <w:rFonts w:cs="Arial"/>
        </w:rPr>
        <w:t>(</w:t>
      </w:r>
      <w:r>
        <w:rPr>
          <w:rFonts w:cs="Arial"/>
        </w:rPr>
        <w:t>AC</w:t>
      </w:r>
      <w:r w:rsidR="00103748">
        <w:rPr>
          <w:rFonts w:cs="Arial"/>
        </w:rPr>
        <w:t>)</w:t>
      </w:r>
      <w:r>
        <w:rPr>
          <w:rFonts w:cs="Arial"/>
        </w:rPr>
        <w:t xml:space="preserve"> 00-71</w:t>
      </w:r>
      <w:r w:rsidR="00103748">
        <w:rPr>
          <w:rFonts w:cs="Arial"/>
        </w:rPr>
        <w:t>, Best Practices for Management of Open Problem Reports (OPRs), 2022, Sep 16.</w:t>
      </w:r>
      <w:bookmarkEnd w:id="156"/>
    </w:p>
    <w:p w14:paraId="4A73B24C" w14:textId="13B53D63" w:rsidR="008F137A" w:rsidRDefault="008F137A" w:rsidP="008F137A">
      <w:pPr>
        <w:pStyle w:val="Heading3"/>
        <w:numPr>
          <w:ilvl w:val="2"/>
          <w:numId w:val="31"/>
        </w:numPr>
      </w:pPr>
      <w:bookmarkStart w:id="157" w:name="_Toc130794919"/>
      <w:r>
        <w:t>Project</w:t>
      </w:r>
      <w:r w:rsidR="00AC309B">
        <w:t>-</w:t>
      </w:r>
      <w:r>
        <w:t xml:space="preserve">Specific </w:t>
      </w:r>
      <w:r w:rsidR="00955B08">
        <w:t>Certification Documents</w:t>
      </w:r>
      <w:bookmarkEnd w:id="157"/>
    </w:p>
    <w:p w14:paraId="13318AB0" w14:textId="26EE931E" w:rsidR="008F137A" w:rsidRPr="007717AA" w:rsidRDefault="008B5D5F" w:rsidP="007717AA">
      <w:pPr>
        <w:pStyle w:val="Reference"/>
        <w:widowControl/>
        <w:numPr>
          <w:ilvl w:val="0"/>
          <w:numId w:val="0"/>
        </w:numPr>
        <w:tabs>
          <w:tab w:val="clear" w:pos="720"/>
          <w:tab w:val="clear" w:pos="1195"/>
          <w:tab w:val="left" w:pos="810"/>
          <w:tab w:val="left" w:pos="1080"/>
        </w:tabs>
        <w:spacing w:before="106" w:line="278" w:lineRule="atLeast"/>
        <w:jc w:val="left"/>
        <w:rPr>
          <w:rFonts w:cs="Arial"/>
          <w:szCs w:val="22"/>
        </w:rPr>
      </w:pPr>
      <w:r>
        <w:rPr>
          <w:rFonts w:cs="Arial"/>
          <w:szCs w:val="22"/>
        </w:rPr>
        <w:t>None</w:t>
      </w:r>
    </w:p>
    <w:p w14:paraId="50181D10" w14:textId="6EE06936" w:rsidR="00093303" w:rsidRDefault="00093303">
      <w:pPr>
        <w:pStyle w:val="Heading1"/>
        <w:numPr>
          <w:ilvl w:val="0"/>
          <w:numId w:val="31"/>
        </w:numPr>
      </w:pPr>
      <w:bookmarkStart w:id="158" w:name="_Toc324929963"/>
      <w:bookmarkStart w:id="159" w:name="_Toc473727525"/>
      <w:bookmarkStart w:id="160" w:name="_Ref125464592"/>
      <w:bookmarkStart w:id="161" w:name="_Ref125464610"/>
      <w:bookmarkStart w:id="162" w:name="_Toc125560104"/>
      <w:bookmarkStart w:id="163" w:name="_Toc130794920"/>
      <w:bookmarkEnd w:id="70"/>
      <w:bookmarkEnd w:id="71"/>
      <w:bookmarkEnd w:id="72"/>
      <w:bookmarkEnd w:id="73"/>
      <w:r>
        <w:lastRenderedPageBreak/>
        <w:t>Life Cycle Overview</w:t>
      </w:r>
      <w:bookmarkEnd w:id="158"/>
      <w:bookmarkEnd w:id="159"/>
      <w:bookmarkEnd w:id="160"/>
      <w:bookmarkEnd w:id="161"/>
      <w:bookmarkEnd w:id="162"/>
      <w:bookmarkEnd w:id="163"/>
    </w:p>
    <w:p w14:paraId="481FC80D" w14:textId="77777777" w:rsidR="00093303" w:rsidRDefault="00093303">
      <w:pPr>
        <w:pStyle w:val="Heading2"/>
        <w:numPr>
          <w:ilvl w:val="1"/>
          <w:numId w:val="31"/>
        </w:numPr>
        <w:tabs>
          <w:tab w:val="clear" w:pos="756"/>
          <w:tab w:val="num" w:pos="630"/>
        </w:tabs>
        <w:ind w:left="630" w:hanging="630"/>
      </w:pPr>
      <w:bookmarkStart w:id="164" w:name="_Toc324929964"/>
      <w:bookmarkStart w:id="165" w:name="_Ref384804896"/>
      <w:bookmarkStart w:id="166" w:name="_Ref384804922"/>
      <w:bookmarkStart w:id="167" w:name="_Ref384809107"/>
      <w:bookmarkStart w:id="168" w:name="_Toc473727526"/>
      <w:bookmarkStart w:id="169" w:name="_Toc125560105"/>
      <w:bookmarkStart w:id="170" w:name="_Toc130794921"/>
      <w:r w:rsidRPr="00607D5B">
        <w:t>Life</w:t>
      </w:r>
      <w:r>
        <w:t xml:space="preserve"> Cycle Model</w:t>
      </w:r>
      <w:bookmarkEnd w:id="164"/>
      <w:bookmarkEnd w:id="165"/>
      <w:bookmarkEnd w:id="166"/>
      <w:bookmarkEnd w:id="167"/>
      <w:bookmarkEnd w:id="168"/>
      <w:bookmarkEnd w:id="169"/>
      <w:bookmarkEnd w:id="170"/>
    </w:p>
    <w:p w14:paraId="064A8161" w14:textId="30F0CD2A" w:rsidR="00093303" w:rsidRPr="00EB1208" w:rsidRDefault="00093303" w:rsidP="00093303">
      <w:r w:rsidRPr="00AF6C16">
        <w:t xml:space="preserve">The </w:t>
      </w:r>
      <w:bookmarkStart w:id="171" w:name="_Hlk129028771"/>
      <w:r w:rsidRPr="00AF6C16">
        <w:t xml:space="preserve">Data Link software life cycle processes are based on an iterative spiral model </w:t>
      </w:r>
      <w:bookmarkEnd w:id="171"/>
      <w:r w:rsidRPr="00AF6C16">
        <w:t xml:space="preserve">as shown below in </w:t>
      </w:r>
      <w:r w:rsidRPr="00517EBE">
        <w:fldChar w:fldCharType="begin"/>
      </w:r>
      <w:r>
        <w:instrText xml:space="preserve"> REF _Ref384809239 \h  \* MERGEFORMAT </w:instrText>
      </w:r>
      <w:r w:rsidRPr="00517EBE">
        <w:fldChar w:fldCharType="separate"/>
      </w:r>
      <w:r w:rsidR="003C5118" w:rsidRPr="00AF6C16">
        <w:t xml:space="preserve">Figure </w:t>
      </w:r>
      <w:r w:rsidR="003C5118">
        <w:t>3</w:t>
      </w:r>
      <w:r w:rsidR="003C5118">
        <w:noBreakHyphen/>
        <w:t>1</w:t>
      </w:r>
      <w:r w:rsidR="003C5118" w:rsidRPr="00AF6C16">
        <w:t xml:space="preserve"> Life Cycle Model</w:t>
      </w:r>
      <w:r w:rsidRPr="00517EBE">
        <w:fldChar w:fldCharType="end"/>
      </w:r>
      <w:r w:rsidRPr="00EB1208">
        <w:t>.</w:t>
      </w:r>
      <w:r w:rsidRPr="00AF6C16">
        <w:t xml:space="preserve"> For a given project, these life cycle processes may be iterated upon as dictated by project complexity, incremental development of system functions, availability of target hardware, or planned software build progressions.</w:t>
      </w:r>
    </w:p>
    <w:p w14:paraId="735213DE" w14:textId="77777777" w:rsidR="00093303" w:rsidRDefault="00093303" w:rsidP="00093303">
      <w:pPr>
        <w:jc w:val="center"/>
      </w:pPr>
      <w:r>
        <w:object w:dxaOrig="7178" w:dyaOrig="5374" w14:anchorId="679DFA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9pt;height:268.7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PowerPoint.Slide.12" ShapeID="_x0000_i1025" DrawAspect="Content" ObjectID="_1741414977" r:id="rId18"/>
        </w:object>
      </w:r>
    </w:p>
    <w:p w14:paraId="2ED11D3E" w14:textId="77777777" w:rsidR="00093303" w:rsidRDefault="00093303" w:rsidP="00093303">
      <w:pPr>
        <w:pStyle w:val="Caption"/>
      </w:pPr>
      <w:bookmarkStart w:id="172" w:name="_Ref318737867"/>
    </w:p>
    <w:p w14:paraId="275B9516" w14:textId="5959CF67" w:rsidR="00093303" w:rsidRPr="00AF6C16" w:rsidRDefault="00093303" w:rsidP="00093303">
      <w:pPr>
        <w:pStyle w:val="Caption"/>
      </w:pPr>
      <w:bookmarkStart w:id="173" w:name="_Toc339265360"/>
      <w:bookmarkStart w:id="174" w:name="_Ref384809239"/>
      <w:bookmarkStart w:id="175" w:name="_Ref384809483"/>
      <w:bookmarkStart w:id="176" w:name="_Ref384809545"/>
      <w:bookmarkStart w:id="177" w:name="_Toc403127578"/>
      <w:bookmarkStart w:id="178" w:name="_Toc473727692"/>
      <w:bookmarkStart w:id="179" w:name="_Toc125560320"/>
      <w:bookmarkStart w:id="180" w:name="_Toc130795128"/>
      <w:r w:rsidRPr="00AF6C16">
        <w:t xml:space="preserve">Figure </w:t>
      </w:r>
      <w:fldSimple w:instr=" STYLEREF 1 \s ">
        <w:r w:rsidR="003C5118">
          <w:rPr>
            <w:noProof/>
          </w:rPr>
          <w:t>3</w:t>
        </w:r>
      </w:fldSimple>
      <w:r>
        <w:noBreakHyphen/>
      </w:r>
      <w:fldSimple w:instr=" SEQ Figure \* ARABIC \s 1 ">
        <w:r w:rsidR="003C5118">
          <w:rPr>
            <w:noProof/>
          </w:rPr>
          <w:t>1</w:t>
        </w:r>
      </w:fldSimple>
      <w:bookmarkEnd w:id="172"/>
      <w:r w:rsidRPr="00AF6C16">
        <w:t xml:space="preserve"> Life Cycle Model</w:t>
      </w:r>
      <w:bookmarkEnd w:id="173"/>
      <w:bookmarkEnd w:id="174"/>
      <w:bookmarkEnd w:id="175"/>
      <w:bookmarkEnd w:id="176"/>
      <w:bookmarkEnd w:id="177"/>
      <w:bookmarkEnd w:id="178"/>
      <w:bookmarkEnd w:id="179"/>
      <w:bookmarkEnd w:id="180"/>
    </w:p>
    <w:p w14:paraId="7F73445B" w14:textId="62FFB330" w:rsidR="00093303" w:rsidRPr="00E5781F" w:rsidRDefault="00093303" w:rsidP="00093303">
      <w:r w:rsidRPr="00AF6C16">
        <w:t xml:space="preserve">The following paragraphs provide a brief description of the process activities identified in </w:t>
      </w:r>
      <w:r w:rsidRPr="00AF6C16">
        <w:fldChar w:fldCharType="begin"/>
      </w:r>
      <w:r w:rsidRPr="00AF6C16">
        <w:instrText xml:space="preserve"> REF _Ref384809483 \h </w:instrText>
      </w:r>
      <w:r w:rsidRPr="00AF6C16">
        <w:fldChar w:fldCharType="separate"/>
      </w:r>
      <w:r w:rsidR="003C5118" w:rsidRPr="00AF6C16">
        <w:t xml:space="preserve">Figure </w:t>
      </w:r>
      <w:r w:rsidR="003C5118">
        <w:rPr>
          <w:noProof/>
        </w:rPr>
        <w:t>3</w:t>
      </w:r>
      <w:r w:rsidR="003C5118">
        <w:noBreakHyphen/>
      </w:r>
      <w:r w:rsidR="003C5118">
        <w:rPr>
          <w:noProof/>
        </w:rPr>
        <w:t>1</w:t>
      </w:r>
      <w:r w:rsidR="003C5118" w:rsidRPr="00AF6C16">
        <w:t xml:space="preserve"> Life Cycle Model</w:t>
      </w:r>
      <w:r w:rsidRPr="00AF6C16">
        <w:fldChar w:fldCharType="end"/>
      </w:r>
      <w:r w:rsidRPr="00AF6C16">
        <w:t xml:space="preserve"> above.</w:t>
      </w:r>
    </w:p>
    <w:p w14:paraId="04124F53" w14:textId="77777777" w:rsidR="00093303" w:rsidRDefault="00093303" w:rsidP="00093303">
      <w:r>
        <w:rPr>
          <w:noProof/>
        </w:rPr>
        <mc:AlternateContent>
          <mc:Choice Requires="wps">
            <w:drawing>
              <wp:anchor distT="0" distB="0" distL="114300" distR="114300" simplePos="0" relativeHeight="251662336" behindDoc="0" locked="0" layoutInCell="1" allowOverlap="1" wp14:anchorId="7CAA8CA2" wp14:editId="35E22993">
                <wp:simplePos x="0" y="0"/>
                <wp:positionH relativeFrom="column">
                  <wp:posOffset>5080</wp:posOffset>
                </wp:positionH>
                <wp:positionV relativeFrom="paragraph">
                  <wp:posOffset>197485</wp:posOffset>
                </wp:positionV>
                <wp:extent cx="2495550" cy="163830"/>
                <wp:effectExtent l="5080" t="6985" r="4445" b="29210"/>
                <wp:wrapNone/>
                <wp:docPr id="11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5550" cy="163830"/>
                        </a:xfrm>
                        <a:custGeom>
                          <a:avLst/>
                          <a:gdLst>
                            <a:gd name="T0" fmla="*/ 0 w 1173202"/>
                            <a:gd name="T1" fmla="*/ 55264 h 663150"/>
                            <a:gd name="T2" fmla="*/ 93324 w 1173202"/>
                            <a:gd name="T3" fmla="*/ 0 h 663150"/>
                            <a:gd name="T4" fmla="*/ 897275 w 1173202"/>
                            <a:gd name="T5" fmla="*/ 0 h 663150"/>
                            <a:gd name="T6" fmla="*/ 990599 w 1173202"/>
                            <a:gd name="T7" fmla="*/ 55264 h 663150"/>
                            <a:gd name="T8" fmla="*/ 990599 w 1173202"/>
                            <a:gd name="T9" fmla="*/ 276312 h 663150"/>
                            <a:gd name="T10" fmla="*/ 897275 w 1173202"/>
                            <a:gd name="T11" fmla="*/ 331575 h 663150"/>
                            <a:gd name="T12" fmla="*/ 93324 w 1173202"/>
                            <a:gd name="T13" fmla="*/ 331575 h 663150"/>
                            <a:gd name="T14" fmla="*/ 0 w 1173202"/>
                            <a:gd name="T15" fmla="*/ 276312 h 663150"/>
                            <a:gd name="T16" fmla="*/ 0 w 1173202"/>
                            <a:gd name="T17" fmla="*/ 55264 h 6631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173202"/>
                            <a:gd name="T28" fmla="*/ 0 h 663150"/>
                            <a:gd name="T29" fmla="*/ 1173202 w 1173202"/>
                            <a:gd name="T30" fmla="*/ 663150 h 66315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173202" h="663150">
                              <a:moveTo>
                                <a:pt x="0" y="110527"/>
                              </a:moveTo>
                              <a:cubicBezTo>
                                <a:pt x="0" y="49485"/>
                                <a:pt x="49485" y="0"/>
                                <a:pt x="110527" y="0"/>
                              </a:cubicBezTo>
                              <a:lnTo>
                                <a:pt x="1062675" y="0"/>
                              </a:lnTo>
                              <a:cubicBezTo>
                                <a:pt x="1123717" y="0"/>
                                <a:pt x="1173202" y="49485"/>
                                <a:pt x="1173202" y="110527"/>
                              </a:cubicBezTo>
                              <a:lnTo>
                                <a:pt x="1173202" y="552623"/>
                              </a:lnTo>
                              <a:cubicBezTo>
                                <a:pt x="1173202" y="613665"/>
                                <a:pt x="1123717" y="663150"/>
                                <a:pt x="1062675" y="663150"/>
                              </a:cubicBezTo>
                              <a:lnTo>
                                <a:pt x="110527" y="663150"/>
                              </a:lnTo>
                              <a:cubicBezTo>
                                <a:pt x="49485" y="663150"/>
                                <a:pt x="0" y="613665"/>
                                <a:pt x="0" y="552623"/>
                              </a:cubicBezTo>
                              <a:lnTo>
                                <a:pt x="0" y="110527"/>
                              </a:lnTo>
                              <a:close/>
                            </a:path>
                          </a:pathLst>
                        </a:custGeom>
                        <a:solidFill>
                          <a:srgbClr val="4F81BD"/>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19622210" w14:textId="77777777" w:rsidR="00093303" w:rsidRPr="007E659C" w:rsidRDefault="00093303" w:rsidP="00093303">
                            <w:pPr>
                              <w:pStyle w:val="NormalWeb"/>
                              <w:spacing w:before="0" w:beforeAutospacing="0" w:after="101" w:afterAutospacing="0" w:line="216" w:lineRule="auto"/>
                              <w:rPr>
                                <w:rFonts w:cs="Arial"/>
                              </w:rPr>
                            </w:pPr>
                            <w:r w:rsidRPr="007E659C">
                              <w:rPr>
                                <w:rFonts w:cs="Arial"/>
                              </w:rPr>
                              <w:t xml:space="preserve">Software </w:t>
                            </w:r>
                            <w:r>
                              <w:rPr>
                                <w:rFonts w:cs="Arial"/>
                              </w:rPr>
                              <w:t>Planning</w:t>
                            </w:r>
                            <w:r w:rsidRPr="007E659C">
                              <w:rPr>
                                <w:rFonts w:cs="Arial"/>
                              </w:rPr>
                              <w:t xml:space="preserve"> Processes</w:t>
                            </w:r>
                          </w:p>
                        </w:txbxContent>
                      </wps:txbx>
                      <wps:bodyPr rot="0" vert="horz" wrap="square" lIns="91440" tIns="0" rIns="9144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AA8CA2" id="AutoShape 13" o:spid="_x0000_s1027" style="position:absolute;margin-left:.4pt;margin-top:15.55pt;width:196.5pt;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73202,663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" adj="-11796480,,5400" path="m,110527c,49485,49485,,110527,r952148,c1123717,,1173202,49485,1173202,110527r,442096c1173202,613665,1123717,663150,1062675,663150r-952148,c49485,663150,,613665,,552623l,110527xe" fillcolor="#4f81bd" stroked="f" strokeweight="2pt">
                <v:stroke joinstyle="miter"/>
                <v:shadow on="t" color="black" opacity="20970f" offset="0,2.2pt"/>
                <v:formulas/>
                <v:path arrowok="t" o:connecttype="custom" o:connectlocs="0,13653;198512,0;1908618,0;2107130,13653;2107130,68262;1908618,81915;198512,81915;0,68262;0,13653" o:connectangles="0,0,0,0,0,0,0,0,0" textboxrect="0,0,1173202,663150"/>
                <v:textbox inset=",0,,0">
                  <w:txbxContent>
                    <w:p w14:paraId="19622210" w14:textId="77777777" w:rsidR="00093303" w:rsidRPr="007E659C" w:rsidRDefault="00093303" w:rsidP="00093303">
                      <w:pPr>
                        <w:pStyle w:val="NormalWeb"/>
                        <w:spacing w:before="0" w:beforeAutospacing="0" w:after="101" w:afterAutospacing="0" w:line="216" w:lineRule="auto"/>
                        <w:rPr>
                          <w:rFonts w:cs="Arial"/>
                        </w:rPr>
                      </w:pPr>
                      <w:r w:rsidRPr="007E659C">
                        <w:rPr>
                          <w:rFonts w:cs="Arial"/>
                        </w:rPr>
                        <w:t xml:space="preserve">Software </w:t>
                      </w:r>
                      <w:r>
                        <w:rPr>
                          <w:rFonts w:cs="Arial"/>
                        </w:rPr>
                        <w:t>Planning</w:t>
                      </w:r>
                      <w:r w:rsidRPr="007E659C">
                        <w:rPr>
                          <w:rFonts w:cs="Arial"/>
                        </w:rPr>
                        <w:t xml:space="preserve"> Processes</w:t>
                      </w:r>
                    </w:p>
                  </w:txbxContent>
                </v:textbox>
              </v:shape>
            </w:pict>
          </mc:Fallback>
        </mc:AlternateContent>
      </w:r>
    </w:p>
    <w:p w14:paraId="4D79C4CB" w14:textId="77777777" w:rsidR="00093303" w:rsidRDefault="00093303" w:rsidP="00093303"/>
    <w:p w14:paraId="537F8EF0" w14:textId="7AC395C3" w:rsidR="00093303" w:rsidRDefault="00093303" w:rsidP="00093303">
      <w:r w:rsidRPr="001743BB">
        <w:rPr>
          <w:b/>
          <w:u w:val="single"/>
        </w:rPr>
        <w:t>Software Planning Process:</w:t>
      </w:r>
      <w:r>
        <w:t xml:space="preserve"> The software planning process is for t</w:t>
      </w:r>
      <w:r w:rsidRPr="001118F4">
        <w:t xml:space="preserve">he development, agreement, and documentation of the processes, methods, and tools that are planned to be utilized for the successful development of the end </w:t>
      </w:r>
      <w:r>
        <w:t xml:space="preserve">software </w:t>
      </w:r>
      <w:r w:rsidRPr="001118F4">
        <w:t>product</w:t>
      </w:r>
      <w:r>
        <w:t>, as described in DO-178C Section 4.0.</w:t>
      </w:r>
      <w:r w:rsidRPr="001118F4">
        <w:t>.</w:t>
      </w:r>
      <w:r>
        <w:t xml:space="preserve"> The software planning process includes development of the Plan for Software Aspects of Certification (PSAC), Software Development Plan (SDP), Software Verification Plan, Software Configuration Management Plan, and the Software Quality Assurance Plan. Section </w:t>
      </w:r>
      <w:r>
        <w:fldChar w:fldCharType="begin"/>
      </w:r>
      <w:r>
        <w:instrText xml:space="preserve"> REF _Ref318713762 \r \h  \* MERGEFORMAT </w:instrText>
      </w:r>
      <w:r>
        <w:fldChar w:fldCharType="separate"/>
      </w:r>
      <w:r w:rsidR="003C5118">
        <w:t>5.1</w:t>
      </w:r>
      <w:r>
        <w:fldChar w:fldCharType="end"/>
      </w:r>
      <w:r>
        <w:t xml:space="preserve"> describes the detailed activities associated with this process.</w:t>
      </w:r>
    </w:p>
    <w:p w14:paraId="5F9B7C4E" w14:textId="77777777" w:rsidR="00093303" w:rsidRDefault="00093303" w:rsidP="00093303">
      <w:pPr>
        <w:ind w:firstLine="720"/>
        <w:rPr>
          <w:u w:val="single"/>
        </w:rPr>
      </w:pPr>
      <w:r>
        <w:rPr>
          <w:noProof/>
        </w:rPr>
        <mc:AlternateContent>
          <mc:Choice Requires="wps">
            <w:drawing>
              <wp:anchor distT="0" distB="0" distL="114300" distR="114300" simplePos="0" relativeHeight="251660288" behindDoc="0" locked="0" layoutInCell="1" allowOverlap="1" wp14:anchorId="4061B6A8" wp14:editId="7FA92517">
                <wp:simplePos x="0" y="0"/>
                <wp:positionH relativeFrom="column">
                  <wp:posOffset>5080</wp:posOffset>
                </wp:positionH>
                <wp:positionV relativeFrom="paragraph">
                  <wp:posOffset>173990</wp:posOffset>
                </wp:positionV>
                <wp:extent cx="2495550" cy="163830"/>
                <wp:effectExtent l="5080" t="2540" r="4445" b="33655"/>
                <wp:wrapNone/>
                <wp:docPr id="110"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5550" cy="163830"/>
                        </a:xfrm>
                        <a:custGeom>
                          <a:avLst/>
                          <a:gdLst>
                            <a:gd name="T0" fmla="*/ 0 w 1173202"/>
                            <a:gd name="T1" fmla="*/ 55264 h 663150"/>
                            <a:gd name="T2" fmla="*/ 93324 w 1173202"/>
                            <a:gd name="T3" fmla="*/ 0 h 663150"/>
                            <a:gd name="T4" fmla="*/ 897275 w 1173202"/>
                            <a:gd name="T5" fmla="*/ 0 h 663150"/>
                            <a:gd name="T6" fmla="*/ 990599 w 1173202"/>
                            <a:gd name="T7" fmla="*/ 55264 h 663150"/>
                            <a:gd name="T8" fmla="*/ 990599 w 1173202"/>
                            <a:gd name="T9" fmla="*/ 276312 h 663150"/>
                            <a:gd name="T10" fmla="*/ 897275 w 1173202"/>
                            <a:gd name="T11" fmla="*/ 331575 h 663150"/>
                            <a:gd name="T12" fmla="*/ 93324 w 1173202"/>
                            <a:gd name="T13" fmla="*/ 331575 h 663150"/>
                            <a:gd name="T14" fmla="*/ 0 w 1173202"/>
                            <a:gd name="T15" fmla="*/ 276312 h 663150"/>
                            <a:gd name="T16" fmla="*/ 0 w 1173202"/>
                            <a:gd name="T17" fmla="*/ 55264 h 6631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173202"/>
                            <a:gd name="T28" fmla="*/ 0 h 663150"/>
                            <a:gd name="T29" fmla="*/ 1173202 w 1173202"/>
                            <a:gd name="T30" fmla="*/ 663150 h 66315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173202" h="663150">
                              <a:moveTo>
                                <a:pt x="0" y="110527"/>
                              </a:moveTo>
                              <a:cubicBezTo>
                                <a:pt x="0" y="49485"/>
                                <a:pt x="49485" y="0"/>
                                <a:pt x="110527" y="0"/>
                              </a:cubicBezTo>
                              <a:lnTo>
                                <a:pt x="1062675" y="0"/>
                              </a:lnTo>
                              <a:cubicBezTo>
                                <a:pt x="1123717" y="0"/>
                                <a:pt x="1173202" y="49485"/>
                                <a:pt x="1173202" y="110527"/>
                              </a:cubicBezTo>
                              <a:lnTo>
                                <a:pt x="1173202" y="552623"/>
                              </a:lnTo>
                              <a:cubicBezTo>
                                <a:pt x="1173202" y="613665"/>
                                <a:pt x="1123717" y="663150"/>
                                <a:pt x="1062675" y="663150"/>
                              </a:cubicBezTo>
                              <a:lnTo>
                                <a:pt x="110527" y="663150"/>
                              </a:lnTo>
                              <a:cubicBezTo>
                                <a:pt x="49485" y="663150"/>
                                <a:pt x="0" y="613665"/>
                                <a:pt x="0" y="552623"/>
                              </a:cubicBezTo>
                              <a:lnTo>
                                <a:pt x="0" y="110527"/>
                              </a:lnTo>
                              <a:close/>
                            </a:path>
                          </a:pathLst>
                        </a:custGeom>
                        <a:solidFill>
                          <a:srgbClr val="F79646"/>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6D56A535" w14:textId="77777777" w:rsidR="00093303" w:rsidRPr="007E659C" w:rsidRDefault="00093303" w:rsidP="00093303">
                            <w:pPr>
                              <w:pStyle w:val="NormalWeb"/>
                              <w:spacing w:before="0" w:beforeAutospacing="0" w:after="101" w:afterAutospacing="0" w:line="216" w:lineRule="auto"/>
                              <w:rPr>
                                <w:rFonts w:cs="Arial"/>
                              </w:rPr>
                            </w:pPr>
                            <w:r w:rsidRPr="007E659C">
                              <w:rPr>
                                <w:rFonts w:cs="Arial"/>
                              </w:rPr>
                              <w:t>Software Development Processes</w:t>
                            </w:r>
                          </w:p>
                        </w:txbxContent>
                      </wps:txbx>
                      <wps:bodyPr rot="0" vert="horz" wrap="square" lIns="91440" tIns="0" rIns="9144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61B6A8" id="Freeform 44" o:spid="_x0000_s1028" style="position:absolute;left:0;text-align:left;margin-left:.4pt;margin-top:13.7pt;width:196.5pt;height:1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73202,663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" adj="-11796480,,5400" path="m,110527c,49485,49485,,110527,r952148,c1123717,,1173202,49485,1173202,110527r,442096c1173202,613665,1123717,663150,1062675,663150r-952148,c49485,663150,,613665,,552623l,110527xe" fillcolor="#f79646" stroked="f" strokeweight="2pt">
                <v:stroke joinstyle="miter"/>
                <v:shadow on="t" color="black" opacity="20970f" offset="0,2.2pt"/>
                <v:formulas/>
                <v:path arrowok="t" o:connecttype="custom" o:connectlocs="0,13653;198512,0;1908618,0;2107130,13653;2107130,68262;1908618,81915;198512,81915;0,68262;0,13653" o:connectangles="0,0,0,0,0,0,0,0,0" textboxrect="0,0,1173202,663150"/>
                <v:textbox inset=",0,,0">
                  <w:txbxContent>
                    <w:p w14:paraId="6D56A535" w14:textId="77777777" w:rsidR="00093303" w:rsidRPr="007E659C" w:rsidRDefault="00093303" w:rsidP="00093303">
                      <w:pPr>
                        <w:pStyle w:val="NormalWeb"/>
                        <w:spacing w:before="0" w:beforeAutospacing="0" w:after="101" w:afterAutospacing="0" w:line="216" w:lineRule="auto"/>
                        <w:rPr>
                          <w:rFonts w:cs="Arial"/>
                        </w:rPr>
                      </w:pPr>
                      <w:r w:rsidRPr="007E659C">
                        <w:rPr>
                          <w:rFonts w:cs="Arial"/>
                        </w:rPr>
                        <w:t>Software Development Processes</w:t>
                      </w:r>
                    </w:p>
                  </w:txbxContent>
                </v:textbox>
              </v:shape>
            </w:pict>
          </mc:Fallback>
        </mc:AlternateContent>
      </w:r>
    </w:p>
    <w:p w14:paraId="6AFCA47C" w14:textId="77777777" w:rsidR="00093303" w:rsidRDefault="00093303" w:rsidP="00093303">
      <w:pPr>
        <w:ind w:firstLine="720"/>
        <w:rPr>
          <w:u w:val="single"/>
        </w:rPr>
      </w:pPr>
    </w:p>
    <w:p w14:paraId="793F1551" w14:textId="31078E32" w:rsidR="00093303" w:rsidRDefault="00093303" w:rsidP="00093303">
      <w:r w:rsidRPr="001743BB">
        <w:rPr>
          <w:b/>
          <w:u w:val="single"/>
        </w:rPr>
        <w:t>Software Requirements Process</w:t>
      </w:r>
      <w:r w:rsidRPr="001743BB">
        <w:rPr>
          <w:b/>
        </w:rPr>
        <w:t>:</w:t>
      </w:r>
      <w:r>
        <w:t xml:space="preserve"> The software requirements process generates the software high-level requirements as described in DO-178C section 5.1. The software high-level requirements consist of requirements that have been allocated to software from system requirements, along with derived high-</w:t>
      </w:r>
      <w:r>
        <w:lastRenderedPageBreak/>
        <w:t xml:space="preserve">level requirements and any high-level requirements that describe planned Parameter Data Item Files, in support of a planned software deployment. For Data Link products, the software high-level requirements are defined to be Level 3 (L3) requirements. Reference the Glossary for a definition of all the requirement levels. The software high-level requirements are captured in the project’s Level 3 SRS(s). Section </w:t>
      </w:r>
      <w:r>
        <w:fldChar w:fldCharType="begin"/>
      </w:r>
      <w:r>
        <w:instrText xml:space="preserve"> REF _Ref318713716 \r \h </w:instrText>
      </w:r>
      <w:r>
        <w:fldChar w:fldCharType="separate"/>
      </w:r>
      <w:r w:rsidR="003C5118">
        <w:t>6.1</w:t>
      </w:r>
      <w:r>
        <w:fldChar w:fldCharType="end"/>
      </w:r>
      <w:r>
        <w:t xml:space="preserve"> describes the detailed activities associated with this process.</w:t>
      </w:r>
    </w:p>
    <w:p w14:paraId="0421B067" w14:textId="79D29EB7" w:rsidR="00093303" w:rsidRDefault="00093303" w:rsidP="00093303">
      <w:r w:rsidRPr="001743BB">
        <w:rPr>
          <w:b/>
          <w:u w:val="single"/>
        </w:rPr>
        <w:t>Software Design Process:</w:t>
      </w:r>
      <w:r>
        <w:t xml:space="preserve"> The software design process generates the software architecture, detailed design, and low-level requirements as described in DO-178C section 5.2. For Data Link products, the software low-level requirements are defined to be Level 4 (L4) requirements. Reference the Glossary for a definition of all the requirement levels. As the software architecture and design matures, additional derived low-level requirements may be generated to reflect the design choices. The software architecture and detailed design are captured in the project’s SDD, the input/output definition and data flows are captured in the IOCF</w:t>
      </w:r>
      <w:r w:rsidR="008F315E">
        <w:t xml:space="preserve"> (as applicable)</w:t>
      </w:r>
      <w:r>
        <w:t xml:space="preserve">, and the software low-level requirements are captured in the project’s L4 SRS(s). Section </w:t>
      </w:r>
      <w:r>
        <w:fldChar w:fldCharType="begin"/>
      </w:r>
      <w:r>
        <w:instrText xml:space="preserve"> REF _Ref318713790 \r \h </w:instrText>
      </w:r>
      <w:r>
        <w:fldChar w:fldCharType="separate"/>
      </w:r>
      <w:r w:rsidR="003C5118">
        <w:t>6.2</w:t>
      </w:r>
      <w:r>
        <w:fldChar w:fldCharType="end"/>
      </w:r>
      <w:r>
        <w:t xml:space="preserve"> describes the detailed activities associated with this process.</w:t>
      </w:r>
    </w:p>
    <w:p w14:paraId="1B790928" w14:textId="7EFF3F76" w:rsidR="00093303" w:rsidRDefault="00093303" w:rsidP="00093303">
      <w:r w:rsidRPr="001743BB">
        <w:rPr>
          <w:b/>
          <w:u w:val="single"/>
        </w:rPr>
        <w:t>Software Coding Process:</w:t>
      </w:r>
      <w:r>
        <w:t xml:space="preserve"> The software coding process generates the software source code as described in DO-178C section 5.3. The software source code is generated from the software architecture, detailed design, and low-level requirements in a manner which satisfies the software high-level requirements. Section </w:t>
      </w:r>
      <w:r>
        <w:fldChar w:fldCharType="begin"/>
      </w:r>
      <w:r>
        <w:instrText xml:space="preserve"> REF _Ref318713801 \r \h </w:instrText>
      </w:r>
      <w:r>
        <w:fldChar w:fldCharType="separate"/>
      </w:r>
      <w:r w:rsidR="003C5118">
        <w:t>6.3</w:t>
      </w:r>
      <w:r>
        <w:fldChar w:fldCharType="end"/>
      </w:r>
      <w:r>
        <w:t xml:space="preserve"> describes the detailed activities associated with this process.</w:t>
      </w:r>
    </w:p>
    <w:p w14:paraId="0D60FDAE" w14:textId="29155127" w:rsidR="00093303" w:rsidRDefault="00093303" w:rsidP="00093303">
      <w:r w:rsidRPr="001743BB">
        <w:rPr>
          <w:b/>
          <w:u w:val="single"/>
        </w:rPr>
        <w:t>Software Integration Process:</w:t>
      </w:r>
      <w:r>
        <w:t xml:space="preserve"> The software integration process generates executable object code for the target computer as well as any planned Parameter Data Item (PDI) files, as described in DO-178C section 5.4. This activity includes both software-software integration as well as software-hardware integration. The executable code is produced from compiled and linked source code in the form of a labeled build per the project’s build plan. PDIs, if any, are produced directly from the applicable high-level requirements. Section </w:t>
      </w:r>
      <w:r>
        <w:fldChar w:fldCharType="begin"/>
      </w:r>
      <w:r>
        <w:instrText xml:space="preserve"> REF _Ref514140806 \r \h </w:instrText>
      </w:r>
      <w:r>
        <w:fldChar w:fldCharType="separate"/>
      </w:r>
      <w:r w:rsidR="003C5118">
        <w:t>6.4</w:t>
      </w:r>
      <w:r>
        <w:fldChar w:fldCharType="end"/>
      </w:r>
      <w:r>
        <w:t xml:space="preserve"> describes the detailed activities associated with this process. </w:t>
      </w:r>
    </w:p>
    <w:p w14:paraId="5CF0ADE3" w14:textId="77777777" w:rsidR="00093303" w:rsidRDefault="00093303" w:rsidP="00093303">
      <w:r w:rsidRPr="001743BB">
        <w:rPr>
          <w:b/>
          <w:u w:val="single"/>
        </w:rPr>
        <w:t xml:space="preserve">Software </w:t>
      </w:r>
      <w:r>
        <w:rPr>
          <w:b/>
          <w:u w:val="single"/>
        </w:rPr>
        <w:t>Development Process Traceability</w:t>
      </w:r>
      <w:r w:rsidRPr="001743BB">
        <w:rPr>
          <w:b/>
          <w:u w:val="single"/>
        </w:rPr>
        <w:t>:</w:t>
      </w:r>
      <w:r>
        <w:t xml:space="preserve"> Software development process traceability generates the trace data,</w:t>
      </w:r>
    </w:p>
    <w:p w14:paraId="184BC7B7" w14:textId="207AB331" w:rsidR="00093303" w:rsidRPr="006E161F" w:rsidRDefault="00093303">
      <w:pPr>
        <w:pStyle w:val="ListParagraph"/>
        <w:numPr>
          <w:ilvl w:val="0"/>
          <w:numId w:val="46"/>
        </w:numPr>
        <w:rPr>
          <w:sz w:val="20"/>
        </w:rPr>
      </w:pPr>
      <w:r w:rsidRPr="006E161F">
        <w:rPr>
          <w:sz w:val="20"/>
        </w:rPr>
        <w:t xml:space="preserve">showing the traceability between system requirement allocated to software and high-level requirements as described in DO-178C section 5.5a. Section </w:t>
      </w:r>
      <w:r w:rsidRPr="006E161F">
        <w:rPr>
          <w:sz w:val="20"/>
        </w:rPr>
        <w:fldChar w:fldCharType="begin"/>
      </w:r>
      <w:r w:rsidRPr="006E161F">
        <w:rPr>
          <w:sz w:val="20"/>
        </w:rPr>
        <w:instrText xml:space="preserve"> REF _Ref318713716 \r \h </w:instrText>
      </w:r>
      <w:r w:rsidR="006E161F">
        <w:rPr>
          <w:sz w:val="20"/>
        </w:rPr>
        <w:instrText xml:space="preserve"> \* MERGEFORMAT </w:instrText>
      </w:r>
      <w:r w:rsidRPr="006E161F">
        <w:rPr>
          <w:sz w:val="20"/>
        </w:rPr>
      </w:r>
      <w:r w:rsidRPr="006E161F">
        <w:rPr>
          <w:sz w:val="20"/>
        </w:rPr>
        <w:fldChar w:fldCharType="separate"/>
      </w:r>
      <w:r w:rsidR="003C5118">
        <w:rPr>
          <w:sz w:val="20"/>
        </w:rPr>
        <w:t>6.1</w:t>
      </w:r>
      <w:r w:rsidRPr="006E161F">
        <w:rPr>
          <w:sz w:val="20"/>
        </w:rPr>
        <w:fldChar w:fldCharType="end"/>
      </w:r>
      <w:r w:rsidRPr="006E161F">
        <w:rPr>
          <w:sz w:val="20"/>
        </w:rPr>
        <w:t xml:space="preserve"> describes the detailed activities associated with this process.</w:t>
      </w:r>
    </w:p>
    <w:p w14:paraId="2E3980B0" w14:textId="107BC894" w:rsidR="00093303" w:rsidRPr="006E161F" w:rsidRDefault="00093303">
      <w:pPr>
        <w:pStyle w:val="ListParagraph"/>
        <w:numPr>
          <w:ilvl w:val="0"/>
          <w:numId w:val="46"/>
        </w:numPr>
        <w:rPr>
          <w:sz w:val="20"/>
        </w:rPr>
      </w:pPr>
      <w:r w:rsidRPr="006E161F">
        <w:rPr>
          <w:sz w:val="20"/>
        </w:rPr>
        <w:t xml:space="preserve">showing the traceability between high-level requirements and low-level requirements as described in DO-178C section 5.5b. Section </w:t>
      </w:r>
      <w:r w:rsidRPr="006E161F">
        <w:rPr>
          <w:sz w:val="20"/>
        </w:rPr>
        <w:fldChar w:fldCharType="begin"/>
      </w:r>
      <w:r w:rsidRPr="006E161F">
        <w:rPr>
          <w:sz w:val="20"/>
        </w:rPr>
        <w:instrText xml:space="preserve"> REF _Ref318713790 \r \h </w:instrText>
      </w:r>
      <w:r w:rsidR="006E161F">
        <w:rPr>
          <w:sz w:val="20"/>
        </w:rPr>
        <w:instrText xml:space="preserve"> \* MERGEFORMAT </w:instrText>
      </w:r>
      <w:r w:rsidRPr="006E161F">
        <w:rPr>
          <w:sz w:val="20"/>
        </w:rPr>
      </w:r>
      <w:r w:rsidRPr="006E161F">
        <w:rPr>
          <w:sz w:val="20"/>
        </w:rPr>
        <w:fldChar w:fldCharType="separate"/>
      </w:r>
      <w:r w:rsidR="003C5118">
        <w:rPr>
          <w:sz w:val="20"/>
        </w:rPr>
        <w:t>6.2</w:t>
      </w:r>
      <w:r w:rsidRPr="006E161F">
        <w:rPr>
          <w:sz w:val="20"/>
        </w:rPr>
        <w:fldChar w:fldCharType="end"/>
      </w:r>
      <w:r w:rsidRPr="006E161F">
        <w:rPr>
          <w:sz w:val="20"/>
        </w:rPr>
        <w:t xml:space="preserve"> describes the detailed activities associated with this process.</w:t>
      </w:r>
    </w:p>
    <w:p w14:paraId="6F0AA52B" w14:textId="2FDA82E1" w:rsidR="00093303" w:rsidRPr="006E161F" w:rsidRDefault="00093303">
      <w:pPr>
        <w:pStyle w:val="ListParagraph"/>
        <w:numPr>
          <w:ilvl w:val="0"/>
          <w:numId w:val="46"/>
        </w:numPr>
        <w:rPr>
          <w:sz w:val="20"/>
        </w:rPr>
      </w:pPr>
      <w:r w:rsidRPr="006E161F">
        <w:rPr>
          <w:sz w:val="20"/>
        </w:rPr>
        <w:t xml:space="preserve">showing the traceability between low-level requirements and source code as described in DO-178C section 5.5c. Section </w:t>
      </w:r>
      <w:r w:rsidRPr="006E161F">
        <w:rPr>
          <w:sz w:val="20"/>
        </w:rPr>
        <w:fldChar w:fldCharType="begin"/>
      </w:r>
      <w:r w:rsidRPr="006E161F">
        <w:rPr>
          <w:sz w:val="20"/>
        </w:rPr>
        <w:instrText xml:space="preserve"> REF _Ref318713801 \r \h </w:instrText>
      </w:r>
      <w:r w:rsidR="006E161F">
        <w:rPr>
          <w:sz w:val="20"/>
        </w:rPr>
        <w:instrText xml:space="preserve"> \* MERGEFORMAT </w:instrText>
      </w:r>
      <w:r w:rsidRPr="006E161F">
        <w:rPr>
          <w:sz w:val="20"/>
        </w:rPr>
      </w:r>
      <w:r w:rsidRPr="006E161F">
        <w:rPr>
          <w:sz w:val="20"/>
        </w:rPr>
        <w:fldChar w:fldCharType="separate"/>
      </w:r>
      <w:r w:rsidR="003C5118">
        <w:rPr>
          <w:sz w:val="20"/>
        </w:rPr>
        <w:t>6.3</w:t>
      </w:r>
      <w:r w:rsidRPr="006E161F">
        <w:rPr>
          <w:sz w:val="20"/>
        </w:rPr>
        <w:fldChar w:fldCharType="end"/>
      </w:r>
      <w:r w:rsidRPr="006E161F">
        <w:rPr>
          <w:sz w:val="20"/>
        </w:rPr>
        <w:t xml:space="preserve"> describes the detailed activities associated with this process.</w:t>
      </w:r>
    </w:p>
    <w:p w14:paraId="066F5C89" w14:textId="77777777" w:rsidR="00093303" w:rsidRDefault="00093303" w:rsidP="00093303">
      <w:r>
        <w:rPr>
          <w:noProof/>
        </w:rPr>
        <mc:AlternateContent>
          <mc:Choice Requires="wps">
            <w:drawing>
              <wp:anchor distT="0" distB="0" distL="114300" distR="114300" simplePos="0" relativeHeight="251661312" behindDoc="0" locked="0" layoutInCell="1" allowOverlap="1" wp14:anchorId="1700F04C" wp14:editId="1A0F60B7">
                <wp:simplePos x="0" y="0"/>
                <wp:positionH relativeFrom="column">
                  <wp:posOffset>5080</wp:posOffset>
                </wp:positionH>
                <wp:positionV relativeFrom="paragraph">
                  <wp:posOffset>212090</wp:posOffset>
                </wp:positionV>
                <wp:extent cx="2495550" cy="163830"/>
                <wp:effectExtent l="5080" t="2540" r="4445" b="33655"/>
                <wp:wrapNone/>
                <wp:docPr id="10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5550" cy="163830"/>
                        </a:xfrm>
                        <a:custGeom>
                          <a:avLst/>
                          <a:gdLst>
                            <a:gd name="T0" fmla="*/ 0 w 1173202"/>
                            <a:gd name="T1" fmla="*/ 55264 h 663150"/>
                            <a:gd name="T2" fmla="*/ 93324 w 1173202"/>
                            <a:gd name="T3" fmla="*/ 0 h 663150"/>
                            <a:gd name="T4" fmla="*/ 897275 w 1173202"/>
                            <a:gd name="T5" fmla="*/ 0 h 663150"/>
                            <a:gd name="T6" fmla="*/ 990599 w 1173202"/>
                            <a:gd name="T7" fmla="*/ 55264 h 663150"/>
                            <a:gd name="T8" fmla="*/ 990599 w 1173202"/>
                            <a:gd name="T9" fmla="*/ 276312 h 663150"/>
                            <a:gd name="T10" fmla="*/ 897275 w 1173202"/>
                            <a:gd name="T11" fmla="*/ 331575 h 663150"/>
                            <a:gd name="T12" fmla="*/ 93324 w 1173202"/>
                            <a:gd name="T13" fmla="*/ 331575 h 663150"/>
                            <a:gd name="T14" fmla="*/ 0 w 1173202"/>
                            <a:gd name="T15" fmla="*/ 276312 h 663150"/>
                            <a:gd name="T16" fmla="*/ 0 w 1173202"/>
                            <a:gd name="T17" fmla="*/ 55264 h 6631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173202"/>
                            <a:gd name="T28" fmla="*/ 0 h 663150"/>
                            <a:gd name="T29" fmla="*/ 1173202 w 1173202"/>
                            <a:gd name="T30" fmla="*/ 663150 h 66315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173202" h="663150">
                              <a:moveTo>
                                <a:pt x="0" y="110527"/>
                              </a:moveTo>
                              <a:cubicBezTo>
                                <a:pt x="0" y="49485"/>
                                <a:pt x="49485" y="0"/>
                                <a:pt x="110527" y="0"/>
                              </a:cubicBezTo>
                              <a:lnTo>
                                <a:pt x="1062675" y="0"/>
                              </a:lnTo>
                              <a:cubicBezTo>
                                <a:pt x="1123717" y="0"/>
                                <a:pt x="1173202" y="49485"/>
                                <a:pt x="1173202" y="110527"/>
                              </a:cubicBezTo>
                              <a:lnTo>
                                <a:pt x="1173202" y="552623"/>
                              </a:lnTo>
                              <a:cubicBezTo>
                                <a:pt x="1173202" y="613665"/>
                                <a:pt x="1123717" y="663150"/>
                                <a:pt x="1062675" y="663150"/>
                              </a:cubicBezTo>
                              <a:lnTo>
                                <a:pt x="110527" y="663150"/>
                              </a:lnTo>
                              <a:cubicBezTo>
                                <a:pt x="49485" y="663150"/>
                                <a:pt x="0" y="613665"/>
                                <a:pt x="0" y="552623"/>
                              </a:cubicBezTo>
                              <a:lnTo>
                                <a:pt x="0" y="110527"/>
                              </a:lnTo>
                              <a:close/>
                            </a:path>
                          </a:pathLst>
                        </a:custGeom>
                        <a:solidFill>
                          <a:srgbClr val="9BBB59"/>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75DD5C57" w14:textId="77777777" w:rsidR="00093303" w:rsidRPr="00CF70CE" w:rsidRDefault="00093303" w:rsidP="00093303">
                            <w:pPr>
                              <w:pStyle w:val="NormalWeb"/>
                              <w:spacing w:before="0" w:beforeAutospacing="0" w:after="101" w:afterAutospacing="0" w:line="216" w:lineRule="auto"/>
                              <w:rPr>
                                <w:rFonts w:cs="Arial"/>
                              </w:rPr>
                            </w:pPr>
                            <w:r w:rsidRPr="00CF70CE">
                              <w:rPr>
                                <w:rFonts w:cs="Arial"/>
                              </w:rPr>
                              <w:t>Software Verification Processes</w:t>
                            </w:r>
                          </w:p>
                        </w:txbxContent>
                      </wps:txbx>
                      <wps:bodyPr rot="0" vert="horz" wrap="square" lIns="91440" tIns="0" rIns="9144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700F04C" id="AutoShape 12" o:spid="_x0000_s1029" style="position:absolute;margin-left:.4pt;margin-top:16.7pt;width:196.5pt;height:1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73202,663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" adj="-11796480,,5400" path="m,110527c,49485,49485,,110527,r952148,c1123717,,1173202,49485,1173202,110527r,442096c1173202,613665,1123717,663150,1062675,663150r-952148,c49485,663150,,613665,,552623l,110527xe" fillcolor="#9bbb59" stroked="f" strokeweight="2pt">
                <v:stroke joinstyle="miter"/>
                <v:shadow on="t" color="black" opacity="20970f" offset="0,2.2pt"/>
                <v:formulas/>
                <v:path arrowok="t" o:connecttype="custom" o:connectlocs="0,13653;198512,0;1908618,0;2107130,13653;2107130,68262;1908618,81915;198512,81915;0,68262;0,13653" o:connectangles="0,0,0,0,0,0,0,0,0" textboxrect="0,0,1173202,663150"/>
                <v:textbox inset=",0,,0">
                  <w:txbxContent>
                    <w:p w14:paraId="75DD5C57" w14:textId="77777777" w:rsidR="00093303" w:rsidRPr="00CF70CE" w:rsidRDefault="00093303" w:rsidP="00093303">
                      <w:pPr>
                        <w:pStyle w:val="NormalWeb"/>
                        <w:spacing w:before="0" w:beforeAutospacing="0" w:after="101" w:afterAutospacing="0" w:line="216" w:lineRule="auto"/>
                        <w:rPr>
                          <w:rFonts w:cs="Arial"/>
                        </w:rPr>
                      </w:pPr>
                      <w:r w:rsidRPr="00CF70CE">
                        <w:rPr>
                          <w:rFonts w:cs="Arial"/>
                        </w:rPr>
                        <w:t>Software Verification Processes</w:t>
                      </w:r>
                    </w:p>
                  </w:txbxContent>
                </v:textbox>
              </v:shape>
            </w:pict>
          </mc:Fallback>
        </mc:AlternateContent>
      </w:r>
    </w:p>
    <w:p w14:paraId="793D9542" w14:textId="77777777" w:rsidR="00093303" w:rsidRDefault="00093303" w:rsidP="00093303">
      <w:pPr>
        <w:rPr>
          <w:u w:val="single"/>
        </w:rPr>
      </w:pPr>
    </w:p>
    <w:p w14:paraId="4A940C99" w14:textId="4397270C" w:rsidR="00093303" w:rsidRDefault="00093303" w:rsidP="00093303">
      <w:r w:rsidRPr="00BA1214">
        <w:rPr>
          <w:b/>
          <w:u w:val="single"/>
        </w:rPr>
        <w:t>Software Requirements Verification</w:t>
      </w:r>
      <w:r w:rsidRPr="00BA1214">
        <w:rPr>
          <w:b/>
        </w:rPr>
        <w:t>:</w:t>
      </w:r>
      <w:r>
        <w:t xml:space="preserve"> This process utilizes reviews to verify the software high-level requirements as described in DO-178C section 6.3.1. Section </w:t>
      </w:r>
      <w:r>
        <w:fldChar w:fldCharType="begin"/>
      </w:r>
      <w:r>
        <w:instrText xml:space="preserve"> REF _Ref318713835 \r \h </w:instrText>
      </w:r>
      <w:r>
        <w:fldChar w:fldCharType="separate"/>
      </w:r>
      <w:r w:rsidR="003C5118">
        <w:t>7.4.1</w:t>
      </w:r>
      <w:r>
        <w:fldChar w:fldCharType="end"/>
      </w:r>
      <w:r>
        <w:t xml:space="preserve"> describes the detailed activities associated with this process.</w:t>
      </w:r>
    </w:p>
    <w:p w14:paraId="2CB41ABB" w14:textId="5CE575D2" w:rsidR="00093303" w:rsidRDefault="00093303" w:rsidP="00093303">
      <w:r w:rsidRPr="00BA1214">
        <w:rPr>
          <w:b/>
          <w:u w:val="single"/>
        </w:rPr>
        <w:t>Software Design Verification</w:t>
      </w:r>
      <w:r w:rsidRPr="00BA1214">
        <w:rPr>
          <w:b/>
        </w:rPr>
        <w:t>:</w:t>
      </w:r>
      <w:r>
        <w:t xml:space="preserve"> This process utilizes reviews to verify the software architecture, detailed design, IOCF, and low-level requirements as described in DO-178C sections 6.3.3 and 6.3.2, respectively. Section </w:t>
      </w:r>
      <w:r>
        <w:fldChar w:fldCharType="begin"/>
      </w:r>
      <w:r>
        <w:instrText xml:space="preserve"> REF _Ref316842275 \r \h </w:instrText>
      </w:r>
      <w:r>
        <w:fldChar w:fldCharType="separate"/>
      </w:r>
      <w:r w:rsidR="003C5118">
        <w:t>7.4.2</w:t>
      </w:r>
      <w:r>
        <w:fldChar w:fldCharType="end"/>
      </w:r>
      <w:r>
        <w:t xml:space="preserve"> describes the detailed activities associated with this process.</w:t>
      </w:r>
    </w:p>
    <w:p w14:paraId="147246E9" w14:textId="33820C66" w:rsidR="00093303" w:rsidRDefault="00093303" w:rsidP="00093303">
      <w:r w:rsidRPr="00BA1214">
        <w:rPr>
          <w:b/>
          <w:u w:val="single"/>
        </w:rPr>
        <w:t>Software Code Verification</w:t>
      </w:r>
      <w:r w:rsidRPr="00BA1214">
        <w:rPr>
          <w:b/>
        </w:rPr>
        <w:t>:</w:t>
      </w:r>
      <w:r>
        <w:t xml:space="preserve"> This process utilizes reviews to verify the software source code as described in DO-178C section 6.3.4. Section </w:t>
      </w:r>
      <w:r>
        <w:fldChar w:fldCharType="begin"/>
      </w:r>
      <w:r>
        <w:instrText xml:space="preserve"> REF _Ref317104486 \r \h </w:instrText>
      </w:r>
      <w:r>
        <w:fldChar w:fldCharType="separate"/>
      </w:r>
      <w:r w:rsidR="003C5118">
        <w:t>7.4.3</w:t>
      </w:r>
      <w:r>
        <w:fldChar w:fldCharType="end"/>
      </w:r>
      <w:r>
        <w:t xml:space="preserve"> describes the detailed activities associated with this process.</w:t>
      </w:r>
    </w:p>
    <w:p w14:paraId="7F171D5A" w14:textId="089072B2" w:rsidR="00093303" w:rsidRDefault="00093303" w:rsidP="00093303">
      <w:r w:rsidRPr="00BA1214">
        <w:rPr>
          <w:b/>
          <w:u w:val="single"/>
        </w:rPr>
        <w:t>Software Integration Verification</w:t>
      </w:r>
      <w:r w:rsidRPr="00BA1214">
        <w:rPr>
          <w:b/>
        </w:rPr>
        <w:t>:</w:t>
      </w:r>
      <w:r>
        <w:t xml:space="preserve"> This process utilizes reviews to verify the software integration outputs as described in DO-178C section 6.3.5. Section </w:t>
      </w:r>
      <w:r>
        <w:fldChar w:fldCharType="begin"/>
      </w:r>
      <w:r>
        <w:instrText xml:space="preserve"> REF _Ref318713867 \r \h </w:instrText>
      </w:r>
      <w:r>
        <w:fldChar w:fldCharType="separate"/>
      </w:r>
      <w:r w:rsidR="003C5118">
        <w:t>7.4.5</w:t>
      </w:r>
      <w:r>
        <w:fldChar w:fldCharType="end"/>
      </w:r>
      <w:r>
        <w:t xml:space="preserve"> describes the detailed activities associated with this process. If PDI files are planned, then reviews will be used to verify the PDI files as described in DO-178C section 6.6, per the detailed activities described in section 7.4.4.</w:t>
      </w:r>
    </w:p>
    <w:p w14:paraId="34CDF531" w14:textId="6BC5BE1E" w:rsidR="00093303" w:rsidRDefault="00093303" w:rsidP="00093303">
      <w:r w:rsidRPr="00971B98">
        <w:rPr>
          <w:b/>
          <w:u w:val="single"/>
        </w:rPr>
        <w:lastRenderedPageBreak/>
        <w:t xml:space="preserve">Software Test Case &amp; </w:t>
      </w:r>
      <w:r>
        <w:rPr>
          <w:b/>
          <w:u w:val="single"/>
        </w:rPr>
        <w:t xml:space="preserve">Test </w:t>
      </w:r>
      <w:r w:rsidRPr="00971B98">
        <w:rPr>
          <w:b/>
          <w:u w:val="single"/>
        </w:rPr>
        <w:t>Procedure Process</w:t>
      </w:r>
      <w:r>
        <w:rPr>
          <w:b/>
          <w:u w:val="single"/>
        </w:rPr>
        <w:t>es</w:t>
      </w:r>
      <w:r w:rsidRPr="00971B98">
        <w:rPr>
          <w:b/>
        </w:rPr>
        <w:t>:</w:t>
      </w:r>
      <w:r>
        <w:t xml:space="preserve"> These processes generate the software test cases and test procedures from the software high-level requirements and software low-level requirements as described in DO-178C section 6.4. Test cases and test procedures will be generated to </w:t>
      </w:r>
      <w:r w:rsidRPr="008575DD">
        <w:t xml:space="preserve">accommodate hardware/software integration testing and software integration testing in a </w:t>
      </w:r>
      <w:r>
        <w:t xml:space="preserve">manner which satisfies high-level requirements-based coverage, low-level requirements-based coverage, and, for Level C software, structural coverage. Note that test cases and test procedures can be developed for test execution on either the host or target environment. Sections </w:t>
      </w:r>
      <w:r>
        <w:fldChar w:fldCharType="begin"/>
      </w:r>
      <w:r>
        <w:instrText xml:space="preserve"> REF _Ref318713985 \r \h </w:instrText>
      </w:r>
      <w:r>
        <w:fldChar w:fldCharType="separate"/>
      </w:r>
      <w:r w:rsidR="003C5118">
        <w:t>7.4.6</w:t>
      </w:r>
      <w:r>
        <w:fldChar w:fldCharType="end"/>
      </w:r>
      <w:r>
        <w:t xml:space="preserve"> and </w:t>
      </w:r>
      <w:r>
        <w:fldChar w:fldCharType="begin"/>
      </w:r>
      <w:r>
        <w:instrText xml:space="preserve"> REF _Ref323749599 \r \h </w:instrText>
      </w:r>
      <w:r>
        <w:fldChar w:fldCharType="separate"/>
      </w:r>
      <w:r w:rsidR="003C5118">
        <w:t>7.4.8</w:t>
      </w:r>
      <w:r>
        <w:fldChar w:fldCharType="end"/>
      </w:r>
      <w:r>
        <w:t xml:space="preserve"> describe the detailed activities associated with these processes. </w:t>
      </w:r>
    </w:p>
    <w:p w14:paraId="5C441711" w14:textId="42EAF840" w:rsidR="00093303" w:rsidRDefault="00093303" w:rsidP="00093303">
      <w:r w:rsidRPr="00971B98">
        <w:rPr>
          <w:b/>
          <w:u w:val="single"/>
        </w:rPr>
        <w:t xml:space="preserve">Software Test Cases &amp; Procedures </w:t>
      </w:r>
      <w:r>
        <w:rPr>
          <w:b/>
          <w:u w:val="single"/>
        </w:rPr>
        <w:t>Verification</w:t>
      </w:r>
      <w:r w:rsidRPr="00971B98">
        <w:rPr>
          <w:b/>
        </w:rPr>
        <w:t>:</w:t>
      </w:r>
      <w:r>
        <w:t xml:space="preserve"> This process utilizes reviews to verify the software test cases and test procedures that are produced to achieve high-level requirements and low-level requirements based testing of the software product, as described in DO-178C section 6.4.5. Sections </w:t>
      </w:r>
      <w:r>
        <w:fldChar w:fldCharType="begin"/>
      </w:r>
      <w:r>
        <w:instrText xml:space="preserve"> REF _Ref318713890 \r \h </w:instrText>
      </w:r>
      <w:r>
        <w:fldChar w:fldCharType="separate"/>
      </w:r>
      <w:r w:rsidR="003C5118">
        <w:t>7.4.7</w:t>
      </w:r>
      <w:r>
        <w:fldChar w:fldCharType="end"/>
      </w:r>
      <w:r>
        <w:t xml:space="preserve"> and </w:t>
      </w:r>
      <w:r>
        <w:fldChar w:fldCharType="begin"/>
      </w:r>
      <w:r>
        <w:instrText xml:space="preserve"> REF _Ref318713926 \r \h </w:instrText>
      </w:r>
      <w:r>
        <w:fldChar w:fldCharType="separate"/>
      </w:r>
      <w:r w:rsidR="003C5118">
        <w:t>7.4.9</w:t>
      </w:r>
      <w:r>
        <w:fldChar w:fldCharType="end"/>
      </w:r>
      <w:r>
        <w:t xml:space="preserve"> describe the detailed activities associated with these processes.</w:t>
      </w:r>
    </w:p>
    <w:p w14:paraId="3B35BED8" w14:textId="55078CB4" w:rsidR="00093303" w:rsidRDefault="00093303" w:rsidP="00093303">
      <w:r w:rsidRPr="00971B98">
        <w:rPr>
          <w:b/>
          <w:u w:val="single"/>
        </w:rPr>
        <w:t>Software Test</w:t>
      </w:r>
      <w:r>
        <w:rPr>
          <w:b/>
          <w:u w:val="single"/>
        </w:rPr>
        <w:t>ing</w:t>
      </w:r>
      <w:r w:rsidRPr="00971B98">
        <w:rPr>
          <w:b/>
        </w:rPr>
        <w:t>:</w:t>
      </w:r>
      <w:r>
        <w:t xml:space="preserve"> This process describes </w:t>
      </w:r>
      <w:r w:rsidRPr="008575DD">
        <w:t>the hardware/software integration testing</w:t>
      </w:r>
      <w:r>
        <w:t xml:space="preserve"> and the </w:t>
      </w:r>
      <w:r w:rsidRPr="004D7125">
        <w:t>software integration testing based</w:t>
      </w:r>
      <w:r>
        <w:t xml:space="preserve"> on the verified test cases and test procedures as described in DO-178C section 6.4. Note that some test execution may occur in a host environment to </w:t>
      </w:r>
      <w:r w:rsidRPr="008575DD">
        <w:t>facilitate software integration testing</w:t>
      </w:r>
      <w:r>
        <w:t xml:space="preserve"> and, for Level C software, to obtain structural coverage results. Where tests are not constrained by a host-based test harness, they will also be run in the target environment to ensure no errors exist in that environment. Section </w:t>
      </w:r>
      <w:r>
        <w:fldChar w:fldCharType="begin"/>
      </w:r>
      <w:r>
        <w:instrText xml:space="preserve"> REF _Ref318714014 \r \h </w:instrText>
      </w:r>
      <w:r>
        <w:fldChar w:fldCharType="separate"/>
      </w:r>
      <w:r w:rsidR="003C5118">
        <w:t>7.4.10</w:t>
      </w:r>
      <w:r>
        <w:fldChar w:fldCharType="end"/>
      </w:r>
      <w:r>
        <w:t xml:space="preserve"> describes the detailed activities associated with this process. </w:t>
      </w:r>
    </w:p>
    <w:p w14:paraId="17E72BE1" w14:textId="2DD17D75" w:rsidR="00093303" w:rsidRDefault="00093303" w:rsidP="00093303">
      <w:r>
        <w:rPr>
          <w:b/>
          <w:u w:val="single"/>
        </w:rPr>
        <w:t xml:space="preserve">Verify </w:t>
      </w:r>
      <w:r w:rsidRPr="00971B98">
        <w:rPr>
          <w:b/>
          <w:u w:val="single"/>
        </w:rPr>
        <w:t>Test</w:t>
      </w:r>
      <w:r>
        <w:rPr>
          <w:b/>
          <w:u w:val="single"/>
        </w:rPr>
        <w:t xml:space="preserve"> Results</w:t>
      </w:r>
      <w:r w:rsidRPr="00971B98">
        <w:rPr>
          <w:b/>
        </w:rPr>
        <w:t>:</w:t>
      </w:r>
      <w:r>
        <w:t xml:space="preserve"> This process utilizes a combination of reviews and analyses to verify the software test results are correct, and that unexpected results, if any, are explained as described in DO-178C section 6.4.5. Section </w:t>
      </w:r>
      <w:r>
        <w:fldChar w:fldCharType="begin"/>
      </w:r>
      <w:r>
        <w:instrText xml:space="preserve"> REF _Ref318713661 \r \h </w:instrText>
      </w:r>
      <w:r>
        <w:fldChar w:fldCharType="separate"/>
      </w:r>
      <w:r w:rsidR="003C5118">
        <w:t>7.4.11</w:t>
      </w:r>
      <w:r>
        <w:fldChar w:fldCharType="end"/>
      </w:r>
      <w:r>
        <w:t xml:space="preserve"> describes the detailed activities associated with this process. </w:t>
      </w:r>
    </w:p>
    <w:p w14:paraId="1A8B0E30" w14:textId="77777777" w:rsidR="00093303" w:rsidRDefault="00093303" w:rsidP="00093303">
      <w:r>
        <w:rPr>
          <w:b/>
          <w:u w:val="single"/>
        </w:rPr>
        <w:t>Software Verification Process Traceability</w:t>
      </w:r>
      <w:r w:rsidRPr="00971B98">
        <w:rPr>
          <w:b/>
        </w:rPr>
        <w:t>:</w:t>
      </w:r>
      <w:r>
        <w:t xml:space="preserve"> Software verification process traceability generates the trace data:</w:t>
      </w:r>
    </w:p>
    <w:p w14:paraId="63AC0ACC" w14:textId="5ABEFFCF" w:rsidR="00093303" w:rsidRPr="006E161F" w:rsidRDefault="00093303">
      <w:pPr>
        <w:pStyle w:val="ListParagraph"/>
        <w:numPr>
          <w:ilvl w:val="0"/>
          <w:numId w:val="46"/>
        </w:numPr>
        <w:rPr>
          <w:sz w:val="20"/>
        </w:rPr>
      </w:pPr>
      <w:r w:rsidRPr="006E161F">
        <w:rPr>
          <w:sz w:val="20"/>
        </w:rPr>
        <w:t xml:space="preserve">shows the traceability between software requirements and test cases as described in DO-178C section 6.5a. Section </w:t>
      </w:r>
      <w:r w:rsidRPr="006E161F">
        <w:rPr>
          <w:sz w:val="20"/>
        </w:rPr>
        <w:fldChar w:fldCharType="begin"/>
      </w:r>
      <w:r w:rsidRPr="006E161F">
        <w:rPr>
          <w:sz w:val="20"/>
        </w:rPr>
        <w:instrText xml:space="preserve"> REF _Ref318713985 \r \h </w:instrText>
      </w:r>
      <w:r w:rsidR="006E161F">
        <w:rPr>
          <w:sz w:val="20"/>
        </w:rPr>
        <w:instrText xml:space="preserve"> \* MERGEFORMAT </w:instrText>
      </w:r>
      <w:r w:rsidRPr="006E161F">
        <w:rPr>
          <w:sz w:val="20"/>
        </w:rPr>
      </w:r>
      <w:r w:rsidRPr="006E161F">
        <w:rPr>
          <w:sz w:val="20"/>
        </w:rPr>
        <w:fldChar w:fldCharType="separate"/>
      </w:r>
      <w:r w:rsidR="003C5118">
        <w:rPr>
          <w:sz w:val="20"/>
        </w:rPr>
        <w:t>7.4.6</w:t>
      </w:r>
      <w:r w:rsidRPr="006E161F">
        <w:rPr>
          <w:sz w:val="20"/>
        </w:rPr>
        <w:fldChar w:fldCharType="end"/>
      </w:r>
      <w:r w:rsidRPr="006E161F">
        <w:rPr>
          <w:sz w:val="20"/>
        </w:rPr>
        <w:t xml:space="preserve"> describe the detailed activities associated with these processes.</w:t>
      </w:r>
    </w:p>
    <w:p w14:paraId="5A271943" w14:textId="7F9C7373" w:rsidR="00093303" w:rsidRPr="006E161F" w:rsidRDefault="00093303">
      <w:pPr>
        <w:pStyle w:val="ListParagraph"/>
        <w:numPr>
          <w:ilvl w:val="0"/>
          <w:numId w:val="46"/>
        </w:numPr>
        <w:rPr>
          <w:sz w:val="20"/>
        </w:rPr>
      </w:pPr>
      <w:r w:rsidRPr="006E161F">
        <w:rPr>
          <w:sz w:val="20"/>
        </w:rPr>
        <w:t xml:space="preserve">shows the traceability between test cases and test procedures as described in DO-178C section 6.5b. Section </w:t>
      </w:r>
      <w:r w:rsidRPr="006E161F">
        <w:rPr>
          <w:sz w:val="20"/>
        </w:rPr>
        <w:fldChar w:fldCharType="begin"/>
      </w:r>
      <w:r w:rsidRPr="006E161F">
        <w:rPr>
          <w:sz w:val="20"/>
        </w:rPr>
        <w:instrText xml:space="preserve"> REF _Ref323749599 \r \h </w:instrText>
      </w:r>
      <w:r w:rsidR="006E161F">
        <w:rPr>
          <w:sz w:val="20"/>
        </w:rPr>
        <w:instrText xml:space="preserve"> \* MERGEFORMAT </w:instrText>
      </w:r>
      <w:r w:rsidRPr="006E161F">
        <w:rPr>
          <w:sz w:val="20"/>
        </w:rPr>
      </w:r>
      <w:r w:rsidRPr="006E161F">
        <w:rPr>
          <w:sz w:val="20"/>
        </w:rPr>
        <w:fldChar w:fldCharType="separate"/>
      </w:r>
      <w:r w:rsidR="003C5118">
        <w:rPr>
          <w:sz w:val="20"/>
        </w:rPr>
        <w:t>7.4.8</w:t>
      </w:r>
      <w:r w:rsidRPr="006E161F">
        <w:rPr>
          <w:sz w:val="20"/>
        </w:rPr>
        <w:fldChar w:fldCharType="end"/>
      </w:r>
      <w:r w:rsidRPr="006E161F">
        <w:rPr>
          <w:sz w:val="20"/>
        </w:rPr>
        <w:t xml:space="preserve"> describe the detailed activities associated with these processes.</w:t>
      </w:r>
    </w:p>
    <w:p w14:paraId="2901016C" w14:textId="7048B8F7" w:rsidR="00093303" w:rsidRPr="006E161F" w:rsidRDefault="00093303">
      <w:pPr>
        <w:pStyle w:val="ListParagraph"/>
        <w:numPr>
          <w:ilvl w:val="0"/>
          <w:numId w:val="46"/>
        </w:numPr>
        <w:rPr>
          <w:sz w:val="20"/>
        </w:rPr>
      </w:pPr>
      <w:r w:rsidRPr="006E161F">
        <w:rPr>
          <w:sz w:val="20"/>
        </w:rPr>
        <w:t xml:space="preserve">shows the traceability between test procedure and test results as described in DO-178C section 6.5c. Section </w:t>
      </w:r>
      <w:r w:rsidRPr="006E161F">
        <w:rPr>
          <w:sz w:val="20"/>
        </w:rPr>
        <w:fldChar w:fldCharType="begin"/>
      </w:r>
      <w:r w:rsidRPr="006E161F">
        <w:rPr>
          <w:sz w:val="20"/>
        </w:rPr>
        <w:instrText xml:space="preserve"> REF _Ref318714014 \r \h </w:instrText>
      </w:r>
      <w:r w:rsidR="006E161F">
        <w:rPr>
          <w:sz w:val="20"/>
        </w:rPr>
        <w:instrText xml:space="preserve"> \* MERGEFORMAT </w:instrText>
      </w:r>
      <w:r w:rsidRPr="006E161F">
        <w:rPr>
          <w:sz w:val="20"/>
        </w:rPr>
      </w:r>
      <w:r w:rsidRPr="006E161F">
        <w:rPr>
          <w:sz w:val="20"/>
        </w:rPr>
        <w:fldChar w:fldCharType="separate"/>
      </w:r>
      <w:r w:rsidR="003C5118">
        <w:rPr>
          <w:sz w:val="20"/>
        </w:rPr>
        <w:t>7.4.10</w:t>
      </w:r>
      <w:r w:rsidRPr="006E161F">
        <w:rPr>
          <w:sz w:val="20"/>
        </w:rPr>
        <w:fldChar w:fldCharType="end"/>
      </w:r>
      <w:r w:rsidRPr="006E161F">
        <w:rPr>
          <w:sz w:val="20"/>
        </w:rPr>
        <w:t xml:space="preserve"> describes the detailed activities associated with this process.</w:t>
      </w:r>
    </w:p>
    <w:p w14:paraId="26A05D29" w14:textId="77777777" w:rsidR="00093303" w:rsidRDefault="00093303" w:rsidP="00093303">
      <w:r>
        <w:rPr>
          <w:noProof/>
        </w:rPr>
        <mc:AlternateContent>
          <mc:Choice Requires="wps">
            <w:drawing>
              <wp:anchor distT="0" distB="0" distL="114300" distR="114300" simplePos="0" relativeHeight="251663360" behindDoc="0" locked="0" layoutInCell="1" allowOverlap="1" wp14:anchorId="5AFDFC6F" wp14:editId="5CCA11C1">
                <wp:simplePos x="0" y="0"/>
                <wp:positionH relativeFrom="column">
                  <wp:posOffset>5080</wp:posOffset>
                </wp:positionH>
                <wp:positionV relativeFrom="paragraph">
                  <wp:posOffset>212090</wp:posOffset>
                </wp:positionV>
                <wp:extent cx="2495550" cy="163830"/>
                <wp:effectExtent l="5080" t="2540" r="4445" b="33655"/>
                <wp:wrapNone/>
                <wp:docPr id="108"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5550" cy="163830"/>
                        </a:xfrm>
                        <a:custGeom>
                          <a:avLst/>
                          <a:gdLst>
                            <a:gd name="T0" fmla="*/ 0 w 1173202"/>
                            <a:gd name="T1" fmla="*/ 55264 h 663150"/>
                            <a:gd name="T2" fmla="*/ 93324 w 1173202"/>
                            <a:gd name="T3" fmla="*/ 0 h 663150"/>
                            <a:gd name="T4" fmla="*/ 897275 w 1173202"/>
                            <a:gd name="T5" fmla="*/ 0 h 663150"/>
                            <a:gd name="T6" fmla="*/ 990599 w 1173202"/>
                            <a:gd name="T7" fmla="*/ 55264 h 663150"/>
                            <a:gd name="T8" fmla="*/ 990599 w 1173202"/>
                            <a:gd name="T9" fmla="*/ 276312 h 663150"/>
                            <a:gd name="T10" fmla="*/ 897275 w 1173202"/>
                            <a:gd name="T11" fmla="*/ 331575 h 663150"/>
                            <a:gd name="T12" fmla="*/ 93324 w 1173202"/>
                            <a:gd name="T13" fmla="*/ 331575 h 663150"/>
                            <a:gd name="T14" fmla="*/ 0 w 1173202"/>
                            <a:gd name="T15" fmla="*/ 276312 h 663150"/>
                            <a:gd name="T16" fmla="*/ 0 w 1173202"/>
                            <a:gd name="T17" fmla="*/ 55264 h 6631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173202"/>
                            <a:gd name="T28" fmla="*/ 0 h 663150"/>
                            <a:gd name="T29" fmla="*/ 1173202 w 1173202"/>
                            <a:gd name="T30" fmla="*/ 663150 h 66315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173202" h="663150">
                              <a:moveTo>
                                <a:pt x="0" y="110527"/>
                              </a:moveTo>
                              <a:cubicBezTo>
                                <a:pt x="0" y="49485"/>
                                <a:pt x="49485" y="0"/>
                                <a:pt x="110527" y="0"/>
                              </a:cubicBezTo>
                              <a:lnTo>
                                <a:pt x="1062675" y="0"/>
                              </a:lnTo>
                              <a:cubicBezTo>
                                <a:pt x="1123717" y="0"/>
                                <a:pt x="1173202" y="49485"/>
                                <a:pt x="1173202" y="110527"/>
                              </a:cubicBezTo>
                              <a:lnTo>
                                <a:pt x="1173202" y="552623"/>
                              </a:lnTo>
                              <a:cubicBezTo>
                                <a:pt x="1173202" y="613665"/>
                                <a:pt x="1123717" y="663150"/>
                                <a:pt x="1062675" y="663150"/>
                              </a:cubicBezTo>
                              <a:lnTo>
                                <a:pt x="110527" y="663150"/>
                              </a:lnTo>
                              <a:cubicBezTo>
                                <a:pt x="49485" y="663150"/>
                                <a:pt x="0" y="613665"/>
                                <a:pt x="0" y="552623"/>
                              </a:cubicBezTo>
                              <a:lnTo>
                                <a:pt x="0" y="110527"/>
                              </a:lnTo>
                              <a:close/>
                            </a:path>
                          </a:pathLst>
                        </a:custGeom>
                        <a:solidFill>
                          <a:srgbClr val="EBE600"/>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69A55AEB" w14:textId="77777777" w:rsidR="00093303" w:rsidRPr="00CF70CE" w:rsidRDefault="00093303" w:rsidP="00093303">
                            <w:pPr>
                              <w:pStyle w:val="NormalWeb"/>
                              <w:spacing w:before="0" w:beforeAutospacing="0" w:after="101" w:afterAutospacing="0" w:line="216" w:lineRule="auto"/>
                              <w:rPr>
                                <w:rFonts w:cs="Arial"/>
                              </w:rPr>
                            </w:pPr>
                            <w:r w:rsidRPr="00CF70CE">
                              <w:rPr>
                                <w:rFonts w:cs="Arial"/>
                              </w:rPr>
                              <w:t xml:space="preserve">Software </w:t>
                            </w:r>
                            <w:r>
                              <w:rPr>
                                <w:rFonts w:cs="Arial"/>
                              </w:rPr>
                              <w:t>Deployment Process</w:t>
                            </w:r>
                          </w:p>
                        </w:txbxContent>
                      </wps:txbx>
                      <wps:bodyPr rot="0" vert="horz" wrap="square" lIns="91440" tIns="0" rIns="9144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DFC6F" id="AutoShape 178" o:spid="_x0000_s1030" style="position:absolute;margin-left:.4pt;margin-top:16.7pt;width:196.5pt;height:1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73202,663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" adj="-11796480,,5400" path="m,110527c,49485,49485,,110527,r952148,c1123717,,1173202,49485,1173202,110527r,442096c1173202,613665,1123717,663150,1062675,663150r-952148,c49485,663150,,613665,,552623l,110527xe" fillcolor="#ebe600" stroked="f" strokeweight="2pt">
                <v:stroke joinstyle="miter"/>
                <v:shadow on="t" color="black" opacity="20970f" offset="0,2.2pt"/>
                <v:formulas/>
                <v:path arrowok="t" o:connecttype="custom" o:connectlocs="0,13653;198512,0;1908618,0;2107130,13653;2107130,68262;1908618,81915;198512,81915;0,68262;0,13653" o:connectangles="0,0,0,0,0,0,0,0,0" textboxrect="0,0,1173202,663150"/>
                <v:textbox inset=",0,,0">
                  <w:txbxContent>
                    <w:p w14:paraId="69A55AEB" w14:textId="77777777" w:rsidR="00093303" w:rsidRPr="00CF70CE" w:rsidRDefault="00093303" w:rsidP="00093303">
                      <w:pPr>
                        <w:pStyle w:val="NormalWeb"/>
                        <w:spacing w:before="0" w:beforeAutospacing="0" w:after="101" w:afterAutospacing="0" w:line="216" w:lineRule="auto"/>
                        <w:rPr>
                          <w:rFonts w:cs="Arial"/>
                        </w:rPr>
                      </w:pPr>
                      <w:r w:rsidRPr="00CF70CE">
                        <w:rPr>
                          <w:rFonts w:cs="Arial"/>
                        </w:rPr>
                        <w:t xml:space="preserve">Software </w:t>
                      </w:r>
                      <w:r>
                        <w:rPr>
                          <w:rFonts w:cs="Arial"/>
                        </w:rPr>
                        <w:t>Deployment Process</w:t>
                      </w:r>
                    </w:p>
                  </w:txbxContent>
                </v:textbox>
              </v:shape>
            </w:pict>
          </mc:Fallback>
        </mc:AlternateContent>
      </w:r>
    </w:p>
    <w:p w14:paraId="7122A7F6" w14:textId="77777777" w:rsidR="00093303" w:rsidRPr="00CE3CF9" w:rsidRDefault="00093303" w:rsidP="00093303">
      <w:pPr>
        <w:rPr>
          <w:rFonts w:ascii="Calibri" w:hAnsi="Calibri"/>
          <w:color w:val="000000"/>
          <w:kern w:val="24"/>
          <w:sz w:val="28"/>
          <w:szCs w:val="28"/>
        </w:rPr>
      </w:pPr>
    </w:p>
    <w:p w14:paraId="59927FCD" w14:textId="06CFF367" w:rsidR="00093303" w:rsidRDefault="00093303" w:rsidP="00093303">
      <w:r w:rsidRPr="001743BB">
        <w:rPr>
          <w:b/>
          <w:u w:val="single"/>
        </w:rPr>
        <w:t>Software Deployment</w:t>
      </w:r>
      <w:r w:rsidRPr="001743BB">
        <w:rPr>
          <w:b/>
        </w:rPr>
        <w:t>:</w:t>
      </w:r>
      <w:r>
        <w:t xml:space="preserve"> This process refers to the formal delivery of the software product outside the Data Link organization. Depending on the cycle, the delivery may encompass an interim labeled build to a System Integration Lab (e.g. Blue Label builds), or it may encompass a completed build intended for on-aircraft testing (e.g. Red Label builds), or it may encompass the final release of a project’s planned development (e.g. Black Label builds). For the latter, this process will also include the development and formal release of the final Software Verification Results document, the Software Accomplishment Summary (SAS), and formal release of all related software artifacts into the Rockwell Collins Production Configuration Management System. Section </w:t>
      </w:r>
      <w:r>
        <w:fldChar w:fldCharType="begin"/>
      </w:r>
      <w:r>
        <w:instrText xml:space="preserve"> REF _Ref323036848 \r \h </w:instrText>
      </w:r>
      <w:r>
        <w:fldChar w:fldCharType="separate"/>
      </w:r>
      <w:r w:rsidR="003C5118">
        <w:t>10</w:t>
      </w:r>
      <w:r>
        <w:fldChar w:fldCharType="end"/>
      </w:r>
      <w:r>
        <w:t xml:space="preserve"> describes the typical artifacts generated to support deployment of the software product. Additional activities in the software deployment process may include support for transitioning the software products into production and eventually into aircraft service (which may include support for customer acceptance, installation, and operation), as well as required support for certification and regulation authorities. </w:t>
      </w:r>
    </w:p>
    <w:p w14:paraId="643DC9FD" w14:textId="77777777" w:rsidR="00093303" w:rsidRDefault="00093303">
      <w:pPr>
        <w:pStyle w:val="Heading3"/>
        <w:numPr>
          <w:ilvl w:val="2"/>
          <w:numId w:val="31"/>
        </w:numPr>
      </w:pPr>
      <w:bookmarkStart w:id="181" w:name="_Toc324929965"/>
      <w:bookmarkStart w:id="182" w:name="_Ref384805368"/>
      <w:bookmarkStart w:id="183" w:name="_Toc473727527"/>
      <w:bookmarkStart w:id="184" w:name="_Toc125560106"/>
      <w:bookmarkStart w:id="185" w:name="_Toc130794922"/>
      <w:r>
        <w:t>Life Cycle Process Flow</w:t>
      </w:r>
      <w:bookmarkEnd w:id="181"/>
      <w:bookmarkEnd w:id="182"/>
      <w:bookmarkEnd w:id="183"/>
      <w:bookmarkEnd w:id="184"/>
      <w:bookmarkEnd w:id="185"/>
    </w:p>
    <w:p w14:paraId="317AEC0B" w14:textId="31E44F9B" w:rsidR="00093303" w:rsidRDefault="00093303" w:rsidP="00093303">
      <w:r>
        <w:rPr>
          <w:rFonts w:ascii="Times" w:hAnsi="Times"/>
          <w:b/>
          <w:snapToGrid w:val="0"/>
        </w:rPr>
        <w:fldChar w:fldCharType="begin"/>
      </w:r>
      <w:r>
        <w:instrText xml:space="preserve"> REF _Ref384809615 \h </w:instrText>
      </w:r>
      <w:r>
        <w:rPr>
          <w:rFonts w:ascii="Times" w:hAnsi="Times"/>
          <w:b/>
          <w:snapToGrid w:val="0"/>
        </w:rPr>
      </w:r>
      <w:r>
        <w:rPr>
          <w:rFonts w:ascii="Times" w:hAnsi="Times"/>
          <w:b/>
          <w:snapToGrid w:val="0"/>
        </w:rPr>
        <w:fldChar w:fldCharType="separate"/>
      </w:r>
      <w:r w:rsidR="003C5118" w:rsidRPr="00AF6C16">
        <w:t xml:space="preserve">Figure </w:t>
      </w:r>
      <w:r w:rsidR="003C5118">
        <w:rPr>
          <w:noProof/>
        </w:rPr>
        <w:t>3</w:t>
      </w:r>
      <w:r w:rsidR="003C5118">
        <w:noBreakHyphen/>
      </w:r>
      <w:r w:rsidR="003C5118">
        <w:rPr>
          <w:noProof/>
        </w:rPr>
        <w:t>2</w:t>
      </w:r>
      <w:r w:rsidR="003C5118" w:rsidRPr="00AF6C16">
        <w:t xml:space="preserve"> Software Life Cycle Process Flow</w:t>
      </w:r>
      <w:r>
        <w:rPr>
          <w:rFonts w:ascii="Times" w:hAnsi="Times"/>
          <w:b/>
          <w:snapToGrid w:val="0"/>
        </w:rPr>
        <w:fldChar w:fldCharType="end"/>
      </w:r>
      <w:r>
        <w:t xml:space="preserve"> below depicts the software development and software verification views of the life cycle process flow in relation to their respective life cycle artifacts that are developed for a planned software deployment. The flows indicate dependencies between the processes </w:t>
      </w:r>
      <w:r>
        <w:lastRenderedPageBreak/>
        <w:t xml:space="preserve">and artifacts, such that it can be seen which artifacts are used as inputs to a given process and which artifacts are produced by a given process. </w:t>
      </w:r>
    </w:p>
    <w:p w14:paraId="53BE2282" w14:textId="0C82DE84" w:rsidR="00093303" w:rsidRDefault="00093303" w:rsidP="00093303">
      <w:r>
        <w:t>The number at the top left in a process icon is a reference to the section number in this document that further defines that process. The numbers at the bottom in an icon provide a reference to the table and objectives in Annex A of DO-178C to map which specific objectives are being met by that process or artifact icon</w:t>
      </w:r>
      <w:r w:rsidR="00685D31">
        <w:t xml:space="preserve"> (Eg: A5-8</w:t>
      </w:r>
      <w:r w:rsidR="005120AC">
        <w:t>,9</w:t>
      </w:r>
      <w:r w:rsidR="00685D31">
        <w:t xml:space="preserve"> means Annex A5 – </w:t>
      </w:r>
      <w:r w:rsidR="005C78FF">
        <w:t>Objective</w:t>
      </w:r>
      <w:r w:rsidR="00685D31">
        <w:t xml:space="preserve"> #8</w:t>
      </w:r>
      <w:r w:rsidR="005120AC">
        <w:t>, Objective #9</w:t>
      </w:r>
      <w:r w:rsidR="00685D31">
        <w:t>)</w:t>
      </w:r>
      <w:r>
        <w:t>.</w:t>
      </w:r>
    </w:p>
    <w:p w14:paraId="403EBE20" w14:textId="0D72F9EE" w:rsidR="00093303" w:rsidRPr="000E11AF" w:rsidRDefault="003C0634" w:rsidP="003C0634">
      <w:pPr>
        <w:jc w:val="center"/>
      </w:pPr>
      <w:r>
        <w:object w:dxaOrig="15192" w:dyaOrig="11687" w14:anchorId="329FC822">
          <v:shape id="_x0000_i1026" type="#_x0000_t75" style="width:480.85pt;height:476.25pt" o:ole="">
            <v:imagedata r:id="rId19" o:title=""/>
          </v:shape>
          <o:OLEObject Type="Embed" ProgID="Visio.Drawing.15" ShapeID="_x0000_i1026" DrawAspect="Content" ObjectID="_1741414978" r:id="rId20"/>
        </w:object>
      </w:r>
    </w:p>
    <w:p w14:paraId="4210B6DA" w14:textId="77777777" w:rsidR="00093303" w:rsidRDefault="00093303" w:rsidP="00093303">
      <w:pPr>
        <w:pStyle w:val="Caption"/>
      </w:pPr>
      <w:bookmarkStart w:id="186" w:name="_Ref316833226"/>
    </w:p>
    <w:p w14:paraId="1643B23F" w14:textId="26378AF8" w:rsidR="00093303" w:rsidRPr="00AF6C16" w:rsidRDefault="00093303" w:rsidP="00093303">
      <w:pPr>
        <w:pStyle w:val="Caption"/>
      </w:pPr>
      <w:bookmarkStart w:id="187" w:name="_Toc339265361"/>
      <w:bookmarkStart w:id="188" w:name="_Ref384809615"/>
      <w:bookmarkStart w:id="189" w:name="_Ref384809659"/>
      <w:bookmarkStart w:id="190" w:name="_Toc403127579"/>
      <w:bookmarkStart w:id="191" w:name="_Toc473727693"/>
      <w:bookmarkStart w:id="192" w:name="_Toc125560321"/>
      <w:bookmarkStart w:id="193" w:name="_Toc130795129"/>
      <w:r w:rsidRPr="00AF6C16">
        <w:t xml:space="preserve">Figure </w:t>
      </w:r>
      <w:fldSimple w:instr=" STYLEREF 1 \s ">
        <w:r w:rsidR="003C5118">
          <w:rPr>
            <w:noProof/>
          </w:rPr>
          <w:t>3</w:t>
        </w:r>
      </w:fldSimple>
      <w:r>
        <w:noBreakHyphen/>
      </w:r>
      <w:fldSimple w:instr=" SEQ Figure \* ARABIC \s 1 ">
        <w:r w:rsidR="003C5118">
          <w:rPr>
            <w:noProof/>
          </w:rPr>
          <w:t>2</w:t>
        </w:r>
      </w:fldSimple>
      <w:bookmarkEnd w:id="186"/>
      <w:r w:rsidRPr="00AF6C16">
        <w:t xml:space="preserve"> Software Life Cycle Process Flow</w:t>
      </w:r>
      <w:bookmarkEnd w:id="187"/>
      <w:bookmarkEnd w:id="188"/>
      <w:bookmarkEnd w:id="189"/>
      <w:bookmarkEnd w:id="190"/>
      <w:bookmarkEnd w:id="191"/>
      <w:bookmarkEnd w:id="192"/>
      <w:bookmarkEnd w:id="193"/>
    </w:p>
    <w:p w14:paraId="3E19E7B0" w14:textId="77777777" w:rsidR="00093303" w:rsidRDefault="00093303">
      <w:pPr>
        <w:pStyle w:val="Heading2"/>
        <w:numPr>
          <w:ilvl w:val="1"/>
          <w:numId w:val="31"/>
        </w:numPr>
        <w:tabs>
          <w:tab w:val="clear" w:pos="756"/>
          <w:tab w:val="num" w:pos="630"/>
        </w:tabs>
        <w:ind w:left="630" w:hanging="630"/>
      </w:pPr>
      <w:bookmarkStart w:id="194" w:name="_Toc324929966"/>
      <w:bookmarkStart w:id="195" w:name="_Toc473727528"/>
      <w:bookmarkStart w:id="196" w:name="_Toc125560107"/>
      <w:bookmarkStart w:id="197" w:name="_Toc130794923"/>
      <w:r>
        <w:lastRenderedPageBreak/>
        <w:t>Life Cycle Process Activity Descriptions</w:t>
      </w:r>
      <w:bookmarkEnd w:id="194"/>
      <w:bookmarkEnd w:id="195"/>
      <w:bookmarkEnd w:id="196"/>
      <w:bookmarkEnd w:id="197"/>
    </w:p>
    <w:p w14:paraId="02DA2BC0" w14:textId="77777777" w:rsidR="00093303" w:rsidRDefault="00093303" w:rsidP="00093303">
      <w:r>
        <w:t xml:space="preserve">The processes of a software life cycle can be characterized by a set of activities where each activity is comprised </w:t>
      </w:r>
      <w:r w:rsidRPr="000311A0">
        <w:t>of five basic components:</w:t>
      </w:r>
    </w:p>
    <w:p w14:paraId="06CD0BF1" w14:textId="77777777" w:rsidR="00093303" w:rsidRPr="005E38F2" w:rsidRDefault="00093303">
      <w:pPr>
        <w:numPr>
          <w:ilvl w:val="0"/>
          <w:numId w:val="32"/>
        </w:numPr>
        <w:spacing w:before="60" w:after="60"/>
        <w:rPr>
          <w:rFonts w:cs="Arial"/>
        </w:rPr>
      </w:pPr>
      <w:r w:rsidRPr="001C37EF">
        <w:rPr>
          <w:rFonts w:cs="Arial"/>
          <w:b/>
        </w:rPr>
        <w:t>Entry Conditions</w:t>
      </w:r>
      <w:r w:rsidRPr="005E38F2">
        <w:rPr>
          <w:rFonts w:cs="Arial"/>
        </w:rPr>
        <w:t xml:space="preserve"> – Defines the transition criteria for entering the activity and must be met</w:t>
      </w:r>
      <w:r>
        <w:rPr>
          <w:rFonts w:cs="Arial"/>
        </w:rPr>
        <w:t xml:space="preserve"> </w:t>
      </w:r>
      <w:r w:rsidRPr="005E38F2">
        <w:rPr>
          <w:rFonts w:cs="Arial"/>
        </w:rPr>
        <w:t>prior to starting that activity.</w:t>
      </w:r>
    </w:p>
    <w:p w14:paraId="034FCFF5" w14:textId="77777777" w:rsidR="00093303" w:rsidRPr="005E38F2" w:rsidRDefault="00093303">
      <w:pPr>
        <w:numPr>
          <w:ilvl w:val="0"/>
          <w:numId w:val="32"/>
        </w:numPr>
        <w:spacing w:before="60" w:after="60"/>
        <w:rPr>
          <w:rFonts w:cs="Arial"/>
        </w:rPr>
      </w:pPr>
      <w:r w:rsidRPr="001C37EF">
        <w:rPr>
          <w:rFonts w:cs="Arial"/>
          <w:b/>
        </w:rPr>
        <w:t>Inputs</w:t>
      </w:r>
      <w:r w:rsidRPr="005E38F2">
        <w:rPr>
          <w:rFonts w:cs="Arial"/>
        </w:rPr>
        <w:t xml:space="preserve"> – An activity accepts one or more inputs that can be received from other activities</w:t>
      </w:r>
      <w:r>
        <w:rPr>
          <w:rFonts w:cs="Arial"/>
        </w:rPr>
        <w:t xml:space="preserve"> </w:t>
      </w:r>
      <w:r w:rsidRPr="005E38F2">
        <w:rPr>
          <w:rFonts w:cs="Arial"/>
        </w:rPr>
        <w:t>within the software process or from sources ex</w:t>
      </w:r>
      <w:r>
        <w:rPr>
          <w:rFonts w:cs="Arial"/>
        </w:rPr>
        <w:t>ternal to the software process. Input(s) will be listed to help i</w:t>
      </w:r>
      <w:r w:rsidRPr="005E38F2">
        <w:rPr>
          <w:rFonts w:cs="Arial"/>
        </w:rPr>
        <w:t>dentify the items that should be available prior to commencing the activity.</w:t>
      </w:r>
      <w:r>
        <w:rPr>
          <w:rFonts w:cs="Arial"/>
        </w:rPr>
        <w:t xml:space="preserve"> Reference the Glossary for the term “reviewed and approved” when applied to input items.</w:t>
      </w:r>
    </w:p>
    <w:p w14:paraId="27E9A557" w14:textId="77777777" w:rsidR="00093303" w:rsidRPr="005E38F2" w:rsidRDefault="00093303">
      <w:pPr>
        <w:numPr>
          <w:ilvl w:val="0"/>
          <w:numId w:val="32"/>
        </w:numPr>
        <w:spacing w:before="60" w:after="60"/>
        <w:rPr>
          <w:rFonts w:cs="Arial"/>
        </w:rPr>
      </w:pPr>
      <w:r w:rsidRPr="0009373C">
        <w:rPr>
          <w:rFonts w:cs="Arial"/>
          <w:b/>
        </w:rPr>
        <w:t>Tasks</w:t>
      </w:r>
      <w:r w:rsidRPr="005E38F2">
        <w:rPr>
          <w:rFonts w:cs="Arial"/>
        </w:rPr>
        <w:t xml:space="preserve"> – An activity utilizes one or more tasks to transform the input(s) into output(s). The</w:t>
      </w:r>
      <w:r>
        <w:rPr>
          <w:rFonts w:cs="Arial"/>
        </w:rPr>
        <w:t xml:space="preserve"> </w:t>
      </w:r>
      <w:r w:rsidRPr="005E38F2">
        <w:rPr>
          <w:rFonts w:cs="Arial"/>
        </w:rPr>
        <w:t>task(s) of an activity define the scope of effort for the activity and are auditable requirements for performing the activity. That is, all of the tasks as defined are required to be performed and evidence of their performance must be made available upon request.</w:t>
      </w:r>
    </w:p>
    <w:p w14:paraId="4978BFCB" w14:textId="77777777" w:rsidR="00093303" w:rsidRPr="005E38F2" w:rsidRDefault="00093303">
      <w:pPr>
        <w:numPr>
          <w:ilvl w:val="0"/>
          <w:numId w:val="32"/>
        </w:numPr>
        <w:spacing w:before="60" w:after="60"/>
        <w:rPr>
          <w:rFonts w:cs="Arial"/>
        </w:rPr>
      </w:pPr>
      <w:r w:rsidRPr="0009373C">
        <w:rPr>
          <w:rFonts w:cs="Arial"/>
          <w:b/>
        </w:rPr>
        <w:t>Outputs</w:t>
      </w:r>
      <w:r w:rsidRPr="005E38F2">
        <w:rPr>
          <w:rFonts w:cs="Arial"/>
        </w:rPr>
        <w:t xml:space="preserve"> </w:t>
      </w:r>
      <w:r>
        <w:rPr>
          <w:rFonts w:cs="Arial"/>
        </w:rPr>
        <w:t>–</w:t>
      </w:r>
      <w:r w:rsidRPr="005E38F2">
        <w:rPr>
          <w:rFonts w:cs="Arial"/>
        </w:rPr>
        <w:t xml:space="preserve"> An activity produces one or more outputs.</w:t>
      </w:r>
      <w:r>
        <w:rPr>
          <w:rFonts w:cs="Arial"/>
        </w:rPr>
        <w:t xml:space="preserve"> Output(s) will be listed to help i</w:t>
      </w:r>
      <w:r w:rsidRPr="005E38F2">
        <w:rPr>
          <w:rFonts w:cs="Arial"/>
        </w:rPr>
        <w:t xml:space="preserve">dentify the items that </w:t>
      </w:r>
      <w:r>
        <w:rPr>
          <w:rFonts w:cs="Arial"/>
        </w:rPr>
        <w:t>are expected to be produced as a result of the activity.</w:t>
      </w:r>
    </w:p>
    <w:p w14:paraId="3862B9BF" w14:textId="77777777" w:rsidR="00093303" w:rsidRPr="005E38F2" w:rsidRDefault="00093303">
      <w:pPr>
        <w:numPr>
          <w:ilvl w:val="0"/>
          <w:numId w:val="32"/>
        </w:numPr>
        <w:spacing w:before="60" w:after="60"/>
        <w:rPr>
          <w:rFonts w:cs="Arial"/>
        </w:rPr>
      </w:pPr>
      <w:r w:rsidRPr="0009373C">
        <w:rPr>
          <w:rFonts w:cs="Arial"/>
          <w:b/>
        </w:rPr>
        <w:t>Exit Conditions</w:t>
      </w:r>
      <w:r w:rsidRPr="005E38F2">
        <w:rPr>
          <w:rFonts w:cs="Arial"/>
        </w:rPr>
        <w:t xml:space="preserve"> – Defines the transition criteria for exiting the activity. The condition(s) listed identify the minimum that is necessary to complete the activity.</w:t>
      </w:r>
    </w:p>
    <w:p w14:paraId="3E7C968C" w14:textId="77777777" w:rsidR="00093303" w:rsidRPr="002F2648" w:rsidRDefault="00093303" w:rsidP="00093303">
      <w:r>
        <w:t>The life cycle processes and their associated activities will be documented throughout this SDP using the five components described above.</w:t>
      </w:r>
    </w:p>
    <w:p w14:paraId="4CA8619C" w14:textId="77777777" w:rsidR="00093303" w:rsidRDefault="00093303">
      <w:pPr>
        <w:pStyle w:val="Heading1"/>
        <w:numPr>
          <w:ilvl w:val="0"/>
          <w:numId w:val="31"/>
        </w:numPr>
      </w:pPr>
      <w:bookmarkStart w:id="198" w:name="_Toc324929967"/>
      <w:bookmarkStart w:id="199" w:name="_Toc473727529"/>
      <w:bookmarkStart w:id="200" w:name="_Toc125560108"/>
      <w:bookmarkStart w:id="201" w:name="_Toc130794924"/>
      <w:bookmarkStart w:id="202" w:name="_Ref190668072"/>
      <w:bookmarkStart w:id="203" w:name="_Toc454161460"/>
      <w:bookmarkStart w:id="204" w:name="_Toc9232399"/>
      <w:r>
        <w:lastRenderedPageBreak/>
        <w:t>Data Link Development Environment</w:t>
      </w:r>
      <w:bookmarkEnd w:id="198"/>
      <w:bookmarkEnd w:id="199"/>
      <w:bookmarkEnd w:id="200"/>
      <w:bookmarkEnd w:id="201"/>
    </w:p>
    <w:p w14:paraId="72B574F6" w14:textId="77777777" w:rsidR="00093303" w:rsidRPr="000C6D94" w:rsidRDefault="00093303" w:rsidP="00093303">
      <w:r>
        <w:t>This section provides a description of the Data Link organization, standards, and software development tools that constitute the development environment in which the software life cycle artifacts are generated as described throughout this SDP.</w:t>
      </w:r>
    </w:p>
    <w:p w14:paraId="3654F2A9" w14:textId="77777777" w:rsidR="00093303" w:rsidRDefault="00093303">
      <w:pPr>
        <w:pStyle w:val="Heading2"/>
        <w:numPr>
          <w:ilvl w:val="1"/>
          <w:numId w:val="31"/>
        </w:numPr>
        <w:tabs>
          <w:tab w:val="clear" w:pos="756"/>
          <w:tab w:val="num" w:pos="630"/>
        </w:tabs>
        <w:ind w:left="630" w:hanging="630"/>
      </w:pPr>
      <w:bookmarkStart w:id="205" w:name="_Ref317114040"/>
      <w:bookmarkStart w:id="206" w:name="_Toc324929968"/>
      <w:bookmarkStart w:id="207" w:name="_Toc473727530"/>
      <w:bookmarkStart w:id="208" w:name="_Toc125560109"/>
      <w:bookmarkStart w:id="209" w:name="_Toc130794925"/>
      <w:r w:rsidRPr="00C81653">
        <w:t>Organization</w:t>
      </w:r>
      <w:bookmarkEnd w:id="202"/>
      <w:bookmarkEnd w:id="205"/>
      <w:bookmarkEnd w:id="206"/>
      <w:bookmarkEnd w:id="207"/>
      <w:bookmarkEnd w:id="208"/>
      <w:bookmarkEnd w:id="209"/>
    </w:p>
    <w:p w14:paraId="73EE0972" w14:textId="77777777" w:rsidR="00093303" w:rsidRPr="00C81653" w:rsidRDefault="00093303">
      <w:pPr>
        <w:pStyle w:val="Heading3"/>
        <w:numPr>
          <w:ilvl w:val="2"/>
          <w:numId w:val="31"/>
        </w:numPr>
      </w:pPr>
      <w:bookmarkStart w:id="210" w:name="_Toc324929969"/>
      <w:bookmarkStart w:id="211" w:name="_Toc473727531"/>
      <w:bookmarkStart w:id="212" w:name="_Toc125560110"/>
      <w:bookmarkStart w:id="213" w:name="_Toc130794926"/>
      <w:r w:rsidRPr="00C81653">
        <w:t>Staffing</w:t>
      </w:r>
      <w:bookmarkEnd w:id="210"/>
      <w:bookmarkEnd w:id="211"/>
      <w:bookmarkEnd w:id="212"/>
      <w:bookmarkEnd w:id="213"/>
    </w:p>
    <w:p w14:paraId="0DED4245" w14:textId="77777777" w:rsidR="00093303" w:rsidRDefault="00093303" w:rsidP="00093303">
      <w:r w:rsidRPr="009F6358">
        <w:t xml:space="preserve">To optimize efficiency, the </w:t>
      </w:r>
      <w:r>
        <w:t>Data Link</w:t>
      </w:r>
      <w:r w:rsidRPr="009F6358">
        <w:t xml:space="preserve"> team as a whole is comprised of a multi-disciplinary integrated product development team, composed of systems, softwa</w:t>
      </w:r>
      <w:r>
        <w:t xml:space="preserve">re, and verification engineers. </w:t>
      </w:r>
      <w:r w:rsidRPr="009F6358">
        <w:t xml:space="preserve">Over time, the size and composition of the teams will change to meet the needs of the </w:t>
      </w:r>
      <w:r>
        <w:t xml:space="preserve">various Data Link </w:t>
      </w:r>
      <w:r w:rsidRPr="009F6358">
        <w:t>project</w:t>
      </w:r>
      <w:r>
        <w:t>s</w:t>
      </w:r>
      <w:r w:rsidRPr="009F6358">
        <w:t>.</w:t>
      </w:r>
      <w:r>
        <w:t xml:space="preserve"> </w:t>
      </w:r>
      <w:r w:rsidRPr="009F6358">
        <w:t>Team members will be expected to be flexible and f</w:t>
      </w:r>
      <w:r>
        <w:t xml:space="preserve">ill multiple roles as required. </w:t>
      </w:r>
      <w:r w:rsidRPr="009F6358">
        <w:t>A high level of cross training within the team will be used to achieve this flexibility.</w:t>
      </w:r>
      <w:r>
        <w:t xml:space="preserve"> </w:t>
      </w:r>
      <w:r w:rsidRPr="009F6358">
        <w:t>Note that independence for reviews and testing will be an important factor when team member role</w:t>
      </w:r>
      <w:r>
        <w:t>s are adjusted within the team.</w:t>
      </w:r>
    </w:p>
    <w:p w14:paraId="6213FB40" w14:textId="77777777" w:rsidR="00093303" w:rsidRPr="009F6358" w:rsidRDefault="00093303" w:rsidP="00093303">
      <w:r w:rsidRPr="009F6358">
        <w:t>Each team will accept full responsibility for all aspects of the product being developed by the team, including certification artifacts, and will have broad authority to manage that development.</w:t>
      </w:r>
      <w:r>
        <w:t xml:space="preserve"> </w:t>
      </w:r>
      <w:r w:rsidRPr="009F6358">
        <w:t>Teams will be encouraged to proactively identify potential issues before they arise and manage them independently.</w:t>
      </w:r>
      <w:r>
        <w:t xml:space="preserve"> </w:t>
      </w:r>
      <w:r w:rsidRPr="009F6358">
        <w:t>Issues that impact other teams will be raised to either the software leadership team or project leadership team as necessary.</w:t>
      </w:r>
    </w:p>
    <w:p w14:paraId="339AAA35" w14:textId="77777777" w:rsidR="00093303" w:rsidRDefault="00093303" w:rsidP="00093303">
      <w:r w:rsidRPr="009F6358">
        <w:t xml:space="preserve">As need dictates, the </w:t>
      </w:r>
      <w:r>
        <w:t xml:space="preserve">Data Link </w:t>
      </w:r>
      <w:r w:rsidRPr="009F6358">
        <w:t xml:space="preserve">team may </w:t>
      </w:r>
      <w:r>
        <w:t>utilize</w:t>
      </w:r>
      <w:r w:rsidRPr="009F6358">
        <w:t xml:space="preserve"> contract engineers to meet the project staffing needs.</w:t>
      </w:r>
      <w:r>
        <w:t xml:space="preserve"> </w:t>
      </w:r>
      <w:r w:rsidRPr="009F6358">
        <w:t xml:space="preserve">In </w:t>
      </w:r>
      <w:r>
        <w:t>such</w:t>
      </w:r>
      <w:r w:rsidRPr="009F6358">
        <w:t xml:space="preserve"> case</w:t>
      </w:r>
      <w:r>
        <w:t>s</w:t>
      </w:r>
      <w:r w:rsidRPr="009F6358">
        <w:t xml:space="preserve">, these </w:t>
      </w:r>
      <w:r>
        <w:t xml:space="preserve">contract </w:t>
      </w:r>
      <w:r w:rsidRPr="009F6358">
        <w:t>engineers will be full team members with access to the same tools, files, documentation, and information necessary to a</w:t>
      </w:r>
      <w:r>
        <w:t>ccomplish their assigned tasks.</w:t>
      </w:r>
    </w:p>
    <w:p w14:paraId="4F807291" w14:textId="77777777" w:rsidR="00093303" w:rsidRPr="000F04F6" w:rsidRDefault="00093303">
      <w:pPr>
        <w:pStyle w:val="Heading3"/>
        <w:numPr>
          <w:ilvl w:val="2"/>
          <w:numId w:val="31"/>
        </w:numPr>
      </w:pPr>
      <w:bookmarkStart w:id="214" w:name="_Toc324929970"/>
      <w:bookmarkStart w:id="215" w:name="_Toc473727532"/>
      <w:bookmarkStart w:id="216" w:name="_Toc125560111"/>
      <w:bookmarkStart w:id="217" w:name="_Toc130794927"/>
      <w:r w:rsidRPr="000F04F6">
        <w:t>Roles and Responsibilities</w:t>
      </w:r>
      <w:bookmarkEnd w:id="214"/>
      <w:bookmarkEnd w:id="215"/>
      <w:bookmarkEnd w:id="216"/>
      <w:bookmarkEnd w:id="217"/>
    </w:p>
    <w:p w14:paraId="0DB8112D" w14:textId="77777777" w:rsidR="00093303" w:rsidRDefault="00093303" w:rsidP="00093303">
      <w:r w:rsidRPr="00CF5E47">
        <w:t>The Data Link team has primary responsibility for meeting all the objectives of the software planning, development, verification, and development configuration management processes.</w:t>
      </w:r>
      <w:r>
        <w:t xml:space="preserve"> </w:t>
      </w:r>
      <w:r w:rsidRPr="00CF5E47">
        <w:t>The team is also responsible for providing support during the Software Quality Assurance (SQA) process activities</w:t>
      </w:r>
      <w:r>
        <w:t>.</w:t>
      </w:r>
    </w:p>
    <w:p w14:paraId="69779F6C" w14:textId="79BB7C83" w:rsidR="00093303" w:rsidRDefault="00093303" w:rsidP="00093303">
      <w:r w:rsidRPr="00CF5E47">
        <w:t xml:space="preserve">The Rockwell Collins </w:t>
      </w:r>
      <w:r>
        <w:t xml:space="preserve">Design Assurance Center (DAC) for Quality is responsible for the </w:t>
      </w:r>
      <w:r w:rsidRPr="00CF5E47">
        <w:t xml:space="preserve">Software Quality </w:t>
      </w:r>
      <w:r>
        <w:t xml:space="preserve">Assurance process and </w:t>
      </w:r>
      <w:r w:rsidRPr="00CF5E47">
        <w:t>is independent from the Data Link team.</w:t>
      </w:r>
      <w:r>
        <w:t xml:space="preserve"> DAC representatives are</w:t>
      </w:r>
      <w:r w:rsidRPr="00CF5E47">
        <w:t xml:space="preserve"> also responsible for monitoring the activities of the Data Link team during their life cycle process activities.</w:t>
      </w:r>
      <w:r>
        <w:t xml:space="preserve"> </w:t>
      </w:r>
      <w:r w:rsidRPr="00CF5E47">
        <w:t xml:space="preserve">Refer to the </w:t>
      </w:r>
      <w:r w:rsidRPr="00BD0329">
        <w:rPr>
          <w:i/>
        </w:rPr>
        <w:t>Commercial Systems Software Quality Engineering Assurance Plan</w:t>
      </w:r>
      <w:r>
        <w:t xml:space="preserve"> </w:t>
      </w:r>
      <w:r w:rsidRPr="00557FE9">
        <w:fldChar w:fldCharType="begin"/>
      </w:r>
      <w:r w:rsidRPr="00557FE9">
        <w:instrText xml:space="preserve"> REF _Ref190571670 \r \h  \* MERGEFORMAT </w:instrText>
      </w:r>
      <w:r w:rsidRPr="00557FE9">
        <w:fldChar w:fldCharType="separate"/>
      </w:r>
      <w:r w:rsidR="003C5118" w:rsidRPr="003C5118">
        <w:rPr>
          <w:bCs/>
        </w:rPr>
        <w:t>[6]</w:t>
      </w:r>
      <w:r w:rsidRPr="00557FE9">
        <w:fldChar w:fldCharType="end"/>
      </w:r>
      <w:r w:rsidRPr="00557FE9">
        <w:t>.</w:t>
      </w:r>
    </w:p>
    <w:p w14:paraId="2D2BD54B" w14:textId="77777777" w:rsidR="00093303" w:rsidRDefault="00093303" w:rsidP="00093303">
      <w:r w:rsidRPr="009F6358">
        <w:t xml:space="preserve">The </w:t>
      </w:r>
      <w:r>
        <w:t xml:space="preserve">following roles and responsibilities are provided to further define the Data Link team. </w:t>
      </w:r>
    </w:p>
    <w:p w14:paraId="05A256AC" w14:textId="77777777" w:rsidR="00093303" w:rsidRDefault="00093303" w:rsidP="00093303">
      <w:bookmarkStart w:id="218" w:name="_Ref423084488"/>
      <w:bookmarkStart w:id="219" w:name="_Ref423084493"/>
      <w:bookmarkStart w:id="220" w:name="_Ref423084495"/>
      <w:bookmarkStart w:id="221" w:name="_Toc438364775"/>
      <w:bookmarkStart w:id="222" w:name="_Toc453465248"/>
      <w:bookmarkStart w:id="223" w:name="_Toc453644764"/>
      <w:bookmarkStart w:id="224" w:name="_Toc454161461"/>
      <w:bookmarkStart w:id="225" w:name="_Ref521227113"/>
      <w:bookmarkStart w:id="226" w:name="_Toc9232400"/>
      <w:bookmarkEnd w:id="203"/>
      <w:bookmarkEnd w:id="204"/>
      <w:r>
        <w:rPr>
          <w:b/>
        </w:rPr>
        <w:t>Life Cycle Value Stream Manager (LCVSM)</w:t>
      </w:r>
      <w:r w:rsidRPr="00CF5E47">
        <w:rPr>
          <w:b/>
        </w:rPr>
        <w:t xml:space="preserve"> </w:t>
      </w:r>
      <w:r>
        <w:t>–</w:t>
      </w:r>
      <w:r w:rsidRPr="00CF5E47">
        <w:t xml:space="preserve"> The </w:t>
      </w:r>
      <w:r>
        <w:t xml:space="preserve">LCVSM </w:t>
      </w:r>
      <w:r w:rsidRPr="00CF5E47">
        <w:t xml:space="preserve">has the overall </w:t>
      </w:r>
      <w:r>
        <w:t xml:space="preserve">life cycle </w:t>
      </w:r>
      <w:r w:rsidRPr="00CF5E47">
        <w:t xml:space="preserve">responsibility for </w:t>
      </w:r>
      <w:r>
        <w:t xml:space="preserve">a given Data Link product with respect to </w:t>
      </w:r>
      <w:r w:rsidRPr="00CF5E47">
        <w:t>the pro</w:t>
      </w:r>
      <w:r>
        <w:t xml:space="preserve">duct’s cost and schedule in all aspects including development, manufacture, and deployment into service. </w:t>
      </w:r>
      <w:r w:rsidRPr="00CF5E47">
        <w:t xml:space="preserve">The </w:t>
      </w:r>
      <w:r>
        <w:t xml:space="preserve">LCVSM </w:t>
      </w:r>
      <w:r w:rsidRPr="00CF5E47">
        <w:t xml:space="preserve">is responsible to the customer, senior management, and the program team for overall cost, schedule, and quality performance of the </w:t>
      </w:r>
      <w:r>
        <w:t>Data Link products</w:t>
      </w:r>
      <w:r w:rsidRPr="00CF5E47">
        <w:t>.</w:t>
      </w:r>
    </w:p>
    <w:p w14:paraId="3FE3AF58" w14:textId="77777777" w:rsidR="00093303" w:rsidRDefault="00093303" w:rsidP="00093303">
      <w:r w:rsidRPr="00CF5E47">
        <w:rPr>
          <w:b/>
        </w:rPr>
        <w:t>Technical Pro</w:t>
      </w:r>
      <w:r>
        <w:rPr>
          <w:b/>
        </w:rPr>
        <w:t>duct</w:t>
      </w:r>
      <w:r w:rsidRPr="00CF5E47">
        <w:rPr>
          <w:b/>
        </w:rPr>
        <w:t xml:space="preserve"> Manager</w:t>
      </w:r>
      <w:r>
        <w:rPr>
          <w:b/>
        </w:rPr>
        <w:t xml:space="preserve"> (TPM)</w:t>
      </w:r>
      <w:r w:rsidRPr="00CF5E47">
        <w:t xml:space="preserve"> </w:t>
      </w:r>
      <w:r>
        <w:t>–</w:t>
      </w:r>
      <w:r w:rsidRPr="00CF5E47">
        <w:t xml:space="preserve"> The </w:t>
      </w:r>
      <w:r>
        <w:t>TPM</w:t>
      </w:r>
      <w:r w:rsidRPr="00CF5E47">
        <w:t xml:space="preserve"> has the overall responsibility for the technical performance of </w:t>
      </w:r>
      <w:r>
        <w:t xml:space="preserve">a given Data Link product. </w:t>
      </w:r>
      <w:r w:rsidRPr="00CF5E47">
        <w:t>The TPM</w:t>
      </w:r>
      <w:r w:rsidRPr="00CF5E47" w:rsidDel="00DC3925">
        <w:t xml:space="preserve"> </w:t>
      </w:r>
      <w:r w:rsidRPr="00CF5E47">
        <w:t xml:space="preserve">functions as the technical advisor on </w:t>
      </w:r>
      <w:r>
        <w:t xml:space="preserve">Data Link products </w:t>
      </w:r>
      <w:r w:rsidRPr="00CF5E47">
        <w:t>by providing technical direction as required and overall responsibility for development activities.</w:t>
      </w:r>
    </w:p>
    <w:p w14:paraId="1CCA98EA" w14:textId="77777777" w:rsidR="00093303" w:rsidRDefault="00093303" w:rsidP="00093303">
      <w:r w:rsidRPr="00CF5E47">
        <w:rPr>
          <w:b/>
        </w:rPr>
        <w:t>Group Manager</w:t>
      </w:r>
      <w:r>
        <w:rPr>
          <w:b/>
        </w:rPr>
        <w:t xml:space="preserve"> / Engineering Manager</w:t>
      </w:r>
      <w:r w:rsidRPr="00CF5E47">
        <w:t xml:space="preserve"> </w:t>
      </w:r>
      <w:r>
        <w:t>–</w:t>
      </w:r>
      <w:r w:rsidRPr="00CF5E47">
        <w:t xml:space="preserve"> The Group Manager </w:t>
      </w:r>
      <w:r>
        <w:t xml:space="preserve">/ Engineering Manager </w:t>
      </w:r>
      <w:r w:rsidRPr="00CF5E47">
        <w:t xml:space="preserve">is responsible for providing </w:t>
      </w:r>
      <w:r>
        <w:t>resources</w:t>
      </w:r>
      <w:r w:rsidRPr="00CF5E47">
        <w:t xml:space="preserve">, </w:t>
      </w:r>
      <w:r>
        <w:t xml:space="preserve">establishing priorities, </w:t>
      </w:r>
      <w:r w:rsidRPr="00CF5E47">
        <w:t>resolving confli</w:t>
      </w:r>
      <w:r>
        <w:t xml:space="preserve">cts, </w:t>
      </w:r>
      <w:r w:rsidRPr="00CF5E47">
        <w:t>and providing career development guidance.</w:t>
      </w:r>
      <w:r>
        <w:t xml:space="preserve"> The Group Manager / Engineering Manager works closely with Project Engineers to ensure that projects are progressing according to plan, within budget, and on schedule.</w:t>
      </w:r>
    </w:p>
    <w:p w14:paraId="23590999" w14:textId="77777777" w:rsidR="00093303" w:rsidRDefault="00093303" w:rsidP="00093303">
      <w:r w:rsidRPr="00CF5E47">
        <w:rPr>
          <w:b/>
        </w:rPr>
        <w:t>Systems Engineer</w:t>
      </w:r>
      <w:r w:rsidRPr="00CF5E47">
        <w:t xml:space="preserve"> </w:t>
      </w:r>
      <w:r>
        <w:t>–</w:t>
      </w:r>
      <w:r w:rsidRPr="00CF5E47">
        <w:t xml:space="preserve"> The Systems Engineer</w:t>
      </w:r>
      <w:r>
        <w:t xml:space="preserve"> </w:t>
      </w:r>
      <w:r w:rsidRPr="00CF5E47">
        <w:t xml:space="preserve">has the primary responsibility for defining and allocating the system requirements, </w:t>
      </w:r>
      <w:r>
        <w:t xml:space="preserve">creating and maintaining the IOCF document, </w:t>
      </w:r>
      <w:r w:rsidRPr="00CF5E47">
        <w:t xml:space="preserve">developing and running System Integration tests on the Systems Integration Rig, and </w:t>
      </w:r>
      <w:r>
        <w:t xml:space="preserve">is </w:t>
      </w:r>
      <w:r w:rsidRPr="00CF5E47">
        <w:t>responsible for tracking cost, schedule, risk and status for the system engineering functions.</w:t>
      </w:r>
    </w:p>
    <w:p w14:paraId="29D1FC17" w14:textId="77777777" w:rsidR="00093303" w:rsidRDefault="00093303" w:rsidP="00093303">
      <w:r w:rsidRPr="00CF5E47">
        <w:rPr>
          <w:b/>
        </w:rPr>
        <w:lastRenderedPageBreak/>
        <w:t>Integration and Test Engineer</w:t>
      </w:r>
      <w:r w:rsidRPr="00CF5E47">
        <w:t xml:space="preserve"> </w:t>
      </w:r>
      <w:r>
        <w:t>–</w:t>
      </w:r>
      <w:r w:rsidRPr="00CF5E47">
        <w:t xml:space="preserve"> The Integration and Test Engineer has responsibility for the system integration and performance testing. This is a System Engineering function.</w:t>
      </w:r>
    </w:p>
    <w:p w14:paraId="77C0B919" w14:textId="77777777" w:rsidR="00093303" w:rsidRDefault="00093303" w:rsidP="00093303">
      <w:r w:rsidRPr="00CF5E47">
        <w:rPr>
          <w:b/>
        </w:rPr>
        <w:t>Hardware Engineer</w:t>
      </w:r>
      <w:r w:rsidRPr="00CF5E47">
        <w:t xml:space="preserve"> </w:t>
      </w:r>
      <w:r>
        <w:t>–</w:t>
      </w:r>
      <w:r w:rsidRPr="00CF5E47">
        <w:t xml:space="preserve"> </w:t>
      </w:r>
      <w:r>
        <w:t xml:space="preserve">The </w:t>
      </w:r>
      <w:r w:rsidRPr="00CF5E47">
        <w:t>Hardware Engineer</w:t>
      </w:r>
      <w:r>
        <w:t xml:space="preserve"> </w:t>
      </w:r>
      <w:r w:rsidRPr="00CF5E47">
        <w:t>defines the hardware requirements, hardware design, and hardware specification for the various hardware components being designed in the system.</w:t>
      </w:r>
      <w:r>
        <w:t xml:space="preserve"> Depending on the project size and complexity related to hardware design, there may be </w:t>
      </w:r>
      <w:r w:rsidRPr="00CF5E47">
        <w:t>a lead hardware engineer for each major component</w:t>
      </w:r>
      <w:r>
        <w:t xml:space="preserve"> of the system.</w:t>
      </w:r>
    </w:p>
    <w:p w14:paraId="3789DD82" w14:textId="77777777" w:rsidR="00093303" w:rsidRDefault="00093303" w:rsidP="00093303">
      <w:r w:rsidRPr="00CF5E47">
        <w:rPr>
          <w:b/>
        </w:rPr>
        <w:t>Project Engineer (PE)</w:t>
      </w:r>
      <w:r>
        <w:t xml:space="preserve"> –</w:t>
      </w:r>
      <w:r w:rsidRPr="00CF5E47">
        <w:t xml:space="preserve"> </w:t>
      </w:r>
      <w:r>
        <w:t xml:space="preserve">The </w:t>
      </w:r>
      <w:r w:rsidRPr="00CF5E47">
        <w:t xml:space="preserve">PE </w:t>
      </w:r>
      <w:r>
        <w:t xml:space="preserve">is responsible for software project detailed planning, including development of the project schedule and work packages that will formulate the project’s baseline for measuring earned value. Throughout the development cycle, the PE tracks earned value against the plan and adjusts resources as necessary to maintain </w:t>
      </w:r>
      <w:r w:rsidRPr="00CF5E47">
        <w:t>scope, schedule, and cost of all work packages.</w:t>
      </w:r>
      <w:r>
        <w:t xml:space="preserve"> Depending on the project size and complexity, there may be individual domain PE’s (e.g. System, Hardware, Software) for a single project.</w:t>
      </w:r>
    </w:p>
    <w:p w14:paraId="3F038D95" w14:textId="77777777" w:rsidR="00093303" w:rsidRDefault="00093303" w:rsidP="00093303">
      <w:r w:rsidRPr="00CF5E47">
        <w:rPr>
          <w:b/>
        </w:rPr>
        <w:t>Software Engineer</w:t>
      </w:r>
      <w:r w:rsidRPr="00CF5E47">
        <w:t xml:space="preserve"> </w:t>
      </w:r>
      <w:r>
        <w:t>–</w:t>
      </w:r>
      <w:r w:rsidRPr="00CF5E47">
        <w:t xml:space="preserve"> </w:t>
      </w:r>
      <w:r>
        <w:t xml:space="preserve">The </w:t>
      </w:r>
      <w:r w:rsidRPr="00CF5E47">
        <w:t xml:space="preserve">Software Engineer defines the software </w:t>
      </w:r>
      <w:r>
        <w:t xml:space="preserve">high-level </w:t>
      </w:r>
      <w:r w:rsidRPr="00CF5E47">
        <w:t xml:space="preserve">requirements, software </w:t>
      </w:r>
      <w:r>
        <w:t xml:space="preserve">architecture, detailed </w:t>
      </w:r>
      <w:r w:rsidRPr="00CF5E47">
        <w:t>design</w:t>
      </w:r>
      <w:r>
        <w:t>, low-level requirements, and source code. The software engineer performs informal unit testing of code units, integrates the software within a software build for the target hardware, and either assists or leads in the investigation and resolution of problem reports. The software engineer may be called upon to assist the verification engineer to help identify test methods, and leads the SCA process by generating instrumented software builds, performs uncovered code analysis, and generates summary coverage reports.</w:t>
      </w:r>
    </w:p>
    <w:p w14:paraId="065B604E" w14:textId="11092960" w:rsidR="00093303" w:rsidRPr="00425C57" w:rsidRDefault="00093303" w:rsidP="00093303">
      <w:pPr>
        <w:rPr>
          <w:b/>
        </w:rPr>
      </w:pPr>
      <w:r w:rsidRPr="00425C57">
        <w:rPr>
          <w:b/>
        </w:rPr>
        <w:t xml:space="preserve">Design Assurance Center (DAC) Representative </w:t>
      </w:r>
      <w:r w:rsidRPr="00BD0329">
        <w:t>–The DAC is independent of the project team and does not participate in the actual software development. The DAC’s primary means of gaining assurance is by auditing the process to verify the output artifacts of the various development phases.</w:t>
      </w:r>
      <w:r w:rsidRPr="00425C57" w:rsidDel="006763DD">
        <w:rPr>
          <w:b/>
        </w:rPr>
        <w:t xml:space="preserve"> </w:t>
      </w:r>
    </w:p>
    <w:p w14:paraId="7A8A3546" w14:textId="77777777" w:rsidR="00093303" w:rsidRDefault="00093303" w:rsidP="00093303">
      <w:r>
        <w:rPr>
          <w:b/>
        </w:rPr>
        <w:t xml:space="preserve">Engineering Project Assistant </w:t>
      </w:r>
      <w:r w:rsidRPr="00CF5E47">
        <w:rPr>
          <w:b/>
        </w:rPr>
        <w:t>(</w:t>
      </w:r>
      <w:r>
        <w:rPr>
          <w:b/>
        </w:rPr>
        <w:t>EPA</w:t>
      </w:r>
      <w:r w:rsidRPr="00CF5E47">
        <w:rPr>
          <w:b/>
        </w:rPr>
        <w:t>)</w:t>
      </w:r>
      <w:r w:rsidRPr="00CF5E47">
        <w:t xml:space="preserve"> </w:t>
      </w:r>
      <w:r>
        <w:t xml:space="preserve">– The EPA assists the development team and the PE by facilitating project meetings, peer reviews, and performs general maintenance of </w:t>
      </w:r>
      <w:r w:rsidRPr="00CF5E47">
        <w:t xml:space="preserve">engineering data, </w:t>
      </w:r>
      <w:r>
        <w:t>including administrative control of engineering repositories and process tools, maintaining project management artifacts and generating reports related to scheduling, budgeting, staffing, risk management tracking, etc.</w:t>
      </w:r>
    </w:p>
    <w:p w14:paraId="232AAD53" w14:textId="77777777" w:rsidR="00093303" w:rsidRDefault="00093303" w:rsidP="00093303">
      <w:r>
        <w:rPr>
          <w:b/>
        </w:rPr>
        <w:t xml:space="preserve">Software </w:t>
      </w:r>
      <w:r w:rsidRPr="00CF5E47">
        <w:rPr>
          <w:b/>
        </w:rPr>
        <w:t>Architect</w:t>
      </w:r>
      <w:r w:rsidRPr="00CF5E47">
        <w:t xml:space="preserve"> </w:t>
      </w:r>
      <w:r>
        <w:t>–</w:t>
      </w:r>
      <w:r w:rsidRPr="00CF5E47">
        <w:t xml:space="preserve"> The </w:t>
      </w:r>
      <w:r>
        <w:t xml:space="preserve">software </w:t>
      </w:r>
      <w:r w:rsidRPr="00CF5E47">
        <w:t xml:space="preserve">architect </w:t>
      </w:r>
      <w:r>
        <w:t xml:space="preserve">provides the framework and foundation for software engineering to design and develop the various Data Link software products. The </w:t>
      </w:r>
      <w:r w:rsidRPr="00CF5E47">
        <w:t xml:space="preserve">software </w:t>
      </w:r>
      <w:r>
        <w:t>architect leads or participates in ac</w:t>
      </w:r>
      <w:r w:rsidRPr="00CF5E47">
        <w:t xml:space="preserve">tivities such as trade studies, white papers, </w:t>
      </w:r>
      <w:r>
        <w:t>market trends, competitive landscape, customer proposals, and product roadmaps to steer the development of Data Link software products.</w:t>
      </w:r>
    </w:p>
    <w:p w14:paraId="37481C66" w14:textId="77777777" w:rsidR="00093303" w:rsidRDefault="00093303" w:rsidP="00093303">
      <w:r w:rsidRPr="008349CC">
        <w:rPr>
          <w:b/>
        </w:rPr>
        <w:t>Verification Engineer</w:t>
      </w:r>
      <w:r w:rsidRPr="00CF5E47">
        <w:t xml:space="preserve"> </w:t>
      </w:r>
      <w:r>
        <w:t>–</w:t>
      </w:r>
      <w:r w:rsidRPr="00CF5E47">
        <w:t xml:space="preserve"> The verification engineer performs the verification activities</w:t>
      </w:r>
      <w:r>
        <w:t xml:space="preserve"> </w:t>
      </w:r>
      <w:r w:rsidRPr="00CF5E47">
        <w:rPr>
          <w:szCs w:val="22"/>
        </w:rPr>
        <w:t>includ</w:t>
      </w:r>
      <w:r>
        <w:rPr>
          <w:szCs w:val="22"/>
        </w:rPr>
        <w:t xml:space="preserve">ing the </w:t>
      </w:r>
      <w:r w:rsidRPr="00CF5E47">
        <w:t>develop</w:t>
      </w:r>
      <w:r>
        <w:t>ment of high-level and low-level r</w:t>
      </w:r>
      <w:r w:rsidRPr="00CF5E47">
        <w:t>equirements-based test cases and test procedures</w:t>
      </w:r>
      <w:r>
        <w:t>, dry run test execution, formal test execution, and development of the formal Software Verification Procedures and Results (SVPR) document.</w:t>
      </w:r>
    </w:p>
    <w:p w14:paraId="64764753" w14:textId="117580A2" w:rsidR="00093303" w:rsidRDefault="00093303" w:rsidP="00093303">
      <w:r w:rsidRPr="00CF5E47">
        <w:t>NOTE:</w:t>
      </w:r>
      <w:r>
        <w:t xml:space="preserve"> </w:t>
      </w:r>
      <w:r w:rsidR="00B46A2B">
        <w:t xml:space="preserve">With the exception of the DAC Representative, </w:t>
      </w:r>
      <w:r w:rsidRPr="00CF5E47">
        <w:t>A member of the project team may fulfill more than one role on the project</w:t>
      </w:r>
      <w:r>
        <w:t>.</w:t>
      </w:r>
    </w:p>
    <w:p w14:paraId="289B25ED" w14:textId="77777777" w:rsidR="00093303" w:rsidRDefault="00093303">
      <w:pPr>
        <w:pStyle w:val="Heading2"/>
        <w:numPr>
          <w:ilvl w:val="1"/>
          <w:numId w:val="31"/>
        </w:numPr>
        <w:tabs>
          <w:tab w:val="clear" w:pos="756"/>
          <w:tab w:val="num" w:pos="630"/>
        </w:tabs>
        <w:ind w:left="630" w:hanging="630"/>
      </w:pPr>
      <w:bookmarkStart w:id="227" w:name="_Ref323066439"/>
      <w:bookmarkStart w:id="228" w:name="_Toc324929971"/>
      <w:bookmarkStart w:id="229" w:name="_Toc473727533"/>
      <w:bookmarkStart w:id="230" w:name="_Toc125560112"/>
      <w:bookmarkStart w:id="231" w:name="_Toc130794928"/>
      <w:r w:rsidRPr="005E38F2">
        <w:t>Standards</w:t>
      </w:r>
      <w:bookmarkEnd w:id="227"/>
      <w:bookmarkEnd w:id="228"/>
      <w:bookmarkEnd w:id="229"/>
      <w:bookmarkEnd w:id="230"/>
      <w:bookmarkEnd w:id="231"/>
    </w:p>
    <w:p w14:paraId="630AC8B7" w14:textId="77777777" w:rsidR="00093303" w:rsidRDefault="00093303" w:rsidP="00093303">
      <w:r>
        <w:t>This section defines the requirements standards, design standards, and coding standards to be used for the development processes described in this SDP.</w:t>
      </w:r>
    </w:p>
    <w:p w14:paraId="2FC30998" w14:textId="77777777" w:rsidR="00093303" w:rsidRPr="00557FE9" w:rsidRDefault="00093303">
      <w:pPr>
        <w:pStyle w:val="Heading3"/>
        <w:numPr>
          <w:ilvl w:val="2"/>
          <w:numId w:val="31"/>
        </w:numPr>
      </w:pPr>
      <w:bookmarkStart w:id="232" w:name="_Ref423140607"/>
      <w:bookmarkStart w:id="233" w:name="_Ref423140672"/>
      <w:bookmarkStart w:id="234" w:name="_Ref423140681"/>
      <w:bookmarkStart w:id="235" w:name="_Ref423140688"/>
      <w:bookmarkStart w:id="236" w:name="_Toc438364776"/>
      <w:bookmarkStart w:id="237" w:name="_Toc453465249"/>
      <w:bookmarkStart w:id="238" w:name="_Toc453644765"/>
      <w:bookmarkStart w:id="239" w:name="_Toc454161462"/>
      <w:bookmarkStart w:id="240" w:name="_Toc9232401"/>
      <w:bookmarkStart w:id="241" w:name="_Toc324929972"/>
      <w:bookmarkStart w:id="242" w:name="_Toc473727534"/>
      <w:bookmarkStart w:id="243" w:name="_Toc125560113"/>
      <w:bookmarkStart w:id="244" w:name="_Toc130794929"/>
      <w:bookmarkEnd w:id="218"/>
      <w:bookmarkEnd w:id="219"/>
      <w:bookmarkEnd w:id="220"/>
      <w:bookmarkEnd w:id="221"/>
      <w:bookmarkEnd w:id="222"/>
      <w:bookmarkEnd w:id="223"/>
      <w:bookmarkEnd w:id="224"/>
      <w:bookmarkEnd w:id="225"/>
      <w:bookmarkEnd w:id="226"/>
      <w:r w:rsidRPr="00557FE9">
        <w:t>Requirements Standards</w:t>
      </w:r>
      <w:bookmarkEnd w:id="232"/>
      <w:bookmarkEnd w:id="233"/>
      <w:bookmarkEnd w:id="234"/>
      <w:bookmarkEnd w:id="235"/>
      <w:bookmarkEnd w:id="236"/>
      <w:bookmarkEnd w:id="237"/>
      <w:bookmarkEnd w:id="238"/>
      <w:bookmarkEnd w:id="239"/>
      <w:bookmarkEnd w:id="240"/>
      <w:bookmarkEnd w:id="241"/>
      <w:bookmarkEnd w:id="242"/>
      <w:bookmarkEnd w:id="243"/>
      <w:bookmarkEnd w:id="244"/>
    </w:p>
    <w:p w14:paraId="6853E262" w14:textId="77777777" w:rsidR="00093303" w:rsidRDefault="00093303" w:rsidP="00093303">
      <w:r>
        <w:t xml:space="preserve">This section defines the standards to be used when developing or modifying software high-level requirements and software low-level requirements. Although there is a different level of decomposition between software high-level requirements and software low-level requirements, the intent of conforming to the same requirements standard is to facilitate a consistent representation of requirements data to the verification process, in terms of generating test cases and procedures, and demonstrating traceability from test cases and procedures back to the requirements. Throughout this section, where the term </w:t>
      </w:r>
      <w:r>
        <w:lastRenderedPageBreak/>
        <w:t>“requirement” or “software requirement” is not specifically identified as a high-level or low-level requirement, it will apply to both a high-level requirement and a low-level requirement.</w:t>
      </w:r>
    </w:p>
    <w:p w14:paraId="7520C575" w14:textId="77777777" w:rsidR="00093303" w:rsidRPr="00C81653" w:rsidRDefault="00093303">
      <w:pPr>
        <w:pStyle w:val="Heading4"/>
        <w:numPr>
          <w:ilvl w:val="3"/>
          <w:numId w:val="31"/>
        </w:numPr>
      </w:pPr>
      <w:bookmarkStart w:id="245" w:name="_Toc324929973"/>
      <w:bookmarkStart w:id="246" w:name="_Toc473727535"/>
      <w:bookmarkStart w:id="247" w:name="_Toc125560114"/>
      <w:bookmarkStart w:id="248" w:name="_Toc130794930"/>
      <w:r w:rsidRPr="00C81653">
        <w:t>Methods for Developing Software Requirements</w:t>
      </w:r>
      <w:bookmarkEnd w:id="245"/>
      <w:bookmarkEnd w:id="246"/>
      <w:bookmarkEnd w:id="247"/>
      <w:bookmarkEnd w:id="248"/>
    </w:p>
    <w:p w14:paraId="0543FD03" w14:textId="77777777" w:rsidR="00093303" w:rsidRDefault="00093303" w:rsidP="00093303">
      <w:r w:rsidRPr="004442D4">
        <w:t xml:space="preserve">The Data Link software </w:t>
      </w:r>
      <w:r>
        <w:t>high-level</w:t>
      </w:r>
      <w:r w:rsidRPr="004442D4">
        <w:t xml:space="preserve"> requirements (L3) are </w:t>
      </w:r>
      <w:r>
        <w:t xml:space="preserve">primarily </w:t>
      </w:r>
      <w:r w:rsidRPr="004442D4">
        <w:t xml:space="preserve">generated as a result of </w:t>
      </w:r>
      <w:r>
        <w:t xml:space="preserve">analyses and decomposition </w:t>
      </w:r>
      <w:r w:rsidRPr="004442D4">
        <w:t xml:space="preserve">of the </w:t>
      </w:r>
      <w:r>
        <w:t xml:space="preserve">higher level </w:t>
      </w:r>
      <w:r w:rsidRPr="004442D4">
        <w:t xml:space="preserve">system requirements </w:t>
      </w:r>
      <w:r>
        <w:t>allocated to software</w:t>
      </w:r>
      <w:r w:rsidRPr="004442D4">
        <w:t>.</w:t>
      </w:r>
      <w:r>
        <w:t xml:space="preserve"> As applicable, Industry standards </w:t>
      </w:r>
      <w:r w:rsidRPr="0016621E">
        <w:t xml:space="preserve">are </w:t>
      </w:r>
      <w:r>
        <w:t xml:space="preserve">also </w:t>
      </w:r>
      <w:r w:rsidRPr="0016621E">
        <w:t xml:space="preserve">analyzed and decomposed into software </w:t>
      </w:r>
      <w:r>
        <w:t xml:space="preserve">high-level </w:t>
      </w:r>
      <w:r w:rsidRPr="0016621E">
        <w:t>requirements</w:t>
      </w:r>
      <w:r>
        <w:t>. During this process, additional derived software high-level requirements may also be generated.</w:t>
      </w:r>
    </w:p>
    <w:p w14:paraId="1C4E17F6" w14:textId="77777777" w:rsidR="00093303" w:rsidRDefault="00093303" w:rsidP="00093303">
      <w:r>
        <w:t>The Data Link software low-level requirements (L4) are primarily generated from the design process as a result of further decomposing the software high-level requirements together with detailed design data resulting from the software architecture. During this process, additional derived software low-level requirements may also be generated.</w:t>
      </w:r>
    </w:p>
    <w:p w14:paraId="7AF9F0DC" w14:textId="77777777" w:rsidR="00093303" w:rsidRPr="000E39B8" w:rsidRDefault="00093303">
      <w:pPr>
        <w:pStyle w:val="Heading4"/>
        <w:numPr>
          <w:ilvl w:val="3"/>
          <w:numId w:val="31"/>
        </w:numPr>
      </w:pPr>
      <w:bookmarkStart w:id="249" w:name="_Toc324929974"/>
      <w:bookmarkStart w:id="250" w:name="_Toc473727536"/>
      <w:bookmarkStart w:id="251" w:name="_Toc125560115"/>
      <w:bookmarkStart w:id="252" w:name="_Toc130794931"/>
      <w:r w:rsidRPr="000E39B8">
        <w:t>Expressing Software Requirements</w:t>
      </w:r>
      <w:bookmarkEnd w:id="249"/>
      <w:bookmarkEnd w:id="250"/>
      <w:bookmarkEnd w:id="251"/>
      <w:bookmarkEnd w:id="252"/>
    </w:p>
    <w:p w14:paraId="619A2679" w14:textId="77777777" w:rsidR="00093303" w:rsidRPr="0012219A" w:rsidRDefault="00093303" w:rsidP="00093303">
      <w:pPr>
        <w:rPr>
          <w:snapToGrid w:val="0"/>
        </w:rPr>
      </w:pPr>
      <w:r w:rsidRPr="0012219A">
        <w:rPr>
          <w:snapToGrid w:val="0"/>
        </w:rPr>
        <w:t xml:space="preserve">Software requirements </w:t>
      </w:r>
      <w:r>
        <w:rPr>
          <w:snapToGrid w:val="0"/>
        </w:rPr>
        <w:t>will</w:t>
      </w:r>
      <w:r w:rsidRPr="0012219A">
        <w:rPr>
          <w:snapToGrid w:val="0"/>
        </w:rPr>
        <w:t xml:space="preserve"> be </w:t>
      </w:r>
      <w:r>
        <w:rPr>
          <w:snapToGrid w:val="0"/>
        </w:rPr>
        <w:t xml:space="preserve">documented in one or more </w:t>
      </w:r>
      <w:r w:rsidRPr="0012219A">
        <w:rPr>
          <w:snapToGrid w:val="0"/>
        </w:rPr>
        <w:t>requirements modules.</w:t>
      </w:r>
    </w:p>
    <w:p w14:paraId="71C2E837" w14:textId="77777777" w:rsidR="00093303" w:rsidRPr="00D52FE8" w:rsidRDefault="00093303" w:rsidP="00093303">
      <w:pPr>
        <w:rPr>
          <w:snapToGrid w:val="0"/>
        </w:rPr>
      </w:pPr>
      <w:r>
        <w:rPr>
          <w:snapToGrid w:val="0"/>
        </w:rPr>
        <w:t xml:space="preserve">Where a requirement is expressed in a text object, that text object will contain only one “shall”. </w:t>
      </w:r>
    </w:p>
    <w:p w14:paraId="5D537446" w14:textId="77777777" w:rsidR="00093303" w:rsidRPr="0012219A" w:rsidRDefault="00093303" w:rsidP="00093303">
      <w:pPr>
        <w:rPr>
          <w:snapToGrid w:val="0"/>
        </w:rPr>
      </w:pPr>
      <w:r w:rsidRPr="00D52FE8">
        <w:rPr>
          <w:snapToGrid w:val="0"/>
        </w:rPr>
        <w:t xml:space="preserve">Software requirements </w:t>
      </w:r>
      <w:r>
        <w:rPr>
          <w:snapToGrid w:val="0"/>
        </w:rPr>
        <w:t>will</w:t>
      </w:r>
      <w:r w:rsidRPr="00D52FE8">
        <w:rPr>
          <w:snapToGrid w:val="0"/>
        </w:rPr>
        <w:t xml:space="preserve"> be stated such that the requirements are verifiable. A statement in quantitative</w:t>
      </w:r>
      <w:r w:rsidRPr="0012219A">
        <w:rPr>
          <w:snapToGrid w:val="0"/>
        </w:rPr>
        <w:t xml:space="preserve"> terms with acceptable tolerance levels is highly preferred.</w:t>
      </w:r>
    </w:p>
    <w:p w14:paraId="65A089A7" w14:textId="77777777" w:rsidR="00093303" w:rsidRPr="0012219A" w:rsidRDefault="00093303" w:rsidP="00093303">
      <w:pPr>
        <w:rPr>
          <w:snapToGrid w:val="0"/>
        </w:rPr>
      </w:pPr>
      <w:r w:rsidRPr="0012219A">
        <w:rPr>
          <w:snapToGrid w:val="0"/>
        </w:rPr>
        <w:t>A requirement is written with verification in mind so that the text of the requirement is clear and unambiguous in order to define the verification process.</w:t>
      </w:r>
    </w:p>
    <w:p w14:paraId="5ACDBEE8" w14:textId="77777777" w:rsidR="00093303" w:rsidRPr="0012219A" w:rsidRDefault="00093303" w:rsidP="00093303">
      <w:pPr>
        <w:rPr>
          <w:snapToGrid w:val="0"/>
        </w:rPr>
      </w:pPr>
      <w:r w:rsidRPr="0012219A">
        <w:rPr>
          <w:snapToGrid w:val="0"/>
        </w:rPr>
        <w:t>All cross-references within the software requirements documentation should be accurate and consistently formatted.</w:t>
      </w:r>
    </w:p>
    <w:p w14:paraId="2221B20F" w14:textId="77777777" w:rsidR="00093303" w:rsidRPr="0012219A" w:rsidRDefault="00093303" w:rsidP="00093303">
      <w:pPr>
        <w:rPr>
          <w:snapToGrid w:val="0"/>
        </w:rPr>
      </w:pPr>
      <w:r w:rsidRPr="0012219A">
        <w:rPr>
          <w:snapToGrid w:val="0"/>
        </w:rPr>
        <w:t>The specified software requirements should be:</w:t>
      </w:r>
    </w:p>
    <w:p w14:paraId="01B8B2E2" w14:textId="77777777" w:rsidR="00093303" w:rsidRDefault="00093303">
      <w:pPr>
        <w:numPr>
          <w:ilvl w:val="4"/>
          <w:numId w:val="30"/>
        </w:numPr>
        <w:spacing w:before="0"/>
        <w:ind w:left="720"/>
        <w:rPr>
          <w:snapToGrid w:val="0"/>
        </w:rPr>
      </w:pPr>
      <w:r w:rsidRPr="0012219A">
        <w:rPr>
          <w:snapToGrid w:val="0"/>
        </w:rPr>
        <w:t>Accurate, unambiguous, and sufficiently</w:t>
      </w:r>
      <w:r>
        <w:rPr>
          <w:snapToGrid w:val="0"/>
        </w:rPr>
        <w:t xml:space="preserve"> detailed</w:t>
      </w:r>
      <w:r w:rsidRPr="0012219A">
        <w:rPr>
          <w:snapToGrid w:val="0"/>
        </w:rPr>
        <w:t>.</w:t>
      </w:r>
    </w:p>
    <w:p w14:paraId="25B33BE1" w14:textId="77777777" w:rsidR="00093303" w:rsidRDefault="00093303">
      <w:pPr>
        <w:numPr>
          <w:ilvl w:val="4"/>
          <w:numId w:val="30"/>
        </w:numPr>
        <w:spacing w:before="0"/>
        <w:ind w:left="720"/>
        <w:rPr>
          <w:snapToGrid w:val="0"/>
        </w:rPr>
      </w:pPr>
      <w:r w:rsidRPr="0012219A">
        <w:rPr>
          <w:snapToGrid w:val="0"/>
        </w:rPr>
        <w:t>Compatible with the target computer (no conflicts should exist between the software requirements and the hardware features of the target computer, such as I/O, storage, and performance capabilities).</w:t>
      </w:r>
    </w:p>
    <w:p w14:paraId="680CEDEC" w14:textId="77777777" w:rsidR="00093303" w:rsidRDefault="00093303">
      <w:pPr>
        <w:numPr>
          <w:ilvl w:val="4"/>
          <w:numId w:val="30"/>
        </w:numPr>
        <w:spacing w:before="0"/>
        <w:ind w:left="720"/>
        <w:rPr>
          <w:snapToGrid w:val="0"/>
        </w:rPr>
      </w:pPr>
      <w:r>
        <w:rPr>
          <w:snapToGrid w:val="0"/>
        </w:rPr>
        <w:t xml:space="preserve">Considering the robustness aspect (potentially with other similar requirements) to ensure </w:t>
      </w:r>
      <w:r w:rsidRPr="00593D3F">
        <w:rPr>
          <w:snapToGrid w:val="0"/>
        </w:rPr>
        <w:t>the correct software response to abnormal conditions and inputs</w:t>
      </w:r>
      <w:r>
        <w:rPr>
          <w:snapToGrid w:val="0"/>
        </w:rPr>
        <w:t>.</w:t>
      </w:r>
    </w:p>
    <w:p w14:paraId="531056A4" w14:textId="77777777" w:rsidR="00093303" w:rsidRDefault="00093303">
      <w:pPr>
        <w:numPr>
          <w:ilvl w:val="4"/>
          <w:numId w:val="30"/>
        </w:numPr>
        <w:spacing w:before="0"/>
        <w:ind w:left="720"/>
        <w:rPr>
          <w:snapToGrid w:val="0"/>
        </w:rPr>
      </w:pPr>
      <w:r w:rsidRPr="0012219A">
        <w:rPr>
          <w:snapToGrid w:val="0"/>
        </w:rPr>
        <w:t>Complete (</w:t>
      </w:r>
      <w:r>
        <w:rPr>
          <w:snapToGrid w:val="0"/>
        </w:rPr>
        <w:t>traceability to higher level requirements helps to identify gaps in the higher level allocation)</w:t>
      </w:r>
      <w:r w:rsidRPr="0012219A">
        <w:rPr>
          <w:snapToGrid w:val="0"/>
        </w:rPr>
        <w:t>.</w:t>
      </w:r>
    </w:p>
    <w:p w14:paraId="34D8BE9A" w14:textId="77777777" w:rsidR="00093303" w:rsidRDefault="00093303">
      <w:pPr>
        <w:pStyle w:val="Heading4"/>
        <w:numPr>
          <w:ilvl w:val="3"/>
          <w:numId w:val="31"/>
        </w:numPr>
      </w:pPr>
      <w:bookmarkStart w:id="253" w:name="_Toc324929975"/>
      <w:bookmarkStart w:id="254" w:name="_Toc473727537"/>
      <w:bookmarkStart w:id="255" w:name="_Toc125560116"/>
      <w:bookmarkStart w:id="256" w:name="_Toc130794932"/>
      <w:r>
        <w:t>Derived Requirements</w:t>
      </w:r>
      <w:bookmarkEnd w:id="253"/>
      <w:bookmarkEnd w:id="254"/>
      <w:bookmarkEnd w:id="255"/>
      <w:bookmarkEnd w:id="256"/>
    </w:p>
    <w:p w14:paraId="7A14D86F" w14:textId="77777777" w:rsidR="00093303" w:rsidRDefault="00093303" w:rsidP="00093303">
      <w:r>
        <w:t>A derived requirement is a requirement that is introduced at a given level that is not traceable to a higher-level requirement. Derived requirements will</w:t>
      </w:r>
      <w:r w:rsidRPr="00832F95">
        <w:t xml:space="preserve"> be </w:t>
      </w:r>
      <w:r>
        <w:t xml:space="preserve">explicitly </w:t>
      </w:r>
      <w:r w:rsidRPr="00832F95">
        <w:t xml:space="preserve">identified and </w:t>
      </w:r>
      <w:r>
        <w:t xml:space="preserve">justified in the software requirements module. </w:t>
      </w:r>
      <w:r w:rsidRPr="00832F95">
        <w:t xml:space="preserve">Derived </w:t>
      </w:r>
      <w:r>
        <w:t xml:space="preserve">software high-level </w:t>
      </w:r>
      <w:r w:rsidRPr="00832F95">
        <w:t xml:space="preserve">requirements should be identified by analyzing the </w:t>
      </w:r>
      <w:r>
        <w:t>subsystem design for any design decisions or other design constraints imposed on the software solution that was not otherwise stated as a specific subsystem requirement. Likewise, d</w:t>
      </w:r>
      <w:r w:rsidRPr="00832F95">
        <w:t xml:space="preserve">erived </w:t>
      </w:r>
      <w:r>
        <w:t xml:space="preserve">software low-level </w:t>
      </w:r>
      <w:r w:rsidRPr="00832F95">
        <w:t xml:space="preserve">requirements should be identified by analyzing the </w:t>
      </w:r>
      <w:r>
        <w:t xml:space="preserve">software architecture and detailed design for any software design decisions or other design constraints imposed on the software solution that was not otherwise stated as a specific software requirement. </w:t>
      </w:r>
    </w:p>
    <w:p w14:paraId="0CC006E6" w14:textId="77777777" w:rsidR="00093303" w:rsidRDefault="00093303" w:rsidP="00093303">
      <w:r>
        <w:t>Whenever a derived requirement is introduced, consideration should be given as to whether a higher-level requirement should be introduced and then traced to it. While the goal is to maintain appropriate levels of decomposition, often times the introduction of a derived requirement at one level may signal requirement deficiencies at the higher level.</w:t>
      </w:r>
    </w:p>
    <w:p w14:paraId="3DD560AC" w14:textId="77777777" w:rsidR="00093303" w:rsidRDefault="00093303" w:rsidP="00093303">
      <w:r>
        <w:t xml:space="preserve">All software requirements that are derived will be made available to the systems safety team to assess potential impact to safety. This is accomplished via the peer review method where attendance from the safety team is required. If there will be numerous iterative peer reviews on a given requirements </w:t>
      </w:r>
      <w:r>
        <w:lastRenderedPageBreak/>
        <w:t xml:space="preserve">document, it may be more practical to hold a separate review for the safety team when the document is considered complete. </w:t>
      </w:r>
    </w:p>
    <w:p w14:paraId="3DEA8C63" w14:textId="77777777" w:rsidR="00093303" w:rsidRDefault="00093303">
      <w:pPr>
        <w:pStyle w:val="Heading4"/>
        <w:numPr>
          <w:ilvl w:val="3"/>
          <w:numId w:val="31"/>
        </w:numPr>
      </w:pPr>
      <w:bookmarkStart w:id="257" w:name="_Toc229538407"/>
      <w:bookmarkStart w:id="258" w:name="_Toc229554180"/>
      <w:bookmarkStart w:id="259" w:name="_Toc229554446"/>
      <w:bookmarkStart w:id="260" w:name="_Toc230073222"/>
      <w:bookmarkStart w:id="261" w:name="_Toc324929976"/>
      <w:bookmarkStart w:id="262" w:name="_Toc473727538"/>
      <w:bookmarkStart w:id="263" w:name="_Toc125560117"/>
      <w:bookmarkStart w:id="264" w:name="_Toc130794933"/>
      <w:bookmarkEnd w:id="257"/>
      <w:bookmarkEnd w:id="258"/>
      <w:bookmarkEnd w:id="259"/>
      <w:bookmarkEnd w:id="260"/>
      <w:r>
        <w:t>Process and Tools</w:t>
      </w:r>
      <w:bookmarkStart w:id="265" w:name="_Toc229538417"/>
      <w:bookmarkStart w:id="266" w:name="_Toc229554190"/>
      <w:bookmarkStart w:id="267" w:name="_Toc229554456"/>
      <w:bookmarkStart w:id="268" w:name="_Toc230073232"/>
      <w:bookmarkEnd w:id="261"/>
      <w:bookmarkEnd w:id="262"/>
      <w:bookmarkEnd w:id="263"/>
      <w:bookmarkEnd w:id="264"/>
      <w:bookmarkEnd w:id="265"/>
      <w:bookmarkEnd w:id="266"/>
      <w:bookmarkEnd w:id="267"/>
      <w:bookmarkEnd w:id="268"/>
    </w:p>
    <w:p w14:paraId="6A188D00" w14:textId="6D21D4EB" w:rsidR="00093303" w:rsidRDefault="00093303" w:rsidP="00093303">
      <w:r>
        <w:t xml:space="preserve">Software requirements will be </w:t>
      </w:r>
      <w:r w:rsidRPr="008349CC">
        <w:t>captur</w:t>
      </w:r>
      <w:r>
        <w:t>ed</w:t>
      </w:r>
      <w:r w:rsidRPr="008349CC">
        <w:t>, maintain</w:t>
      </w:r>
      <w:r>
        <w:t>ed</w:t>
      </w:r>
      <w:r w:rsidRPr="008349CC">
        <w:t>, and manag</w:t>
      </w:r>
      <w:r>
        <w:t xml:space="preserve">ed using the JAMA / DOORS requirements tool as </w:t>
      </w:r>
      <w:r w:rsidRPr="008349CC">
        <w:t>listed in</w:t>
      </w:r>
      <w:r>
        <w:t xml:space="preserve"> </w:t>
      </w:r>
      <w:r>
        <w:fldChar w:fldCharType="begin"/>
      </w:r>
      <w:r>
        <w:instrText xml:space="preserve"> REF _Ref317063959 \h </w:instrText>
      </w:r>
      <w:r>
        <w:fldChar w:fldCharType="separate"/>
      </w:r>
      <w:r w:rsidR="003C5118" w:rsidRPr="00AF6C16">
        <w:rPr>
          <w:sz w:val="22"/>
        </w:rPr>
        <w:t xml:space="preserve">Table </w:t>
      </w:r>
      <w:r w:rsidR="003C5118">
        <w:rPr>
          <w:noProof/>
          <w:sz w:val="22"/>
        </w:rPr>
        <w:t>4</w:t>
      </w:r>
      <w:r w:rsidR="003C5118">
        <w:rPr>
          <w:sz w:val="22"/>
        </w:rPr>
        <w:noBreakHyphen/>
      </w:r>
      <w:r w:rsidR="003C5118">
        <w:rPr>
          <w:noProof/>
          <w:sz w:val="22"/>
        </w:rPr>
        <w:t>1</w:t>
      </w:r>
      <w:r>
        <w:fldChar w:fldCharType="end"/>
      </w:r>
      <w:r>
        <w:t>.</w:t>
      </w:r>
    </w:p>
    <w:p w14:paraId="4AE62D70" w14:textId="74B41876" w:rsidR="00093303" w:rsidRDefault="00093303" w:rsidP="00093303">
      <w:pPr>
        <w:rPr>
          <w:rFonts w:cs="Arial"/>
          <w:i/>
        </w:rPr>
      </w:pPr>
      <w:r>
        <w:t xml:space="preserve">Project specific DOORS modules will be created and maintained in accordance with the </w:t>
      </w:r>
      <w:r>
        <w:rPr>
          <w:rFonts w:cs="Arial"/>
          <w:i/>
        </w:rPr>
        <w:t>DOORS</w:t>
      </w:r>
      <w:r w:rsidRPr="00BD0329">
        <w:rPr>
          <w:rFonts w:cs="Arial"/>
          <w:i/>
        </w:rPr>
        <w:t xml:space="preserve"> Documentation Method for the Commercial Systems Data Link Organization</w:t>
      </w:r>
      <w:r>
        <w:rPr>
          <w:rFonts w:cs="Arial"/>
          <w:i/>
        </w:rPr>
        <w:t xml:space="preserve"> </w:t>
      </w:r>
      <w:r w:rsidRPr="00D754FD">
        <w:rPr>
          <w:rFonts w:cs="Arial"/>
          <w:i/>
        </w:rPr>
        <w:fldChar w:fldCharType="begin"/>
      </w:r>
      <w:r w:rsidRPr="004907A3">
        <w:rPr>
          <w:rFonts w:cs="Arial"/>
          <w:i/>
        </w:rPr>
        <w:instrText xml:space="preserve"> REF _Ref318742131 \r \h </w:instrText>
      </w:r>
      <w:r>
        <w:rPr>
          <w:rFonts w:cs="Arial"/>
          <w:i/>
        </w:rPr>
        <w:instrText xml:space="preserve"> \* MERGEFORMAT </w:instrText>
      </w:r>
      <w:r w:rsidRPr="00D754FD">
        <w:rPr>
          <w:rFonts w:cs="Arial"/>
          <w:i/>
        </w:rPr>
      </w:r>
      <w:r w:rsidRPr="00D754FD">
        <w:rPr>
          <w:rFonts w:cs="Arial"/>
          <w:i/>
        </w:rPr>
        <w:fldChar w:fldCharType="separate"/>
      </w:r>
      <w:r w:rsidR="003C5118">
        <w:rPr>
          <w:rFonts w:cs="Arial"/>
          <w:i/>
        </w:rPr>
        <w:t>[1]</w:t>
      </w:r>
      <w:r w:rsidRPr="00D754FD">
        <w:rPr>
          <w:rFonts w:cs="Arial"/>
          <w:i/>
        </w:rPr>
        <w:fldChar w:fldCharType="end"/>
      </w:r>
      <w:r>
        <w:rPr>
          <w:rFonts w:cs="Arial"/>
          <w:i/>
        </w:rPr>
        <w:t>.</w:t>
      </w:r>
    </w:p>
    <w:p w14:paraId="7B6A05DD" w14:textId="7EF835C4" w:rsidR="00093303" w:rsidRDefault="00093303" w:rsidP="00093303">
      <w:pPr>
        <w:rPr>
          <w:rFonts w:cs="Arial"/>
          <w:i/>
        </w:rPr>
      </w:pPr>
      <w:r>
        <w:t xml:space="preserve">Project specific JAMA </w:t>
      </w:r>
      <w:r w:rsidR="0013249C">
        <w:t xml:space="preserve">items </w:t>
      </w:r>
      <w:r>
        <w:t xml:space="preserve">will be created and maintained in accordance with the </w:t>
      </w:r>
      <w:r w:rsidRPr="000E7E4C">
        <w:rPr>
          <w:i/>
          <w:iCs/>
        </w:rPr>
        <w:t>JAMA Guideline and Review Processes for DO-178C Data Link Products</w:t>
      </w:r>
      <w:r>
        <w:rPr>
          <w:i/>
          <w:iCs/>
        </w:rPr>
        <w:t xml:space="preserve"> </w:t>
      </w:r>
      <w:r>
        <w:rPr>
          <w:i/>
          <w:iCs/>
        </w:rPr>
        <w:fldChar w:fldCharType="begin"/>
      </w:r>
      <w:r>
        <w:rPr>
          <w:i/>
          <w:iCs/>
        </w:rPr>
        <w:instrText xml:space="preserve"> REF _Ref123722277 \r \h </w:instrText>
      </w:r>
      <w:r>
        <w:rPr>
          <w:i/>
          <w:iCs/>
        </w:rPr>
      </w:r>
      <w:r>
        <w:rPr>
          <w:i/>
          <w:iCs/>
        </w:rPr>
        <w:fldChar w:fldCharType="separate"/>
      </w:r>
      <w:r w:rsidR="003C5118">
        <w:rPr>
          <w:i/>
          <w:iCs/>
        </w:rPr>
        <w:t>[3]</w:t>
      </w:r>
      <w:r>
        <w:rPr>
          <w:i/>
          <w:iCs/>
        </w:rPr>
        <w:fldChar w:fldCharType="end"/>
      </w:r>
      <w:r>
        <w:rPr>
          <w:i/>
          <w:iCs/>
        </w:rPr>
        <w:t>.</w:t>
      </w:r>
    </w:p>
    <w:p w14:paraId="2D6FE9DF" w14:textId="77777777" w:rsidR="00093303" w:rsidRPr="007825AA" w:rsidRDefault="00093303">
      <w:pPr>
        <w:pStyle w:val="Heading5"/>
        <w:numPr>
          <w:ilvl w:val="4"/>
          <w:numId w:val="31"/>
        </w:numPr>
        <w:tabs>
          <w:tab w:val="clear" w:pos="1728"/>
          <w:tab w:val="num" w:pos="1008"/>
        </w:tabs>
        <w:ind w:left="1008"/>
      </w:pPr>
      <w:bookmarkStart w:id="269" w:name="_Toc324929977"/>
      <w:bookmarkStart w:id="270" w:name="_Toc473727539"/>
      <w:bookmarkStart w:id="271" w:name="_Toc125560118"/>
      <w:bookmarkStart w:id="272" w:name="_Toc130794934"/>
      <w:bookmarkStart w:id="273" w:name="_Hlk115941670"/>
      <w:r>
        <w:t>DOORS Standard Attributes</w:t>
      </w:r>
      <w:bookmarkEnd w:id="269"/>
      <w:bookmarkEnd w:id="270"/>
      <w:bookmarkEnd w:id="271"/>
      <w:bookmarkEnd w:id="272"/>
    </w:p>
    <w:p w14:paraId="000E81E7" w14:textId="401616A9" w:rsidR="0013249C" w:rsidRDefault="00093303" w:rsidP="0013249C">
      <w:pPr>
        <w:spacing w:before="60" w:after="60"/>
        <w:rPr>
          <w:rFonts w:cs="Arial"/>
        </w:rPr>
      </w:pPr>
      <w:r>
        <w:t xml:space="preserve">In addition to the rules defined for the Standard Attributes as described in </w:t>
      </w:r>
      <w:r w:rsidRPr="00744FF5">
        <w:rPr>
          <w:rFonts w:cs="Arial"/>
        </w:rPr>
        <w:fldChar w:fldCharType="begin"/>
      </w:r>
      <w:r w:rsidRPr="00744FF5">
        <w:rPr>
          <w:rFonts w:cs="Arial"/>
        </w:rPr>
        <w:instrText xml:space="preserve"> REF _Ref318742131 \r \h </w:instrText>
      </w:r>
      <w:r>
        <w:rPr>
          <w:rFonts w:cs="Arial"/>
        </w:rPr>
        <w:instrText xml:space="preserve"> \* MERGEFORMAT </w:instrText>
      </w:r>
      <w:r w:rsidRPr="00744FF5">
        <w:rPr>
          <w:rFonts w:cs="Arial"/>
        </w:rPr>
      </w:r>
      <w:r w:rsidRPr="00744FF5">
        <w:rPr>
          <w:rFonts w:cs="Arial"/>
        </w:rPr>
        <w:fldChar w:fldCharType="separate"/>
      </w:r>
      <w:r w:rsidR="003C5118">
        <w:rPr>
          <w:rFonts w:cs="Arial"/>
        </w:rPr>
        <w:t>[1]</w:t>
      </w:r>
      <w:r w:rsidRPr="00744FF5">
        <w:rPr>
          <w:rFonts w:cs="Arial"/>
        </w:rPr>
        <w:fldChar w:fldCharType="end"/>
      </w:r>
      <w:r>
        <w:rPr>
          <w:rFonts w:cs="Arial"/>
        </w:rPr>
        <w:t>, the following rules will be applied to all Data Link DOORS requirements modules:</w:t>
      </w:r>
    </w:p>
    <w:p w14:paraId="396BC9C8" w14:textId="456CF562" w:rsidR="00093303" w:rsidRDefault="00093303">
      <w:pPr>
        <w:numPr>
          <w:ilvl w:val="0"/>
          <w:numId w:val="32"/>
        </w:numPr>
        <w:spacing w:before="60" w:after="60"/>
        <w:rPr>
          <w:rFonts w:cs="Arial"/>
        </w:rPr>
      </w:pPr>
      <w:r>
        <w:rPr>
          <w:rFonts w:cs="Arial"/>
        </w:rPr>
        <w:t xml:space="preserve">If </w:t>
      </w:r>
      <w:r w:rsidRPr="00106208">
        <w:rPr>
          <w:rFonts w:cs="Arial"/>
          <w:i/>
        </w:rPr>
        <w:t>_Derived</w:t>
      </w:r>
      <w:r>
        <w:rPr>
          <w:rFonts w:cs="Arial"/>
        </w:rPr>
        <w:t xml:space="preserve"> = No, there must be an outgoing link to a higher level requirement.</w:t>
      </w:r>
    </w:p>
    <w:p w14:paraId="7728D937" w14:textId="77777777" w:rsidR="00093303" w:rsidRDefault="00093303">
      <w:pPr>
        <w:numPr>
          <w:ilvl w:val="0"/>
          <w:numId w:val="32"/>
        </w:numPr>
        <w:spacing w:before="60" w:after="60"/>
        <w:rPr>
          <w:rFonts w:cs="Arial"/>
        </w:rPr>
      </w:pPr>
      <w:r>
        <w:rPr>
          <w:rFonts w:cs="Arial"/>
        </w:rPr>
        <w:t xml:space="preserve">If </w:t>
      </w:r>
      <w:r w:rsidRPr="00106208">
        <w:rPr>
          <w:rFonts w:cs="Arial"/>
          <w:i/>
        </w:rPr>
        <w:t>_Derived</w:t>
      </w:r>
      <w:r>
        <w:rPr>
          <w:rFonts w:cs="Arial"/>
        </w:rPr>
        <w:t xml:space="preserve"> = Yes, there must not be an outgoing link to a higher level requirement and the attribute </w:t>
      </w:r>
      <w:r w:rsidRPr="00744FF5">
        <w:rPr>
          <w:rFonts w:cs="Arial"/>
          <w:i/>
        </w:rPr>
        <w:t>_Assumptions/Rationale</w:t>
      </w:r>
      <w:r>
        <w:rPr>
          <w:rFonts w:cs="Arial"/>
          <w:i/>
        </w:rPr>
        <w:t xml:space="preserve"> </w:t>
      </w:r>
      <w:r>
        <w:rPr>
          <w:rFonts w:cs="Arial"/>
        </w:rPr>
        <w:t>is required to be completed.</w:t>
      </w:r>
    </w:p>
    <w:p w14:paraId="752211D5" w14:textId="2DD27BFA" w:rsidR="00093303" w:rsidRDefault="00093303">
      <w:pPr>
        <w:numPr>
          <w:ilvl w:val="0"/>
          <w:numId w:val="32"/>
        </w:numPr>
        <w:spacing w:before="60" w:after="60"/>
        <w:rPr>
          <w:rFonts w:cs="Arial"/>
        </w:rPr>
      </w:pPr>
      <w:r>
        <w:rPr>
          <w:rFonts w:cs="Arial"/>
        </w:rPr>
        <w:t xml:space="preserve">Any requirement that is allocated from a higher level requirement which has the attribute </w:t>
      </w:r>
      <w:r w:rsidRPr="00106208">
        <w:rPr>
          <w:rFonts w:cs="Arial"/>
          <w:i/>
        </w:rPr>
        <w:t>_Safety</w:t>
      </w:r>
      <w:r>
        <w:rPr>
          <w:rFonts w:cs="Arial"/>
        </w:rPr>
        <w:t xml:space="preserve"> = Yes, must also have its </w:t>
      </w:r>
      <w:r w:rsidRPr="00106208">
        <w:rPr>
          <w:rFonts w:cs="Arial"/>
          <w:i/>
        </w:rPr>
        <w:t>_Safety</w:t>
      </w:r>
      <w:r>
        <w:rPr>
          <w:rFonts w:cs="Arial"/>
        </w:rPr>
        <w:t xml:space="preserve"> attribute set to Yes. See section </w:t>
      </w:r>
      <w:r>
        <w:rPr>
          <w:rFonts w:cs="Arial"/>
        </w:rPr>
        <w:fldChar w:fldCharType="begin"/>
      </w:r>
      <w:r>
        <w:rPr>
          <w:rFonts w:cs="Arial"/>
        </w:rPr>
        <w:instrText xml:space="preserve"> REF _Ref323750979 \r \h </w:instrText>
      </w:r>
      <w:r>
        <w:rPr>
          <w:rFonts w:cs="Arial"/>
        </w:rPr>
      </w:r>
      <w:r>
        <w:rPr>
          <w:rFonts w:cs="Arial"/>
        </w:rPr>
        <w:fldChar w:fldCharType="separate"/>
      </w:r>
      <w:r w:rsidR="003C5118">
        <w:rPr>
          <w:rFonts w:cs="Arial"/>
        </w:rPr>
        <w:t>4.2.1.5</w:t>
      </w:r>
      <w:r>
        <w:rPr>
          <w:rFonts w:cs="Arial"/>
        </w:rPr>
        <w:fldChar w:fldCharType="end"/>
      </w:r>
      <w:r>
        <w:rPr>
          <w:rFonts w:cs="Arial"/>
        </w:rPr>
        <w:t xml:space="preserve"> for more information on the </w:t>
      </w:r>
      <w:r w:rsidRPr="00106208">
        <w:rPr>
          <w:rFonts w:cs="Arial"/>
          <w:i/>
        </w:rPr>
        <w:t>_Safety</w:t>
      </w:r>
      <w:r w:rsidRPr="00562A41">
        <w:rPr>
          <w:rFonts w:cs="Arial"/>
        </w:rPr>
        <w:t xml:space="preserve"> </w:t>
      </w:r>
      <w:r>
        <w:rPr>
          <w:rFonts w:cs="Arial"/>
        </w:rPr>
        <w:t>attribute.</w:t>
      </w:r>
    </w:p>
    <w:p w14:paraId="37130626" w14:textId="77777777" w:rsidR="00093303" w:rsidRDefault="00093303">
      <w:pPr>
        <w:numPr>
          <w:ilvl w:val="0"/>
          <w:numId w:val="32"/>
        </w:numPr>
        <w:spacing w:before="60" w:after="60"/>
        <w:rPr>
          <w:rFonts w:cs="Arial"/>
        </w:rPr>
      </w:pPr>
      <w:r>
        <w:rPr>
          <w:rFonts w:cs="Arial"/>
        </w:rPr>
        <w:t xml:space="preserve">For software high-level requirements, the attribute </w:t>
      </w:r>
      <w:r w:rsidRPr="00EE0B90">
        <w:rPr>
          <w:rFonts w:cs="Arial"/>
          <w:i/>
        </w:rPr>
        <w:t>_Verification</w:t>
      </w:r>
      <w:r>
        <w:rPr>
          <w:rFonts w:cs="Arial"/>
        </w:rPr>
        <w:t xml:space="preserve"> will be set to “Lower”, indicating that the corresponding software low-level requirements will identify the specific verification method(s).</w:t>
      </w:r>
    </w:p>
    <w:p w14:paraId="6FDFBDB0" w14:textId="1639C0C5" w:rsidR="00093303" w:rsidRDefault="00093303">
      <w:pPr>
        <w:numPr>
          <w:ilvl w:val="0"/>
          <w:numId w:val="32"/>
        </w:numPr>
        <w:spacing w:before="60" w:after="60"/>
        <w:rPr>
          <w:rFonts w:cs="Arial"/>
        </w:rPr>
      </w:pPr>
      <w:r>
        <w:rPr>
          <w:rFonts w:cs="Arial"/>
        </w:rPr>
        <w:t xml:space="preserve">For software low-level requirements, the attribute </w:t>
      </w:r>
      <w:r w:rsidRPr="00EE0B90">
        <w:rPr>
          <w:rFonts w:cs="Arial"/>
          <w:i/>
        </w:rPr>
        <w:t>_Verification</w:t>
      </w:r>
      <w:r>
        <w:rPr>
          <w:rFonts w:cs="Arial"/>
        </w:rPr>
        <w:t xml:space="preserve"> will be set to the specific verification method as described in section </w:t>
      </w:r>
      <w:r>
        <w:rPr>
          <w:rFonts w:cs="Arial"/>
        </w:rPr>
        <w:fldChar w:fldCharType="begin"/>
      </w:r>
      <w:r>
        <w:rPr>
          <w:rFonts w:cs="Arial"/>
        </w:rPr>
        <w:instrText xml:space="preserve"> REF _Ref323746654 \r \h </w:instrText>
      </w:r>
      <w:r>
        <w:rPr>
          <w:rFonts w:cs="Arial"/>
        </w:rPr>
      </w:r>
      <w:r>
        <w:rPr>
          <w:rFonts w:cs="Arial"/>
        </w:rPr>
        <w:fldChar w:fldCharType="separate"/>
      </w:r>
      <w:r w:rsidR="003C5118">
        <w:rPr>
          <w:rFonts w:cs="Arial"/>
        </w:rPr>
        <w:t>7.4.6.3</w:t>
      </w:r>
      <w:r>
        <w:rPr>
          <w:rFonts w:cs="Arial"/>
        </w:rPr>
        <w:fldChar w:fldCharType="end"/>
      </w:r>
      <w:r>
        <w:rPr>
          <w:rFonts w:cs="Arial"/>
        </w:rPr>
        <w:t>.</w:t>
      </w:r>
    </w:p>
    <w:p w14:paraId="56817685" w14:textId="77777777" w:rsidR="00093303" w:rsidRPr="007825AA" w:rsidRDefault="00093303">
      <w:pPr>
        <w:pStyle w:val="Heading5"/>
        <w:numPr>
          <w:ilvl w:val="4"/>
          <w:numId w:val="31"/>
        </w:numPr>
        <w:tabs>
          <w:tab w:val="clear" w:pos="1728"/>
          <w:tab w:val="num" w:pos="1008"/>
        </w:tabs>
        <w:ind w:left="1008"/>
      </w:pPr>
      <w:bookmarkStart w:id="274" w:name="_Toc125560119"/>
      <w:bookmarkStart w:id="275" w:name="_Toc130794935"/>
      <w:r>
        <w:t>JAMA Standard Attributes</w:t>
      </w:r>
      <w:bookmarkEnd w:id="274"/>
      <w:bookmarkEnd w:id="275"/>
    </w:p>
    <w:p w14:paraId="3FACAED9" w14:textId="16DE4B0C" w:rsidR="00093303" w:rsidRDefault="00093303" w:rsidP="00093303">
      <w:pPr>
        <w:rPr>
          <w:rFonts w:cs="Arial"/>
        </w:rPr>
      </w:pPr>
      <w:r>
        <w:t>In addition to the rules defined for the Standard Attributes as described in</w:t>
      </w:r>
      <w:r>
        <w:rPr>
          <w:rFonts w:cs="Arial"/>
        </w:rPr>
        <w:t xml:space="preserve"> </w:t>
      </w:r>
      <w:r>
        <w:rPr>
          <w:rFonts w:cs="Arial"/>
        </w:rPr>
        <w:fldChar w:fldCharType="begin"/>
      </w:r>
      <w:r>
        <w:rPr>
          <w:rFonts w:cs="Arial"/>
        </w:rPr>
        <w:instrText xml:space="preserve"> REF _Ref123722277 \r \h </w:instrText>
      </w:r>
      <w:r>
        <w:rPr>
          <w:rFonts w:cs="Arial"/>
        </w:rPr>
      </w:r>
      <w:r>
        <w:rPr>
          <w:rFonts w:cs="Arial"/>
        </w:rPr>
        <w:fldChar w:fldCharType="separate"/>
      </w:r>
      <w:r w:rsidR="003C5118">
        <w:rPr>
          <w:rFonts w:cs="Arial"/>
        </w:rPr>
        <w:t>[3]</w:t>
      </w:r>
      <w:r>
        <w:rPr>
          <w:rFonts w:cs="Arial"/>
        </w:rPr>
        <w:fldChar w:fldCharType="end"/>
      </w:r>
      <w:r>
        <w:rPr>
          <w:rFonts w:cs="Arial"/>
        </w:rPr>
        <w:t>, the following rules will be applied to all Data Link JAMA requirements:</w:t>
      </w:r>
    </w:p>
    <w:p w14:paraId="5EBC8F33" w14:textId="479A3177" w:rsidR="00093303" w:rsidRPr="009668F9" w:rsidRDefault="00093303">
      <w:pPr>
        <w:numPr>
          <w:ilvl w:val="0"/>
          <w:numId w:val="32"/>
        </w:numPr>
        <w:spacing w:before="60" w:after="60"/>
        <w:rPr>
          <w:rFonts w:cs="Arial"/>
        </w:rPr>
      </w:pPr>
      <w:r w:rsidRPr="009668F9">
        <w:rPr>
          <w:rFonts w:cs="Arial"/>
        </w:rPr>
        <w:t xml:space="preserve">If </w:t>
      </w:r>
      <w:r w:rsidRPr="009668F9">
        <w:rPr>
          <w:rFonts w:cs="Arial"/>
          <w:i/>
          <w:iCs/>
        </w:rPr>
        <w:t>Derived Requitement</w:t>
      </w:r>
      <w:r w:rsidRPr="009668F9">
        <w:rPr>
          <w:rFonts w:cs="Arial"/>
        </w:rPr>
        <w:t xml:space="preserve"> = </w:t>
      </w:r>
      <w:r w:rsidRPr="009668F9">
        <w:rPr>
          <w:iCs/>
        </w:rPr>
        <w:t>No, then there must be relationship to a higher level req</w:t>
      </w:r>
      <w:r>
        <w:t>uirement</w:t>
      </w:r>
    </w:p>
    <w:p w14:paraId="02CE859A" w14:textId="01688511" w:rsidR="00093303" w:rsidRPr="009668F9" w:rsidRDefault="00093303">
      <w:pPr>
        <w:numPr>
          <w:ilvl w:val="0"/>
          <w:numId w:val="32"/>
        </w:numPr>
        <w:spacing w:before="60" w:after="60"/>
        <w:rPr>
          <w:rFonts w:cs="Arial"/>
        </w:rPr>
      </w:pPr>
      <w:r w:rsidRPr="009668F9">
        <w:rPr>
          <w:rFonts w:cs="Arial"/>
        </w:rPr>
        <w:t xml:space="preserve">If </w:t>
      </w:r>
      <w:r w:rsidRPr="009668F9">
        <w:rPr>
          <w:rFonts w:cs="Arial"/>
          <w:i/>
          <w:iCs/>
        </w:rPr>
        <w:t>Derived Requitement</w:t>
      </w:r>
      <w:r w:rsidRPr="009668F9">
        <w:rPr>
          <w:rFonts w:cs="Arial"/>
        </w:rPr>
        <w:t xml:space="preserve"> = </w:t>
      </w:r>
      <w:r>
        <w:rPr>
          <w:rFonts w:cs="Arial"/>
        </w:rPr>
        <w:t>Yes</w:t>
      </w:r>
      <w:r w:rsidRPr="009668F9">
        <w:rPr>
          <w:iCs/>
        </w:rPr>
        <w:t xml:space="preserve">, then there </w:t>
      </w:r>
      <w:r>
        <w:rPr>
          <w:iCs/>
        </w:rPr>
        <w:t xml:space="preserve">should not be any </w:t>
      </w:r>
      <w:r w:rsidRPr="009668F9">
        <w:rPr>
          <w:iCs/>
        </w:rPr>
        <w:t>relationship to a higher level req</w:t>
      </w:r>
      <w:r>
        <w:t>uirement</w:t>
      </w:r>
    </w:p>
    <w:p w14:paraId="47E811E7" w14:textId="01CD6F74" w:rsidR="00093303" w:rsidRPr="009668F9" w:rsidRDefault="00093303">
      <w:pPr>
        <w:numPr>
          <w:ilvl w:val="0"/>
          <w:numId w:val="32"/>
        </w:numPr>
        <w:spacing w:before="60" w:after="60"/>
        <w:rPr>
          <w:rFonts w:cs="Arial"/>
        </w:rPr>
      </w:pPr>
      <w:r w:rsidRPr="009668F9">
        <w:rPr>
          <w:rFonts w:cs="Arial"/>
          <w:i/>
          <w:iCs/>
        </w:rPr>
        <w:t>Safety Requirement</w:t>
      </w:r>
      <w:r w:rsidR="00845686">
        <w:rPr>
          <w:rFonts w:cs="Arial"/>
        </w:rPr>
        <w:t xml:space="preserve">. </w:t>
      </w:r>
      <w:r>
        <w:t xml:space="preserve">Set this field to </w:t>
      </w:r>
      <w:r w:rsidRPr="009668F9">
        <w:rPr>
          <w:i/>
        </w:rPr>
        <w:t>Un</w:t>
      </w:r>
      <w:r w:rsidR="00845686">
        <w:rPr>
          <w:i/>
        </w:rPr>
        <w:t>assigned</w:t>
      </w:r>
      <w:r>
        <w:t xml:space="preserve"> until a higher-level requirement with an approved </w:t>
      </w:r>
      <w:r w:rsidR="00845686">
        <w:t>Safety Requirement</w:t>
      </w:r>
      <w:r>
        <w:t xml:space="preserve"> field has been related, then the field should reflect that higher-level requirement’s </w:t>
      </w:r>
      <w:r w:rsidR="00845686">
        <w:t>Safety Requirement</w:t>
      </w:r>
      <w:r>
        <w:t xml:space="preserve"> Field.</w:t>
      </w:r>
    </w:p>
    <w:p w14:paraId="2D03A429" w14:textId="5DE7B80D" w:rsidR="00093303" w:rsidRPr="00584664" w:rsidRDefault="00093303">
      <w:pPr>
        <w:numPr>
          <w:ilvl w:val="0"/>
          <w:numId w:val="32"/>
        </w:numPr>
        <w:spacing w:before="60" w:after="60"/>
        <w:rPr>
          <w:rFonts w:cs="Arial"/>
        </w:rPr>
      </w:pPr>
      <w:r w:rsidRPr="009668F9">
        <w:rPr>
          <w:rFonts w:cs="Arial"/>
          <w:i/>
          <w:iCs/>
        </w:rPr>
        <w:t>Verification Method</w:t>
      </w:r>
      <w:r>
        <w:rPr>
          <w:rFonts w:cs="Arial"/>
        </w:rPr>
        <w:t>: For L3 (High Level Software Requirements), this field will be always filled as “</w:t>
      </w:r>
      <w:r>
        <w:rPr>
          <w:rFonts w:cs="Arial"/>
          <w:color w:val="000000"/>
          <w:shd w:val="clear" w:color="auto" w:fill="FFFFFF"/>
        </w:rPr>
        <w:t>Verified at Another Level”</w:t>
      </w:r>
      <w:r w:rsidR="0013249C">
        <w:rPr>
          <w:rFonts w:cs="Arial"/>
          <w:color w:val="000000"/>
          <w:shd w:val="clear" w:color="auto" w:fill="FFFFFF"/>
        </w:rPr>
        <w:t xml:space="preserve"> to indicate that that the verification has been taken care in the lower level (L4).</w:t>
      </w:r>
    </w:p>
    <w:p w14:paraId="7FBD902F" w14:textId="77777777" w:rsidR="00093303" w:rsidRPr="006B3187" w:rsidRDefault="00093303">
      <w:pPr>
        <w:numPr>
          <w:ilvl w:val="0"/>
          <w:numId w:val="32"/>
        </w:numPr>
        <w:spacing w:before="60" w:after="60"/>
        <w:rPr>
          <w:rFonts w:cs="Arial"/>
        </w:rPr>
      </w:pPr>
      <w:r w:rsidRPr="009668F9">
        <w:rPr>
          <w:rFonts w:cs="Arial"/>
          <w:i/>
          <w:iCs/>
        </w:rPr>
        <w:t>Verification Method</w:t>
      </w:r>
      <w:r>
        <w:rPr>
          <w:rFonts w:cs="Arial"/>
        </w:rPr>
        <w:t>: For L4 (Low Level Software Requirements), this field will identify the specific verification method</w:t>
      </w:r>
      <w:r>
        <w:rPr>
          <w:rFonts w:cs="Arial"/>
          <w:color w:val="000000"/>
          <w:shd w:val="clear" w:color="auto" w:fill="FFFFFF"/>
        </w:rPr>
        <w:t>.</w:t>
      </w:r>
    </w:p>
    <w:p w14:paraId="26514C5E" w14:textId="77777777" w:rsidR="00093303" w:rsidRDefault="00093303">
      <w:pPr>
        <w:numPr>
          <w:ilvl w:val="0"/>
          <w:numId w:val="32"/>
        </w:numPr>
        <w:spacing w:before="60" w:after="60"/>
        <w:rPr>
          <w:rFonts w:cs="Arial"/>
        </w:rPr>
      </w:pPr>
      <w:r w:rsidRPr="00584664">
        <w:rPr>
          <w:rFonts w:cs="Arial"/>
          <w:i/>
          <w:iCs/>
        </w:rPr>
        <w:t>Relationship</w:t>
      </w:r>
      <w:r>
        <w:rPr>
          <w:rFonts w:cs="Arial"/>
        </w:rPr>
        <w:t xml:space="preserve">: </w:t>
      </w:r>
      <w:r>
        <w:t xml:space="preserve">Contains upstream and downstream relationship identifiers.  </w:t>
      </w:r>
      <w:r w:rsidRPr="000205CA">
        <w:t>Relationship capabilities of Jama are not available in the Review Center or revision controlled, the Relationship text field for requirements shall be used to manually trace from one set of items to another.  To meet the bi-directional traceability standards, this field must include both upstream and downstream relationships</w:t>
      </w:r>
      <w:r>
        <w:t>.</w:t>
      </w:r>
    </w:p>
    <w:p w14:paraId="17EB7E34" w14:textId="77777777" w:rsidR="00093303" w:rsidRDefault="00093303" w:rsidP="00093303">
      <w:pPr>
        <w:spacing w:before="60" w:after="60"/>
        <w:rPr>
          <w:rFonts w:cs="Arial"/>
        </w:rPr>
      </w:pPr>
    </w:p>
    <w:bookmarkEnd w:id="273"/>
    <w:p w14:paraId="40555261" w14:textId="77777777" w:rsidR="00093303" w:rsidRDefault="00093303" w:rsidP="00093303">
      <w:pPr>
        <w:spacing w:before="60" w:after="60"/>
        <w:ind w:left="720"/>
        <w:rPr>
          <w:rFonts w:cs="Arial"/>
        </w:rPr>
      </w:pPr>
    </w:p>
    <w:p w14:paraId="244623A3" w14:textId="77777777" w:rsidR="00093303" w:rsidRPr="007825AA" w:rsidRDefault="00093303">
      <w:pPr>
        <w:pStyle w:val="Heading5"/>
        <w:numPr>
          <w:ilvl w:val="4"/>
          <w:numId w:val="31"/>
        </w:numPr>
        <w:tabs>
          <w:tab w:val="clear" w:pos="1728"/>
          <w:tab w:val="num" w:pos="1008"/>
        </w:tabs>
        <w:ind w:left="1008"/>
      </w:pPr>
      <w:bookmarkStart w:id="276" w:name="_Toc324929978"/>
      <w:bookmarkStart w:id="277" w:name="_Toc473727540"/>
      <w:bookmarkStart w:id="278" w:name="_Toc125560120"/>
      <w:bookmarkStart w:id="279" w:name="_Toc130794936"/>
      <w:r>
        <w:lastRenderedPageBreak/>
        <w:t>DOORS Document Specific Attributes</w:t>
      </w:r>
      <w:bookmarkEnd w:id="276"/>
      <w:bookmarkEnd w:id="277"/>
      <w:bookmarkEnd w:id="278"/>
      <w:bookmarkEnd w:id="279"/>
    </w:p>
    <w:p w14:paraId="31D1FA3C" w14:textId="1D892589" w:rsidR="00093303" w:rsidRDefault="00093303" w:rsidP="00093303">
      <w:pPr>
        <w:rPr>
          <w:rFonts w:cs="Arial"/>
        </w:rPr>
      </w:pPr>
      <w:r>
        <w:rPr>
          <w:rFonts w:cs="Arial"/>
        </w:rPr>
        <w:t xml:space="preserve">As described in </w:t>
      </w:r>
      <w:r w:rsidRPr="00744FF5">
        <w:rPr>
          <w:rFonts w:cs="Arial"/>
        </w:rPr>
        <w:fldChar w:fldCharType="begin"/>
      </w:r>
      <w:r w:rsidRPr="00744FF5">
        <w:rPr>
          <w:rFonts w:cs="Arial"/>
        </w:rPr>
        <w:instrText xml:space="preserve"> REF _Ref318742131 \r \h </w:instrText>
      </w:r>
      <w:r>
        <w:rPr>
          <w:rFonts w:cs="Arial"/>
        </w:rPr>
        <w:instrText xml:space="preserve"> \* MERGEFORMAT </w:instrText>
      </w:r>
      <w:r w:rsidRPr="00744FF5">
        <w:rPr>
          <w:rFonts w:cs="Arial"/>
        </w:rPr>
      </w:r>
      <w:r w:rsidRPr="00744FF5">
        <w:rPr>
          <w:rFonts w:cs="Arial"/>
        </w:rPr>
        <w:fldChar w:fldCharType="separate"/>
      </w:r>
      <w:r w:rsidR="003C5118">
        <w:rPr>
          <w:rFonts w:cs="Arial"/>
        </w:rPr>
        <w:t>[1]</w:t>
      </w:r>
      <w:r w:rsidRPr="00744FF5">
        <w:rPr>
          <w:rFonts w:cs="Arial"/>
        </w:rPr>
        <w:fldChar w:fldCharType="end"/>
      </w:r>
      <w:r>
        <w:rPr>
          <w:rFonts w:cs="Arial"/>
        </w:rPr>
        <w:t>, each project may elect to define document specific attributes (denoted by a ~). Where document specific attributes are used for a given project, their usage within a module will be described in the module itself.</w:t>
      </w:r>
    </w:p>
    <w:p w14:paraId="5F79975A" w14:textId="77777777" w:rsidR="00093303" w:rsidRPr="0071692F" w:rsidRDefault="00093303">
      <w:pPr>
        <w:pStyle w:val="Heading5"/>
        <w:numPr>
          <w:ilvl w:val="4"/>
          <w:numId w:val="31"/>
        </w:numPr>
        <w:tabs>
          <w:tab w:val="clear" w:pos="1728"/>
          <w:tab w:val="num" w:pos="1008"/>
        </w:tabs>
        <w:ind w:left="1008"/>
      </w:pPr>
      <w:bookmarkStart w:id="280" w:name="_Toc125560121"/>
      <w:bookmarkStart w:id="281" w:name="_Toc130794937"/>
      <w:r w:rsidRPr="0071692F">
        <w:t>JAMA Document Specific Attributes</w:t>
      </w:r>
      <w:bookmarkEnd w:id="280"/>
      <w:bookmarkEnd w:id="281"/>
    </w:p>
    <w:p w14:paraId="56B04371" w14:textId="75508BDC" w:rsidR="00093303" w:rsidRDefault="00093303" w:rsidP="00093303">
      <w:pPr>
        <w:rPr>
          <w:rFonts w:cs="Arial"/>
        </w:rPr>
      </w:pPr>
      <w:r>
        <w:rPr>
          <w:rFonts w:cs="Arial"/>
        </w:rPr>
        <w:t xml:space="preserve">As described in </w:t>
      </w:r>
      <w:r>
        <w:rPr>
          <w:rFonts w:cs="Arial"/>
        </w:rPr>
        <w:fldChar w:fldCharType="begin"/>
      </w:r>
      <w:r>
        <w:rPr>
          <w:rFonts w:cs="Arial"/>
        </w:rPr>
        <w:instrText xml:space="preserve"> REF _Ref123722277 \r \h </w:instrText>
      </w:r>
      <w:r>
        <w:rPr>
          <w:rFonts w:cs="Arial"/>
        </w:rPr>
      </w:r>
      <w:r>
        <w:rPr>
          <w:rFonts w:cs="Arial"/>
        </w:rPr>
        <w:fldChar w:fldCharType="separate"/>
      </w:r>
      <w:r w:rsidR="003C5118">
        <w:rPr>
          <w:rFonts w:cs="Arial"/>
        </w:rPr>
        <w:t>[3]</w:t>
      </w:r>
      <w:r>
        <w:rPr>
          <w:rFonts w:cs="Arial"/>
        </w:rPr>
        <w:fldChar w:fldCharType="end"/>
      </w:r>
      <w:r>
        <w:rPr>
          <w:rFonts w:cs="Arial"/>
        </w:rPr>
        <w:t xml:space="preserve">, each project may elect to define document specific attributes (denoted by the field </w:t>
      </w:r>
      <w:r w:rsidRPr="0087775D">
        <w:rPr>
          <w:rFonts w:cs="Arial"/>
          <w:i/>
          <w:iCs/>
        </w:rPr>
        <w:t>Project Defined</w:t>
      </w:r>
      <w:r>
        <w:rPr>
          <w:rFonts w:cs="Arial"/>
        </w:rPr>
        <w:t>).</w:t>
      </w:r>
    </w:p>
    <w:p w14:paraId="43182788" w14:textId="77777777" w:rsidR="00093303" w:rsidRPr="005E38F2" w:rsidRDefault="00093303">
      <w:pPr>
        <w:pStyle w:val="Heading4"/>
        <w:numPr>
          <w:ilvl w:val="3"/>
          <w:numId w:val="31"/>
        </w:numPr>
      </w:pPr>
      <w:bookmarkStart w:id="282" w:name="_Toc107644679"/>
      <w:bookmarkStart w:id="283" w:name="_Ref323750979"/>
      <w:bookmarkStart w:id="284" w:name="_Toc324929979"/>
      <w:bookmarkStart w:id="285" w:name="_Ref398102859"/>
      <w:bookmarkStart w:id="286" w:name="_Ref398102881"/>
      <w:bookmarkStart w:id="287" w:name="_Toc473727541"/>
      <w:bookmarkStart w:id="288" w:name="_Toc125560122"/>
      <w:bookmarkStart w:id="289" w:name="_Toc130794938"/>
      <w:r w:rsidRPr="005E38F2">
        <w:t>Safety Related Requirements</w:t>
      </w:r>
      <w:bookmarkEnd w:id="282"/>
      <w:bookmarkEnd w:id="283"/>
      <w:bookmarkEnd w:id="284"/>
      <w:bookmarkEnd w:id="285"/>
      <w:bookmarkEnd w:id="286"/>
      <w:bookmarkEnd w:id="287"/>
      <w:bookmarkEnd w:id="288"/>
      <w:bookmarkEnd w:id="289"/>
    </w:p>
    <w:p w14:paraId="10B17250" w14:textId="77777777" w:rsidR="00093303" w:rsidRDefault="00093303" w:rsidP="00093303">
      <w:r>
        <w:t xml:space="preserve">Safety requirements should never originate at the software level. Safety requirements should always originate from higher level system requirements and be flowed down to the software level. </w:t>
      </w:r>
      <w:r w:rsidRPr="008349CC">
        <w:t>To maintain a high level of awareness on safety related requirements</w:t>
      </w:r>
      <w:r>
        <w:t xml:space="preserve"> flowed down to the software level</w:t>
      </w:r>
      <w:r w:rsidRPr="008349CC">
        <w:t xml:space="preserve">, </w:t>
      </w:r>
      <w:r>
        <w:t>and to facilitate analyses on the impact of changing a safety related requirement, the following process steps will be followed when developing the software requirements:</w:t>
      </w:r>
    </w:p>
    <w:p w14:paraId="027B1BBE" w14:textId="77777777" w:rsidR="00093303" w:rsidRDefault="00093303">
      <w:pPr>
        <w:numPr>
          <w:ilvl w:val="0"/>
          <w:numId w:val="32"/>
        </w:numPr>
        <w:spacing w:before="60" w:after="60"/>
      </w:pPr>
      <w:r>
        <w:t xml:space="preserve">All </w:t>
      </w:r>
      <w:r w:rsidRPr="00B94714">
        <w:rPr>
          <w:rFonts w:cs="Arial"/>
        </w:rPr>
        <w:t>safety</w:t>
      </w:r>
      <w:r>
        <w:t xml:space="preserve"> related requirements in the software requirements modules will be specifically identified with the </w:t>
      </w:r>
      <w:r w:rsidRPr="004D7125">
        <w:rPr>
          <w:i/>
        </w:rPr>
        <w:t>_Safety</w:t>
      </w:r>
      <w:r>
        <w:t xml:space="preserve"> attribute set to “Yes” (for DOORS)/ </w:t>
      </w:r>
      <w:r w:rsidRPr="00E76E61">
        <w:rPr>
          <w:i/>
          <w:iCs/>
        </w:rPr>
        <w:t>Safety Requirement</w:t>
      </w:r>
      <w:r>
        <w:t xml:space="preserve"> = Yes (for JAMA).</w:t>
      </w:r>
    </w:p>
    <w:p w14:paraId="47E3EFBC" w14:textId="77777777" w:rsidR="00093303" w:rsidRDefault="00093303">
      <w:pPr>
        <w:numPr>
          <w:ilvl w:val="0"/>
          <w:numId w:val="32"/>
        </w:numPr>
        <w:spacing w:before="60" w:after="60"/>
      </w:pPr>
      <w:r>
        <w:t xml:space="preserve">If a </w:t>
      </w:r>
      <w:r w:rsidRPr="00B94714">
        <w:rPr>
          <w:rFonts w:cs="Arial"/>
        </w:rPr>
        <w:t>system</w:t>
      </w:r>
      <w:r>
        <w:t xml:space="preserve"> requirement that is identified with the </w:t>
      </w:r>
      <w:r w:rsidRPr="004D7125">
        <w:rPr>
          <w:i/>
        </w:rPr>
        <w:t>_Safety</w:t>
      </w:r>
      <w:r>
        <w:rPr>
          <w:i/>
        </w:rPr>
        <w:t>/Safety Requirement</w:t>
      </w:r>
      <w:r>
        <w:t xml:space="preserve"> attribute is allocated to a software high-level requirement, then the software high-level requirement will also be identified with the </w:t>
      </w:r>
      <w:r w:rsidRPr="004D7125">
        <w:rPr>
          <w:i/>
        </w:rPr>
        <w:t>_Safety</w:t>
      </w:r>
      <w:r>
        <w:rPr>
          <w:i/>
        </w:rPr>
        <w:t>/Safety Requirement</w:t>
      </w:r>
      <w:r>
        <w:t xml:space="preserve"> attribute.</w:t>
      </w:r>
    </w:p>
    <w:p w14:paraId="0E70E37B" w14:textId="413965D8" w:rsidR="00093303" w:rsidRDefault="00093303">
      <w:pPr>
        <w:numPr>
          <w:ilvl w:val="0"/>
          <w:numId w:val="32"/>
        </w:numPr>
        <w:spacing w:before="60" w:after="60"/>
      </w:pPr>
      <w:r>
        <w:t xml:space="preserve">If a software high-level requirement that is identified with the </w:t>
      </w:r>
      <w:r w:rsidRPr="004D7125">
        <w:rPr>
          <w:i/>
        </w:rPr>
        <w:t>_Safety</w:t>
      </w:r>
      <w:r>
        <w:rPr>
          <w:i/>
        </w:rPr>
        <w:t>/Safety Requirement</w:t>
      </w:r>
      <w:r>
        <w:t xml:space="preserve"> attribute is </w:t>
      </w:r>
      <w:r w:rsidRPr="00B94714">
        <w:rPr>
          <w:rFonts w:cs="Arial"/>
        </w:rPr>
        <w:t>allocated</w:t>
      </w:r>
      <w:r>
        <w:t xml:space="preserve"> to a software low-level requirement, then the software low-level requirement will also be identified with the </w:t>
      </w:r>
      <w:r w:rsidRPr="004D7125">
        <w:rPr>
          <w:i/>
        </w:rPr>
        <w:t>_Safety</w:t>
      </w:r>
      <w:r>
        <w:rPr>
          <w:i/>
        </w:rPr>
        <w:t>/Safety Requirement</w:t>
      </w:r>
      <w:r w:rsidR="00845686">
        <w:rPr>
          <w:i/>
        </w:rPr>
        <w:t xml:space="preserve"> </w:t>
      </w:r>
      <w:r>
        <w:t>attribute.</w:t>
      </w:r>
    </w:p>
    <w:p w14:paraId="1BD3AA8C" w14:textId="77777777" w:rsidR="00093303" w:rsidRDefault="00093303">
      <w:pPr>
        <w:numPr>
          <w:ilvl w:val="0"/>
          <w:numId w:val="32"/>
        </w:numPr>
        <w:spacing w:before="60" w:after="60"/>
      </w:pPr>
      <w:r>
        <w:t xml:space="preserve">If a software requirement (high-level or low-level) is identified with the </w:t>
      </w:r>
      <w:r w:rsidRPr="004D7125">
        <w:rPr>
          <w:i/>
        </w:rPr>
        <w:t>_Safety</w:t>
      </w:r>
      <w:r>
        <w:rPr>
          <w:i/>
        </w:rPr>
        <w:t>/Safety Requirement</w:t>
      </w:r>
      <w:r>
        <w:t xml:space="preserve"> attribute, then the higher level requirement that it traces to will also be identified with the </w:t>
      </w:r>
      <w:r w:rsidRPr="004D7125">
        <w:rPr>
          <w:i/>
        </w:rPr>
        <w:t>_Safety</w:t>
      </w:r>
      <w:r>
        <w:rPr>
          <w:i/>
        </w:rPr>
        <w:t>/Safety Requirement</w:t>
      </w:r>
      <w:r>
        <w:t xml:space="preserve"> </w:t>
      </w:r>
      <w:r w:rsidRPr="00B94714">
        <w:rPr>
          <w:rFonts w:cs="Arial"/>
        </w:rPr>
        <w:t>attribute</w:t>
      </w:r>
      <w:r>
        <w:t>.</w:t>
      </w:r>
    </w:p>
    <w:p w14:paraId="22426D91" w14:textId="77777777" w:rsidR="00093303" w:rsidRDefault="00093303">
      <w:pPr>
        <w:numPr>
          <w:ilvl w:val="0"/>
          <w:numId w:val="32"/>
        </w:numPr>
        <w:spacing w:before="60" w:after="60"/>
        <w:rPr>
          <w:rFonts w:cs="Arial"/>
        </w:rPr>
      </w:pPr>
      <w:r>
        <w:rPr>
          <w:rFonts w:cs="Arial"/>
        </w:rPr>
        <w:t xml:space="preserve">When peer reviewing derived </w:t>
      </w:r>
      <w:r w:rsidRPr="005E38F2">
        <w:rPr>
          <w:rFonts w:cs="Arial"/>
        </w:rPr>
        <w:t>requirements in an SRS</w:t>
      </w:r>
      <w:r>
        <w:rPr>
          <w:rFonts w:cs="Arial"/>
        </w:rPr>
        <w:t>, the safety team will be invited to the peer review to perform an assessment on potential impact to safety. If the safety team determines a derived requirement has potential impact to safety, then a higher level safety requirement will be created and the derived requirement will trace to the higher level requirement, effectively rendering it no longer derived.</w:t>
      </w:r>
    </w:p>
    <w:p w14:paraId="697209B2" w14:textId="77777777" w:rsidR="00093303" w:rsidRPr="007E4023" w:rsidRDefault="00093303">
      <w:pPr>
        <w:pStyle w:val="Heading3"/>
        <w:numPr>
          <w:ilvl w:val="2"/>
          <w:numId w:val="31"/>
        </w:numPr>
      </w:pPr>
      <w:bookmarkStart w:id="290" w:name="_Ref423140696"/>
      <w:bookmarkStart w:id="291" w:name="_Ref423140708"/>
      <w:bookmarkStart w:id="292" w:name="_Ref423140715"/>
      <w:bookmarkStart w:id="293" w:name="_Ref423140725"/>
      <w:bookmarkStart w:id="294" w:name="_Ref423140735"/>
      <w:bookmarkStart w:id="295" w:name="_Ref423140741"/>
      <w:bookmarkStart w:id="296" w:name="_Toc438364777"/>
      <w:bookmarkStart w:id="297" w:name="_Toc453465250"/>
      <w:bookmarkStart w:id="298" w:name="_Toc453644766"/>
      <w:bookmarkStart w:id="299" w:name="_Toc454161463"/>
      <w:bookmarkStart w:id="300" w:name="_Toc514571037"/>
      <w:bookmarkStart w:id="301" w:name="_Ref521227184"/>
      <w:bookmarkStart w:id="302" w:name="_Ref521227219"/>
      <w:bookmarkStart w:id="303" w:name="_Ref521227232"/>
      <w:bookmarkStart w:id="304" w:name="_Ref521227249"/>
      <w:bookmarkStart w:id="305" w:name="_Ref521227262"/>
      <w:bookmarkStart w:id="306" w:name="_Ref521227289"/>
      <w:bookmarkStart w:id="307" w:name="_Ref521227303"/>
      <w:bookmarkStart w:id="308" w:name="_Toc9232402"/>
      <w:bookmarkStart w:id="309" w:name="_Toc324929980"/>
      <w:bookmarkStart w:id="310" w:name="_Toc473727542"/>
      <w:bookmarkStart w:id="311" w:name="_Toc125560123"/>
      <w:bookmarkStart w:id="312" w:name="_Toc130794939"/>
      <w:bookmarkStart w:id="313" w:name="_Ref423140168"/>
      <w:bookmarkStart w:id="314" w:name="_Toc438364779"/>
      <w:bookmarkStart w:id="315" w:name="_Toc453465252"/>
      <w:bookmarkStart w:id="316" w:name="_Toc453644768"/>
      <w:bookmarkStart w:id="317" w:name="_Toc454161465"/>
      <w:r w:rsidRPr="007E4023">
        <w:t>Design Standards</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56EAF071" w14:textId="14BEA065" w:rsidR="00093303" w:rsidRDefault="00093303" w:rsidP="00093303">
      <w:r>
        <w:t xml:space="preserve">This section defines the standards to be used when developing or modifying the software architecture and detailed design. While the software design process generates the design description, which is the software architecture and low-level requirements, this standard applies only to the software architecture and detailed design data. The software low-level requirements will be documented as described by the Requirements Standards in section </w:t>
      </w:r>
      <w:r>
        <w:fldChar w:fldCharType="begin"/>
      </w:r>
      <w:r>
        <w:instrText xml:space="preserve"> REF _Ref423140607 \r \h </w:instrText>
      </w:r>
      <w:r>
        <w:fldChar w:fldCharType="separate"/>
      </w:r>
      <w:r w:rsidR="003C5118">
        <w:t>4.2.1</w:t>
      </w:r>
      <w:r>
        <w:fldChar w:fldCharType="end"/>
      </w:r>
      <w:r>
        <w:t>.</w:t>
      </w:r>
    </w:p>
    <w:p w14:paraId="137D61ED" w14:textId="7AC58C8B" w:rsidR="009E72AD" w:rsidRDefault="00093303" w:rsidP="009E72AD">
      <w:r>
        <w:t xml:space="preserve">There are no specific naming conventions required for the design data. The complexity restrictions and design constraints associated with Object Oriented Design (OOD) and Object Oriented Programming (OOP) are defined in the </w:t>
      </w:r>
      <w:r w:rsidRPr="002C1596">
        <w:rPr>
          <w:i/>
        </w:rPr>
        <w:t xml:space="preserve">Software </w:t>
      </w:r>
      <w:r w:rsidRPr="00E9476B">
        <w:rPr>
          <w:i/>
        </w:rPr>
        <w:t>Coding Standards for the C++ Language</w:t>
      </w:r>
      <w:r>
        <w:fldChar w:fldCharType="begin"/>
      </w:r>
      <w:r>
        <w:instrText xml:space="preserve"> REF _Ref384190254 \r \h </w:instrText>
      </w:r>
      <w:r w:rsidR="009E72AD">
        <w:instrText xml:space="preserve"> \* MERGEFORMAT </w:instrText>
      </w:r>
      <w:r>
        <w:fldChar w:fldCharType="separate"/>
      </w:r>
      <w:r w:rsidR="003C5118">
        <w:t>[12]</w:t>
      </w:r>
      <w:r>
        <w:fldChar w:fldCharType="end"/>
      </w:r>
      <w:r>
        <w:t>.</w:t>
      </w:r>
      <w:bookmarkStart w:id="318" w:name="_Toc324929981"/>
      <w:bookmarkStart w:id="319" w:name="_Toc473727543"/>
      <w:bookmarkStart w:id="320" w:name="_Toc125560124"/>
    </w:p>
    <w:p w14:paraId="0E1705C8" w14:textId="4C226BBB" w:rsidR="00093303" w:rsidRPr="00BD569C" w:rsidRDefault="009E72AD">
      <w:pPr>
        <w:pStyle w:val="Heading4"/>
        <w:numPr>
          <w:ilvl w:val="3"/>
          <w:numId w:val="31"/>
        </w:numPr>
      </w:pPr>
      <w:bookmarkStart w:id="321" w:name="_Toc130794940"/>
      <w:r>
        <w:t>S</w:t>
      </w:r>
      <w:r w:rsidR="00093303" w:rsidRPr="00BD569C">
        <w:t>oftware Architecture</w:t>
      </w:r>
      <w:bookmarkEnd w:id="318"/>
      <w:bookmarkEnd w:id="319"/>
      <w:bookmarkEnd w:id="320"/>
      <w:bookmarkEnd w:id="321"/>
    </w:p>
    <w:p w14:paraId="24457E42" w14:textId="77777777" w:rsidR="00093303" w:rsidRDefault="00093303" w:rsidP="00093303">
      <w:r>
        <w:t>The software architecture, also referred to as software high-level design, begins with a context diagram of the software solution domain and, through functional decomposition, identifies the major software components and interfaces within that domain. In this context, the software components are high-level functional entities that will be implemented by one or more software units to perform a specified function in the overall software solution.</w:t>
      </w:r>
    </w:p>
    <w:p w14:paraId="19097116" w14:textId="77777777" w:rsidR="00093303" w:rsidRDefault="00093303" w:rsidP="00093303">
      <w:r>
        <w:t xml:space="preserve">There is no restriction on the tools and/or specific output artifact that captures the software architecture. Typical Data Link projects use Microsoft Word to generate the software architecture description in an </w:t>
      </w:r>
      <w:r>
        <w:lastRenderedPageBreak/>
        <w:t>SDD, supplemented with Microsoft Powerpoint and/or Microsoft Visio to generate high-level figures, diagrams, and illustrations within the SDD. Alternatively, other tools, such as UML modeling tools, can be used. Regardless of tools or output format, the following content should be captured as part of the software architecture description:</w:t>
      </w:r>
    </w:p>
    <w:p w14:paraId="1A441AEF" w14:textId="77777777" w:rsidR="00093303" w:rsidRPr="00B94714" w:rsidRDefault="00093303">
      <w:pPr>
        <w:numPr>
          <w:ilvl w:val="0"/>
          <w:numId w:val="32"/>
        </w:numPr>
        <w:spacing w:before="60" w:after="60"/>
        <w:rPr>
          <w:rFonts w:cs="Arial"/>
        </w:rPr>
      </w:pPr>
      <w:r w:rsidRPr="005E38F2">
        <w:t xml:space="preserve">A </w:t>
      </w:r>
      <w:r w:rsidRPr="00B94714">
        <w:rPr>
          <w:rFonts w:cs="Arial"/>
        </w:rPr>
        <w:t>description of the software architecture and high level components</w:t>
      </w:r>
    </w:p>
    <w:p w14:paraId="41C9F04E" w14:textId="77777777" w:rsidR="00093303" w:rsidRPr="00B94714" w:rsidRDefault="00093303">
      <w:pPr>
        <w:numPr>
          <w:ilvl w:val="0"/>
          <w:numId w:val="32"/>
        </w:numPr>
        <w:spacing w:before="60" w:after="60"/>
        <w:rPr>
          <w:rFonts w:cs="Arial"/>
        </w:rPr>
      </w:pPr>
      <w:r w:rsidRPr="00B94714">
        <w:rPr>
          <w:rFonts w:cs="Arial"/>
        </w:rPr>
        <w:t>A description of the input/output at the high-level interfaces</w:t>
      </w:r>
    </w:p>
    <w:p w14:paraId="7B14C3FD" w14:textId="77777777" w:rsidR="00093303" w:rsidRPr="00B94714" w:rsidRDefault="00093303">
      <w:pPr>
        <w:numPr>
          <w:ilvl w:val="0"/>
          <w:numId w:val="32"/>
        </w:numPr>
        <w:spacing w:before="60" w:after="60"/>
        <w:rPr>
          <w:rFonts w:cs="Arial"/>
        </w:rPr>
      </w:pPr>
      <w:r w:rsidRPr="00B94714">
        <w:rPr>
          <w:rFonts w:cs="Arial"/>
        </w:rPr>
        <w:t>Data flow and control flow</w:t>
      </w:r>
    </w:p>
    <w:p w14:paraId="66AFB113" w14:textId="77777777" w:rsidR="00093303" w:rsidRPr="00B94714" w:rsidRDefault="00093303">
      <w:pPr>
        <w:numPr>
          <w:ilvl w:val="0"/>
          <w:numId w:val="32"/>
        </w:numPr>
        <w:spacing w:before="60" w:after="60"/>
        <w:rPr>
          <w:rFonts w:cs="Arial"/>
        </w:rPr>
      </w:pPr>
      <w:r w:rsidRPr="00B94714">
        <w:rPr>
          <w:rFonts w:cs="Arial"/>
        </w:rPr>
        <w:t>Resource limitations, including timing and memory</w:t>
      </w:r>
    </w:p>
    <w:p w14:paraId="7D2922F4" w14:textId="77777777" w:rsidR="00093303" w:rsidRPr="00B94714" w:rsidRDefault="00093303">
      <w:pPr>
        <w:numPr>
          <w:ilvl w:val="0"/>
          <w:numId w:val="32"/>
        </w:numPr>
        <w:spacing w:before="60" w:after="60"/>
        <w:rPr>
          <w:rFonts w:cs="Arial"/>
        </w:rPr>
      </w:pPr>
      <w:r w:rsidRPr="00B94714">
        <w:rPr>
          <w:rFonts w:cs="Arial"/>
        </w:rPr>
        <w:t>Scheduling procedures and inter-process communication schemes</w:t>
      </w:r>
    </w:p>
    <w:p w14:paraId="2E2EF0EA" w14:textId="77777777" w:rsidR="00093303" w:rsidRPr="00B94714" w:rsidRDefault="00093303">
      <w:pPr>
        <w:numPr>
          <w:ilvl w:val="0"/>
          <w:numId w:val="32"/>
        </w:numPr>
        <w:spacing w:before="60" w:after="60"/>
        <w:rPr>
          <w:rFonts w:cs="Arial"/>
        </w:rPr>
      </w:pPr>
      <w:r w:rsidRPr="00B94714">
        <w:rPr>
          <w:rFonts w:cs="Arial"/>
        </w:rPr>
        <w:t>A description of the design methods and details for their implementation</w:t>
      </w:r>
    </w:p>
    <w:p w14:paraId="59DD07AA" w14:textId="77777777" w:rsidR="00093303" w:rsidRPr="00B94714" w:rsidRDefault="00093303">
      <w:pPr>
        <w:numPr>
          <w:ilvl w:val="0"/>
          <w:numId w:val="32"/>
        </w:numPr>
        <w:spacing w:before="60" w:after="60"/>
        <w:rPr>
          <w:rFonts w:cs="Arial"/>
        </w:rPr>
      </w:pPr>
      <w:r w:rsidRPr="00B94714">
        <w:rPr>
          <w:rFonts w:cs="Arial"/>
        </w:rPr>
        <w:t>A description of partitioning and the means of preventing breaches</w:t>
      </w:r>
    </w:p>
    <w:p w14:paraId="0F7BE99D" w14:textId="77777777" w:rsidR="00093303" w:rsidRPr="00B94714" w:rsidRDefault="00093303">
      <w:pPr>
        <w:numPr>
          <w:ilvl w:val="0"/>
          <w:numId w:val="32"/>
        </w:numPr>
        <w:spacing w:before="60" w:after="60"/>
        <w:rPr>
          <w:rFonts w:cs="Arial"/>
        </w:rPr>
      </w:pPr>
      <w:r w:rsidRPr="00B94714">
        <w:rPr>
          <w:rFonts w:cs="Arial"/>
        </w:rPr>
        <w:t>A description of deactivated code (if applicable) and the means to ensure that the code cannot be enabled in the target computer. In this context, “deactivated code” means code associated with high-level functions that are designed to be included/excluded based on a configuration item (e.g. strap, program pin, license key, etc.).</w:t>
      </w:r>
    </w:p>
    <w:p w14:paraId="1FBDF23F" w14:textId="77777777" w:rsidR="00093303" w:rsidRPr="005E38F2" w:rsidRDefault="00093303">
      <w:pPr>
        <w:numPr>
          <w:ilvl w:val="0"/>
          <w:numId w:val="32"/>
        </w:numPr>
        <w:spacing w:before="60" w:after="60"/>
      </w:pPr>
      <w:r w:rsidRPr="00B94714">
        <w:rPr>
          <w:rFonts w:cs="Arial"/>
        </w:rPr>
        <w:t>A description of the rationale for decisions on software designs, particularly decisions that are related</w:t>
      </w:r>
      <w:r>
        <w:t xml:space="preserve"> to </w:t>
      </w:r>
      <w:r w:rsidRPr="005E38F2">
        <w:t xml:space="preserve">parent </w:t>
      </w:r>
      <w:r>
        <w:t xml:space="preserve">safety </w:t>
      </w:r>
      <w:r w:rsidRPr="005E38F2">
        <w:t>requirements</w:t>
      </w:r>
      <w:r>
        <w:t xml:space="preserve">. Design decisions are typically captured in a separate section of the SDD and provide a useful means to document critical design decisions. The intent is to document answers to questions such as “Why did they do it that way?” </w:t>
      </w:r>
    </w:p>
    <w:p w14:paraId="550315EE" w14:textId="77777777" w:rsidR="00093303" w:rsidRDefault="00093303">
      <w:pPr>
        <w:pStyle w:val="Heading4"/>
        <w:numPr>
          <w:ilvl w:val="3"/>
          <w:numId w:val="31"/>
        </w:numPr>
      </w:pPr>
      <w:bookmarkStart w:id="322" w:name="_Toc324929982"/>
      <w:bookmarkStart w:id="323" w:name="_Toc473727544"/>
      <w:bookmarkStart w:id="324" w:name="_Toc125560125"/>
      <w:bookmarkStart w:id="325" w:name="_Toc130794941"/>
      <w:r>
        <w:t>Software Detailed Design</w:t>
      </w:r>
      <w:bookmarkEnd w:id="322"/>
      <w:bookmarkEnd w:id="323"/>
      <w:bookmarkEnd w:id="324"/>
      <w:bookmarkEnd w:id="325"/>
    </w:p>
    <w:p w14:paraId="726D2A64" w14:textId="77777777" w:rsidR="00093303" w:rsidRPr="005E38F2" w:rsidRDefault="00093303" w:rsidP="00093303">
      <w:r>
        <w:t xml:space="preserve">Each of the high-level software components defined in the software architecture is further decomposed to identify the specific software units (coding modules) that will be developed for a particular functional entity. The act of identifying software units is at the very core of performing software detailed design; as class structures, data structures, class hierarchies, class relationships, and function declarations, are developed to provide the software coding framework from which source code can be developed to satisfy the software high-level and low-level requirements. </w:t>
      </w:r>
    </w:p>
    <w:p w14:paraId="610043D9" w14:textId="2545B8D1" w:rsidR="00093303" w:rsidRDefault="00093303" w:rsidP="00093303">
      <w:r>
        <w:t>There is no restriction</w:t>
      </w:r>
      <w:r w:rsidR="00D86F04">
        <w:t>/constraints</w:t>
      </w:r>
      <w:r>
        <w:t xml:space="preserve"> on the tools and/or specific output artifact that captures the software detailed design. This can be captured as text based design description in the same Microsoft Word document as the software architecture, or it can be captured in a separate UML model if modeling is chosen for the project, or it can be captured in the project source code header files, or it can be captured in any other design tool. When the detailed design description is captured in an external form, it is not necessary to duplicate this same information in the Microsoft Word SDD document; a reference to the external form will be sufficient.</w:t>
      </w:r>
    </w:p>
    <w:p w14:paraId="6237D00B" w14:textId="77777777" w:rsidR="00093303" w:rsidRDefault="00093303" w:rsidP="00093303">
      <w:r>
        <w:t>Regardless of tools or output format, the following content should be captured as part of the software detailed design:</w:t>
      </w:r>
    </w:p>
    <w:p w14:paraId="12352BA3" w14:textId="77777777" w:rsidR="00093303" w:rsidRDefault="00093303">
      <w:pPr>
        <w:numPr>
          <w:ilvl w:val="0"/>
          <w:numId w:val="32"/>
        </w:numPr>
        <w:spacing w:before="60" w:after="60"/>
      </w:pPr>
      <w:r>
        <w:t xml:space="preserve">A description of each software unit that is created to satisfy the software high-level and low-level requirements, including algorithms, data structures, class structures, and class relationships. </w:t>
      </w:r>
    </w:p>
    <w:p w14:paraId="1CD7C670" w14:textId="77777777" w:rsidR="00093303" w:rsidRDefault="00093303">
      <w:pPr>
        <w:numPr>
          <w:ilvl w:val="0"/>
          <w:numId w:val="32"/>
        </w:numPr>
        <w:spacing w:before="60" w:after="60"/>
      </w:pPr>
      <w:r>
        <w:t xml:space="preserve">Further decomposition of the architecture description within the software unit description as required to facilitate robustness testing </w:t>
      </w:r>
    </w:p>
    <w:p w14:paraId="1CE46F56" w14:textId="77777777" w:rsidR="00093303" w:rsidRDefault="00093303" w:rsidP="00093303">
      <w:r>
        <w:t xml:space="preserve">If the primary means to capture the detailed design is not in DOORS/JAMA (e.g. Microsoft Word and/or modeling tool and/or header files), then it is recommended to create a separate module in DOORS/JAMA that contains a proxy representation of the design units using individual DOORS objects/JAMA Item type. In this manner, the design units can be traced to software low-level requirements. </w:t>
      </w:r>
    </w:p>
    <w:p w14:paraId="028FF603" w14:textId="77777777" w:rsidR="00093303" w:rsidRDefault="00093303" w:rsidP="00093303">
      <w:r>
        <w:t>If the primary means to capture the detailed design is accomplished via modeling, the following UML diagrams may be used to capture the detailed design:</w:t>
      </w:r>
    </w:p>
    <w:p w14:paraId="67DD744E" w14:textId="77777777" w:rsidR="00093303" w:rsidRPr="00B94714" w:rsidRDefault="00093303">
      <w:pPr>
        <w:numPr>
          <w:ilvl w:val="0"/>
          <w:numId w:val="32"/>
        </w:numPr>
        <w:spacing w:before="60" w:after="60"/>
        <w:rPr>
          <w:rFonts w:cs="Arial"/>
        </w:rPr>
      </w:pPr>
      <w:r>
        <w:t xml:space="preserve">Use </w:t>
      </w:r>
      <w:r w:rsidRPr="00B94714">
        <w:rPr>
          <w:rFonts w:cs="Arial"/>
        </w:rPr>
        <w:t>case diagrams</w:t>
      </w:r>
    </w:p>
    <w:p w14:paraId="35C3BC6A" w14:textId="77777777" w:rsidR="00093303" w:rsidRPr="00B94714" w:rsidRDefault="00093303">
      <w:pPr>
        <w:numPr>
          <w:ilvl w:val="0"/>
          <w:numId w:val="32"/>
        </w:numPr>
        <w:spacing w:before="60" w:after="60"/>
        <w:rPr>
          <w:rFonts w:cs="Arial"/>
        </w:rPr>
      </w:pPr>
      <w:r w:rsidRPr="00B94714">
        <w:rPr>
          <w:rFonts w:cs="Arial"/>
        </w:rPr>
        <w:t>Class diagrams</w:t>
      </w:r>
    </w:p>
    <w:p w14:paraId="31200474" w14:textId="77777777" w:rsidR="00093303" w:rsidRPr="00B94714" w:rsidRDefault="00093303">
      <w:pPr>
        <w:numPr>
          <w:ilvl w:val="0"/>
          <w:numId w:val="32"/>
        </w:numPr>
        <w:spacing w:before="60" w:after="60"/>
        <w:rPr>
          <w:rFonts w:cs="Arial"/>
        </w:rPr>
      </w:pPr>
      <w:r w:rsidRPr="00B94714">
        <w:rPr>
          <w:rFonts w:cs="Arial"/>
        </w:rPr>
        <w:lastRenderedPageBreak/>
        <w:t>Component diagrams</w:t>
      </w:r>
    </w:p>
    <w:p w14:paraId="345796BB" w14:textId="77777777" w:rsidR="00093303" w:rsidRPr="00B94714" w:rsidRDefault="00093303">
      <w:pPr>
        <w:numPr>
          <w:ilvl w:val="0"/>
          <w:numId w:val="32"/>
        </w:numPr>
        <w:spacing w:before="60" w:after="60"/>
        <w:rPr>
          <w:rFonts w:cs="Arial"/>
        </w:rPr>
      </w:pPr>
      <w:r w:rsidRPr="00B94714">
        <w:rPr>
          <w:rFonts w:cs="Arial"/>
        </w:rPr>
        <w:t>Sequence diagrams</w:t>
      </w:r>
    </w:p>
    <w:p w14:paraId="1F3E4D71" w14:textId="77777777" w:rsidR="00093303" w:rsidRPr="00B94714" w:rsidRDefault="00093303">
      <w:pPr>
        <w:numPr>
          <w:ilvl w:val="0"/>
          <w:numId w:val="32"/>
        </w:numPr>
        <w:spacing w:before="60" w:after="60"/>
        <w:rPr>
          <w:rFonts w:cs="Arial"/>
        </w:rPr>
      </w:pPr>
      <w:r w:rsidRPr="00B94714">
        <w:rPr>
          <w:rFonts w:cs="Arial"/>
        </w:rPr>
        <w:t>Collaboration diagrams</w:t>
      </w:r>
    </w:p>
    <w:p w14:paraId="342DA2CC" w14:textId="77777777" w:rsidR="00093303" w:rsidRPr="00B94714" w:rsidRDefault="00093303">
      <w:pPr>
        <w:numPr>
          <w:ilvl w:val="0"/>
          <w:numId w:val="32"/>
        </w:numPr>
        <w:spacing w:before="60" w:after="60"/>
        <w:rPr>
          <w:rFonts w:cs="Arial"/>
        </w:rPr>
      </w:pPr>
      <w:r w:rsidRPr="00B94714">
        <w:rPr>
          <w:rFonts w:cs="Arial"/>
        </w:rPr>
        <w:t>Modules and their process structure</w:t>
      </w:r>
    </w:p>
    <w:p w14:paraId="55CB2F2B" w14:textId="77777777" w:rsidR="00093303" w:rsidRDefault="00093303">
      <w:pPr>
        <w:numPr>
          <w:ilvl w:val="0"/>
          <w:numId w:val="32"/>
        </w:numPr>
        <w:spacing w:before="60" w:after="60"/>
      </w:pPr>
      <w:r w:rsidRPr="00B94714">
        <w:rPr>
          <w:rFonts w:cs="Arial"/>
        </w:rPr>
        <w:t>State Transition</w:t>
      </w:r>
      <w:r>
        <w:t xml:space="preserve"> diagrams</w:t>
      </w:r>
    </w:p>
    <w:p w14:paraId="6EDD7443" w14:textId="77777777" w:rsidR="00093303" w:rsidRDefault="00093303">
      <w:pPr>
        <w:pStyle w:val="Heading4"/>
        <w:numPr>
          <w:ilvl w:val="3"/>
          <w:numId w:val="31"/>
        </w:numPr>
      </w:pPr>
      <w:bookmarkStart w:id="326" w:name="_Ref316840114"/>
      <w:bookmarkStart w:id="327" w:name="_Toc324929983"/>
      <w:bookmarkStart w:id="328" w:name="_Toc473727545"/>
      <w:bookmarkStart w:id="329" w:name="_Toc125560126"/>
      <w:bookmarkStart w:id="330" w:name="_Toc130794942"/>
      <w:r>
        <w:t>Example Design Description Configuration</w:t>
      </w:r>
      <w:bookmarkEnd w:id="326"/>
      <w:bookmarkEnd w:id="327"/>
      <w:bookmarkEnd w:id="328"/>
      <w:bookmarkEnd w:id="329"/>
      <w:bookmarkEnd w:id="330"/>
    </w:p>
    <w:p w14:paraId="40C220E8" w14:textId="7902B4B3" w:rsidR="00093303" w:rsidRDefault="00093303" w:rsidP="00093303">
      <w:r>
        <w:fldChar w:fldCharType="begin"/>
      </w:r>
      <w:r>
        <w:instrText xml:space="preserve"> REF _Ref316316689 \h </w:instrText>
      </w:r>
      <w:r>
        <w:fldChar w:fldCharType="separate"/>
      </w:r>
      <w:r w:rsidR="003C5118" w:rsidRPr="00AF6C16">
        <w:t xml:space="preserve">Figure </w:t>
      </w:r>
      <w:r w:rsidR="003C5118">
        <w:rPr>
          <w:noProof/>
        </w:rPr>
        <w:t>4</w:t>
      </w:r>
      <w:r w:rsidR="003C5118">
        <w:noBreakHyphen/>
      </w:r>
      <w:r w:rsidR="003C5118">
        <w:rPr>
          <w:noProof/>
        </w:rPr>
        <w:t>1</w:t>
      </w:r>
      <w:r>
        <w:fldChar w:fldCharType="end"/>
      </w:r>
      <w:r>
        <w:t xml:space="preserve"> below illustrates a sample configuration for capturing the software design description. In this example, the Microsoft Word Document SDD is the primary SDD document, where the software design decisions and software architecture are captured using a combination of text and figures. If modeling is chosen for the project, a reference to the model should be inserted in the Detailed Design section of the Word document (as shown via the optional dashed line). Alternatively, if the detailed design is captured in the project source code header files, a reference to the CPCI (which contains a baselined version of the header files) should be inserted in the Detailed Design section. The software low-level requirements (L4 SRS) are captured in one or more DOORS modules/JAMA Items. To facilitate traceability from detailed design to the low-level requirements, a DOORS SDD proxy module/JAMA SDD Proxy item is created which contains a representation of the individual design units (e.g. class names) and their corresponding links to applicable low-level requirements. A reference to the DOORS/JAMA proxy module should be inserted in the Microsoft Word SDD document.</w:t>
      </w:r>
    </w:p>
    <w:p w14:paraId="727533C7" w14:textId="77777777" w:rsidR="00093303" w:rsidRDefault="00093303" w:rsidP="00093303">
      <w:pPr>
        <w:jc w:val="center"/>
      </w:pPr>
      <w:r>
        <w:object w:dxaOrig="7113" w:dyaOrig="5325" w14:anchorId="36CD8CB4">
          <v:shape id="_x0000_i1027" type="#_x0000_t75" style="width:403.3pt;height:307.8pt" o:ole="">
            <v:imagedata r:id="rId21" o:title=""/>
          </v:shape>
          <o:OLEObject Type="Embed" ProgID="PowerPoint.Slide.12" ShapeID="_x0000_i1027" DrawAspect="Content" ObjectID="_1741414979" r:id="rId22"/>
        </w:object>
      </w:r>
    </w:p>
    <w:p w14:paraId="15504EC9" w14:textId="7268D9C4" w:rsidR="00093303" w:rsidRPr="00AF6C16" w:rsidRDefault="00093303" w:rsidP="00093303">
      <w:pPr>
        <w:pStyle w:val="Caption"/>
      </w:pPr>
      <w:bookmarkStart w:id="331" w:name="_Ref316316689"/>
      <w:bookmarkStart w:id="332" w:name="_Toc473727694"/>
      <w:bookmarkStart w:id="333" w:name="_Toc125560322"/>
      <w:bookmarkStart w:id="334" w:name="_Toc130795130"/>
      <w:r w:rsidRPr="00AF6C16">
        <w:t xml:space="preserve">Figure </w:t>
      </w:r>
      <w:fldSimple w:instr=" STYLEREF 1 \s ">
        <w:r w:rsidR="003C5118">
          <w:rPr>
            <w:noProof/>
          </w:rPr>
          <w:t>4</w:t>
        </w:r>
      </w:fldSimple>
      <w:r>
        <w:noBreakHyphen/>
      </w:r>
      <w:fldSimple w:instr=" SEQ Figure \* ARABIC \s 1 ">
        <w:r w:rsidR="003C5118">
          <w:rPr>
            <w:noProof/>
          </w:rPr>
          <w:t>1</w:t>
        </w:r>
      </w:fldSimple>
      <w:bookmarkEnd w:id="331"/>
      <w:r w:rsidRPr="00AF6C16">
        <w:t xml:space="preserve"> Example Design Description Configuration</w:t>
      </w:r>
      <w:bookmarkEnd w:id="332"/>
      <w:bookmarkEnd w:id="333"/>
      <w:bookmarkEnd w:id="334"/>
    </w:p>
    <w:p w14:paraId="44EB214D" w14:textId="77777777" w:rsidR="00093303" w:rsidRDefault="00093303" w:rsidP="00093303">
      <w:r>
        <w:t>This example configuration offers the flexibility of using different tools to capture the entire design description in a manner that best suits each tool’s intended function:</w:t>
      </w:r>
    </w:p>
    <w:p w14:paraId="0B696E3A" w14:textId="77777777" w:rsidR="00093303" w:rsidRDefault="00093303">
      <w:pPr>
        <w:numPr>
          <w:ilvl w:val="0"/>
          <w:numId w:val="32"/>
        </w:numPr>
        <w:spacing w:before="60" w:after="60"/>
      </w:pPr>
      <w:r w:rsidRPr="00076572">
        <w:rPr>
          <w:u w:val="single"/>
        </w:rPr>
        <w:t>Microsoft Word</w:t>
      </w:r>
      <w:r>
        <w:t>: Best suited for capturing textual descriptions along with associated figures and tables</w:t>
      </w:r>
    </w:p>
    <w:p w14:paraId="66B66615" w14:textId="77777777" w:rsidR="00093303" w:rsidRDefault="00093303">
      <w:pPr>
        <w:numPr>
          <w:ilvl w:val="0"/>
          <w:numId w:val="32"/>
        </w:numPr>
        <w:spacing w:before="60" w:after="60"/>
      </w:pPr>
      <w:r w:rsidRPr="00076572">
        <w:rPr>
          <w:u w:val="single"/>
        </w:rPr>
        <w:t>UML Model</w:t>
      </w:r>
      <w:r>
        <w:t xml:space="preserve">: Best suited for capturing </w:t>
      </w:r>
      <w:r w:rsidRPr="00B94714">
        <w:rPr>
          <w:rFonts w:cs="Arial"/>
        </w:rPr>
        <w:t>electronic</w:t>
      </w:r>
      <w:r>
        <w:t xml:space="preserve"> versions of UML models </w:t>
      </w:r>
    </w:p>
    <w:p w14:paraId="7E772A9D" w14:textId="77777777" w:rsidR="00093303" w:rsidRDefault="00093303">
      <w:pPr>
        <w:numPr>
          <w:ilvl w:val="0"/>
          <w:numId w:val="32"/>
        </w:numPr>
        <w:spacing w:before="60" w:after="60"/>
      </w:pPr>
      <w:r w:rsidRPr="00076572">
        <w:rPr>
          <w:u w:val="single"/>
        </w:rPr>
        <w:lastRenderedPageBreak/>
        <w:t>Header Files</w:t>
      </w:r>
      <w:r>
        <w:t xml:space="preserve">: Best suited for capturing </w:t>
      </w:r>
      <w:r w:rsidRPr="00B94714">
        <w:rPr>
          <w:rFonts w:cs="Arial"/>
        </w:rPr>
        <w:t>class</w:t>
      </w:r>
      <w:r>
        <w:t>, function, and data structure definitions</w:t>
      </w:r>
    </w:p>
    <w:p w14:paraId="3CAAB3F5" w14:textId="77777777" w:rsidR="00093303" w:rsidRDefault="00093303">
      <w:pPr>
        <w:numPr>
          <w:ilvl w:val="0"/>
          <w:numId w:val="32"/>
        </w:numPr>
        <w:spacing w:before="60" w:after="60"/>
      </w:pPr>
      <w:r>
        <w:rPr>
          <w:u w:val="single"/>
        </w:rPr>
        <w:t>DOORS/JAMA</w:t>
      </w:r>
      <w:r>
        <w:t xml:space="preserve">: Best suited for capturing </w:t>
      </w:r>
      <w:r w:rsidRPr="00B94714">
        <w:rPr>
          <w:rFonts w:cs="Arial"/>
        </w:rPr>
        <w:t>software</w:t>
      </w:r>
      <w:r>
        <w:t xml:space="preserve"> low-level requirements, linking objects, and demonstrating traceability</w:t>
      </w:r>
    </w:p>
    <w:p w14:paraId="7BC69FA2" w14:textId="77777777" w:rsidR="00093303" w:rsidRDefault="00093303">
      <w:pPr>
        <w:pStyle w:val="Heading4"/>
        <w:numPr>
          <w:ilvl w:val="3"/>
          <w:numId w:val="31"/>
        </w:numPr>
      </w:pPr>
      <w:bookmarkStart w:id="335" w:name="_Ref125470860"/>
      <w:bookmarkStart w:id="336" w:name="_Toc125560127"/>
      <w:bookmarkStart w:id="337" w:name="_Toc130794943"/>
      <w:r>
        <w:t>Constraints on usage of OOT&amp;RT features</w:t>
      </w:r>
      <w:bookmarkEnd w:id="335"/>
      <w:bookmarkEnd w:id="336"/>
      <w:bookmarkEnd w:id="337"/>
    </w:p>
    <w:p w14:paraId="0DE6FDB2" w14:textId="2E58D5F9" w:rsidR="00093303" w:rsidRDefault="00093303" w:rsidP="00093303">
      <w:r>
        <w:t xml:space="preserve">This section addresses the various vulnerabilities listed in OO.D.1 of DO-332 </w:t>
      </w:r>
      <w:r>
        <w:fldChar w:fldCharType="begin"/>
      </w:r>
      <w:r>
        <w:instrText xml:space="preserve"> REF _Ref486944013 \r \h </w:instrText>
      </w:r>
      <w:r>
        <w:fldChar w:fldCharType="separate"/>
      </w:r>
      <w:r w:rsidR="003C5118">
        <w:t>[20]</w:t>
      </w:r>
      <w:r>
        <w:fldChar w:fldCharType="end"/>
      </w:r>
      <w:r>
        <w:t xml:space="preserve"> by identifying design constraints on the usage of OOT&amp;RT features in order to help mitigate these vulnerabilities.</w:t>
      </w:r>
    </w:p>
    <w:p w14:paraId="719F423E" w14:textId="52F52FA0" w:rsidR="00093303" w:rsidRDefault="00093303" w:rsidP="00093303">
      <w:pPr>
        <w:spacing w:before="60" w:after="60"/>
      </w:pPr>
      <w:r>
        <w:t xml:space="preserve">Refer to </w:t>
      </w:r>
      <w:r w:rsidRPr="00CE7EA7">
        <w:rPr>
          <w:rFonts w:cs="Arial"/>
          <w:i/>
        </w:rPr>
        <w:t xml:space="preserve">Coding Standards for the C++ </w:t>
      </w:r>
      <w:r w:rsidRPr="003C3229">
        <w:rPr>
          <w:rFonts w:cs="Arial"/>
          <w:iCs/>
        </w:rPr>
        <w:t>Language</w:t>
      </w:r>
      <w:r>
        <w:rPr>
          <w:rFonts w:cs="Arial"/>
          <w:iCs/>
        </w:rPr>
        <w:t xml:space="preserve"> </w:t>
      </w:r>
      <w:r>
        <w:rPr>
          <w:rFonts w:cs="Arial"/>
          <w:iCs/>
        </w:rPr>
        <w:fldChar w:fldCharType="begin"/>
      </w:r>
      <w:r>
        <w:rPr>
          <w:rFonts w:cs="Arial"/>
          <w:iCs/>
        </w:rPr>
        <w:instrText xml:space="preserve"> REF _Ref384190254 \r \h </w:instrText>
      </w:r>
      <w:r>
        <w:rPr>
          <w:rFonts w:cs="Arial"/>
          <w:iCs/>
        </w:rPr>
      </w:r>
      <w:r>
        <w:rPr>
          <w:rFonts w:cs="Arial"/>
          <w:iCs/>
        </w:rPr>
        <w:fldChar w:fldCharType="separate"/>
      </w:r>
      <w:r w:rsidR="003C5118">
        <w:rPr>
          <w:rFonts w:cs="Arial"/>
          <w:iCs/>
        </w:rPr>
        <w:t>[12]</w:t>
      </w:r>
      <w:r>
        <w:rPr>
          <w:rFonts w:cs="Arial"/>
          <w:iCs/>
        </w:rPr>
        <w:fldChar w:fldCharType="end"/>
      </w:r>
      <w:r>
        <w:rPr>
          <w:rFonts w:cs="Arial"/>
          <w:iCs/>
        </w:rPr>
        <w:t xml:space="preserve"> </w:t>
      </w:r>
      <w:r w:rsidRPr="003C3229">
        <w:rPr>
          <w:iCs/>
        </w:rPr>
        <w:t>for</w:t>
      </w:r>
      <w:r>
        <w:t xml:space="preserve"> additional details concerning any referenced coding standards</w:t>
      </w:r>
    </w:p>
    <w:p w14:paraId="05BD47A7" w14:textId="77777777" w:rsidR="00093303" w:rsidRDefault="00093303">
      <w:pPr>
        <w:pStyle w:val="Heading5"/>
        <w:numPr>
          <w:ilvl w:val="4"/>
          <w:numId w:val="31"/>
        </w:numPr>
        <w:tabs>
          <w:tab w:val="clear" w:pos="1728"/>
          <w:tab w:val="num" w:pos="1008"/>
        </w:tabs>
        <w:ind w:left="1008"/>
      </w:pPr>
      <w:bookmarkStart w:id="338" w:name="_Toc125560128"/>
      <w:bookmarkStart w:id="339" w:name="_Toc130794944"/>
      <w:r>
        <w:t>Inheritance</w:t>
      </w:r>
      <w:bookmarkEnd w:id="338"/>
      <w:bookmarkEnd w:id="339"/>
    </w:p>
    <w:p w14:paraId="49728059" w14:textId="78A322FE" w:rsidR="00093303" w:rsidRDefault="00093303" w:rsidP="00093303">
      <w:r>
        <w:t xml:space="preserve">A description of the object-oriented technique of inheritance can be found in OO.1.6.2.1 of DO-332 </w:t>
      </w:r>
      <w:r>
        <w:fldChar w:fldCharType="begin"/>
      </w:r>
      <w:r>
        <w:instrText xml:space="preserve"> REF _Ref486944013 \r \h </w:instrText>
      </w:r>
      <w:r>
        <w:fldChar w:fldCharType="separate"/>
      </w:r>
      <w:r w:rsidR="003C5118">
        <w:t>[20]</w:t>
      </w:r>
      <w:r>
        <w:fldChar w:fldCharType="end"/>
      </w:r>
      <w:r>
        <w:t xml:space="preserve">.  A discussion of the potential vulnerabilities in utilizing this feature can be found in OO.D.1.1 of DO-332 </w:t>
      </w:r>
      <w:r>
        <w:fldChar w:fldCharType="begin"/>
      </w:r>
      <w:r>
        <w:instrText xml:space="preserve"> REF _Ref486944013 \r \h </w:instrText>
      </w:r>
      <w:r>
        <w:fldChar w:fldCharType="separate"/>
      </w:r>
      <w:r w:rsidR="003C5118">
        <w:t>[20]</w:t>
      </w:r>
      <w:r>
        <w:fldChar w:fldCharType="end"/>
      </w:r>
      <w:r>
        <w:t>.</w:t>
      </w:r>
    </w:p>
    <w:p w14:paraId="48B2B664" w14:textId="77777777" w:rsidR="00093303" w:rsidRDefault="00093303">
      <w:pPr>
        <w:pStyle w:val="Heading6"/>
        <w:numPr>
          <w:ilvl w:val="5"/>
          <w:numId w:val="31"/>
        </w:numPr>
        <w:tabs>
          <w:tab w:val="clear" w:pos="2052"/>
        </w:tabs>
        <w:ind w:left="1260" w:hanging="1260"/>
      </w:pPr>
      <w:bookmarkStart w:id="340" w:name="_Toc125560129"/>
      <w:r>
        <w:t>Design Constraints</w:t>
      </w:r>
      <w:bookmarkEnd w:id="340"/>
    </w:p>
    <w:p w14:paraId="0B0BEEED" w14:textId="01644433" w:rsidR="00093303" w:rsidRDefault="00093303" w:rsidP="00093303">
      <w:r>
        <w:t xml:space="preserve">Static and dynamic dispatch is addressed through constraints on how methods are overridden within classes and how polymorphism is used.  The standard </w:t>
      </w:r>
      <w:r>
        <w:rPr>
          <w:b/>
        </w:rPr>
        <w:t>4.3.2 Non-Virtual Method Redefinitions</w:t>
      </w:r>
      <w:r>
        <w:t xml:space="preserve"> </w:t>
      </w:r>
      <w:r>
        <w:fldChar w:fldCharType="begin"/>
      </w:r>
      <w:r>
        <w:instrText xml:space="preserve"> REF _Ref384190254 \r \h </w:instrText>
      </w:r>
      <w:r>
        <w:fldChar w:fldCharType="separate"/>
      </w:r>
      <w:r w:rsidR="003C5118">
        <w:t>[12]</w:t>
      </w:r>
      <w:r>
        <w:fldChar w:fldCharType="end"/>
      </w:r>
      <w:r>
        <w:t xml:space="preserve"> mandates that non-virtual methods cannot be overridden in a sub-class.  The standard </w:t>
      </w:r>
      <w:r>
        <w:rPr>
          <w:b/>
        </w:rPr>
        <w:t>4.2.6 Polymorphism</w:t>
      </w:r>
      <w:r>
        <w:t xml:space="preserve"> </w:t>
      </w:r>
      <w:r>
        <w:fldChar w:fldCharType="begin"/>
      </w:r>
      <w:r>
        <w:instrText xml:space="preserve"> REF _Ref384190254 \r \h </w:instrText>
      </w:r>
      <w:r>
        <w:fldChar w:fldCharType="separate"/>
      </w:r>
      <w:r w:rsidR="003C5118">
        <w:t>[12]</w:t>
      </w:r>
      <w:r>
        <w:fldChar w:fldCharType="end"/>
      </w:r>
      <w:r>
        <w:t xml:space="preserve"> mandates that all virtual methods must be overridden by sub-classes.  These standards are in place to help ensure the intended method is always executed within a class hierarchy.</w:t>
      </w:r>
    </w:p>
    <w:p w14:paraId="63D9B058" w14:textId="51A7A5F0" w:rsidR="00093303" w:rsidRDefault="00093303" w:rsidP="00093303">
      <w:pPr>
        <w:spacing w:before="60" w:after="60"/>
      </w:pPr>
      <w:r>
        <w:t xml:space="preserve">While C++ allows multiple inheritance from concrete classes, the standard </w:t>
      </w:r>
      <w:r w:rsidRPr="005E5485">
        <w:rPr>
          <w:b/>
          <w:bCs/>
        </w:rPr>
        <w:t xml:space="preserve">4.2.7 </w:t>
      </w:r>
      <w:r>
        <w:rPr>
          <w:b/>
        </w:rPr>
        <w:t xml:space="preserve">Multiple Inheritance </w:t>
      </w:r>
      <w:r w:rsidRPr="00E43683">
        <w:rPr>
          <w:bCs/>
        </w:rPr>
        <w:fldChar w:fldCharType="begin"/>
      </w:r>
      <w:r w:rsidRPr="00E43683">
        <w:rPr>
          <w:bCs/>
        </w:rPr>
        <w:instrText xml:space="preserve"> REF _Ref384190254 \r \h </w:instrText>
      </w:r>
      <w:r>
        <w:rPr>
          <w:bCs/>
        </w:rPr>
        <w:instrText xml:space="preserve"> \* MERGEFORMAT </w:instrText>
      </w:r>
      <w:r w:rsidRPr="00E43683">
        <w:rPr>
          <w:bCs/>
        </w:rPr>
      </w:r>
      <w:r w:rsidRPr="00E43683">
        <w:rPr>
          <w:bCs/>
        </w:rPr>
        <w:fldChar w:fldCharType="separate"/>
      </w:r>
      <w:r w:rsidR="003C5118">
        <w:rPr>
          <w:bCs/>
        </w:rPr>
        <w:t>[12]</w:t>
      </w:r>
      <w:r w:rsidRPr="00E43683">
        <w:rPr>
          <w:bCs/>
        </w:rPr>
        <w:fldChar w:fldCharType="end"/>
      </w:r>
      <w:r>
        <w:t xml:space="preserve"> mandates that only interface classes shall be used in this way through inheritance and that only one concrete class can be made as a base class.</w:t>
      </w:r>
    </w:p>
    <w:p w14:paraId="314F0D4A" w14:textId="77777777" w:rsidR="00093303" w:rsidRDefault="00093303">
      <w:pPr>
        <w:pStyle w:val="Heading5"/>
        <w:numPr>
          <w:ilvl w:val="4"/>
          <w:numId w:val="31"/>
        </w:numPr>
        <w:tabs>
          <w:tab w:val="clear" w:pos="1728"/>
          <w:tab w:val="num" w:pos="1008"/>
        </w:tabs>
        <w:ind w:left="1008"/>
      </w:pPr>
      <w:bookmarkStart w:id="341" w:name="_Toc125560130"/>
      <w:bookmarkStart w:id="342" w:name="_Toc130794945"/>
      <w:r>
        <w:t>Parametric Polymorphism</w:t>
      </w:r>
      <w:bookmarkEnd w:id="341"/>
      <w:bookmarkEnd w:id="342"/>
    </w:p>
    <w:p w14:paraId="40BDAA3F" w14:textId="3249DA2A" w:rsidR="00093303" w:rsidRDefault="00093303" w:rsidP="00093303">
      <w:r>
        <w:t xml:space="preserve">A description of the object-oriented technique of parametric polymorphism can be found in OO.1.6.2.2 of DO-332 </w:t>
      </w:r>
      <w:r>
        <w:fldChar w:fldCharType="begin"/>
      </w:r>
      <w:r>
        <w:instrText xml:space="preserve"> REF _Ref486944013 \r \h </w:instrText>
      </w:r>
      <w:r>
        <w:fldChar w:fldCharType="separate"/>
      </w:r>
      <w:r w:rsidR="003C5118">
        <w:t>[20]</w:t>
      </w:r>
      <w:r>
        <w:fldChar w:fldCharType="end"/>
      </w:r>
      <w:r>
        <w:t xml:space="preserve">.  A discussion of the potential vulnerabilities in utilizing this feature can be found in OO.D.1.2 of DO-332 </w:t>
      </w:r>
      <w:r>
        <w:fldChar w:fldCharType="begin"/>
      </w:r>
      <w:r>
        <w:instrText xml:space="preserve"> REF _Ref486944013 \r \h </w:instrText>
      </w:r>
      <w:r>
        <w:fldChar w:fldCharType="separate"/>
      </w:r>
      <w:r w:rsidR="003C5118">
        <w:t>[20]</w:t>
      </w:r>
      <w:r>
        <w:fldChar w:fldCharType="end"/>
      </w:r>
      <w:r>
        <w:t>.</w:t>
      </w:r>
    </w:p>
    <w:p w14:paraId="47390EF9" w14:textId="77777777" w:rsidR="00093303" w:rsidRDefault="00093303">
      <w:pPr>
        <w:pStyle w:val="Heading6"/>
        <w:numPr>
          <w:ilvl w:val="5"/>
          <w:numId w:val="31"/>
        </w:numPr>
        <w:tabs>
          <w:tab w:val="clear" w:pos="2052"/>
        </w:tabs>
        <w:ind w:left="1260" w:hanging="1260"/>
      </w:pPr>
      <w:bookmarkStart w:id="343" w:name="_Toc125560131"/>
      <w:r>
        <w:t>Design Constraints</w:t>
      </w:r>
      <w:bookmarkEnd w:id="343"/>
    </w:p>
    <w:p w14:paraId="7300495C" w14:textId="77777777" w:rsidR="00093303" w:rsidRDefault="00093303" w:rsidP="00093303">
      <w:r>
        <w:t>In order to mitigate this vulnerability, all template functions and classes shall provide the same semantic functionality, especially when they are specialized.</w:t>
      </w:r>
    </w:p>
    <w:p w14:paraId="6D0B45A1" w14:textId="6C499B9A" w:rsidR="00093303" w:rsidRDefault="00093303" w:rsidP="00093303">
      <w:r w:rsidRPr="002F15AB">
        <w:t xml:space="preserve">The standard </w:t>
      </w:r>
      <w:r w:rsidRPr="002F15AB">
        <w:rPr>
          <w:b/>
        </w:rPr>
        <w:t xml:space="preserve">4.2.8 </w:t>
      </w:r>
      <w:r w:rsidRPr="00A54ADF">
        <w:rPr>
          <w:b/>
        </w:rPr>
        <w:t xml:space="preserve">Template Testing </w:t>
      </w:r>
      <w:r w:rsidRPr="00A54ADF">
        <w:rPr>
          <w:bCs/>
        </w:rPr>
        <w:fldChar w:fldCharType="begin"/>
      </w:r>
      <w:r w:rsidRPr="00A54ADF">
        <w:rPr>
          <w:bCs/>
        </w:rPr>
        <w:instrText xml:space="preserve"> REF _Ref384190254 \r \h  \* MERGEFORMAT </w:instrText>
      </w:r>
      <w:r w:rsidRPr="00A54ADF">
        <w:rPr>
          <w:bCs/>
        </w:rPr>
      </w:r>
      <w:r w:rsidRPr="00A54ADF">
        <w:rPr>
          <w:bCs/>
        </w:rPr>
        <w:fldChar w:fldCharType="separate"/>
      </w:r>
      <w:r w:rsidR="003C5118">
        <w:rPr>
          <w:bCs/>
        </w:rPr>
        <w:t>[12]</w:t>
      </w:r>
      <w:r w:rsidRPr="00A54ADF">
        <w:rPr>
          <w:bCs/>
        </w:rPr>
        <w:fldChar w:fldCharType="end"/>
      </w:r>
      <w:r w:rsidRPr="00A54ADF">
        <w:rPr>
          <w:bCs/>
        </w:rPr>
        <w:t xml:space="preserve"> m</w:t>
      </w:r>
      <w:r w:rsidRPr="00A54ADF">
        <w:t>andates that each instance of a template, including those with unique sets of arguments, shall be tested.  In this manner the different instantiations of a template can be verified to result in the same semantic functionality.</w:t>
      </w:r>
    </w:p>
    <w:p w14:paraId="647B3164" w14:textId="77777777" w:rsidR="00093303" w:rsidRDefault="00093303" w:rsidP="00093303">
      <w:pPr>
        <w:spacing w:after="0"/>
      </w:pPr>
      <w:r>
        <w:br w:type="page"/>
      </w:r>
    </w:p>
    <w:p w14:paraId="6522A590" w14:textId="77777777" w:rsidR="00093303" w:rsidRDefault="00093303">
      <w:pPr>
        <w:pStyle w:val="Heading5"/>
        <w:numPr>
          <w:ilvl w:val="4"/>
          <w:numId w:val="31"/>
        </w:numPr>
        <w:tabs>
          <w:tab w:val="clear" w:pos="1728"/>
          <w:tab w:val="num" w:pos="1008"/>
        </w:tabs>
        <w:ind w:left="1008"/>
      </w:pPr>
      <w:bookmarkStart w:id="344" w:name="_Toc125560132"/>
      <w:bookmarkStart w:id="345" w:name="_Toc130794946"/>
      <w:r>
        <w:lastRenderedPageBreak/>
        <w:t>Overloading</w:t>
      </w:r>
      <w:bookmarkEnd w:id="344"/>
      <w:bookmarkEnd w:id="345"/>
    </w:p>
    <w:p w14:paraId="7D367627" w14:textId="0421A9A9" w:rsidR="00093303" w:rsidRPr="00795BF6" w:rsidRDefault="00093303" w:rsidP="00093303">
      <w:r>
        <w:t xml:space="preserve">A description of the object-oriented technique of overloading can be found in OO.1.6.2.3 of DO-332 </w:t>
      </w:r>
      <w:r>
        <w:fldChar w:fldCharType="begin"/>
      </w:r>
      <w:r>
        <w:instrText xml:space="preserve"> REF _Ref486944013 \r \h </w:instrText>
      </w:r>
      <w:r>
        <w:fldChar w:fldCharType="separate"/>
      </w:r>
      <w:r w:rsidR="003C5118">
        <w:t>[20]</w:t>
      </w:r>
      <w:r>
        <w:fldChar w:fldCharType="end"/>
      </w:r>
      <w:r>
        <w:t xml:space="preserve">.  A discussion of the potential vulnerabilities in utilizing this feature can be found in OO.D.1.3 of DO-332 </w:t>
      </w:r>
      <w:r>
        <w:fldChar w:fldCharType="begin"/>
      </w:r>
      <w:r>
        <w:instrText xml:space="preserve"> REF _Ref486944013 \r \h </w:instrText>
      </w:r>
      <w:r>
        <w:fldChar w:fldCharType="separate"/>
      </w:r>
      <w:r w:rsidR="003C5118">
        <w:t>[20]</w:t>
      </w:r>
      <w:r>
        <w:fldChar w:fldCharType="end"/>
      </w:r>
      <w:r>
        <w:t>.</w:t>
      </w:r>
    </w:p>
    <w:p w14:paraId="2D5FA523" w14:textId="77777777" w:rsidR="00093303" w:rsidRDefault="00093303">
      <w:pPr>
        <w:pStyle w:val="Heading6"/>
        <w:numPr>
          <w:ilvl w:val="5"/>
          <w:numId w:val="31"/>
        </w:numPr>
        <w:tabs>
          <w:tab w:val="clear" w:pos="2052"/>
        </w:tabs>
        <w:ind w:left="1260" w:hanging="1260"/>
      </w:pPr>
      <w:bookmarkStart w:id="346" w:name="_Toc125560133"/>
      <w:r>
        <w:t>Design Constraints</w:t>
      </w:r>
      <w:bookmarkEnd w:id="346"/>
    </w:p>
    <w:p w14:paraId="494F0A01" w14:textId="4CCFF347" w:rsidR="00093303" w:rsidRDefault="00093303" w:rsidP="00093303">
      <w:r>
        <w:t xml:space="preserve">The standard </w:t>
      </w:r>
      <w:r w:rsidRPr="009826B3">
        <w:rPr>
          <w:b/>
          <w:bCs/>
        </w:rPr>
        <w:t>4.10.1</w:t>
      </w:r>
      <w:r>
        <w:rPr>
          <w:b/>
        </w:rPr>
        <w:t xml:space="preserve"> Type Casting</w:t>
      </w:r>
      <w:r>
        <w:t xml:space="preserve"> </w:t>
      </w:r>
      <w:r>
        <w:fldChar w:fldCharType="begin"/>
      </w:r>
      <w:r>
        <w:instrText xml:space="preserve"> REF _Ref384190254 \r \h </w:instrText>
      </w:r>
      <w:r>
        <w:fldChar w:fldCharType="separate"/>
      </w:r>
      <w:r w:rsidR="003C5118">
        <w:t>[12]</w:t>
      </w:r>
      <w:r>
        <w:fldChar w:fldCharType="end"/>
      </w:r>
      <w:r>
        <w:t xml:space="preserve"> mandates that all type casting must be explicit, therefore mitigating the chances that the incorrect overloaded function could be executed through implicit type casting.</w:t>
      </w:r>
    </w:p>
    <w:p w14:paraId="783F9D7B" w14:textId="11F0EC23" w:rsidR="00093303" w:rsidRPr="00795BF6" w:rsidRDefault="00093303" w:rsidP="00093303">
      <w:r>
        <w:t xml:space="preserve">The standard </w:t>
      </w:r>
      <w:r>
        <w:rPr>
          <w:b/>
        </w:rPr>
        <w:t>4.3.2 Function Overloading</w:t>
      </w:r>
      <w:r>
        <w:t xml:space="preserve"> </w:t>
      </w:r>
      <w:r>
        <w:fldChar w:fldCharType="begin"/>
      </w:r>
      <w:r>
        <w:instrText xml:space="preserve"> REF _Ref384190254 \r \h </w:instrText>
      </w:r>
      <w:r>
        <w:fldChar w:fldCharType="separate"/>
      </w:r>
      <w:r w:rsidR="003C5118">
        <w:t>[12]</w:t>
      </w:r>
      <w:r>
        <w:fldChar w:fldCharType="end"/>
      </w:r>
      <w:r>
        <w:t xml:space="preserve"> mandates that all overloaded functions must maintain the same semantic meaning across all variations.</w:t>
      </w:r>
    </w:p>
    <w:p w14:paraId="3B895EB6" w14:textId="77777777" w:rsidR="00093303" w:rsidRDefault="00093303">
      <w:pPr>
        <w:pStyle w:val="Heading5"/>
        <w:numPr>
          <w:ilvl w:val="4"/>
          <w:numId w:val="31"/>
        </w:numPr>
        <w:tabs>
          <w:tab w:val="clear" w:pos="1728"/>
          <w:tab w:val="num" w:pos="1008"/>
        </w:tabs>
        <w:ind w:left="1008"/>
      </w:pPr>
      <w:bookmarkStart w:id="347" w:name="_Toc125560134"/>
      <w:bookmarkStart w:id="348" w:name="_Toc130794947"/>
      <w:r>
        <w:t>Type Conversion</w:t>
      </w:r>
      <w:bookmarkEnd w:id="347"/>
      <w:bookmarkEnd w:id="348"/>
    </w:p>
    <w:p w14:paraId="20033CAB" w14:textId="466BBFB3" w:rsidR="00093303" w:rsidRPr="00795BF6" w:rsidRDefault="00093303" w:rsidP="00093303">
      <w:r>
        <w:t xml:space="preserve">A description of the object-oriented technique of type conversion can be found in OO.1.6.2.4 of DO-332 </w:t>
      </w:r>
      <w:r>
        <w:fldChar w:fldCharType="begin"/>
      </w:r>
      <w:r>
        <w:instrText xml:space="preserve"> REF _Ref486944013 \r \h </w:instrText>
      </w:r>
      <w:r>
        <w:fldChar w:fldCharType="separate"/>
      </w:r>
      <w:r w:rsidR="003C5118">
        <w:t>[20]</w:t>
      </w:r>
      <w:r>
        <w:fldChar w:fldCharType="end"/>
      </w:r>
      <w:r>
        <w:t xml:space="preserve">.  A discussion of the potential vulnerabilities in utilizing this feature can be found in OO.D.1.4 of DO-332 </w:t>
      </w:r>
      <w:r>
        <w:fldChar w:fldCharType="begin"/>
      </w:r>
      <w:r>
        <w:instrText xml:space="preserve"> REF _Ref486944013 \r \h </w:instrText>
      </w:r>
      <w:r>
        <w:fldChar w:fldCharType="separate"/>
      </w:r>
      <w:r w:rsidR="003C5118">
        <w:t>[20]</w:t>
      </w:r>
      <w:r>
        <w:fldChar w:fldCharType="end"/>
      </w:r>
      <w:r>
        <w:t>.</w:t>
      </w:r>
    </w:p>
    <w:p w14:paraId="373B29B7" w14:textId="77777777" w:rsidR="00093303" w:rsidRDefault="00093303">
      <w:pPr>
        <w:pStyle w:val="Heading6"/>
        <w:numPr>
          <w:ilvl w:val="5"/>
          <w:numId w:val="31"/>
        </w:numPr>
        <w:tabs>
          <w:tab w:val="clear" w:pos="2052"/>
        </w:tabs>
        <w:ind w:left="1260" w:hanging="1260"/>
      </w:pPr>
      <w:bookmarkStart w:id="349" w:name="_Toc125560135"/>
      <w:r>
        <w:t>Design Constraints</w:t>
      </w:r>
      <w:bookmarkEnd w:id="349"/>
    </w:p>
    <w:p w14:paraId="73BC10CB" w14:textId="35A43356" w:rsidR="00093303" w:rsidRDefault="00093303" w:rsidP="00093303">
      <w:r>
        <w:t xml:space="preserve">All type casting from wider types to narrower types must be documented appropriately, as described in the standard </w:t>
      </w:r>
      <w:r>
        <w:rPr>
          <w:b/>
        </w:rPr>
        <w:t xml:space="preserve">4.7 Long to Short </w:t>
      </w:r>
      <w:r w:rsidRPr="00E87397">
        <w:rPr>
          <w:bCs/>
        </w:rPr>
        <w:fldChar w:fldCharType="begin"/>
      </w:r>
      <w:r w:rsidRPr="00E87397">
        <w:rPr>
          <w:bCs/>
        </w:rPr>
        <w:instrText xml:space="preserve"> REF _Ref384190254 \r \h </w:instrText>
      </w:r>
      <w:r>
        <w:rPr>
          <w:bCs/>
        </w:rPr>
        <w:instrText xml:space="preserve"> \* MERGEFORMAT </w:instrText>
      </w:r>
      <w:r w:rsidRPr="00E87397">
        <w:rPr>
          <w:bCs/>
        </w:rPr>
      </w:r>
      <w:r w:rsidRPr="00E87397">
        <w:rPr>
          <w:bCs/>
        </w:rPr>
        <w:fldChar w:fldCharType="separate"/>
      </w:r>
      <w:r w:rsidR="003C5118">
        <w:rPr>
          <w:bCs/>
        </w:rPr>
        <w:t>[12]</w:t>
      </w:r>
      <w:r w:rsidRPr="00E87397">
        <w:rPr>
          <w:bCs/>
        </w:rPr>
        <w:fldChar w:fldCharType="end"/>
      </w:r>
      <w:r>
        <w:t>.  This is to prevent the operation from mistakenly losing data that could result in a functional error.</w:t>
      </w:r>
    </w:p>
    <w:p w14:paraId="10DD283F" w14:textId="28783D68" w:rsidR="00093303" w:rsidRPr="00795BF6" w:rsidRDefault="00093303" w:rsidP="00093303">
      <w:r>
        <w:t xml:space="preserve">As described in standard </w:t>
      </w:r>
      <w:r>
        <w:rPr>
          <w:b/>
        </w:rPr>
        <w:t xml:space="preserve">4.10.1 Type Casting </w:t>
      </w:r>
      <w:r w:rsidRPr="00E87397">
        <w:rPr>
          <w:bCs/>
        </w:rPr>
        <w:fldChar w:fldCharType="begin"/>
      </w:r>
      <w:r w:rsidRPr="00E87397">
        <w:rPr>
          <w:bCs/>
        </w:rPr>
        <w:instrText xml:space="preserve"> REF _Ref384190254 \r \h </w:instrText>
      </w:r>
      <w:r>
        <w:rPr>
          <w:bCs/>
        </w:rPr>
        <w:instrText xml:space="preserve"> \* MERGEFORMAT </w:instrText>
      </w:r>
      <w:r w:rsidRPr="00E87397">
        <w:rPr>
          <w:bCs/>
        </w:rPr>
      </w:r>
      <w:r w:rsidRPr="00E87397">
        <w:rPr>
          <w:bCs/>
        </w:rPr>
        <w:fldChar w:fldCharType="separate"/>
      </w:r>
      <w:r w:rsidR="003C5118">
        <w:rPr>
          <w:bCs/>
        </w:rPr>
        <w:t>[12]</w:t>
      </w:r>
      <w:r w:rsidRPr="00E87397">
        <w:rPr>
          <w:bCs/>
        </w:rPr>
        <w:fldChar w:fldCharType="end"/>
      </w:r>
      <w:r>
        <w:t>, all type casting must be explicit;  implicit type casting is not allowed in order to help prevent hard-to-find conversion errors that could affect the software’s functionality.</w:t>
      </w:r>
    </w:p>
    <w:p w14:paraId="0F5DACF7" w14:textId="487671F3" w:rsidR="00093303" w:rsidRDefault="00093303" w:rsidP="00093303">
      <w:r>
        <w:t xml:space="preserve">Dynamic casting of objects is constrained through the standards </w:t>
      </w:r>
      <w:r>
        <w:rPr>
          <w:b/>
        </w:rPr>
        <w:t xml:space="preserve">4.7 Type Conversions </w:t>
      </w:r>
      <w:r w:rsidRPr="00E87397">
        <w:rPr>
          <w:bCs/>
        </w:rPr>
        <w:fldChar w:fldCharType="begin"/>
      </w:r>
      <w:r w:rsidRPr="00E87397">
        <w:rPr>
          <w:bCs/>
        </w:rPr>
        <w:instrText xml:space="preserve"> REF _Ref384190254 \r \h </w:instrText>
      </w:r>
      <w:r>
        <w:rPr>
          <w:bCs/>
        </w:rPr>
        <w:instrText xml:space="preserve"> \* MERGEFORMAT </w:instrText>
      </w:r>
      <w:r w:rsidRPr="00E87397">
        <w:rPr>
          <w:bCs/>
        </w:rPr>
      </w:r>
      <w:r w:rsidRPr="00E87397">
        <w:rPr>
          <w:bCs/>
        </w:rPr>
        <w:fldChar w:fldCharType="separate"/>
      </w:r>
      <w:r w:rsidR="003C5118">
        <w:rPr>
          <w:bCs/>
        </w:rPr>
        <w:t>[12]</w:t>
      </w:r>
      <w:r w:rsidRPr="00E87397">
        <w:rPr>
          <w:bCs/>
        </w:rPr>
        <w:fldChar w:fldCharType="end"/>
      </w:r>
      <w:r>
        <w:t xml:space="preserve"> and </w:t>
      </w:r>
      <w:r>
        <w:rPr>
          <w:b/>
        </w:rPr>
        <w:t xml:space="preserve">4.10.3 Run Time Type Information </w:t>
      </w:r>
      <w:r w:rsidRPr="00E87397">
        <w:rPr>
          <w:bCs/>
        </w:rPr>
        <w:fldChar w:fldCharType="begin"/>
      </w:r>
      <w:r w:rsidRPr="00E87397">
        <w:rPr>
          <w:bCs/>
        </w:rPr>
        <w:instrText xml:space="preserve"> REF _Ref384190254 \r \h </w:instrText>
      </w:r>
      <w:r>
        <w:rPr>
          <w:bCs/>
        </w:rPr>
        <w:instrText xml:space="preserve"> \* MERGEFORMAT </w:instrText>
      </w:r>
      <w:r w:rsidRPr="00E87397">
        <w:rPr>
          <w:bCs/>
        </w:rPr>
      </w:r>
      <w:r w:rsidRPr="00E87397">
        <w:rPr>
          <w:bCs/>
        </w:rPr>
        <w:fldChar w:fldCharType="separate"/>
      </w:r>
      <w:r w:rsidR="003C5118">
        <w:rPr>
          <w:bCs/>
        </w:rPr>
        <w:t>[12]</w:t>
      </w:r>
      <w:r w:rsidRPr="00E87397">
        <w:rPr>
          <w:bCs/>
        </w:rPr>
        <w:fldChar w:fldCharType="end"/>
      </w:r>
      <w:r>
        <w:t>.</w:t>
      </w:r>
    </w:p>
    <w:p w14:paraId="17C13C6D" w14:textId="77777777" w:rsidR="00093303" w:rsidRDefault="00093303">
      <w:pPr>
        <w:pStyle w:val="Heading5"/>
        <w:numPr>
          <w:ilvl w:val="4"/>
          <w:numId w:val="31"/>
        </w:numPr>
        <w:tabs>
          <w:tab w:val="clear" w:pos="1728"/>
          <w:tab w:val="num" w:pos="1008"/>
        </w:tabs>
        <w:ind w:left="1008"/>
      </w:pPr>
      <w:bookmarkStart w:id="350" w:name="_Toc125560136"/>
      <w:bookmarkStart w:id="351" w:name="_Toc130794948"/>
      <w:r>
        <w:t>Exceptions</w:t>
      </w:r>
      <w:bookmarkEnd w:id="350"/>
      <w:bookmarkEnd w:id="351"/>
    </w:p>
    <w:p w14:paraId="6B37DA04" w14:textId="6D48A938" w:rsidR="00093303" w:rsidRPr="00BB625E" w:rsidRDefault="00093303" w:rsidP="00093303">
      <w:r>
        <w:t xml:space="preserve">A description of the object-oriented technique of exceptions can be found in OO.1.6.2.5 of DO-332 </w:t>
      </w:r>
      <w:r>
        <w:fldChar w:fldCharType="begin"/>
      </w:r>
      <w:r>
        <w:instrText xml:space="preserve"> REF _Ref486944013 \r \h </w:instrText>
      </w:r>
      <w:r>
        <w:fldChar w:fldCharType="separate"/>
      </w:r>
      <w:r w:rsidR="003C5118">
        <w:t>[20]</w:t>
      </w:r>
      <w:r>
        <w:fldChar w:fldCharType="end"/>
      </w:r>
      <w:r>
        <w:t xml:space="preserve">. A discussion of the potential vulnerabilities in utilizing this feature can be found in OO.D.1.5 of DO-332 </w:t>
      </w:r>
      <w:r>
        <w:fldChar w:fldCharType="begin"/>
      </w:r>
      <w:r>
        <w:instrText xml:space="preserve"> REF _Ref486944013 \r \h </w:instrText>
      </w:r>
      <w:r>
        <w:fldChar w:fldCharType="separate"/>
      </w:r>
      <w:r w:rsidR="003C5118">
        <w:t>[20]</w:t>
      </w:r>
      <w:r>
        <w:fldChar w:fldCharType="end"/>
      </w:r>
      <w:r>
        <w:t>.</w:t>
      </w:r>
    </w:p>
    <w:p w14:paraId="58B3C30A" w14:textId="77777777" w:rsidR="00093303" w:rsidRDefault="00093303">
      <w:pPr>
        <w:pStyle w:val="Heading6"/>
        <w:numPr>
          <w:ilvl w:val="5"/>
          <w:numId w:val="31"/>
        </w:numPr>
        <w:tabs>
          <w:tab w:val="clear" w:pos="2052"/>
        </w:tabs>
        <w:ind w:left="1260" w:hanging="1260"/>
      </w:pPr>
      <w:bookmarkStart w:id="352" w:name="_Toc125560137"/>
      <w:r>
        <w:t>Design Constraints</w:t>
      </w:r>
      <w:bookmarkEnd w:id="352"/>
    </w:p>
    <w:p w14:paraId="034E2C94" w14:textId="26C20681" w:rsidR="00093303" w:rsidRDefault="00093303" w:rsidP="00093303">
      <w:r>
        <w:t xml:space="preserve">Exceptions shall not be used by any software covered by this SDP.  This is mandated in the standard </w:t>
      </w:r>
      <w:r>
        <w:rPr>
          <w:b/>
        </w:rPr>
        <w:t xml:space="preserve">4.11.3 Exception Handling </w:t>
      </w:r>
      <w:r w:rsidRPr="00E87397">
        <w:rPr>
          <w:bCs/>
        </w:rPr>
        <w:fldChar w:fldCharType="begin"/>
      </w:r>
      <w:r w:rsidRPr="00E87397">
        <w:rPr>
          <w:bCs/>
        </w:rPr>
        <w:instrText xml:space="preserve"> REF _Ref384190254 \r \h </w:instrText>
      </w:r>
      <w:r>
        <w:rPr>
          <w:bCs/>
        </w:rPr>
        <w:instrText xml:space="preserve"> \* MERGEFORMAT </w:instrText>
      </w:r>
      <w:r w:rsidRPr="00E87397">
        <w:rPr>
          <w:bCs/>
        </w:rPr>
      </w:r>
      <w:r w:rsidRPr="00E87397">
        <w:rPr>
          <w:bCs/>
        </w:rPr>
        <w:fldChar w:fldCharType="separate"/>
      </w:r>
      <w:r w:rsidR="003C5118">
        <w:rPr>
          <w:bCs/>
        </w:rPr>
        <w:t>[12]</w:t>
      </w:r>
      <w:r w:rsidRPr="00E87397">
        <w:rPr>
          <w:bCs/>
        </w:rPr>
        <w:fldChar w:fldCharType="end"/>
      </w:r>
      <w:r>
        <w:t>.</w:t>
      </w:r>
    </w:p>
    <w:p w14:paraId="6910EA5A" w14:textId="77777777" w:rsidR="00093303" w:rsidRDefault="00093303" w:rsidP="00093303">
      <w:pPr>
        <w:spacing w:after="0"/>
      </w:pPr>
      <w:r>
        <w:br w:type="page"/>
      </w:r>
    </w:p>
    <w:p w14:paraId="48FB6E91" w14:textId="77777777" w:rsidR="00093303" w:rsidRDefault="00093303">
      <w:pPr>
        <w:pStyle w:val="Heading5"/>
        <w:numPr>
          <w:ilvl w:val="4"/>
          <w:numId w:val="31"/>
        </w:numPr>
        <w:tabs>
          <w:tab w:val="clear" w:pos="1728"/>
          <w:tab w:val="num" w:pos="1008"/>
        </w:tabs>
        <w:ind w:left="1008"/>
      </w:pPr>
      <w:bookmarkStart w:id="353" w:name="_Toc125560138"/>
      <w:bookmarkStart w:id="354" w:name="_Toc130794949"/>
      <w:r>
        <w:lastRenderedPageBreak/>
        <w:t>Dynamic Memory Management</w:t>
      </w:r>
      <w:bookmarkEnd w:id="353"/>
      <w:bookmarkEnd w:id="354"/>
    </w:p>
    <w:p w14:paraId="70CD826B" w14:textId="1085D64A" w:rsidR="00093303" w:rsidRPr="00BB625E" w:rsidRDefault="00093303" w:rsidP="00093303">
      <w:r>
        <w:t xml:space="preserve">A description of the object-oriented technique of dynamic memory management can be found in OO.1.6.2.6 of DO-332 </w:t>
      </w:r>
      <w:r>
        <w:fldChar w:fldCharType="begin"/>
      </w:r>
      <w:r>
        <w:instrText xml:space="preserve"> REF _Ref486944013 \r \h </w:instrText>
      </w:r>
      <w:r>
        <w:fldChar w:fldCharType="separate"/>
      </w:r>
      <w:r w:rsidR="003C5118">
        <w:t>[20]</w:t>
      </w:r>
      <w:r>
        <w:fldChar w:fldCharType="end"/>
      </w:r>
      <w:r>
        <w:t xml:space="preserve">.  A discussion of the potential vulnerabilities in utilizing this feature can be found in OO.D.1.6 of DO-332 </w:t>
      </w:r>
      <w:r>
        <w:fldChar w:fldCharType="begin"/>
      </w:r>
      <w:r>
        <w:instrText xml:space="preserve"> REF _Ref486944013 \r \h </w:instrText>
      </w:r>
      <w:r>
        <w:fldChar w:fldCharType="separate"/>
      </w:r>
      <w:r w:rsidR="003C5118">
        <w:t>[20]</w:t>
      </w:r>
      <w:r>
        <w:fldChar w:fldCharType="end"/>
      </w:r>
      <w:r>
        <w:t>.</w:t>
      </w:r>
    </w:p>
    <w:p w14:paraId="17114998" w14:textId="77777777" w:rsidR="00093303" w:rsidRDefault="00093303">
      <w:pPr>
        <w:pStyle w:val="Heading6"/>
        <w:numPr>
          <w:ilvl w:val="5"/>
          <w:numId w:val="31"/>
        </w:numPr>
        <w:tabs>
          <w:tab w:val="clear" w:pos="2052"/>
        </w:tabs>
        <w:ind w:left="1260" w:hanging="1260"/>
      </w:pPr>
      <w:bookmarkStart w:id="355" w:name="_Toc125560139"/>
      <w:r>
        <w:t>Design Constraints</w:t>
      </w:r>
      <w:bookmarkEnd w:id="355"/>
    </w:p>
    <w:p w14:paraId="0D41167A" w14:textId="6D9CF9C8" w:rsidR="00093303" w:rsidRDefault="00093303" w:rsidP="00093303">
      <w:r>
        <w:t xml:space="preserve">Dynamic memory allocation is constrained to a fixed-sized heap that is allocated upon software startup.  This is used to ensure that the software’s system-wide memory usage is static throughout its execution.  Refer to standard </w:t>
      </w:r>
      <w:r>
        <w:rPr>
          <w:b/>
        </w:rPr>
        <w:t xml:space="preserve">4.9.1 Dynamic Memory Allocation </w:t>
      </w:r>
      <w:r w:rsidRPr="00E87397">
        <w:rPr>
          <w:bCs/>
        </w:rPr>
        <w:fldChar w:fldCharType="begin"/>
      </w:r>
      <w:r w:rsidRPr="00E87397">
        <w:rPr>
          <w:bCs/>
        </w:rPr>
        <w:instrText xml:space="preserve"> REF _Ref384190254 \r \h </w:instrText>
      </w:r>
      <w:r>
        <w:rPr>
          <w:bCs/>
        </w:rPr>
        <w:instrText xml:space="preserve"> \* MERGEFORMAT </w:instrText>
      </w:r>
      <w:r w:rsidRPr="00E87397">
        <w:rPr>
          <w:bCs/>
        </w:rPr>
      </w:r>
      <w:r w:rsidRPr="00E87397">
        <w:rPr>
          <w:bCs/>
        </w:rPr>
        <w:fldChar w:fldCharType="separate"/>
      </w:r>
      <w:r w:rsidR="003C5118">
        <w:rPr>
          <w:bCs/>
        </w:rPr>
        <w:t>[12]</w:t>
      </w:r>
      <w:r w:rsidRPr="00E87397">
        <w:rPr>
          <w:bCs/>
        </w:rPr>
        <w:fldChar w:fldCharType="end"/>
      </w:r>
      <w:r>
        <w:t>.</w:t>
      </w:r>
    </w:p>
    <w:p w14:paraId="1507FA06" w14:textId="77777777" w:rsidR="00093303" w:rsidRDefault="00093303">
      <w:pPr>
        <w:pStyle w:val="Heading5"/>
        <w:numPr>
          <w:ilvl w:val="4"/>
          <w:numId w:val="31"/>
        </w:numPr>
        <w:tabs>
          <w:tab w:val="clear" w:pos="1728"/>
          <w:tab w:val="num" w:pos="1008"/>
        </w:tabs>
        <w:ind w:left="1008"/>
      </w:pPr>
      <w:bookmarkStart w:id="356" w:name="_Toc125560140"/>
      <w:bookmarkStart w:id="357" w:name="_Toc130794950"/>
      <w:r>
        <w:t>Virtualization</w:t>
      </w:r>
      <w:bookmarkEnd w:id="356"/>
      <w:bookmarkEnd w:id="357"/>
    </w:p>
    <w:p w14:paraId="6E0F7864" w14:textId="2C199DBD" w:rsidR="00093303" w:rsidRPr="00BB625E" w:rsidRDefault="00093303" w:rsidP="00093303">
      <w:r>
        <w:t xml:space="preserve">A description of the object-oriented technique of virtualization can be found in OO.1.6.2.7 of DO-332 </w:t>
      </w:r>
      <w:r>
        <w:fldChar w:fldCharType="begin"/>
      </w:r>
      <w:r>
        <w:instrText xml:space="preserve"> REF _Ref486944013 \r \h </w:instrText>
      </w:r>
      <w:r>
        <w:fldChar w:fldCharType="separate"/>
      </w:r>
      <w:r w:rsidR="003C5118">
        <w:t>[20]</w:t>
      </w:r>
      <w:r>
        <w:fldChar w:fldCharType="end"/>
      </w:r>
      <w:r>
        <w:t xml:space="preserve">.  A discussion of the potential vulnerabilities in utilizing this feature can be found in OO.D.1.7 of DO-332 </w:t>
      </w:r>
      <w:r>
        <w:fldChar w:fldCharType="begin"/>
      </w:r>
      <w:r>
        <w:instrText xml:space="preserve"> REF _Ref486944013 \r \h </w:instrText>
      </w:r>
      <w:r>
        <w:fldChar w:fldCharType="separate"/>
      </w:r>
      <w:r w:rsidR="003C5118">
        <w:t>[20]</w:t>
      </w:r>
      <w:r>
        <w:fldChar w:fldCharType="end"/>
      </w:r>
      <w:r>
        <w:t>.</w:t>
      </w:r>
    </w:p>
    <w:p w14:paraId="628A87B7" w14:textId="77777777" w:rsidR="00093303" w:rsidRDefault="00093303">
      <w:pPr>
        <w:pStyle w:val="Heading6"/>
        <w:numPr>
          <w:ilvl w:val="5"/>
          <w:numId w:val="31"/>
        </w:numPr>
        <w:tabs>
          <w:tab w:val="clear" w:pos="2052"/>
        </w:tabs>
        <w:ind w:left="1260" w:hanging="1260"/>
      </w:pPr>
      <w:bookmarkStart w:id="358" w:name="_Toc125560141"/>
      <w:r>
        <w:t>Design Constraints</w:t>
      </w:r>
      <w:bookmarkEnd w:id="358"/>
    </w:p>
    <w:p w14:paraId="77856D31" w14:textId="77777777" w:rsidR="00093303" w:rsidRPr="003C3229" w:rsidRDefault="00093303" w:rsidP="00093303">
      <w:r>
        <w:t>Virtualization shall not be used by any software covered by this SDP.</w:t>
      </w:r>
    </w:p>
    <w:p w14:paraId="1F0ACFBC" w14:textId="77777777" w:rsidR="00093303" w:rsidRPr="005E38F2" w:rsidRDefault="00093303">
      <w:pPr>
        <w:pStyle w:val="Heading3"/>
        <w:numPr>
          <w:ilvl w:val="2"/>
          <w:numId w:val="31"/>
        </w:numPr>
      </w:pPr>
      <w:bookmarkStart w:id="359" w:name="_Ref423140748"/>
      <w:bookmarkStart w:id="360" w:name="_Ref423140755"/>
      <w:bookmarkStart w:id="361" w:name="_Ref423140762"/>
      <w:bookmarkStart w:id="362" w:name="_Ref423140768"/>
      <w:bookmarkStart w:id="363" w:name="_Ref426266880"/>
      <w:bookmarkStart w:id="364" w:name="_Toc438364778"/>
      <w:bookmarkStart w:id="365" w:name="_Toc453465251"/>
      <w:bookmarkStart w:id="366" w:name="_Toc453644767"/>
      <w:bookmarkStart w:id="367" w:name="_Toc454161464"/>
      <w:bookmarkStart w:id="368" w:name="_Ref513254969"/>
      <w:bookmarkStart w:id="369" w:name="_Toc514571038"/>
      <w:bookmarkStart w:id="370" w:name="_Ref521226943"/>
      <w:bookmarkStart w:id="371" w:name="_Ref521226965"/>
      <w:bookmarkStart w:id="372" w:name="_Ref521227323"/>
      <w:bookmarkStart w:id="373" w:name="_Ref521227348"/>
      <w:bookmarkStart w:id="374" w:name="_Ref521227364"/>
      <w:bookmarkStart w:id="375" w:name="_Ref521227379"/>
      <w:bookmarkStart w:id="376" w:name="_Ref521227401"/>
      <w:bookmarkStart w:id="377" w:name="_Ref521227416"/>
      <w:bookmarkStart w:id="378" w:name="_Toc9232403"/>
      <w:bookmarkStart w:id="379" w:name="_Toc324929984"/>
      <w:bookmarkStart w:id="380" w:name="_Toc473727546"/>
      <w:bookmarkStart w:id="381" w:name="_Toc125560142"/>
      <w:bookmarkStart w:id="382" w:name="_Toc130794951"/>
      <w:r w:rsidRPr="005E38F2">
        <w:t>Coding Standards</w:t>
      </w:r>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14:paraId="7CD02D5E" w14:textId="3EE7C099" w:rsidR="00093303" w:rsidRDefault="00093303" w:rsidP="00093303">
      <w:bookmarkStart w:id="383" w:name="_Ref519574041"/>
      <w:r w:rsidRPr="000311A0">
        <w:t xml:space="preserve">The </w:t>
      </w:r>
      <w:r>
        <w:t>s</w:t>
      </w:r>
      <w:r w:rsidRPr="000311A0">
        <w:t xml:space="preserve">oftware </w:t>
      </w:r>
      <w:r>
        <w:t>c</w:t>
      </w:r>
      <w:r w:rsidRPr="000311A0">
        <w:t xml:space="preserve">oding </w:t>
      </w:r>
      <w:r>
        <w:t>s</w:t>
      </w:r>
      <w:r w:rsidRPr="000311A0">
        <w:t xml:space="preserve">tandards for </w:t>
      </w:r>
      <w:r>
        <w:t>developing C/</w:t>
      </w:r>
      <w:r w:rsidRPr="000311A0">
        <w:t>C++ code</w:t>
      </w:r>
      <w:r>
        <w:t xml:space="preserve"> (including the constraints on usage of OOT&amp;RT features addressing the vulnerabilities as described in DO-332 Annex OO.D.1) </w:t>
      </w:r>
      <w:r w:rsidRPr="000311A0">
        <w:t xml:space="preserve"> are </w:t>
      </w:r>
      <w:r w:rsidRPr="00D22ED2">
        <w:t>described in</w:t>
      </w:r>
      <w:r w:rsidRPr="000311A0">
        <w:t xml:space="preserve"> </w:t>
      </w:r>
      <w:r>
        <w:t xml:space="preserve">the </w:t>
      </w:r>
      <w:r w:rsidRPr="004D7125">
        <w:rPr>
          <w:i/>
        </w:rPr>
        <w:t xml:space="preserve">Software Coding Standards for the C++ Language </w:t>
      </w:r>
      <w:r>
        <w:rPr>
          <w:i/>
        </w:rPr>
        <w:fldChar w:fldCharType="begin"/>
      </w:r>
      <w:r>
        <w:rPr>
          <w:i/>
        </w:rPr>
        <w:instrText xml:space="preserve"> REF _Ref384190254 \r \h </w:instrText>
      </w:r>
      <w:r>
        <w:rPr>
          <w:i/>
        </w:rPr>
      </w:r>
      <w:r>
        <w:rPr>
          <w:i/>
        </w:rPr>
        <w:fldChar w:fldCharType="separate"/>
      </w:r>
      <w:r w:rsidR="003C5118">
        <w:rPr>
          <w:i/>
        </w:rPr>
        <w:t>[12]</w:t>
      </w:r>
      <w:r>
        <w:rPr>
          <w:i/>
        </w:rPr>
        <w:fldChar w:fldCharType="end"/>
      </w:r>
      <w:r w:rsidRPr="004D7125">
        <w:rPr>
          <w:i/>
        </w:rPr>
        <w:t>.</w:t>
      </w:r>
    </w:p>
    <w:p w14:paraId="596979B1" w14:textId="03E605B4" w:rsidR="00093303" w:rsidRDefault="00093303" w:rsidP="00093303">
      <w:r>
        <w:t xml:space="preserve">The software coding standards for developing assembly code are described in the </w:t>
      </w:r>
      <w:r w:rsidR="0085585C" w:rsidRPr="0085585C">
        <w:rPr>
          <w:i/>
        </w:rPr>
        <w:t>Collins Commercial Avionics Comm and Radio Navigation Dept PL/M and Assembly Software Design and Coding Standards</w:t>
      </w:r>
      <w:r w:rsidRPr="004D7125">
        <w:rPr>
          <w:i/>
        </w:rPr>
        <w:t xml:space="preserve"> </w:t>
      </w:r>
      <w:r>
        <w:rPr>
          <w:i/>
        </w:rPr>
        <w:t xml:space="preserve"> </w:t>
      </w:r>
      <w:r>
        <w:rPr>
          <w:i/>
        </w:rPr>
        <w:fldChar w:fldCharType="begin"/>
      </w:r>
      <w:r>
        <w:rPr>
          <w:i/>
        </w:rPr>
        <w:instrText xml:space="preserve"> REF _Ref323748407 \r \h </w:instrText>
      </w:r>
      <w:r>
        <w:rPr>
          <w:i/>
        </w:rPr>
      </w:r>
      <w:r>
        <w:rPr>
          <w:i/>
        </w:rPr>
        <w:fldChar w:fldCharType="separate"/>
      </w:r>
      <w:r w:rsidR="003C5118">
        <w:rPr>
          <w:i/>
        </w:rPr>
        <w:t>[13]</w:t>
      </w:r>
      <w:r>
        <w:rPr>
          <w:i/>
        </w:rPr>
        <w:fldChar w:fldCharType="end"/>
      </w:r>
      <w:r w:rsidRPr="004D7125">
        <w:rPr>
          <w:i/>
        </w:rPr>
        <w:t>.</w:t>
      </w:r>
    </w:p>
    <w:p w14:paraId="3E6E4F98" w14:textId="77734A70" w:rsidR="00093303" w:rsidRDefault="00093303" w:rsidP="00093303">
      <w:pPr>
        <w:rPr>
          <w:rFonts w:cs="Arial"/>
          <w:i/>
        </w:rPr>
      </w:pPr>
      <w:r>
        <w:t xml:space="preserve">The software coding standards for producing application data sets are described in the </w:t>
      </w:r>
      <w:r w:rsidRPr="004D7125">
        <w:rPr>
          <w:rFonts w:cs="Arial"/>
          <w:i/>
        </w:rPr>
        <w:t>User Manual for the CNS/ATM CMU</w:t>
      </w:r>
      <w:r w:rsidRPr="004D7125">
        <w:rPr>
          <w:rFonts w:cs="Arial"/>
          <w:b/>
          <w:i/>
        </w:rPr>
        <w:t>-</w:t>
      </w:r>
      <w:r w:rsidRPr="004D7125">
        <w:rPr>
          <w:rFonts w:cs="Arial"/>
          <w:i/>
        </w:rPr>
        <w:t xml:space="preserve">900 Application Programming Language (APL) </w:t>
      </w:r>
      <w:r>
        <w:rPr>
          <w:rFonts w:cs="Arial"/>
          <w:i/>
        </w:rPr>
        <w:fldChar w:fldCharType="begin"/>
      </w:r>
      <w:r>
        <w:rPr>
          <w:rFonts w:cs="Arial"/>
          <w:i/>
        </w:rPr>
        <w:instrText xml:space="preserve"> REF _Ref323748396 \r \h </w:instrText>
      </w:r>
      <w:r>
        <w:rPr>
          <w:rFonts w:cs="Arial"/>
          <w:i/>
        </w:rPr>
      </w:r>
      <w:r>
        <w:rPr>
          <w:rFonts w:cs="Arial"/>
          <w:i/>
        </w:rPr>
        <w:fldChar w:fldCharType="separate"/>
      </w:r>
      <w:r w:rsidR="003C5118">
        <w:rPr>
          <w:rFonts w:cs="Arial"/>
          <w:i/>
        </w:rPr>
        <w:t>[14]</w:t>
      </w:r>
      <w:r>
        <w:rPr>
          <w:rFonts w:cs="Arial"/>
          <w:i/>
        </w:rPr>
        <w:fldChar w:fldCharType="end"/>
      </w:r>
      <w:r w:rsidRPr="004D7125">
        <w:rPr>
          <w:rFonts w:cs="Arial"/>
          <w:i/>
        </w:rPr>
        <w:t>.</w:t>
      </w:r>
    </w:p>
    <w:p w14:paraId="28F06152" w14:textId="7F252F92" w:rsidR="00093303" w:rsidRPr="007B3C74" w:rsidRDefault="00093303" w:rsidP="00093303">
      <w:pPr>
        <w:rPr>
          <w:iCs/>
        </w:rPr>
      </w:pPr>
      <w:r>
        <w:rPr>
          <w:rFonts w:cs="Arial"/>
          <w:iCs/>
        </w:rPr>
        <w:t xml:space="preserve">The standards for VAPS developments are defined in </w:t>
      </w:r>
      <w:r w:rsidRPr="007B3C74">
        <w:rPr>
          <w:rFonts w:cs="Arial"/>
          <w:i/>
        </w:rPr>
        <w:t>GUI Conventions Descriptions (GCD)</w:t>
      </w:r>
      <w:r w:rsidRPr="007B3C74">
        <w:rPr>
          <w:rFonts w:cs="Arial"/>
          <w:i/>
        </w:rPr>
        <w:fldChar w:fldCharType="begin"/>
      </w:r>
      <w:r w:rsidRPr="007B3C74">
        <w:rPr>
          <w:rFonts w:cs="Arial"/>
          <w:i/>
        </w:rPr>
        <w:instrText xml:space="preserve"> REF _Ref101440990 \r \h </w:instrText>
      </w:r>
      <w:r>
        <w:rPr>
          <w:rFonts w:cs="Arial"/>
          <w:i/>
        </w:rPr>
        <w:instrText xml:space="preserve"> \* MERGEFORMAT </w:instrText>
      </w:r>
      <w:r w:rsidRPr="007B3C74">
        <w:rPr>
          <w:rFonts w:cs="Arial"/>
          <w:i/>
        </w:rPr>
      </w:r>
      <w:r w:rsidRPr="007B3C74">
        <w:rPr>
          <w:rFonts w:cs="Arial"/>
          <w:i/>
        </w:rPr>
        <w:fldChar w:fldCharType="separate"/>
      </w:r>
      <w:r w:rsidR="003C5118">
        <w:rPr>
          <w:rFonts w:cs="Arial"/>
          <w:i/>
        </w:rPr>
        <w:t>[11]</w:t>
      </w:r>
      <w:r w:rsidRPr="007B3C74">
        <w:rPr>
          <w:rFonts w:cs="Arial"/>
          <w:i/>
        </w:rPr>
        <w:fldChar w:fldCharType="end"/>
      </w:r>
      <w:r>
        <w:rPr>
          <w:rFonts w:cs="Arial"/>
          <w:i/>
        </w:rPr>
        <w:t>.</w:t>
      </w:r>
    </w:p>
    <w:p w14:paraId="28D25E3B" w14:textId="77777777" w:rsidR="00093303" w:rsidRDefault="00093303">
      <w:pPr>
        <w:pStyle w:val="Heading2"/>
        <w:numPr>
          <w:ilvl w:val="1"/>
          <w:numId w:val="31"/>
        </w:numPr>
        <w:tabs>
          <w:tab w:val="clear" w:pos="756"/>
          <w:tab w:val="num" w:pos="630"/>
        </w:tabs>
        <w:ind w:left="630" w:hanging="630"/>
      </w:pPr>
      <w:bookmarkStart w:id="384" w:name="_Ref200181021"/>
      <w:bookmarkStart w:id="385" w:name="_Ref200181086"/>
      <w:bookmarkStart w:id="386" w:name="_Ref317068417"/>
      <w:bookmarkStart w:id="387" w:name="_Toc324929985"/>
      <w:bookmarkStart w:id="388" w:name="_Toc473727547"/>
      <w:bookmarkStart w:id="389" w:name="_Toc125560143"/>
      <w:bookmarkStart w:id="390" w:name="_Toc130794952"/>
      <w:bookmarkStart w:id="391" w:name="_Toc107644677"/>
      <w:bookmarkStart w:id="392" w:name="_Ref200181124"/>
      <w:r w:rsidRPr="009A666C">
        <w:t xml:space="preserve">Development </w:t>
      </w:r>
      <w:bookmarkEnd w:id="384"/>
      <w:bookmarkEnd w:id="385"/>
      <w:r>
        <w:t>and Testing Tools</w:t>
      </w:r>
      <w:bookmarkEnd w:id="386"/>
      <w:bookmarkEnd w:id="387"/>
      <w:bookmarkEnd w:id="388"/>
      <w:bookmarkEnd w:id="389"/>
      <w:bookmarkEnd w:id="390"/>
    </w:p>
    <w:p w14:paraId="2975D64D" w14:textId="77777777" w:rsidR="00093303" w:rsidRPr="00417755" w:rsidRDefault="00093303" w:rsidP="00093303">
      <w:pPr>
        <w:rPr>
          <w:rFonts w:cs="Arial"/>
        </w:rPr>
      </w:pPr>
      <w:r>
        <w:rPr>
          <w:rFonts w:cs="Arial"/>
        </w:rPr>
        <w:t>The tables below identify the individual tools that are used for software development and software verification across the Data Link products. Note that some projects may not need every tool listed. In the tables below, p</w:t>
      </w:r>
      <w:r w:rsidRPr="00F12554">
        <w:rPr>
          <w:rFonts w:cs="Arial"/>
        </w:rPr>
        <w:t>roject specific Developer Guide</w:t>
      </w:r>
      <w:r>
        <w:rPr>
          <w:rFonts w:cs="Arial"/>
        </w:rPr>
        <w:t>s</w:t>
      </w:r>
      <w:r w:rsidRPr="00F12554">
        <w:rPr>
          <w:rFonts w:cs="Arial"/>
        </w:rPr>
        <w:t xml:space="preserve"> </w:t>
      </w:r>
      <w:r>
        <w:rPr>
          <w:rFonts w:cs="Arial"/>
        </w:rPr>
        <w:t>and Verification User Guides are used to aid the engineers with installation, configuration, and general user guidance associated with the tools and environment. The development hardware platform used for all the projects is a standard 4</w:t>
      </w:r>
      <w:r w:rsidRPr="006474B3">
        <w:rPr>
          <w:rFonts w:cs="Arial"/>
          <w:vertAlign w:val="superscript"/>
        </w:rPr>
        <w:t>th</w:t>
      </w:r>
      <w:r>
        <w:rPr>
          <w:rFonts w:cs="Arial"/>
        </w:rPr>
        <w:t xml:space="preserve"> generation Intel based (i.e. Intel Core i3, Intel Core i5, or Intel Core i7) workstation (PC) running </w:t>
      </w:r>
      <w:r w:rsidRPr="006818CC">
        <w:rPr>
          <w:rStyle w:val="StyleTimesNewRoman"/>
          <w:rFonts w:cs="Arial"/>
          <w:szCs w:val="22"/>
          <w:lang w:val="nl-NL"/>
        </w:rPr>
        <w:t xml:space="preserve">Microsoft </w:t>
      </w:r>
      <w:r>
        <w:rPr>
          <w:rFonts w:cs="Arial"/>
        </w:rPr>
        <w:t>Windows XP, Windows 7, or Windows 10.</w:t>
      </w:r>
    </w:p>
    <w:p w14:paraId="28AB0BC9" w14:textId="7E2F9C6A" w:rsidR="00093303" w:rsidRPr="00AF6C16" w:rsidRDefault="00093303" w:rsidP="00093303">
      <w:pPr>
        <w:pStyle w:val="Caption-Table0"/>
        <w:jc w:val="center"/>
        <w:rPr>
          <w:rFonts w:ascii="Arial" w:hAnsi="Arial"/>
          <w:sz w:val="22"/>
        </w:rPr>
      </w:pPr>
      <w:bookmarkStart w:id="393" w:name="_Ref317063959"/>
      <w:bookmarkStart w:id="394" w:name="_Ref230073853"/>
      <w:bookmarkStart w:id="395" w:name="_Toc339265363"/>
      <w:bookmarkStart w:id="396" w:name="_Toc398113574"/>
      <w:bookmarkStart w:id="397" w:name="_Toc473727695"/>
      <w:bookmarkStart w:id="398" w:name="_Toc125560335"/>
      <w:bookmarkStart w:id="399" w:name="_Toc130795143"/>
      <w:r w:rsidRPr="00AF6C16">
        <w:rPr>
          <w:rFonts w:ascii="Arial" w:hAnsi="Arial"/>
          <w:sz w:val="22"/>
        </w:rPr>
        <w:t xml:space="preserve">Table </w:t>
      </w:r>
      <w:r>
        <w:rPr>
          <w:rFonts w:ascii="Arial" w:hAnsi="Arial"/>
          <w:sz w:val="22"/>
        </w:rPr>
        <w:fldChar w:fldCharType="begin"/>
      </w:r>
      <w:r>
        <w:rPr>
          <w:rFonts w:ascii="Arial" w:hAnsi="Arial"/>
          <w:sz w:val="22"/>
        </w:rPr>
        <w:instrText xml:space="preserve"> STYLEREF 1 \s </w:instrText>
      </w:r>
      <w:r>
        <w:rPr>
          <w:rFonts w:ascii="Arial" w:hAnsi="Arial"/>
          <w:sz w:val="22"/>
        </w:rPr>
        <w:fldChar w:fldCharType="separate"/>
      </w:r>
      <w:r w:rsidR="003C5118">
        <w:rPr>
          <w:rFonts w:ascii="Arial" w:hAnsi="Arial"/>
          <w:noProof/>
          <w:sz w:val="22"/>
        </w:rPr>
        <w:t>4</w:t>
      </w:r>
      <w:r>
        <w:rPr>
          <w:rFonts w:ascii="Arial" w:hAnsi="Arial"/>
          <w:sz w:val="22"/>
        </w:rPr>
        <w:fldChar w:fldCharType="end"/>
      </w:r>
      <w:r>
        <w:rPr>
          <w:rFonts w:ascii="Arial" w:hAnsi="Arial"/>
          <w:sz w:val="22"/>
        </w:rPr>
        <w:noBreakHyphen/>
      </w:r>
      <w:r>
        <w:rPr>
          <w:rFonts w:ascii="Arial" w:hAnsi="Arial"/>
          <w:sz w:val="22"/>
        </w:rPr>
        <w:fldChar w:fldCharType="begin"/>
      </w:r>
      <w:r>
        <w:rPr>
          <w:rFonts w:ascii="Arial" w:hAnsi="Arial"/>
          <w:sz w:val="22"/>
        </w:rPr>
        <w:instrText xml:space="preserve"> SEQ Table \* ARABIC \s 1 </w:instrText>
      </w:r>
      <w:r>
        <w:rPr>
          <w:rFonts w:ascii="Arial" w:hAnsi="Arial"/>
          <w:sz w:val="22"/>
        </w:rPr>
        <w:fldChar w:fldCharType="separate"/>
      </w:r>
      <w:r w:rsidR="003C5118">
        <w:rPr>
          <w:rFonts w:ascii="Arial" w:hAnsi="Arial"/>
          <w:noProof/>
          <w:sz w:val="22"/>
        </w:rPr>
        <w:t>1</w:t>
      </w:r>
      <w:r>
        <w:rPr>
          <w:rFonts w:ascii="Arial" w:hAnsi="Arial"/>
          <w:sz w:val="22"/>
        </w:rPr>
        <w:fldChar w:fldCharType="end"/>
      </w:r>
      <w:bookmarkEnd w:id="393"/>
      <w:r w:rsidRPr="00AF6C16">
        <w:rPr>
          <w:rFonts w:ascii="Arial" w:hAnsi="Arial"/>
          <w:sz w:val="22"/>
        </w:rPr>
        <w:t xml:space="preserve"> Software Development </w:t>
      </w:r>
      <w:bookmarkEnd w:id="394"/>
      <w:r w:rsidRPr="00AF6C16">
        <w:rPr>
          <w:rFonts w:ascii="Arial" w:hAnsi="Arial"/>
          <w:sz w:val="22"/>
        </w:rPr>
        <w:t>Tools</w:t>
      </w:r>
      <w:bookmarkEnd w:id="395"/>
      <w:bookmarkEnd w:id="396"/>
      <w:bookmarkEnd w:id="397"/>
      <w:bookmarkEnd w:id="398"/>
      <w:bookmarkEnd w:id="3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0"/>
        <w:gridCol w:w="2700"/>
        <w:gridCol w:w="2742"/>
      </w:tblGrid>
      <w:tr w:rsidR="00093303" w:rsidRPr="003C0634" w14:paraId="33EE4307" w14:textId="77777777" w:rsidTr="003A6B6A">
        <w:trPr>
          <w:cantSplit/>
          <w:trHeight w:val="908"/>
          <w:tblHeader/>
          <w:jc w:val="center"/>
        </w:trPr>
        <w:tc>
          <w:tcPr>
            <w:tcW w:w="1800" w:type="dxa"/>
            <w:shd w:val="clear" w:color="auto" w:fill="A6A6A6" w:themeFill="background1" w:themeFillShade="A6"/>
            <w:vAlign w:val="center"/>
          </w:tcPr>
          <w:p w14:paraId="44EFE042" w14:textId="77777777" w:rsidR="00093303" w:rsidRPr="003C0634" w:rsidRDefault="00093303" w:rsidP="003A6B6A">
            <w:pPr>
              <w:jc w:val="center"/>
              <w:rPr>
                <w:rFonts w:cs="Arial"/>
                <w:b/>
                <w:bCs/>
              </w:rPr>
            </w:pPr>
            <w:r w:rsidRPr="003C0634">
              <w:rPr>
                <w:rFonts w:cs="Arial"/>
                <w:b/>
                <w:bCs/>
              </w:rPr>
              <w:t>Life Cycle</w:t>
            </w:r>
          </w:p>
        </w:tc>
        <w:tc>
          <w:tcPr>
            <w:tcW w:w="2700" w:type="dxa"/>
            <w:shd w:val="clear" w:color="auto" w:fill="A6A6A6" w:themeFill="background1" w:themeFillShade="A6"/>
            <w:vAlign w:val="center"/>
          </w:tcPr>
          <w:p w14:paraId="417B0D55" w14:textId="77777777" w:rsidR="00093303" w:rsidRPr="003C0634" w:rsidRDefault="00093303" w:rsidP="003A6B6A">
            <w:pPr>
              <w:jc w:val="center"/>
              <w:rPr>
                <w:rFonts w:cs="Arial"/>
                <w:b/>
                <w:bCs/>
              </w:rPr>
            </w:pPr>
            <w:r w:rsidRPr="003C0634">
              <w:rPr>
                <w:rFonts w:cs="Arial"/>
                <w:b/>
                <w:bCs/>
              </w:rPr>
              <w:t>Tool Capability</w:t>
            </w:r>
          </w:p>
        </w:tc>
        <w:tc>
          <w:tcPr>
            <w:tcW w:w="2742" w:type="dxa"/>
            <w:shd w:val="clear" w:color="auto" w:fill="A6A6A6" w:themeFill="background1" w:themeFillShade="A6"/>
            <w:vAlign w:val="center"/>
          </w:tcPr>
          <w:p w14:paraId="28BB490D" w14:textId="77777777" w:rsidR="00093303" w:rsidRPr="003C0634" w:rsidRDefault="00093303" w:rsidP="003A6B6A">
            <w:pPr>
              <w:jc w:val="center"/>
              <w:rPr>
                <w:rFonts w:cs="Arial"/>
                <w:b/>
                <w:bCs/>
              </w:rPr>
            </w:pPr>
            <w:r w:rsidRPr="003C0634">
              <w:rPr>
                <w:rFonts w:cs="Arial"/>
                <w:b/>
                <w:bCs/>
              </w:rPr>
              <w:t>Tools Used</w:t>
            </w:r>
          </w:p>
        </w:tc>
      </w:tr>
      <w:tr w:rsidR="00093303" w:rsidRPr="003C0634" w14:paraId="5CD29FAC" w14:textId="77777777" w:rsidTr="003A6B6A">
        <w:trPr>
          <w:cantSplit/>
          <w:trHeight w:val="863"/>
          <w:jc w:val="center"/>
        </w:trPr>
        <w:tc>
          <w:tcPr>
            <w:tcW w:w="1800" w:type="dxa"/>
            <w:vMerge w:val="restart"/>
            <w:shd w:val="clear" w:color="auto" w:fill="auto"/>
            <w:vAlign w:val="center"/>
          </w:tcPr>
          <w:p w14:paraId="568E2C13" w14:textId="77777777" w:rsidR="00093303" w:rsidRPr="003C0634" w:rsidRDefault="00093303" w:rsidP="003A6B6A">
            <w:pPr>
              <w:jc w:val="center"/>
              <w:rPr>
                <w:rStyle w:val="StyleTimesNewRoman"/>
                <w:rFonts w:ascii="Arial" w:hAnsi="Arial" w:cs="Arial"/>
                <w:b/>
                <w:bCs/>
                <w:sz w:val="20"/>
              </w:rPr>
            </w:pPr>
            <w:r w:rsidRPr="003C0634">
              <w:rPr>
                <w:rStyle w:val="StyleTimesNewRoman"/>
                <w:rFonts w:ascii="Arial" w:hAnsi="Arial" w:cs="Arial"/>
                <w:b/>
                <w:bCs/>
                <w:sz w:val="20"/>
              </w:rPr>
              <w:t>Support</w:t>
            </w:r>
          </w:p>
        </w:tc>
        <w:tc>
          <w:tcPr>
            <w:tcW w:w="2700" w:type="dxa"/>
            <w:shd w:val="clear" w:color="auto" w:fill="auto"/>
            <w:vAlign w:val="center"/>
          </w:tcPr>
          <w:p w14:paraId="273DA826"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Documentation</w:t>
            </w:r>
          </w:p>
        </w:tc>
        <w:tc>
          <w:tcPr>
            <w:tcW w:w="2742" w:type="dxa"/>
            <w:shd w:val="clear" w:color="auto" w:fill="auto"/>
            <w:vAlign w:val="center"/>
          </w:tcPr>
          <w:p w14:paraId="03688C14" w14:textId="77777777" w:rsidR="00093303" w:rsidRPr="003C0634" w:rsidRDefault="00093303" w:rsidP="003A6B6A">
            <w:pPr>
              <w:rPr>
                <w:rStyle w:val="StyleTimesNewRoman"/>
                <w:rFonts w:ascii="Arial" w:hAnsi="Arial" w:cs="Arial"/>
                <w:sz w:val="20"/>
                <w:lang w:val="nl-NL"/>
              </w:rPr>
            </w:pPr>
            <w:r w:rsidRPr="003C0634">
              <w:rPr>
                <w:rStyle w:val="StyleTimesNewRoman"/>
                <w:rFonts w:ascii="Arial" w:hAnsi="Arial" w:cs="Arial"/>
                <w:sz w:val="20"/>
                <w:lang w:val="nl-NL"/>
              </w:rPr>
              <w:t>Jama (ALM), DOORS, Microsoft Word, Microsoft Visio, Microsoft Powerpoint</w:t>
            </w:r>
          </w:p>
        </w:tc>
      </w:tr>
      <w:tr w:rsidR="00093303" w:rsidRPr="003C0634" w14:paraId="00676B36" w14:textId="77777777" w:rsidTr="003A6B6A">
        <w:trPr>
          <w:cantSplit/>
          <w:trHeight w:val="386"/>
          <w:jc w:val="center"/>
        </w:trPr>
        <w:tc>
          <w:tcPr>
            <w:tcW w:w="1800" w:type="dxa"/>
            <w:vMerge/>
            <w:shd w:val="clear" w:color="auto" w:fill="auto"/>
            <w:vAlign w:val="center"/>
          </w:tcPr>
          <w:p w14:paraId="17448378" w14:textId="77777777" w:rsidR="00093303" w:rsidRPr="003C0634" w:rsidRDefault="00093303" w:rsidP="003A6B6A">
            <w:pPr>
              <w:jc w:val="center"/>
              <w:rPr>
                <w:rFonts w:cs="Arial"/>
                <w:b/>
                <w:bCs/>
              </w:rPr>
            </w:pPr>
          </w:p>
        </w:tc>
        <w:tc>
          <w:tcPr>
            <w:tcW w:w="2700" w:type="dxa"/>
            <w:shd w:val="clear" w:color="auto" w:fill="auto"/>
            <w:vAlign w:val="center"/>
          </w:tcPr>
          <w:p w14:paraId="3A746158"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Schedule Management</w:t>
            </w:r>
          </w:p>
        </w:tc>
        <w:tc>
          <w:tcPr>
            <w:tcW w:w="2742" w:type="dxa"/>
            <w:shd w:val="clear" w:color="auto" w:fill="auto"/>
            <w:vAlign w:val="center"/>
          </w:tcPr>
          <w:p w14:paraId="1DC74324"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Microsoft Project, SAP</w:t>
            </w:r>
          </w:p>
        </w:tc>
      </w:tr>
      <w:tr w:rsidR="00093303" w:rsidRPr="003C0634" w14:paraId="45A12B6E" w14:textId="77777777" w:rsidTr="003A6B6A">
        <w:trPr>
          <w:cantSplit/>
          <w:trHeight w:val="350"/>
          <w:jc w:val="center"/>
        </w:trPr>
        <w:tc>
          <w:tcPr>
            <w:tcW w:w="1800" w:type="dxa"/>
            <w:vMerge/>
            <w:shd w:val="clear" w:color="auto" w:fill="auto"/>
            <w:vAlign w:val="center"/>
          </w:tcPr>
          <w:p w14:paraId="1A88B3C3" w14:textId="77777777" w:rsidR="00093303" w:rsidRPr="003C0634" w:rsidRDefault="00093303" w:rsidP="003A6B6A">
            <w:pPr>
              <w:jc w:val="center"/>
              <w:rPr>
                <w:rFonts w:cs="Arial"/>
                <w:b/>
                <w:bCs/>
              </w:rPr>
            </w:pPr>
          </w:p>
        </w:tc>
        <w:tc>
          <w:tcPr>
            <w:tcW w:w="2700" w:type="dxa"/>
            <w:shd w:val="clear" w:color="auto" w:fill="auto"/>
            <w:vAlign w:val="center"/>
          </w:tcPr>
          <w:p w14:paraId="0964FBB6"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Problem Report Tracking</w:t>
            </w:r>
          </w:p>
        </w:tc>
        <w:tc>
          <w:tcPr>
            <w:tcW w:w="2742" w:type="dxa"/>
            <w:shd w:val="clear" w:color="auto" w:fill="auto"/>
            <w:vAlign w:val="center"/>
          </w:tcPr>
          <w:p w14:paraId="1D1EE76E"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JIRA (ALM)</w:t>
            </w:r>
          </w:p>
        </w:tc>
      </w:tr>
      <w:tr w:rsidR="00093303" w:rsidRPr="003C0634" w14:paraId="7A490632" w14:textId="77777777" w:rsidTr="003A6B6A">
        <w:trPr>
          <w:cantSplit/>
          <w:trHeight w:val="890"/>
          <w:jc w:val="center"/>
        </w:trPr>
        <w:tc>
          <w:tcPr>
            <w:tcW w:w="1800" w:type="dxa"/>
            <w:vMerge/>
            <w:shd w:val="clear" w:color="auto" w:fill="auto"/>
            <w:vAlign w:val="center"/>
          </w:tcPr>
          <w:p w14:paraId="530BEE05" w14:textId="77777777" w:rsidR="00093303" w:rsidRPr="003C0634" w:rsidRDefault="00093303" w:rsidP="003A6B6A">
            <w:pPr>
              <w:jc w:val="center"/>
              <w:rPr>
                <w:rFonts w:cs="Arial"/>
                <w:b/>
                <w:bCs/>
              </w:rPr>
            </w:pPr>
          </w:p>
        </w:tc>
        <w:tc>
          <w:tcPr>
            <w:tcW w:w="2700" w:type="dxa"/>
            <w:shd w:val="clear" w:color="auto" w:fill="auto"/>
            <w:vAlign w:val="center"/>
          </w:tcPr>
          <w:p w14:paraId="0BB709E4"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Developmental SW</w:t>
            </w:r>
            <w:r w:rsidRPr="003C0634">
              <w:rPr>
                <w:rStyle w:val="StyleTimesNewRoman"/>
                <w:rFonts w:ascii="Arial" w:hAnsi="Arial" w:cs="Arial"/>
                <w:sz w:val="20"/>
              </w:rPr>
              <w:br/>
              <w:t>Configuration Management</w:t>
            </w:r>
          </w:p>
        </w:tc>
        <w:tc>
          <w:tcPr>
            <w:tcW w:w="2742" w:type="dxa"/>
            <w:shd w:val="clear" w:color="auto" w:fill="auto"/>
            <w:vAlign w:val="center"/>
          </w:tcPr>
          <w:p w14:paraId="08031BAA" w14:textId="33368F00"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Subversion, Jama (ALM)</w:t>
            </w:r>
          </w:p>
        </w:tc>
      </w:tr>
      <w:tr w:rsidR="00093303" w:rsidRPr="003C0634" w14:paraId="78BCADA5" w14:textId="77777777" w:rsidTr="003A6B6A">
        <w:trPr>
          <w:cantSplit/>
          <w:trHeight w:val="890"/>
          <w:jc w:val="center"/>
        </w:trPr>
        <w:tc>
          <w:tcPr>
            <w:tcW w:w="1800" w:type="dxa"/>
            <w:vMerge/>
            <w:shd w:val="clear" w:color="auto" w:fill="auto"/>
            <w:vAlign w:val="center"/>
          </w:tcPr>
          <w:p w14:paraId="5E7FAA44" w14:textId="77777777" w:rsidR="00093303" w:rsidRPr="003C0634" w:rsidRDefault="00093303" w:rsidP="003A6B6A">
            <w:pPr>
              <w:jc w:val="center"/>
              <w:rPr>
                <w:rFonts w:cs="Arial"/>
                <w:b/>
                <w:bCs/>
              </w:rPr>
            </w:pPr>
          </w:p>
        </w:tc>
        <w:tc>
          <w:tcPr>
            <w:tcW w:w="2700" w:type="dxa"/>
            <w:shd w:val="clear" w:color="auto" w:fill="auto"/>
            <w:vAlign w:val="center"/>
          </w:tcPr>
          <w:p w14:paraId="62B3E784"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Peer Review Management</w:t>
            </w:r>
          </w:p>
        </w:tc>
        <w:tc>
          <w:tcPr>
            <w:tcW w:w="2742" w:type="dxa"/>
            <w:shd w:val="clear" w:color="auto" w:fill="auto"/>
            <w:vAlign w:val="center"/>
          </w:tcPr>
          <w:p w14:paraId="2AC5939D"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PREP (Peer Review Eclipse Plug-in), Jama (ALM)</w:t>
            </w:r>
          </w:p>
        </w:tc>
      </w:tr>
      <w:tr w:rsidR="00093303" w:rsidRPr="003C0634" w14:paraId="02FB094D" w14:textId="77777777" w:rsidTr="003A6B6A">
        <w:trPr>
          <w:cantSplit/>
          <w:trHeight w:val="350"/>
          <w:jc w:val="center"/>
        </w:trPr>
        <w:tc>
          <w:tcPr>
            <w:tcW w:w="1800" w:type="dxa"/>
            <w:vMerge w:val="restart"/>
            <w:shd w:val="clear" w:color="auto" w:fill="auto"/>
            <w:vAlign w:val="center"/>
          </w:tcPr>
          <w:p w14:paraId="795E9B4F" w14:textId="77777777" w:rsidR="00093303" w:rsidRPr="003C0634" w:rsidRDefault="00093303" w:rsidP="003A6B6A">
            <w:pPr>
              <w:jc w:val="center"/>
              <w:rPr>
                <w:rStyle w:val="StyleTimesNewRoman"/>
                <w:rFonts w:ascii="Arial" w:hAnsi="Arial" w:cs="Arial"/>
                <w:b/>
                <w:bCs/>
                <w:sz w:val="20"/>
              </w:rPr>
            </w:pPr>
            <w:r w:rsidRPr="003C0634">
              <w:rPr>
                <w:rStyle w:val="StyleTimesNewRoman"/>
                <w:rFonts w:ascii="Arial" w:hAnsi="Arial" w:cs="Arial"/>
                <w:b/>
                <w:bCs/>
                <w:sz w:val="20"/>
              </w:rPr>
              <w:t>High-level Requirements</w:t>
            </w:r>
          </w:p>
        </w:tc>
        <w:tc>
          <w:tcPr>
            <w:tcW w:w="2700" w:type="dxa"/>
            <w:shd w:val="clear" w:color="auto" w:fill="auto"/>
            <w:vAlign w:val="center"/>
          </w:tcPr>
          <w:p w14:paraId="3D791604"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Traceability</w:t>
            </w:r>
          </w:p>
        </w:tc>
        <w:tc>
          <w:tcPr>
            <w:tcW w:w="2742" w:type="dxa"/>
            <w:shd w:val="clear" w:color="auto" w:fill="auto"/>
            <w:vAlign w:val="center"/>
          </w:tcPr>
          <w:p w14:paraId="694E7C14"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DOORS/Jama (ALM)</w:t>
            </w:r>
          </w:p>
        </w:tc>
      </w:tr>
      <w:tr w:rsidR="00093303" w:rsidRPr="003C0634" w14:paraId="3F22E635" w14:textId="77777777" w:rsidTr="003A6B6A">
        <w:trPr>
          <w:cantSplit/>
          <w:trHeight w:val="350"/>
          <w:jc w:val="center"/>
        </w:trPr>
        <w:tc>
          <w:tcPr>
            <w:tcW w:w="1800" w:type="dxa"/>
            <w:vMerge/>
            <w:shd w:val="clear" w:color="auto" w:fill="auto"/>
            <w:vAlign w:val="center"/>
          </w:tcPr>
          <w:p w14:paraId="73A07003" w14:textId="77777777" w:rsidR="00093303" w:rsidRPr="003C0634" w:rsidRDefault="00093303" w:rsidP="003A6B6A">
            <w:pPr>
              <w:jc w:val="center"/>
              <w:rPr>
                <w:rFonts w:cs="Arial"/>
                <w:b/>
                <w:bCs/>
              </w:rPr>
            </w:pPr>
          </w:p>
        </w:tc>
        <w:tc>
          <w:tcPr>
            <w:tcW w:w="2700" w:type="dxa"/>
            <w:shd w:val="clear" w:color="auto" w:fill="auto"/>
            <w:vAlign w:val="center"/>
          </w:tcPr>
          <w:p w14:paraId="6CF62743"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Specification</w:t>
            </w:r>
          </w:p>
        </w:tc>
        <w:tc>
          <w:tcPr>
            <w:tcW w:w="2742" w:type="dxa"/>
            <w:shd w:val="clear" w:color="auto" w:fill="auto"/>
            <w:vAlign w:val="center"/>
          </w:tcPr>
          <w:p w14:paraId="3A4D3624"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DOORS/Jama (ALM)</w:t>
            </w:r>
          </w:p>
        </w:tc>
      </w:tr>
      <w:tr w:rsidR="00093303" w:rsidRPr="003C0634" w14:paraId="03758950" w14:textId="77777777" w:rsidTr="003A6B6A">
        <w:trPr>
          <w:cantSplit/>
          <w:trHeight w:val="350"/>
          <w:jc w:val="center"/>
        </w:trPr>
        <w:tc>
          <w:tcPr>
            <w:tcW w:w="1800" w:type="dxa"/>
            <w:vMerge w:val="restart"/>
            <w:shd w:val="clear" w:color="auto" w:fill="auto"/>
            <w:vAlign w:val="center"/>
          </w:tcPr>
          <w:p w14:paraId="38E66502" w14:textId="77777777" w:rsidR="00093303" w:rsidRPr="003C0634" w:rsidRDefault="00093303" w:rsidP="003A6B6A">
            <w:pPr>
              <w:jc w:val="center"/>
              <w:rPr>
                <w:rStyle w:val="StyleTimesNewRoman"/>
                <w:rFonts w:ascii="Arial" w:hAnsi="Arial" w:cs="Arial"/>
                <w:b/>
                <w:bCs/>
                <w:sz w:val="20"/>
              </w:rPr>
            </w:pPr>
            <w:r w:rsidRPr="003C0634">
              <w:rPr>
                <w:rStyle w:val="StyleTimesNewRoman"/>
                <w:rFonts w:ascii="Arial" w:hAnsi="Arial" w:cs="Arial"/>
                <w:b/>
                <w:bCs/>
                <w:sz w:val="20"/>
              </w:rPr>
              <w:t>Low-level Requirements</w:t>
            </w:r>
          </w:p>
        </w:tc>
        <w:tc>
          <w:tcPr>
            <w:tcW w:w="2700" w:type="dxa"/>
            <w:shd w:val="clear" w:color="auto" w:fill="auto"/>
            <w:vAlign w:val="center"/>
          </w:tcPr>
          <w:p w14:paraId="79BDCAD3"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Traceability</w:t>
            </w:r>
          </w:p>
        </w:tc>
        <w:tc>
          <w:tcPr>
            <w:tcW w:w="2742" w:type="dxa"/>
            <w:shd w:val="clear" w:color="auto" w:fill="auto"/>
            <w:vAlign w:val="center"/>
          </w:tcPr>
          <w:p w14:paraId="011AFD56"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DOORS/Jama (ALM)</w:t>
            </w:r>
          </w:p>
        </w:tc>
      </w:tr>
      <w:tr w:rsidR="00093303" w:rsidRPr="003C0634" w14:paraId="356548B5" w14:textId="77777777" w:rsidTr="003A6B6A">
        <w:trPr>
          <w:cantSplit/>
          <w:trHeight w:val="350"/>
          <w:jc w:val="center"/>
        </w:trPr>
        <w:tc>
          <w:tcPr>
            <w:tcW w:w="1800" w:type="dxa"/>
            <w:vMerge/>
            <w:shd w:val="clear" w:color="auto" w:fill="auto"/>
            <w:vAlign w:val="center"/>
          </w:tcPr>
          <w:p w14:paraId="4F2176F6" w14:textId="77777777" w:rsidR="00093303" w:rsidRPr="003C0634" w:rsidRDefault="00093303" w:rsidP="003A6B6A">
            <w:pPr>
              <w:jc w:val="center"/>
              <w:rPr>
                <w:rFonts w:cs="Arial"/>
                <w:b/>
                <w:bCs/>
              </w:rPr>
            </w:pPr>
          </w:p>
        </w:tc>
        <w:tc>
          <w:tcPr>
            <w:tcW w:w="2700" w:type="dxa"/>
            <w:shd w:val="clear" w:color="auto" w:fill="auto"/>
            <w:vAlign w:val="center"/>
          </w:tcPr>
          <w:p w14:paraId="51DDA9D8"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Specification</w:t>
            </w:r>
          </w:p>
        </w:tc>
        <w:tc>
          <w:tcPr>
            <w:tcW w:w="2742" w:type="dxa"/>
            <w:shd w:val="clear" w:color="auto" w:fill="auto"/>
            <w:vAlign w:val="center"/>
          </w:tcPr>
          <w:p w14:paraId="3FC9A254"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DOORS/Jama (ALM)</w:t>
            </w:r>
          </w:p>
        </w:tc>
      </w:tr>
      <w:tr w:rsidR="00093303" w:rsidRPr="003C0634" w14:paraId="67FE1DDF" w14:textId="77777777" w:rsidTr="003A6B6A">
        <w:trPr>
          <w:cantSplit/>
          <w:trHeight w:val="890"/>
          <w:jc w:val="center"/>
        </w:trPr>
        <w:tc>
          <w:tcPr>
            <w:tcW w:w="1800" w:type="dxa"/>
            <w:shd w:val="clear" w:color="auto" w:fill="auto"/>
            <w:vAlign w:val="center"/>
          </w:tcPr>
          <w:p w14:paraId="09A31994" w14:textId="77777777" w:rsidR="00093303" w:rsidRPr="003C0634" w:rsidRDefault="00093303" w:rsidP="003A6B6A">
            <w:pPr>
              <w:jc w:val="center"/>
              <w:rPr>
                <w:rStyle w:val="StyleTimesNewRoman"/>
                <w:rFonts w:ascii="Arial" w:hAnsi="Arial" w:cs="Arial"/>
                <w:b/>
                <w:bCs/>
                <w:sz w:val="20"/>
              </w:rPr>
            </w:pPr>
            <w:r w:rsidRPr="003C0634">
              <w:rPr>
                <w:rStyle w:val="StyleTimesNewRoman"/>
                <w:rFonts w:ascii="Arial" w:hAnsi="Arial" w:cs="Arial"/>
                <w:b/>
                <w:bCs/>
                <w:sz w:val="20"/>
              </w:rPr>
              <w:t>Architecture and Detailed Design</w:t>
            </w:r>
          </w:p>
        </w:tc>
        <w:tc>
          <w:tcPr>
            <w:tcW w:w="2700" w:type="dxa"/>
            <w:shd w:val="clear" w:color="auto" w:fill="auto"/>
            <w:vAlign w:val="center"/>
          </w:tcPr>
          <w:p w14:paraId="511903BA"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Software Design Methodology and Specification</w:t>
            </w:r>
          </w:p>
        </w:tc>
        <w:tc>
          <w:tcPr>
            <w:tcW w:w="2742" w:type="dxa"/>
            <w:shd w:val="clear" w:color="auto" w:fill="auto"/>
            <w:vAlign w:val="center"/>
          </w:tcPr>
          <w:p w14:paraId="47B0E2EB" w14:textId="77777777" w:rsidR="00093303" w:rsidRPr="003C0634" w:rsidRDefault="00093303" w:rsidP="003A6B6A">
            <w:pPr>
              <w:rPr>
                <w:rStyle w:val="StyleTimesNewRoman"/>
                <w:rFonts w:ascii="Arial" w:hAnsi="Arial" w:cs="Arial"/>
                <w:sz w:val="20"/>
                <w:lang w:val="nl-NL"/>
              </w:rPr>
            </w:pPr>
            <w:r w:rsidRPr="003C0634">
              <w:rPr>
                <w:rStyle w:val="StyleTimesNewRoman"/>
                <w:rFonts w:ascii="Arial" w:hAnsi="Arial" w:cs="Arial"/>
                <w:sz w:val="20"/>
                <w:lang w:val="nl-NL"/>
              </w:rPr>
              <w:t>Microsoft Word, Microsoft Visio, DOORS/Jama (ALM), Doxygen, Enterprise Architect, Understand</w:t>
            </w:r>
          </w:p>
        </w:tc>
      </w:tr>
      <w:tr w:rsidR="00093303" w:rsidRPr="003C0634" w14:paraId="08FF18A7" w14:textId="77777777" w:rsidTr="003A6B6A">
        <w:trPr>
          <w:cantSplit/>
          <w:trHeight w:val="350"/>
          <w:jc w:val="center"/>
        </w:trPr>
        <w:tc>
          <w:tcPr>
            <w:tcW w:w="1800" w:type="dxa"/>
            <w:vMerge w:val="restart"/>
            <w:shd w:val="clear" w:color="auto" w:fill="auto"/>
            <w:vAlign w:val="center"/>
          </w:tcPr>
          <w:p w14:paraId="1ACCDF50" w14:textId="77777777" w:rsidR="00093303" w:rsidRPr="003C0634" w:rsidRDefault="00093303" w:rsidP="003A6B6A">
            <w:pPr>
              <w:jc w:val="center"/>
              <w:rPr>
                <w:rFonts w:cs="Arial"/>
                <w:b/>
                <w:bCs/>
              </w:rPr>
            </w:pPr>
            <w:r w:rsidRPr="003C0634">
              <w:rPr>
                <w:rFonts w:cs="Arial"/>
                <w:b/>
                <w:bCs/>
              </w:rPr>
              <w:t>Code &amp; Unit Test</w:t>
            </w:r>
          </w:p>
          <w:p w14:paraId="409FB7BC" w14:textId="77777777" w:rsidR="00093303" w:rsidRPr="003C0634" w:rsidRDefault="00093303" w:rsidP="003A6B6A">
            <w:pPr>
              <w:jc w:val="center"/>
              <w:rPr>
                <w:rFonts w:cs="Arial"/>
                <w:b/>
                <w:bCs/>
              </w:rPr>
            </w:pPr>
            <w:r w:rsidRPr="003C0634">
              <w:rPr>
                <w:rFonts w:cs="Arial"/>
                <w:b/>
                <w:bCs/>
              </w:rPr>
              <w:t>(LRU-based targets)</w:t>
            </w:r>
          </w:p>
        </w:tc>
        <w:tc>
          <w:tcPr>
            <w:tcW w:w="2700" w:type="dxa"/>
            <w:shd w:val="clear" w:color="auto" w:fill="auto"/>
            <w:vAlign w:val="center"/>
          </w:tcPr>
          <w:p w14:paraId="4A587F90"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IDE</w:t>
            </w:r>
          </w:p>
        </w:tc>
        <w:tc>
          <w:tcPr>
            <w:tcW w:w="2742" w:type="dxa"/>
            <w:shd w:val="clear" w:color="auto" w:fill="auto"/>
            <w:vAlign w:val="center"/>
          </w:tcPr>
          <w:p w14:paraId="4022901A" w14:textId="77777777" w:rsidR="00093303" w:rsidRPr="003C0634" w:rsidRDefault="00093303" w:rsidP="003A6B6A">
            <w:pPr>
              <w:rPr>
                <w:rStyle w:val="StyleTimesNewRoman"/>
                <w:rFonts w:ascii="Arial" w:hAnsi="Arial" w:cs="Arial"/>
                <w:sz w:val="20"/>
                <w:lang w:val="nl-NL"/>
              </w:rPr>
            </w:pPr>
            <w:r w:rsidRPr="003C0634">
              <w:rPr>
                <w:rStyle w:val="StyleTimesNewRoman"/>
                <w:rFonts w:ascii="Arial" w:hAnsi="Arial" w:cs="Arial"/>
                <w:sz w:val="20"/>
                <w:lang w:val="nl-NL"/>
              </w:rPr>
              <w:t>Microsoft Dev Studio</w:t>
            </w:r>
          </w:p>
        </w:tc>
      </w:tr>
      <w:tr w:rsidR="00093303" w:rsidRPr="003C0634" w14:paraId="39DF516C" w14:textId="77777777" w:rsidTr="003A6B6A">
        <w:trPr>
          <w:cantSplit/>
          <w:trHeight w:val="350"/>
          <w:jc w:val="center"/>
        </w:trPr>
        <w:tc>
          <w:tcPr>
            <w:tcW w:w="1800" w:type="dxa"/>
            <w:vMerge/>
            <w:shd w:val="clear" w:color="auto" w:fill="auto"/>
            <w:vAlign w:val="center"/>
          </w:tcPr>
          <w:p w14:paraId="3D618507" w14:textId="77777777" w:rsidR="00093303" w:rsidRPr="003C0634" w:rsidRDefault="00093303" w:rsidP="003A6B6A">
            <w:pPr>
              <w:jc w:val="center"/>
              <w:rPr>
                <w:rFonts w:cs="Arial"/>
                <w:b/>
                <w:bCs/>
              </w:rPr>
            </w:pPr>
          </w:p>
        </w:tc>
        <w:tc>
          <w:tcPr>
            <w:tcW w:w="2700" w:type="dxa"/>
            <w:shd w:val="clear" w:color="auto" w:fill="auto"/>
            <w:vAlign w:val="center"/>
          </w:tcPr>
          <w:p w14:paraId="61392685"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C/C++ Compiler</w:t>
            </w:r>
          </w:p>
        </w:tc>
        <w:tc>
          <w:tcPr>
            <w:tcW w:w="2742" w:type="dxa"/>
            <w:shd w:val="clear" w:color="auto" w:fill="auto"/>
            <w:vAlign w:val="center"/>
          </w:tcPr>
          <w:p w14:paraId="6887B95F" w14:textId="77777777" w:rsidR="00093303" w:rsidRPr="003C0634" w:rsidRDefault="00093303" w:rsidP="003A6B6A">
            <w:pPr>
              <w:rPr>
                <w:rStyle w:val="StyleTimesNewRoman"/>
                <w:rFonts w:ascii="Arial" w:hAnsi="Arial" w:cs="Arial"/>
                <w:sz w:val="20"/>
                <w:lang w:val="nl-NL"/>
              </w:rPr>
            </w:pPr>
            <w:r w:rsidRPr="003C0634">
              <w:rPr>
                <w:rStyle w:val="StyleTimesNewRoman"/>
                <w:rFonts w:ascii="Arial" w:hAnsi="Arial" w:cs="Arial"/>
                <w:sz w:val="20"/>
                <w:lang w:val="nl-NL"/>
              </w:rPr>
              <w:t>Watcom C/C++</w:t>
            </w:r>
          </w:p>
        </w:tc>
      </w:tr>
      <w:tr w:rsidR="00093303" w:rsidRPr="003C0634" w14:paraId="58162E23" w14:textId="77777777" w:rsidTr="003A6B6A">
        <w:trPr>
          <w:cantSplit/>
          <w:trHeight w:val="350"/>
          <w:jc w:val="center"/>
        </w:trPr>
        <w:tc>
          <w:tcPr>
            <w:tcW w:w="1800" w:type="dxa"/>
            <w:vMerge/>
            <w:shd w:val="clear" w:color="auto" w:fill="auto"/>
            <w:vAlign w:val="center"/>
          </w:tcPr>
          <w:p w14:paraId="474362E4" w14:textId="77777777" w:rsidR="00093303" w:rsidRPr="003C0634" w:rsidRDefault="00093303" w:rsidP="003A6B6A">
            <w:pPr>
              <w:jc w:val="center"/>
              <w:rPr>
                <w:rFonts w:cs="Arial"/>
                <w:b/>
                <w:bCs/>
              </w:rPr>
            </w:pPr>
          </w:p>
        </w:tc>
        <w:tc>
          <w:tcPr>
            <w:tcW w:w="2700" w:type="dxa"/>
            <w:shd w:val="clear" w:color="auto" w:fill="auto"/>
            <w:vAlign w:val="center"/>
          </w:tcPr>
          <w:p w14:paraId="7F35A9AE"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Assembler/Linker</w:t>
            </w:r>
          </w:p>
        </w:tc>
        <w:tc>
          <w:tcPr>
            <w:tcW w:w="2742" w:type="dxa"/>
            <w:shd w:val="clear" w:color="auto" w:fill="auto"/>
            <w:vAlign w:val="center"/>
          </w:tcPr>
          <w:p w14:paraId="48BB64C8"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ASM86, PLM86, LINK86, LOC86, OH86</w:t>
            </w:r>
          </w:p>
        </w:tc>
      </w:tr>
      <w:tr w:rsidR="00093303" w:rsidRPr="003C0634" w14:paraId="0F5CA52C" w14:textId="77777777" w:rsidTr="003A6B6A">
        <w:trPr>
          <w:cantSplit/>
          <w:trHeight w:val="368"/>
          <w:jc w:val="center"/>
        </w:trPr>
        <w:tc>
          <w:tcPr>
            <w:tcW w:w="1800" w:type="dxa"/>
            <w:vMerge/>
            <w:shd w:val="clear" w:color="auto" w:fill="auto"/>
            <w:vAlign w:val="center"/>
          </w:tcPr>
          <w:p w14:paraId="65F4DA9E" w14:textId="77777777" w:rsidR="00093303" w:rsidRPr="003C0634" w:rsidRDefault="00093303" w:rsidP="003A6B6A">
            <w:pPr>
              <w:jc w:val="center"/>
              <w:rPr>
                <w:rFonts w:cs="Arial"/>
              </w:rPr>
            </w:pPr>
          </w:p>
        </w:tc>
        <w:tc>
          <w:tcPr>
            <w:tcW w:w="2700" w:type="dxa"/>
            <w:shd w:val="clear" w:color="auto" w:fill="auto"/>
            <w:vAlign w:val="center"/>
          </w:tcPr>
          <w:p w14:paraId="7D73BA6F"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Linker/Locater</w:t>
            </w:r>
          </w:p>
        </w:tc>
        <w:tc>
          <w:tcPr>
            <w:tcW w:w="2742" w:type="dxa"/>
            <w:shd w:val="clear" w:color="auto" w:fill="auto"/>
            <w:vAlign w:val="center"/>
          </w:tcPr>
          <w:p w14:paraId="5BC428C3" w14:textId="77777777" w:rsidR="00093303" w:rsidRPr="003C0634" w:rsidRDefault="00093303" w:rsidP="003A6B6A">
            <w:pPr>
              <w:rPr>
                <w:rStyle w:val="StyleTimesNewRoman"/>
                <w:rFonts w:ascii="Arial" w:hAnsi="Arial" w:cs="Arial"/>
                <w:sz w:val="20"/>
                <w:lang w:val="nl-NL"/>
              </w:rPr>
            </w:pPr>
            <w:r w:rsidRPr="003C0634">
              <w:rPr>
                <w:rStyle w:val="StyleTimesNewRoman"/>
                <w:rFonts w:ascii="Arial" w:hAnsi="Arial" w:cs="Arial"/>
                <w:sz w:val="20"/>
                <w:lang w:val="nl-NL"/>
              </w:rPr>
              <w:t>Pharlap</w:t>
            </w:r>
          </w:p>
        </w:tc>
      </w:tr>
      <w:tr w:rsidR="00093303" w:rsidRPr="003C0634" w14:paraId="09E34049" w14:textId="77777777" w:rsidTr="003A6B6A">
        <w:trPr>
          <w:cantSplit/>
          <w:trHeight w:val="350"/>
          <w:jc w:val="center"/>
        </w:trPr>
        <w:tc>
          <w:tcPr>
            <w:tcW w:w="1800" w:type="dxa"/>
            <w:vMerge/>
            <w:shd w:val="clear" w:color="auto" w:fill="auto"/>
            <w:vAlign w:val="center"/>
          </w:tcPr>
          <w:p w14:paraId="703944C6" w14:textId="77777777" w:rsidR="00093303" w:rsidRPr="003C0634" w:rsidRDefault="00093303" w:rsidP="003A6B6A">
            <w:pPr>
              <w:jc w:val="center"/>
              <w:rPr>
                <w:rFonts w:cs="Arial"/>
              </w:rPr>
            </w:pPr>
          </w:p>
        </w:tc>
        <w:tc>
          <w:tcPr>
            <w:tcW w:w="2700" w:type="dxa"/>
            <w:shd w:val="clear" w:color="auto" w:fill="auto"/>
            <w:vAlign w:val="center"/>
          </w:tcPr>
          <w:p w14:paraId="60105E2F"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Application Debugger</w:t>
            </w:r>
          </w:p>
        </w:tc>
        <w:tc>
          <w:tcPr>
            <w:tcW w:w="2742" w:type="dxa"/>
            <w:shd w:val="clear" w:color="auto" w:fill="auto"/>
            <w:vAlign w:val="center"/>
          </w:tcPr>
          <w:p w14:paraId="6EFA0D75" w14:textId="77777777" w:rsidR="00093303" w:rsidRPr="003C0634" w:rsidRDefault="00093303" w:rsidP="003A6B6A">
            <w:pPr>
              <w:rPr>
                <w:rStyle w:val="StyleTimesNewRoman"/>
                <w:rFonts w:ascii="Arial" w:hAnsi="Arial" w:cs="Arial"/>
                <w:sz w:val="20"/>
                <w:highlight w:val="yellow"/>
              </w:rPr>
            </w:pPr>
            <w:r w:rsidRPr="003C0634">
              <w:rPr>
                <w:rStyle w:val="StyleTimesNewRoman"/>
                <w:rFonts w:ascii="Arial" w:hAnsi="Arial" w:cs="Arial"/>
                <w:sz w:val="20"/>
                <w:lang w:val="nl-NL"/>
              </w:rPr>
              <w:t>Microsoft Dev Studio</w:t>
            </w:r>
          </w:p>
        </w:tc>
      </w:tr>
      <w:tr w:rsidR="00093303" w:rsidRPr="003C0634" w14:paraId="2D828A33" w14:textId="77777777" w:rsidTr="003A6B6A">
        <w:trPr>
          <w:cantSplit/>
          <w:trHeight w:val="350"/>
          <w:jc w:val="center"/>
        </w:trPr>
        <w:tc>
          <w:tcPr>
            <w:tcW w:w="1800" w:type="dxa"/>
            <w:vMerge/>
            <w:shd w:val="clear" w:color="auto" w:fill="auto"/>
            <w:vAlign w:val="center"/>
          </w:tcPr>
          <w:p w14:paraId="6E25F0E1" w14:textId="77777777" w:rsidR="00093303" w:rsidRPr="003C0634" w:rsidRDefault="00093303" w:rsidP="003A6B6A">
            <w:pPr>
              <w:jc w:val="center"/>
              <w:rPr>
                <w:rFonts w:cs="Arial"/>
              </w:rPr>
            </w:pPr>
          </w:p>
        </w:tc>
        <w:tc>
          <w:tcPr>
            <w:tcW w:w="2700" w:type="dxa"/>
            <w:shd w:val="clear" w:color="auto" w:fill="auto"/>
            <w:vAlign w:val="center"/>
          </w:tcPr>
          <w:p w14:paraId="4096E911"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Test Simulator</w:t>
            </w:r>
          </w:p>
        </w:tc>
        <w:tc>
          <w:tcPr>
            <w:tcW w:w="2742" w:type="dxa"/>
            <w:shd w:val="clear" w:color="auto" w:fill="auto"/>
            <w:vAlign w:val="center"/>
          </w:tcPr>
          <w:p w14:paraId="7877F86E"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ABLE, AAR, ATC Ground Station, Data Link Tester, Data Manager Tester</w:t>
            </w:r>
          </w:p>
        </w:tc>
      </w:tr>
      <w:tr w:rsidR="00093303" w:rsidRPr="003C0634" w14:paraId="70D4E750" w14:textId="77777777" w:rsidTr="003A6B6A">
        <w:trPr>
          <w:cantSplit/>
          <w:trHeight w:val="359"/>
          <w:jc w:val="center"/>
        </w:trPr>
        <w:tc>
          <w:tcPr>
            <w:tcW w:w="1800" w:type="dxa"/>
            <w:vMerge/>
            <w:shd w:val="clear" w:color="auto" w:fill="auto"/>
            <w:vAlign w:val="center"/>
          </w:tcPr>
          <w:p w14:paraId="03FC9249" w14:textId="77777777" w:rsidR="00093303" w:rsidRPr="003C0634" w:rsidRDefault="00093303" w:rsidP="003A6B6A">
            <w:pPr>
              <w:jc w:val="center"/>
              <w:rPr>
                <w:rFonts w:cs="Arial"/>
              </w:rPr>
            </w:pPr>
          </w:p>
        </w:tc>
        <w:tc>
          <w:tcPr>
            <w:tcW w:w="2700" w:type="dxa"/>
            <w:shd w:val="clear" w:color="auto" w:fill="auto"/>
            <w:vAlign w:val="center"/>
          </w:tcPr>
          <w:p w14:paraId="0B84A023"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Source Code Analyzer</w:t>
            </w:r>
          </w:p>
        </w:tc>
        <w:tc>
          <w:tcPr>
            <w:tcW w:w="2742" w:type="dxa"/>
            <w:shd w:val="clear" w:color="auto" w:fill="auto"/>
            <w:vAlign w:val="center"/>
          </w:tcPr>
          <w:p w14:paraId="7A00193B" w14:textId="17311B25"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Gimpel PC Lint</w:t>
            </w:r>
            <w:r w:rsidR="00676C97" w:rsidRPr="00676C97">
              <w:rPr>
                <w:rStyle w:val="StyleTimesNewRoman"/>
                <w:rFonts w:ascii="Arial" w:hAnsi="Arial" w:cs="Arial"/>
                <w:sz w:val="20"/>
              </w:rPr>
              <w:t>/</w:t>
            </w:r>
            <w:r w:rsidR="00676C97" w:rsidRPr="00EB7990">
              <w:rPr>
                <w:rStyle w:val="StyleTimesNewRoman"/>
                <w:rFonts w:ascii="Arial" w:hAnsi="Arial" w:cs="Arial"/>
                <w:sz w:val="20"/>
              </w:rPr>
              <w:t>Synopsis Coverity</w:t>
            </w:r>
            <w:r w:rsidRPr="003C0634">
              <w:rPr>
                <w:rStyle w:val="StyleTimesNewRoman"/>
                <w:rFonts w:ascii="Arial" w:hAnsi="Arial" w:cs="Arial"/>
                <w:sz w:val="20"/>
              </w:rPr>
              <w:t xml:space="preserve"> for C/C++</w:t>
            </w:r>
          </w:p>
        </w:tc>
      </w:tr>
      <w:tr w:rsidR="00093303" w:rsidRPr="003C0634" w14:paraId="58FC7DC0" w14:textId="77777777" w:rsidTr="003A6B6A">
        <w:trPr>
          <w:cantSplit/>
          <w:trHeight w:val="359"/>
          <w:jc w:val="center"/>
        </w:trPr>
        <w:tc>
          <w:tcPr>
            <w:tcW w:w="1800" w:type="dxa"/>
            <w:vMerge w:val="restart"/>
            <w:shd w:val="clear" w:color="auto" w:fill="auto"/>
            <w:vAlign w:val="center"/>
          </w:tcPr>
          <w:p w14:paraId="32BAE412" w14:textId="77777777" w:rsidR="00093303" w:rsidRPr="003C0634" w:rsidRDefault="00093303" w:rsidP="003A6B6A">
            <w:pPr>
              <w:jc w:val="center"/>
              <w:rPr>
                <w:rFonts w:cs="Arial"/>
                <w:b/>
              </w:rPr>
            </w:pPr>
            <w:r w:rsidRPr="003C0634">
              <w:rPr>
                <w:rFonts w:cs="Arial"/>
                <w:b/>
              </w:rPr>
              <w:t xml:space="preserve">Code &amp; Unit Test </w:t>
            </w:r>
          </w:p>
          <w:p w14:paraId="46CC51B1" w14:textId="77777777" w:rsidR="00093303" w:rsidRPr="003C0634" w:rsidRDefault="00093303" w:rsidP="003A6B6A">
            <w:pPr>
              <w:jc w:val="center"/>
              <w:rPr>
                <w:rFonts w:cs="Arial"/>
              </w:rPr>
            </w:pPr>
            <w:r w:rsidRPr="003C0634">
              <w:rPr>
                <w:rFonts w:cs="Arial"/>
                <w:b/>
              </w:rPr>
              <w:t>(IMA-based targets)</w:t>
            </w:r>
          </w:p>
        </w:tc>
        <w:tc>
          <w:tcPr>
            <w:tcW w:w="2700" w:type="dxa"/>
            <w:shd w:val="clear" w:color="auto" w:fill="auto"/>
            <w:vAlign w:val="center"/>
          </w:tcPr>
          <w:p w14:paraId="2766D443"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IDE</w:t>
            </w:r>
          </w:p>
        </w:tc>
        <w:tc>
          <w:tcPr>
            <w:tcW w:w="2742" w:type="dxa"/>
            <w:shd w:val="clear" w:color="auto" w:fill="auto"/>
            <w:vAlign w:val="center"/>
          </w:tcPr>
          <w:p w14:paraId="2EE9C377"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Eclipse CDT and MinGW</w:t>
            </w:r>
          </w:p>
        </w:tc>
      </w:tr>
      <w:tr w:rsidR="00093303" w:rsidRPr="003C0634" w14:paraId="7BF19F6E" w14:textId="77777777" w:rsidTr="003A6B6A">
        <w:trPr>
          <w:cantSplit/>
          <w:trHeight w:val="359"/>
          <w:jc w:val="center"/>
        </w:trPr>
        <w:tc>
          <w:tcPr>
            <w:tcW w:w="1800" w:type="dxa"/>
            <w:vMerge/>
            <w:shd w:val="clear" w:color="auto" w:fill="auto"/>
            <w:vAlign w:val="center"/>
          </w:tcPr>
          <w:p w14:paraId="69712090" w14:textId="77777777" w:rsidR="00093303" w:rsidRPr="003C0634" w:rsidRDefault="00093303" w:rsidP="003A6B6A">
            <w:pPr>
              <w:jc w:val="center"/>
              <w:rPr>
                <w:rFonts w:cs="Arial"/>
              </w:rPr>
            </w:pPr>
          </w:p>
        </w:tc>
        <w:tc>
          <w:tcPr>
            <w:tcW w:w="2700" w:type="dxa"/>
            <w:shd w:val="clear" w:color="auto" w:fill="auto"/>
            <w:vAlign w:val="center"/>
          </w:tcPr>
          <w:p w14:paraId="33FB3125"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C/C++ Compiler</w:t>
            </w:r>
          </w:p>
        </w:tc>
        <w:tc>
          <w:tcPr>
            <w:tcW w:w="2742" w:type="dxa"/>
            <w:shd w:val="clear" w:color="auto" w:fill="auto"/>
            <w:vAlign w:val="center"/>
          </w:tcPr>
          <w:p w14:paraId="46992372" w14:textId="77777777" w:rsidR="00093303" w:rsidRPr="003C0634" w:rsidRDefault="00093303" w:rsidP="003A6B6A">
            <w:pPr>
              <w:rPr>
                <w:rStyle w:val="StyleTimesNewRoman"/>
                <w:rFonts w:ascii="Arial" w:hAnsi="Arial" w:cs="Arial"/>
                <w:sz w:val="20"/>
                <w:lang w:val="nl-NL"/>
              </w:rPr>
            </w:pPr>
            <w:r w:rsidRPr="003C0634">
              <w:rPr>
                <w:rStyle w:val="StyleTimesNewRoman"/>
                <w:rFonts w:ascii="Arial" w:hAnsi="Arial" w:cs="Arial"/>
                <w:sz w:val="20"/>
                <w:lang w:val="nl-NL"/>
              </w:rPr>
              <w:t>LynxOS-178 CDK GNU gcc PPC cross compiler for Windows</w:t>
            </w:r>
          </w:p>
        </w:tc>
      </w:tr>
      <w:tr w:rsidR="00093303" w:rsidRPr="003C0634" w14:paraId="1E3DEBF3" w14:textId="77777777" w:rsidTr="003A6B6A">
        <w:trPr>
          <w:cantSplit/>
          <w:trHeight w:val="359"/>
          <w:jc w:val="center"/>
        </w:trPr>
        <w:tc>
          <w:tcPr>
            <w:tcW w:w="1800" w:type="dxa"/>
            <w:vMerge/>
            <w:shd w:val="clear" w:color="auto" w:fill="auto"/>
            <w:vAlign w:val="center"/>
          </w:tcPr>
          <w:p w14:paraId="7F7E490D" w14:textId="77777777" w:rsidR="00093303" w:rsidRPr="003C0634" w:rsidRDefault="00093303" w:rsidP="003A6B6A">
            <w:pPr>
              <w:jc w:val="center"/>
              <w:rPr>
                <w:rFonts w:cs="Arial"/>
              </w:rPr>
            </w:pPr>
          </w:p>
        </w:tc>
        <w:tc>
          <w:tcPr>
            <w:tcW w:w="2700" w:type="dxa"/>
            <w:shd w:val="clear" w:color="auto" w:fill="auto"/>
            <w:vAlign w:val="center"/>
          </w:tcPr>
          <w:p w14:paraId="2AC56EEF"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Assembler</w:t>
            </w:r>
          </w:p>
        </w:tc>
        <w:tc>
          <w:tcPr>
            <w:tcW w:w="2742" w:type="dxa"/>
            <w:shd w:val="clear" w:color="auto" w:fill="auto"/>
            <w:vAlign w:val="center"/>
          </w:tcPr>
          <w:p w14:paraId="733DA05C" w14:textId="77777777" w:rsidR="00093303" w:rsidRPr="003C0634" w:rsidRDefault="00093303" w:rsidP="003A6B6A">
            <w:pPr>
              <w:rPr>
                <w:rStyle w:val="StyleTimesNewRoman"/>
                <w:rFonts w:ascii="Arial" w:hAnsi="Arial" w:cs="Arial"/>
                <w:sz w:val="20"/>
                <w:lang w:val="nl-NL"/>
              </w:rPr>
            </w:pPr>
            <w:r w:rsidRPr="003C0634">
              <w:rPr>
                <w:rStyle w:val="StyleTimesNewRoman"/>
                <w:rFonts w:ascii="Arial" w:hAnsi="Arial" w:cs="Arial"/>
                <w:sz w:val="20"/>
                <w:lang w:val="nl-NL"/>
              </w:rPr>
              <w:t>LynxOS-178 CDK GNU gcc PPC cross compiler for Windows</w:t>
            </w:r>
          </w:p>
        </w:tc>
      </w:tr>
      <w:tr w:rsidR="00093303" w:rsidRPr="003C0634" w14:paraId="11F21F2C" w14:textId="77777777" w:rsidTr="003A6B6A">
        <w:trPr>
          <w:cantSplit/>
          <w:trHeight w:val="359"/>
          <w:jc w:val="center"/>
        </w:trPr>
        <w:tc>
          <w:tcPr>
            <w:tcW w:w="1800" w:type="dxa"/>
            <w:vMerge/>
            <w:shd w:val="clear" w:color="auto" w:fill="auto"/>
            <w:vAlign w:val="center"/>
          </w:tcPr>
          <w:p w14:paraId="48918CF0" w14:textId="77777777" w:rsidR="00093303" w:rsidRPr="003C0634" w:rsidRDefault="00093303" w:rsidP="003A6B6A">
            <w:pPr>
              <w:jc w:val="center"/>
              <w:rPr>
                <w:rFonts w:cs="Arial"/>
              </w:rPr>
            </w:pPr>
          </w:p>
        </w:tc>
        <w:tc>
          <w:tcPr>
            <w:tcW w:w="2700" w:type="dxa"/>
            <w:shd w:val="clear" w:color="auto" w:fill="auto"/>
            <w:vAlign w:val="center"/>
          </w:tcPr>
          <w:p w14:paraId="12D8ADDB"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Linker</w:t>
            </w:r>
          </w:p>
        </w:tc>
        <w:tc>
          <w:tcPr>
            <w:tcW w:w="2742" w:type="dxa"/>
            <w:shd w:val="clear" w:color="auto" w:fill="auto"/>
            <w:vAlign w:val="center"/>
          </w:tcPr>
          <w:p w14:paraId="1D9255CB" w14:textId="77777777" w:rsidR="00093303" w:rsidRPr="003C0634" w:rsidRDefault="00093303" w:rsidP="003A6B6A">
            <w:pPr>
              <w:rPr>
                <w:rStyle w:val="StyleTimesNewRoman"/>
                <w:rFonts w:ascii="Arial" w:hAnsi="Arial" w:cs="Arial"/>
                <w:sz w:val="20"/>
                <w:lang w:val="nl-NL"/>
              </w:rPr>
            </w:pPr>
            <w:r w:rsidRPr="003C0634">
              <w:rPr>
                <w:rStyle w:val="StyleTimesNewRoman"/>
                <w:rFonts w:ascii="Arial" w:hAnsi="Arial" w:cs="Arial"/>
                <w:sz w:val="20"/>
                <w:lang w:val="nl-NL"/>
              </w:rPr>
              <w:t>LynxOS-178 CDK GNU gcc PPC cross compiler for Windows</w:t>
            </w:r>
          </w:p>
        </w:tc>
      </w:tr>
      <w:tr w:rsidR="00093303" w:rsidRPr="003C0634" w14:paraId="5218DFA1" w14:textId="77777777" w:rsidTr="003A6B6A">
        <w:trPr>
          <w:cantSplit/>
          <w:trHeight w:val="359"/>
          <w:jc w:val="center"/>
        </w:trPr>
        <w:tc>
          <w:tcPr>
            <w:tcW w:w="1800" w:type="dxa"/>
            <w:vMerge/>
            <w:shd w:val="clear" w:color="auto" w:fill="auto"/>
            <w:vAlign w:val="center"/>
          </w:tcPr>
          <w:p w14:paraId="10A286F8" w14:textId="77777777" w:rsidR="00093303" w:rsidRPr="003C0634" w:rsidRDefault="00093303" w:rsidP="003A6B6A">
            <w:pPr>
              <w:jc w:val="center"/>
              <w:rPr>
                <w:rFonts w:cs="Arial"/>
              </w:rPr>
            </w:pPr>
          </w:p>
        </w:tc>
        <w:tc>
          <w:tcPr>
            <w:tcW w:w="2700" w:type="dxa"/>
            <w:shd w:val="clear" w:color="auto" w:fill="auto"/>
            <w:vAlign w:val="center"/>
          </w:tcPr>
          <w:p w14:paraId="4620A379"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Application Debugger</w:t>
            </w:r>
          </w:p>
        </w:tc>
        <w:tc>
          <w:tcPr>
            <w:tcW w:w="2742" w:type="dxa"/>
            <w:shd w:val="clear" w:color="auto" w:fill="auto"/>
            <w:vAlign w:val="center"/>
          </w:tcPr>
          <w:p w14:paraId="6D2C2874"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GNU/GDB</w:t>
            </w:r>
          </w:p>
        </w:tc>
      </w:tr>
      <w:tr w:rsidR="00093303" w:rsidRPr="003C0634" w14:paraId="301CBAC7" w14:textId="77777777" w:rsidTr="003A6B6A">
        <w:trPr>
          <w:cantSplit/>
          <w:trHeight w:val="359"/>
          <w:jc w:val="center"/>
        </w:trPr>
        <w:tc>
          <w:tcPr>
            <w:tcW w:w="1800" w:type="dxa"/>
            <w:vMerge/>
            <w:shd w:val="clear" w:color="auto" w:fill="auto"/>
            <w:vAlign w:val="center"/>
          </w:tcPr>
          <w:p w14:paraId="1F47F623" w14:textId="77777777" w:rsidR="00093303" w:rsidRPr="003C0634" w:rsidRDefault="00093303" w:rsidP="003A6B6A">
            <w:pPr>
              <w:jc w:val="center"/>
              <w:rPr>
                <w:rFonts w:cs="Arial"/>
              </w:rPr>
            </w:pPr>
          </w:p>
        </w:tc>
        <w:tc>
          <w:tcPr>
            <w:tcW w:w="2700" w:type="dxa"/>
            <w:vMerge w:val="restart"/>
            <w:shd w:val="clear" w:color="auto" w:fill="auto"/>
            <w:vAlign w:val="center"/>
          </w:tcPr>
          <w:p w14:paraId="26BA5D9B"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Test Simulator</w:t>
            </w:r>
          </w:p>
        </w:tc>
        <w:tc>
          <w:tcPr>
            <w:tcW w:w="2742" w:type="dxa"/>
            <w:shd w:val="clear" w:color="auto" w:fill="auto"/>
            <w:vAlign w:val="center"/>
          </w:tcPr>
          <w:p w14:paraId="56A5C252" w14:textId="77777777" w:rsidR="00093303" w:rsidRPr="003C0634" w:rsidRDefault="00093303" w:rsidP="003A6B6A">
            <w:pPr>
              <w:rPr>
                <w:rStyle w:val="StyleTimesNewRoman"/>
                <w:rFonts w:ascii="Arial" w:hAnsi="Arial" w:cs="Arial"/>
                <w:sz w:val="20"/>
                <w:highlight w:val="yellow"/>
              </w:rPr>
            </w:pPr>
            <w:r w:rsidRPr="003C0634">
              <w:rPr>
                <w:rStyle w:val="StyleTimesNewRoman"/>
                <w:rFonts w:ascii="Arial" w:hAnsi="Arial" w:cs="Arial"/>
                <w:sz w:val="20"/>
              </w:rPr>
              <w:t>VISTA</w:t>
            </w:r>
          </w:p>
        </w:tc>
      </w:tr>
      <w:tr w:rsidR="00093303" w:rsidRPr="003C0634" w14:paraId="1A2408AE" w14:textId="77777777" w:rsidTr="003A6B6A">
        <w:trPr>
          <w:cantSplit/>
          <w:trHeight w:val="359"/>
          <w:jc w:val="center"/>
        </w:trPr>
        <w:tc>
          <w:tcPr>
            <w:tcW w:w="1800" w:type="dxa"/>
            <w:vMerge/>
            <w:shd w:val="clear" w:color="auto" w:fill="auto"/>
            <w:vAlign w:val="center"/>
          </w:tcPr>
          <w:p w14:paraId="593628DA" w14:textId="77777777" w:rsidR="00093303" w:rsidRPr="003C0634" w:rsidRDefault="00093303" w:rsidP="003A6B6A">
            <w:pPr>
              <w:jc w:val="center"/>
              <w:rPr>
                <w:rFonts w:cs="Arial"/>
              </w:rPr>
            </w:pPr>
          </w:p>
        </w:tc>
        <w:tc>
          <w:tcPr>
            <w:tcW w:w="2700" w:type="dxa"/>
            <w:vMerge/>
            <w:shd w:val="clear" w:color="auto" w:fill="auto"/>
            <w:vAlign w:val="center"/>
          </w:tcPr>
          <w:p w14:paraId="0DCA14C1" w14:textId="77777777" w:rsidR="00093303" w:rsidRPr="003C0634" w:rsidRDefault="00093303" w:rsidP="003A6B6A">
            <w:pPr>
              <w:rPr>
                <w:rStyle w:val="StyleTimesNewRoman"/>
                <w:rFonts w:ascii="Arial" w:hAnsi="Arial" w:cs="Arial"/>
                <w:sz w:val="20"/>
              </w:rPr>
            </w:pPr>
          </w:p>
        </w:tc>
        <w:tc>
          <w:tcPr>
            <w:tcW w:w="2742" w:type="dxa"/>
            <w:shd w:val="clear" w:color="auto" w:fill="auto"/>
            <w:vAlign w:val="center"/>
          </w:tcPr>
          <w:p w14:paraId="1C8AF6A0"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ATC Ground Station</w:t>
            </w:r>
          </w:p>
        </w:tc>
      </w:tr>
      <w:tr w:rsidR="00093303" w:rsidRPr="003C0634" w14:paraId="2631ADC7" w14:textId="77777777" w:rsidTr="003A6B6A">
        <w:trPr>
          <w:cantSplit/>
          <w:trHeight w:val="359"/>
          <w:jc w:val="center"/>
        </w:trPr>
        <w:tc>
          <w:tcPr>
            <w:tcW w:w="1800" w:type="dxa"/>
            <w:vMerge/>
            <w:shd w:val="clear" w:color="auto" w:fill="auto"/>
            <w:vAlign w:val="center"/>
          </w:tcPr>
          <w:p w14:paraId="736DC9A8" w14:textId="77777777" w:rsidR="00093303" w:rsidRPr="003C0634" w:rsidRDefault="00093303" w:rsidP="003A6B6A">
            <w:pPr>
              <w:jc w:val="center"/>
              <w:rPr>
                <w:rFonts w:cs="Arial"/>
              </w:rPr>
            </w:pPr>
          </w:p>
        </w:tc>
        <w:tc>
          <w:tcPr>
            <w:tcW w:w="2700" w:type="dxa"/>
            <w:vMerge/>
            <w:shd w:val="clear" w:color="auto" w:fill="auto"/>
            <w:vAlign w:val="center"/>
          </w:tcPr>
          <w:p w14:paraId="55DE390D" w14:textId="77777777" w:rsidR="00093303" w:rsidRPr="003C0634" w:rsidRDefault="00093303" w:rsidP="003A6B6A">
            <w:pPr>
              <w:rPr>
                <w:rStyle w:val="StyleTimesNewRoman"/>
                <w:rFonts w:ascii="Arial" w:hAnsi="Arial" w:cs="Arial"/>
                <w:sz w:val="20"/>
              </w:rPr>
            </w:pPr>
          </w:p>
        </w:tc>
        <w:tc>
          <w:tcPr>
            <w:tcW w:w="2742" w:type="dxa"/>
            <w:shd w:val="clear" w:color="auto" w:fill="auto"/>
            <w:vAlign w:val="center"/>
          </w:tcPr>
          <w:p w14:paraId="493F8DDA" w14:textId="4F18BB28"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AAR, Data Manager Tester</w:t>
            </w:r>
            <w:r w:rsidR="00897BEF">
              <w:rPr>
                <w:rStyle w:val="StyleTimesNewRoman"/>
                <w:rFonts w:ascii="Arial" w:hAnsi="Arial" w:cs="Arial"/>
                <w:sz w:val="20"/>
              </w:rPr>
              <w:t xml:space="preserve"> (</w:t>
            </w:r>
            <w:r w:rsidR="00897BEF" w:rsidRPr="00897BEF">
              <w:rPr>
                <w:rStyle w:val="StyleTimesNewRoman"/>
                <w:rFonts w:ascii="Arial" w:hAnsi="Arial" w:cs="Arial"/>
                <w:sz w:val="20"/>
              </w:rPr>
              <w:t>096-5003-XXX</w:t>
            </w:r>
            <w:r w:rsidR="00897BEF">
              <w:rPr>
                <w:rStyle w:val="StyleTimesNewRoman"/>
                <w:rFonts w:ascii="Arial" w:hAnsi="Arial" w:cs="Arial"/>
                <w:sz w:val="20"/>
              </w:rPr>
              <w:t>)</w:t>
            </w:r>
            <w:r w:rsidRPr="003C0634">
              <w:rPr>
                <w:rStyle w:val="StyleTimesNewRoman"/>
                <w:rFonts w:ascii="Arial" w:hAnsi="Arial" w:cs="Arial"/>
                <w:sz w:val="20"/>
              </w:rPr>
              <w:t>,</w:t>
            </w:r>
            <w:r w:rsidRPr="003C0634">
              <w:rPr>
                <w:rFonts w:cs="Arial"/>
              </w:rPr>
              <w:t xml:space="preserve"> </w:t>
            </w:r>
            <w:r w:rsidRPr="003C0634">
              <w:rPr>
                <w:rStyle w:val="StyleTimesNewRoman"/>
                <w:rFonts w:ascii="Arial" w:hAnsi="Arial" w:cs="Arial"/>
                <w:sz w:val="20"/>
              </w:rPr>
              <w:t>AGPS</w:t>
            </w:r>
            <w:r w:rsidR="005E1AAF">
              <w:rPr>
                <w:rStyle w:val="StyleTimesNewRoman"/>
                <w:rFonts w:ascii="Arial" w:hAnsi="Arial" w:cs="Arial"/>
                <w:sz w:val="20"/>
              </w:rPr>
              <w:t xml:space="preserve"> </w:t>
            </w:r>
            <w:r w:rsidR="005E1AAF">
              <w:rPr>
                <w:rStyle w:val="StyleTimesNewRoman"/>
                <w:rFonts w:cs="Arial"/>
              </w:rPr>
              <w:t>(</w:t>
            </w:r>
            <w:r w:rsidR="005E1AAF" w:rsidRPr="005E1AAF">
              <w:rPr>
                <w:rStyle w:val="StyleTimesNewRoman"/>
                <w:rFonts w:cs="Arial"/>
              </w:rPr>
              <w:t>096-4352-XXX</w:t>
            </w:r>
            <w:r w:rsidR="005E1AAF">
              <w:rPr>
                <w:rStyle w:val="StyleTimesNewRoman"/>
                <w:rFonts w:cs="Arial"/>
              </w:rPr>
              <w:t>)</w:t>
            </w:r>
            <w:r w:rsidRPr="003C0634">
              <w:rPr>
                <w:rStyle w:val="StyleTimesNewRoman"/>
                <w:rFonts w:ascii="Arial" w:hAnsi="Arial" w:cs="Arial"/>
                <w:sz w:val="20"/>
              </w:rPr>
              <w:t>, DLCAgen</w:t>
            </w:r>
            <w:r w:rsidR="00E41227">
              <w:rPr>
                <w:rStyle w:val="StyleTimesNewRoman"/>
                <w:rFonts w:ascii="Arial" w:hAnsi="Arial" w:cs="Arial"/>
                <w:sz w:val="20"/>
              </w:rPr>
              <w:t xml:space="preserve"> </w:t>
            </w:r>
            <w:r w:rsidR="00E41227">
              <w:rPr>
                <w:rStyle w:val="StyleTimesNewRoman"/>
                <w:rFonts w:cs="Arial"/>
              </w:rPr>
              <w:t>(</w:t>
            </w:r>
            <w:r w:rsidR="00E41227" w:rsidRPr="00E41227">
              <w:rPr>
                <w:rStyle w:val="StyleTimesNewRoman"/>
                <w:rFonts w:cs="Arial"/>
              </w:rPr>
              <w:t>096-5819-XXX</w:t>
            </w:r>
            <w:r w:rsidR="00E41227">
              <w:rPr>
                <w:rStyle w:val="StyleTimesNewRoman"/>
                <w:rFonts w:cs="Arial"/>
              </w:rPr>
              <w:t>)</w:t>
            </w:r>
            <w:r w:rsidRPr="003C0634">
              <w:rPr>
                <w:rStyle w:val="StyleTimesNewRoman"/>
                <w:rFonts w:ascii="Arial" w:hAnsi="Arial" w:cs="Arial"/>
                <w:sz w:val="20"/>
              </w:rPr>
              <w:t>, Trace Tool</w:t>
            </w:r>
            <w:r w:rsidR="00C41901">
              <w:rPr>
                <w:rStyle w:val="StyleTimesNewRoman"/>
                <w:rFonts w:ascii="Arial" w:hAnsi="Arial" w:cs="Arial"/>
                <w:sz w:val="20"/>
              </w:rPr>
              <w:t xml:space="preserve"> </w:t>
            </w:r>
            <w:r w:rsidR="00C41901">
              <w:rPr>
                <w:rStyle w:val="StyleTimesNewRoman"/>
                <w:rFonts w:cs="Arial"/>
              </w:rPr>
              <w:t>(</w:t>
            </w:r>
            <w:r w:rsidR="00C41901" w:rsidRPr="00C41901">
              <w:rPr>
                <w:rStyle w:val="StyleTimesNewRoman"/>
                <w:rFonts w:cs="Arial"/>
              </w:rPr>
              <w:t>096-5818-XXX</w:t>
            </w:r>
            <w:r w:rsidR="00C41901">
              <w:rPr>
                <w:rStyle w:val="StyleTimesNewRoman"/>
                <w:rFonts w:cs="Arial"/>
              </w:rPr>
              <w:t>)</w:t>
            </w:r>
            <w:r w:rsidR="00897BEF">
              <w:rPr>
                <w:rStyle w:val="StyleTimesNewRoman"/>
                <w:rFonts w:cs="Arial"/>
              </w:rPr>
              <w:t>,</w:t>
            </w:r>
            <w:r w:rsidR="00897BEF">
              <w:rPr>
                <w:rStyle w:val="StyleTimesNewRoman"/>
              </w:rPr>
              <w:t xml:space="preserve"> </w:t>
            </w:r>
            <w:r w:rsidR="00897BEF" w:rsidRPr="00897BEF">
              <w:rPr>
                <w:rStyle w:val="StyleTimesNewRoman"/>
              </w:rPr>
              <w:t>Chime Tester (096-0F04-XXX)</w:t>
            </w:r>
          </w:p>
        </w:tc>
      </w:tr>
      <w:tr w:rsidR="00093303" w:rsidRPr="003C0634" w14:paraId="51AF83F9" w14:textId="77777777" w:rsidTr="003A6B6A">
        <w:trPr>
          <w:cantSplit/>
          <w:trHeight w:val="359"/>
          <w:jc w:val="center"/>
        </w:trPr>
        <w:tc>
          <w:tcPr>
            <w:tcW w:w="1800" w:type="dxa"/>
            <w:vMerge/>
            <w:shd w:val="clear" w:color="auto" w:fill="auto"/>
            <w:vAlign w:val="center"/>
          </w:tcPr>
          <w:p w14:paraId="5AE46D01" w14:textId="77777777" w:rsidR="00093303" w:rsidRPr="003C0634" w:rsidRDefault="00093303" w:rsidP="003A6B6A">
            <w:pPr>
              <w:jc w:val="center"/>
              <w:rPr>
                <w:rFonts w:cs="Arial"/>
              </w:rPr>
            </w:pPr>
          </w:p>
        </w:tc>
        <w:tc>
          <w:tcPr>
            <w:tcW w:w="2700" w:type="dxa"/>
            <w:shd w:val="clear" w:color="auto" w:fill="auto"/>
            <w:vAlign w:val="center"/>
          </w:tcPr>
          <w:p w14:paraId="0836A4AC"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Source Code Analyzer</w:t>
            </w:r>
          </w:p>
        </w:tc>
        <w:tc>
          <w:tcPr>
            <w:tcW w:w="2742" w:type="dxa"/>
            <w:shd w:val="clear" w:color="auto" w:fill="auto"/>
            <w:vAlign w:val="center"/>
          </w:tcPr>
          <w:p w14:paraId="3357FDC7" w14:textId="10D73524"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Gimpel PC Lint</w:t>
            </w:r>
            <w:r w:rsidR="00676C97" w:rsidRPr="00676C97">
              <w:rPr>
                <w:rStyle w:val="StyleTimesNewRoman"/>
                <w:rFonts w:ascii="Arial" w:hAnsi="Arial" w:cs="Arial"/>
                <w:sz w:val="20"/>
              </w:rPr>
              <w:t>/</w:t>
            </w:r>
            <w:r w:rsidR="00676C97" w:rsidRPr="0040121D">
              <w:rPr>
                <w:rStyle w:val="StyleTimesNewRoman"/>
                <w:rFonts w:ascii="Arial" w:hAnsi="Arial" w:cs="Arial"/>
                <w:sz w:val="20"/>
              </w:rPr>
              <w:t>Synopsis Coverity</w:t>
            </w:r>
            <w:r w:rsidRPr="003C0634">
              <w:rPr>
                <w:rStyle w:val="StyleTimesNewRoman"/>
                <w:rFonts w:ascii="Arial" w:hAnsi="Arial" w:cs="Arial"/>
                <w:sz w:val="20"/>
              </w:rPr>
              <w:t xml:space="preserve"> for C/C++</w:t>
            </w:r>
          </w:p>
        </w:tc>
      </w:tr>
      <w:tr w:rsidR="00093303" w:rsidRPr="003C0634" w14:paraId="6D0D15F4" w14:textId="77777777" w:rsidTr="003A6B6A">
        <w:trPr>
          <w:cantSplit/>
          <w:trHeight w:val="359"/>
          <w:jc w:val="center"/>
        </w:trPr>
        <w:tc>
          <w:tcPr>
            <w:tcW w:w="1800" w:type="dxa"/>
            <w:vMerge w:val="restart"/>
            <w:shd w:val="clear" w:color="auto" w:fill="auto"/>
            <w:vAlign w:val="center"/>
          </w:tcPr>
          <w:p w14:paraId="5566C8A3" w14:textId="77777777" w:rsidR="00093303" w:rsidRPr="003C0634" w:rsidRDefault="00093303" w:rsidP="003A6B6A">
            <w:pPr>
              <w:jc w:val="center"/>
              <w:rPr>
                <w:rFonts w:cs="Arial"/>
                <w:b/>
                <w:bCs/>
              </w:rPr>
            </w:pPr>
            <w:r w:rsidRPr="003C0634">
              <w:rPr>
                <w:rFonts w:cs="Arial"/>
                <w:b/>
                <w:bCs/>
              </w:rPr>
              <w:t>Code &amp; Unit Test (VAPS)</w:t>
            </w:r>
          </w:p>
        </w:tc>
        <w:tc>
          <w:tcPr>
            <w:tcW w:w="2700" w:type="dxa"/>
            <w:shd w:val="clear" w:color="auto" w:fill="auto"/>
            <w:vAlign w:val="center"/>
          </w:tcPr>
          <w:p w14:paraId="632C059B"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VAPS Layers</w:t>
            </w:r>
          </w:p>
        </w:tc>
        <w:tc>
          <w:tcPr>
            <w:tcW w:w="2742" w:type="dxa"/>
            <w:shd w:val="clear" w:color="auto" w:fill="auto"/>
            <w:vAlign w:val="center"/>
          </w:tcPr>
          <w:p w14:paraId="2ADFF6D5"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VAPSXT</w:t>
            </w:r>
          </w:p>
        </w:tc>
      </w:tr>
      <w:tr w:rsidR="00093303" w:rsidRPr="003C0634" w14:paraId="0D4B1900" w14:textId="77777777" w:rsidTr="003A6B6A">
        <w:trPr>
          <w:cantSplit/>
          <w:trHeight w:val="359"/>
          <w:jc w:val="center"/>
        </w:trPr>
        <w:tc>
          <w:tcPr>
            <w:tcW w:w="1800" w:type="dxa"/>
            <w:vMerge/>
            <w:shd w:val="clear" w:color="auto" w:fill="auto"/>
            <w:vAlign w:val="center"/>
          </w:tcPr>
          <w:p w14:paraId="2A1023E8" w14:textId="77777777" w:rsidR="00093303" w:rsidRPr="003C0634" w:rsidRDefault="00093303" w:rsidP="003A6B6A">
            <w:pPr>
              <w:jc w:val="center"/>
              <w:rPr>
                <w:rFonts w:cs="Arial"/>
                <w:b/>
                <w:bCs/>
              </w:rPr>
            </w:pPr>
          </w:p>
        </w:tc>
        <w:tc>
          <w:tcPr>
            <w:tcW w:w="2700" w:type="dxa"/>
            <w:shd w:val="clear" w:color="auto" w:fill="auto"/>
            <w:vAlign w:val="center"/>
          </w:tcPr>
          <w:p w14:paraId="483E5545"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IDE</w:t>
            </w:r>
          </w:p>
        </w:tc>
        <w:tc>
          <w:tcPr>
            <w:tcW w:w="2742" w:type="dxa"/>
            <w:shd w:val="clear" w:color="auto" w:fill="auto"/>
            <w:vAlign w:val="center"/>
          </w:tcPr>
          <w:p w14:paraId="1A5A17AD"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Eclipse CDT and MinGW</w:t>
            </w:r>
          </w:p>
        </w:tc>
      </w:tr>
      <w:tr w:rsidR="00093303" w:rsidRPr="003C0634" w14:paraId="42570895" w14:textId="77777777" w:rsidTr="003A6B6A">
        <w:trPr>
          <w:cantSplit/>
          <w:trHeight w:val="359"/>
          <w:jc w:val="center"/>
        </w:trPr>
        <w:tc>
          <w:tcPr>
            <w:tcW w:w="1800" w:type="dxa"/>
            <w:vMerge/>
            <w:shd w:val="clear" w:color="auto" w:fill="auto"/>
            <w:vAlign w:val="center"/>
          </w:tcPr>
          <w:p w14:paraId="150ABD9D" w14:textId="77777777" w:rsidR="00093303" w:rsidRPr="003C0634" w:rsidRDefault="00093303" w:rsidP="003A6B6A">
            <w:pPr>
              <w:jc w:val="center"/>
              <w:rPr>
                <w:rFonts w:cs="Arial"/>
                <w:b/>
                <w:bCs/>
              </w:rPr>
            </w:pPr>
          </w:p>
        </w:tc>
        <w:tc>
          <w:tcPr>
            <w:tcW w:w="2700" w:type="dxa"/>
            <w:shd w:val="clear" w:color="auto" w:fill="auto"/>
            <w:vAlign w:val="center"/>
          </w:tcPr>
          <w:p w14:paraId="5818F4BE"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C/C++ Compiler</w:t>
            </w:r>
          </w:p>
        </w:tc>
        <w:tc>
          <w:tcPr>
            <w:tcW w:w="2742" w:type="dxa"/>
            <w:shd w:val="clear" w:color="auto" w:fill="auto"/>
            <w:vAlign w:val="center"/>
          </w:tcPr>
          <w:p w14:paraId="50720C84"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lang w:val="nl-NL"/>
              </w:rPr>
              <w:t>LynxOS-178 CDK GNU gcc PPC cross compiler for Windows (for autogenerated code from definition files)</w:t>
            </w:r>
          </w:p>
        </w:tc>
      </w:tr>
      <w:tr w:rsidR="00093303" w:rsidRPr="003C0634" w14:paraId="2ACF5391" w14:textId="77777777" w:rsidTr="003A6B6A">
        <w:trPr>
          <w:cantSplit/>
          <w:trHeight w:val="359"/>
          <w:jc w:val="center"/>
        </w:trPr>
        <w:tc>
          <w:tcPr>
            <w:tcW w:w="1800" w:type="dxa"/>
            <w:vMerge/>
            <w:shd w:val="clear" w:color="auto" w:fill="auto"/>
            <w:vAlign w:val="center"/>
          </w:tcPr>
          <w:p w14:paraId="1FF113CC" w14:textId="77777777" w:rsidR="00093303" w:rsidRPr="003C0634" w:rsidRDefault="00093303" w:rsidP="003A6B6A">
            <w:pPr>
              <w:jc w:val="center"/>
              <w:rPr>
                <w:rFonts w:cs="Arial"/>
                <w:b/>
                <w:bCs/>
              </w:rPr>
            </w:pPr>
          </w:p>
        </w:tc>
        <w:tc>
          <w:tcPr>
            <w:tcW w:w="2700" w:type="dxa"/>
            <w:shd w:val="clear" w:color="auto" w:fill="auto"/>
            <w:vAlign w:val="center"/>
          </w:tcPr>
          <w:p w14:paraId="7E914083"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Linker</w:t>
            </w:r>
          </w:p>
        </w:tc>
        <w:tc>
          <w:tcPr>
            <w:tcW w:w="2742" w:type="dxa"/>
            <w:shd w:val="clear" w:color="auto" w:fill="auto"/>
            <w:vAlign w:val="center"/>
          </w:tcPr>
          <w:p w14:paraId="2564E5C4"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lang w:val="nl-NL"/>
              </w:rPr>
              <w:t>LynxOS-178 CDK GNU gcc PPC cross compiler for Windows</w:t>
            </w:r>
          </w:p>
        </w:tc>
      </w:tr>
      <w:tr w:rsidR="00093303" w:rsidRPr="003C0634" w14:paraId="11BACBDA" w14:textId="77777777" w:rsidTr="003A6B6A">
        <w:trPr>
          <w:cantSplit/>
          <w:trHeight w:val="359"/>
          <w:jc w:val="center"/>
        </w:trPr>
        <w:tc>
          <w:tcPr>
            <w:tcW w:w="1800" w:type="dxa"/>
            <w:vMerge/>
            <w:shd w:val="clear" w:color="auto" w:fill="auto"/>
            <w:vAlign w:val="center"/>
          </w:tcPr>
          <w:p w14:paraId="6EC5A077" w14:textId="77777777" w:rsidR="00093303" w:rsidRPr="003C0634" w:rsidRDefault="00093303" w:rsidP="003A6B6A">
            <w:pPr>
              <w:jc w:val="center"/>
              <w:rPr>
                <w:rFonts w:cs="Arial"/>
                <w:b/>
                <w:bCs/>
              </w:rPr>
            </w:pPr>
          </w:p>
        </w:tc>
        <w:tc>
          <w:tcPr>
            <w:tcW w:w="2700" w:type="dxa"/>
            <w:shd w:val="clear" w:color="auto" w:fill="auto"/>
            <w:vAlign w:val="center"/>
          </w:tcPr>
          <w:p w14:paraId="2EA9D750"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Application Debugger</w:t>
            </w:r>
          </w:p>
        </w:tc>
        <w:tc>
          <w:tcPr>
            <w:tcW w:w="2742" w:type="dxa"/>
            <w:shd w:val="clear" w:color="auto" w:fill="auto"/>
            <w:vAlign w:val="center"/>
          </w:tcPr>
          <w:p w14:paraId="44B5E90F"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GNU/GDB</w:t>
            </w:r>
          </w:p>
        </w:tc>
      </w:tr>
      <w:tr w:rsidR="00093303" w:rsidRPr="003C0634" w14:paraId="4A51B4E7" w14:textId="77777777" w:rsidTr="003A6B6A">
        <w:trPr>
          <w:cantSplit/>
          <w:trHeight w:val="359"/>
          <w:jc w:val="center"/>
        </w:trPr>
        <w:tc>
          <w:tcPr>
            <w:tcW w:w="1800" w:type="dxa"/>
            <w:vMerge/>
            <w:shd w:val="clear" w:color="auto" w:fill="auto"/>
            <w:vAlign w:val="center"/>
          </w:tcPr>
          <w:p w14:paraId="462B3726" w14:textId="77777777" w:rsidR="00093303" w:rsidRPr="003C0634" w:rsidRDefault="00093303" w:rsidP="003A6B6A">
            <w:pPr>
              <w:jc w:val="center"/>
              <w:rPr>
                <w:rFonts w:cs="Arial"/>
                <w:b/>
                <w:bCs/>
              </w:rPr>
            </w:pPr>
          </w:p>
        </w:tc>
        <w:tc>
          <w:tcPr>
            <w:tcW w:w="2700" w:type="dxa"/>
            <w:vMerge w:val="restart"/>
            <w:shd w:val="clear" w:color="auto" w:fill="auto"/>
            <w:vAlign w:val="center"/>
          </w:tcPr>
          <w:p w14:paraId="02EF7531"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Test Simulator</w:t>
            </w:r>
          </w:p>
        </w:tc>
        <w:tc>
          <w:tcPr>
            <w:tcW w:w="2742" w:type="dxa"/>
            <w:shd w:val="clear" w:color="auto" w:fill="auto"/>
            <w:vAlign w:val="center"/>
          </w:tcPr>
          <w:p w14:paraId="376F77BF"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VISTA</w:t>
            </w:r>
          </w:p>
        </w:tc>
      </w:tr>
      <w:tr w:rsidR="00093303" w:rsidRPr="003C0634" w14:paraId="70F7889E" w14:textId="77777777" w:rsidTr="003A6B6A">
        <w:trPr>
          <w:cantSplit/>
          <w:trHeight w:val="359"/>
          <w:jc w:val="center"/>
        </w:trPr>
        <w:tc>
          <w:tcPr>
            <w:tcW w:w="1800" w:type="dxa"/>
            <w:vMerge/>
            <w:shd w:val="clear" w:color="auto" w:fill="auto"/>
            <w:vAlign w:val="center"/>
          </w:tcPr>
          <w:p w14:paraId="3B95DC95" w14:textId="77777777" w:rsidR="00093303" w:rsidRPr="003C0634" w:rsidRDefault="00093303" w:rsidP="003A6B6A">
            <w:pPr>
              <w:jc w:val="center"/>
              <w:rPr>
                <w:rFonts w:cs="Arial"/>
                <w:b/>
                <w:bCs/>
              </w:rPr>
            </w:pPr>
          </w:p>
        </w:tc>
        <w:tc>
          <w:tcPr>
            <w:tcW w:w="2700" w:type="dxa"/>
            <w:vMerge/>
            <w:shd w:val="clear" w:color="auto" w:fill="auto"/>
            <w:vAlign w:val="center"/>
          </w:tcPr>
          <w:p w14:paraId="7F3C11B9" w14:textId="77777777" w:rsidR="00093303" w:rsidRPr="003C0634" w:rsidRDefault="00093303" w:rsidP="003A6B6A">
            <w:pPr>
              <w:rPr>
                <w:rStyle w:val="StyleTimesNewRoman"/>
                <w:rFonts w:ascii="Arial" w:hAnsi="Arial" w:cs="Arial"/>
                <w:sz w:val="20"/>
              </w:rPr>
            </w:pPr>
          </w:p>
        </w:tc>
        <w:tc>
          <w:tcPr>
            <w:tcW w:w="2742" w:type="dxa"/>
            <w:shd w:val="clear" w:color="auto" w:fill="auto"/>
            <w:vAlign w:val="center"/>
          </w:tcPr>
          <w:p w14:paraId="3E80DEFE"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ATC Ground Station</w:t>
            </w:r>
          </w:p>
        </w:tc>
      </w:tr>
      <w:tr w:rsidR="00093303" w:rsidRPr="003C0634" w14:paraId="05455442" w14:textId="77777777" w:rsidTr="003A6B6A">
        <w:trPr>
          <w:cantSplit/>
          <w:trHeight w:val="1515"/>
          <w:jc w:val="center"/>
        </w:trPr>
        <w:tc>
          <w:tcPr>
            <w:tcW w:w="1800" w:type="dxa"/>
            <w:vMerge/>
            <w:shd w:val="clear" w:color="auto" w:fill="auto"/>
            <w:vAlign w:val="center"/>
          </w:tcPr>
          <w:p w14:paraId="63410723" w14:textId="77777777" w:rsidR="00093303" w:rsidRPr="003C0634" w:rsidRDefault="00093303" w:rsidP="003A6B6A">
            <w:pPr>
              <w:jc w:val="center"/>
              <w:rPr>
                <w:rFonts w:cs="Arial"/>
                <w:b/>
                <w:bCs/>
              </w:rPr>
            </w:pPr>
          </w:p>
        </w:tc>
        <w:tc>
          <w:tcPr>
            <w:tcW w:w="2700" w:type="dxa"/>
            <w:vMerge/>
            <w:shd w:val="clear" w:color="auto" w:fill="auto"/>
            <w:vAlign w:val="center"/>
          </w:tcPr>
          <w:p w14:paraId="50BBBFBA" w14:textId="77777777" w:rsidR="00093303" w:rsidRPr="003C0634" w:rsidRDefault="00093303" w:rsidP="003A6B6A">
            <w:pPr>
              <w:rPr>
                <w:rStyle w:val="StyleTimesNewRoman"/>
                <w:rFonts w:ascii="Arial" w:hAnsi="Arial" w:cs="Arial"/>
                <w:sz w:val="20"/>
              </w:rPr>
            </w:pPr>
          </w:p>
        </w:tc>
        <w:tc>
          <w:tcPr>
            <w:tcW w:w="2742" w:type="dxa"/>
            <w:shd w:val="clear" w:color="auto" w:fill="auto"/>
            <w:vAlign w:val="center"/>
          </w:tcPr>
          <w:p w14:paraId="4DB71FA1" w14:textId="02D0C44D"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AAR, Data Manager Tester</w:t>
            </w:r>
            <w:r w:rsidR="00AE2345">
              <w:rPr>
                <w:rStyle w:val="StyleTimesNewRoman"/>
                <w:rFonts w:ascii="Arial" w:hAnsi="Arial" w:cs="Arial"/>
                <w:sz w:val="20"/>
              </w:rPr>
              <w:t xml:space="preserve"> </w:t>
            </w:r>
            <w:r w:rsidR="00AE2345">
              <w:rPr>
                <w:rStyle w:val="StyleTimesNewRoman"/>
              </w:rPr>
              <w:t>(</w:t>
            </w:r>
            <w:r w:rsidR="00AE2345" w:rsidRPr="00AE2345">
              <w:rPr>
                <w:rStyle w:val="StyleTimesNewRoman"/>
              </w:rPr>
              <w:t>096-5003-XXX</w:t>
            </w:r>
            <w:r w:rsidR="00AE2345">
              <w:rPr>
                <w:rStyle w:val="StyleTimesNewRoman"/>
              </w:rPr>
              <w:t>)</w:t>
            </w:r>
            <w:r w:rsidRPr="003C0634">
              <w:rPr>
                <w:rStyle w:val="StyleTimesNewRoman"/>
                <w:rFonts w:ascii="Arial" w:hAnsi="Arial" w:cs="Arial"/>
                <w:sz w:val="20"/>
              </w:rPr>
              <w:t>,</w:t>
            </w:r>
            <w:r w:rsidRPr="003C0634">
              <w:rPr>
                <w:rFonts w:cs="Arial"/>
              </w:rPr>
              <w:t xml:space="preserve"> </w:t>
            </w:r>
            <w:r w:rsidRPr="003C0634">
              <w:rPr>
                <w:rStyle w:val="StyleTimesNewRoman"/>
                <w:rFonts w:ascii="Arial" w:hAnsi="Arial" w:cs="Arial"/>
                <w:sz w:val="20"/>
              </w:rPr>
              <w:t>AGPS</w:t>
            </w:r>
            <w:r w:rsidR="005E1AAF">
              <w:rPr>
                <w:rStyle w:val="StyleTimesNewRoman"/>
                <w:rFonts w:ascii="Arial" w:hAnsi="Arial" w:cs="Arial"/>
                <w:sz w:val="20"/>
              </w:rPr>
              <w:t xml:space="preserve"> </w:t>
            </w:r>
            <w:r w:rsidR="005E1AAF">
              <w:rPr>
                <w:rStyle w:val="StyleTimesNewRoman"/>
                <w:rFonts w:cs="Arial"/>
              </w:rPr>
              <w:t>(</w:t>
            </w:r>
            <w:r w:rsidR="005E1AAF" w:rsidRPr="005E1AAF">
              <w:rPr>
                <w:rStyle w:val="StyleTimesNewRoman"/>
                <w:rFonts w:cs="Arial"/>
              </w:rPr>
              <w:t>096-4352-XXX</w:t>
            </w:r>
            <w:r w:rsidR="005E1AAF">
              <w:rPr>
                <w:rStyle w:val="StyleTimesNewRoman"/>
                <w:rFonts w:cs="Arial"/>
              </w:rPr>
              <w:t>)</w:t>
            </w:r>
            <w:r w:rsidRPr="003C0634">
              <w:rPr>
                <w:rStyle w:val="StyleTimesNewRoman"/>
                <w:rFonts w:ascii="Arial" w:hAnsi="Arial" w:cs="Arial"/>
                <w:sz w:val="20"/>
              </w:rPr>
              <w:t>, DLCAgen</w:t>
            </w:r>
            <w:r w:rsidR="00E41227">
              <w:rPr>
                <w:rStyle w:val="StyleTimesNewRoman"/>
                <w:rFonts w:ascii="Arial" w:hAnsi="Arial" w:cs="Arial"/>
                <w:sz w:val="20"/>
              </w:rPr>
              <w:t xml:space="preserve"> </w:t>
            </w:r>
            <w:r w:rsidR="00E41227">
              <w:rPr>
                <w:rStyle w:val="StyleTimesNewRoman"/>
                <w:rFonts w:cs="Arial"/>
              </w:rPr>
              <w:t>(</w:t>
            </w:r>
            <w:r w:rsidR="00E41227" w:rsidRPr="00E41227">
              <w:rPr>
                <w:rStyle w:val="StyleTimesNewRoman"/>
                <w:rFonts w:cs="Arial"/>
              </w:rPr>
              <w:t>096-5819-XXX</w:t>
            </w:r>
            <w:r w:rsidR="00E41227">
              <w:rPr>
                <w:rStyle w:val="StyleTimesNewRoman"/>
                <w:rFonts w:cs="Arial"/>
              </w:rPr>
              <w:t>)</w:t>
            </w:r>
            <w:r w:rsidRPr="003C0634">
              <w:rPr>
                <w:rStyle w:val="StyleTimesNewRoman"/>
                <w:rFonts w:ascii="Arial" w:hAnsi="Arial" w:cs="Arial"/>
                <w:sz w:val="20"/>
              </w:rPr>
              <w:t>, Trace Tool</w:t>
            </w:r>
            <w:r w:rsidR="00C41901">
              <w:rPr>
                <w:rStyle w:val="StyleTimesNewRoman"/>
                <w:rFonts w:ascii="Arial" w:hAnsi="Arial" w:cs="Arial"/>
                <w:sz w:val="20"/>
              </w:rPr>
              <w:t xml:space="preserve"> </w:t>
            </w:r>
            <w:r w:rsidR="00C41901">
              <w:rPr>
                <w:rStyle w:val="StyleTimesNewRoman"/>
                <w:rFonts w:cs="Arial"/>
              </w:rPr>
              <w:t>(</w:t>
            </w:r>
            <w:r w:rsidR="00C41901" w:rsidRPr="00C41901">
              <w:rPr>
                <w:rStyle w:val="StyleTimesNewRoman"/>
                <w:rFonts w:cs="Arial"/>
              </w:rPr>
              <w:t>096-5818-XXX</w:t>
            </w:r>
            <w:r w:rsidR="00C41901">
              <w:rPr>
                <w:rStyle w:val="StyleTimesNewRoman"/>
                <w:rFonts w:cs="Arial"/>
              </w:rPr>
              <w:t>)</w:t>
            </w:r>
            <w:r w:rsidR="00897BEF">
              <w:rPr>
                <w:rStyle w:val="StyleTimesNewRoman"/>
                <w:rFonts w:cs="Arial"/>
              </w:rPr>
              <w:t>,</w:t>
            </w:r>
            <w:r w:rsidR="00897BEF">
              <w:rPr>
                <w:rStyle w:val="StyleTimesNewRoman"/>
              </w:rPr>
              <w:t xml:space="preserve"> </w:t>
            </w:r>
            <w:r w:rsidR="00897BEF" w:rsidRPr="00897BEF">
              <w:rPr>
                <w:rStyle w:val="StyleTimesNewRoman"/>
              </w:rPr>
              <w:t>Chime Tester (096-0F04-XXX)</w:t>
            </w:r>
          </w:p>
        </w:tc>
      </w:tr>
      <w:tr w:rsidR="00093303" w:rsidRPr="003C0634" w14:paraId="24D36538" w14:textId="77777777" w:rsidTr="003A6B6A">
        <w:trPr>
          <w:cantSplit/>
          <w:trHeight w:val="359"/>
          <w:jc w:val="center"/>
        </w:trPr>
        <w:tc>
          <w:tcPr>
            <w:tcW w:w="1800" w:type="dxa"/>
            <w:vMerge/>
            <w:shd w:val="clear" w:color="auto" w:fill="auto"/>
            <w:vAlign w:val="center"/>
          </w:tcPr>
          <w:p w14:paraId="4FBE299D" w14:textId="77777777" w:rsidR="00093303" w:rsidRPr="003C0634" w:rsidRDefault="00093303" w:rsidP="003A6B6A">
            <w:pPr>
              <w:jc w:val="center"/>
              <w:rPr>
                <w:rFonts w:cs="Arial"/>
                <w:b/>
                <w:bCs/>
              </w:rPr>
            </w:pPr>
          </w:p>
        </w:tc>
        <w:tc>
          <w:tcPr>
            <w:tcW w:w="2700" w:type="dxa"/>
            <w:shd w:val="clear" w:color="auto" w:fill="auto"/>
            <w:vAlign w:val="center"/>
          </w:tcPr>
          <w:p w14:paraId="4D4F4A5F"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Source Code Analyzer</w:t>
            </w:r>
          </w:p>
        </w:tc>
        <w:tc>
          <w:tcPr>
            <w:tcW w:w="2742" w:type="dxa"/>
            <w:shd w:val="clear" w:color="auto" w:fill="auto"/>
            <w:vAlign w:val="center"/>
          </w:tcPr>
          <w:p w14:paraId="75E4EC49" w14:textId="41BB3FEA" w:rsidR="00093303" w:rsidRPr="003C0634" w:rsidRDefault="00093303" w:rsidP="003A6B6A">
            <w:pPr>
              <w:rPr>
                <w:rStyle w:val="StyleTimesNewRoman"/>
                <w:rFonts w:ascii="Arial" w:hAnsi="Arial" w:cs="Arial"/>
                <w:sz w:val="20"/>
                <w:lang w:val="nl-NL"/>
              </w:rPr>
            </w:pPr>
            <w:r w:rsidRPr="003C0634">
              <w:rPr>
                <w:rStyle w:val="StyleTimesNewRoman"/>
                <w:rFonts w:ascii="Arial" w:hAnsi="Arial" w:cs="Arial"/>
                <w:sz w:val="20"/>
              </w:rPr>
              <w:t>Gimpel PC Lint</w:t>
            </w:r>
            <w:r w:rsidR="00676C97" w:rsidRPr="00676C97">
              <w:rPr>
                <w:rStyle w:val="StyleTimesNewRoman"/>
                <w:rFonts w:ascii="Arial" w:hAnsi="Arial" w:cs="Arial"/>
                <w:sz w:val="20"/>
              </w:rPr>
              <w:t>/</w:t>
            </w:r>
            <w:r w:rsidR="00676C97" w:rsidRPr="0040121D">
              <w:rPr>
                <w:rStyle w:val="StyleTimesNewRoman"/>
                <w:rFonts w:ascii="Arial" w:hAnsi="Arial" w:cs="Arial"/>
                <w:sz w:val="20"/>
              </w:rPr>
              <w:t>Synopsis Coverity</w:t>
            </w:r>
            <w:r w:rsidRPr="003C0634">
              <w:rPr>
                <w:rStyle w:val="StyleTimesNewRoman"/>
                <w:rFonts w:ascii="Arial" w:hAnsi="Arial" w:cs="Arial"/>
                <w:sz w:val="20"/>
              </w:rPr>
              <w:t xml:space="preserve"> for C++ (</w:t>
            </w:r>
            <w:r w:rsidRPr="003C0634">
              <w:rPr>
                <w:rStyle w:val="StyleTimesNewRoman"/>
                <w:rFonts w:ascii="Arial" w:hAnsi="Arial" w:cs="Arial"/>
                <w:sz w:val="20"/>
                <w:lang w:val="nl-NL"/>
              </w:rPr>
              <w:t>(for autogenerated code from definition files))</w:t>
            </w:r>
          </w:p>
          <w:p w14:paraId="6A499B30"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lang w:val="nl-NL"/>
              </w:rPr>
              <w:t>Format Viewer for VAPS</w:t>
            </w:r>
          </w:p>
        </w:tc>
      </w:tr>
    </w:tbl>
    <w:p w14:paraId="5CDED495" w14:textId="77777777" w:rsidR="00093303" w:rsidRPr="001F2F8B" w:rsidRDefault="00093303" w:rsidP="00093303">
      <w:pPr>
        <w:pStyle w:val="BodyText"/>
        <w:rPr>
          <w:rStyle w:val="StyleTimesNewRoman"/>
          <w:rFonts w:ascii="Arial" w:hAnsi="Arial" w:cs="Arial"/>
          <w:szCs w:val="22"/>
        </w:rPr>
      </w:pPr>
    </w:p>
    <w:p w14:paraId="6B8E3DA8" w14:textId="424F2BDD" w:rsidR="00093303" w:rsidRPr="00AF6C16" w:rsidRDefault="00093303" w:rsidP="00093303">
      <w:pPr>
        <w:pStyle w:val="Caption-Table0"/>
        <w:jc w:val="center"/>
        <w:rPr>
          <w:rFonts w:ascii="Arial" w:hAnsi="Arial"/>
          <w:sz w:val="22"/>
        </w:rPr>
      </w:pPr>
      <w:bookmarkStart w:id="400" w:name="_Toc339265364"/>
      <w:bookmarkStart w:id="401" w:name="_Toc398113575"/>
      <w:bookmarkStart w:id="402" w:name="_Toc473727696"/>
      <w:bookmarkStart w:id="403" w:name="_Toc125560336"/>
      <w:bookmarkStart w:id="404" w:name="_Toc130795144"/>
      <w:bookmarkStart w:id="405" w:name="_Hlk101531942"/>
      <w:r w:rsidRPr="00AF6C16">
        <w:rPr>
          <w:rFonts w:ascii="Arial" w:hAnsi="Arial"/>
          <w:sz w:val="22"/>
        </w:rPr>
        <w:t xml:space="preserve">Table </w:t>
      </w:r>
      <w:r>
        <w:rPr>
          <w:rFonts w:ascii="Arial" w:hAnsi="Arial"/>
          <w:sz w:val="22"/>
        </w:rPr>
        <w:fldChar w:fldCharType="begin"/>
      </w:r>
      <w:r>
        <w:rPr>
          <w:rFonts w:ascii="Arial" w:hAnsi="Arial"/>
          <w:sz w:val="22"/>
        </w:rPr>
        <w:instrText xml:space="preserve"> STYLEREF 1 \s </w:instrText>
      </w:r>
      <w:r>
        <w:rPr>
          <w:rFonts w:ascii="Arial" w:hAnsi="Arial"/>
          <w:sz w:val="22"/>
        </w:rPr>
        <w:fldChar w:fldCharType="separate"/>
      </w:r>
      <w:r w:rsidR="003C5118">
        <w:rPr>
          <w:rFonts w:ascii="Arial" w:hAnsi="Arial"/>
          <w:noProof/>
          <w:sz w:val="22"/>
        </w:rPr>
        <w:t>4</w:t>
      </w:r>
      <w:r>
        <w:rPr>
          <w:rFonts w:ascii="Arial" w:hAnsi="Arial"/>
          <w:sz w:val="22"/>
        </w:rPr>
        <w:fldChar w:fldCharType="end"/>
      </w:r>
      <w:r>
        <w:rPr>
          <w:rFonts w:ascii="Arial" w:hAnsi="Arial"/>
          <w:sz w:val="22"/>
        </w:rPr>
        <w:noBreakHyphen/>
      </w:r>
      <w:r>
        <w:rPr>
          <w:rFonts w:ascii="Arial" w:hAnsi="Arial"/>
          <w:sz w:val="22"/>
        </w:rPr>
        <w:fldChar w:fldCharType="begin"/>
      </w:r>
      <w:r>
        <w:rPr>
          <w:rFonts w:ascii="Arial" w:hAnsi="Arial"/>
          <w:sz w:val="22"/>
        </w:rPr>
        <w:instrText xml:space="preserve"> SEQ Table \* ARABIC \s 1 </w:instrText>
      </w:r>
      <w:r>
        <w:rPr>
          <w:rFonts w:ascii="Arial" w:hAnsi="Arial"/>
          <w:sz w:val="22"/>
        </w:rPr>
        <w:fldChar w:fldCharType="separate"/>
      </w:r>
      <w:r w:rsidR="003C5118">
        <w:rPr>
          <w:rFonts w:ascii="Arial" w:hAnsi="Arial"/>
          <w:noProof/>
          <w:sz w:val="22"/>
        </w:rPr>
        <w:t>2</w:t>
      </w:r>
      <w:r>
        <w:rPr>
          <w:rFonts w:ascii="Arial" w:hAnsi="Arial"/>
          <w:sz w:val="22"/>
        </w:rPr>
        <w:fldChar w:fldCharType="end"/>
      </w:r>
      <w:r w:rsidRPr="00AF6C16">
        <w:rPr>
          <w:rFonts w:ascii="Arial" w:hAnsi="Arial"/>
          <w:sz w:val="22"/>
        </w:rPr>
        <w:t xml:space="preserve"> Software Verification Environment for LRU products</w:t>
      </w:r>
      <w:bookmarkEnd w:id="400"/>
      <w:bookmarkEnd w:id="401"/>
      <w:bookmarkEnd w:id="402"/>
      <w:bookmarkEnd w:id="403"/>
      <w:bookmarkEnd w:id="404"/>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2700"/>
        <w:gridCol w:w="2790"/>
        <w:gridCol w:w="1980"/>
      </w:tblGrid>
      <w:tr w:rsidR="00093303" w:rsidRPr="003C0634" w14:paraId="702BBD68" w14:textId="77777777" w:rsidTr="003A6B6A">
        <w:trPr>
          <w:cantSplit/>
          <w:trHeight w:val="735"/>
          <w:tblHeader/>
          <w:jc w:val="center"/>
        </w:trPr>
        <w:tc>
          <w:tcPr>
            <w:tcW w:w="1800" w:type="dxa"/>
            <w:shd w:val="clear" w:color="auto" w:fill="A6A6A6" w:themeFill="background1" w:themeFillShade="A6"/>
            <w:vAlign w:val="center"/>
          </w:tcPr>
          <w:bookmarkEnd w:id="405"/>
          <w:p w14:paraId="4AE03497" w14:textId="77777777" w:rsidR="00093303" w:rsidRPr="003C0634" w:rsidRDefault="00093303" w:rsidP="003A6B6A">
            <w:pPr>
              <w:jc w:val="center"/>
              <w:rPr>
                <w:rFonts w:cs="Arial"/>
                <w:b/>
                <w:bCs/>
              </w:rPr>
            </w:pPr>
            <w:r w:rsidRPr="003C0634">
              <w:rPr>
                <w:rFonts w:cs="Arial"/>
                <w:b/>
                <w:bCs/>
              </w:rPr>
              <w:t>Life Cycle</w:t>
            </w:r>
          </w:p>
        </w:tc>
        <w:tc>
          <w:tcPr>
            <w:tcW w:w="2700" w:type="dxa"/>
            <w:shd w:val="clear" w:color="auto" w:fill="A6A6A6" w:themeFill="background1" w:themeFillShade="A6"/>
            <w:noWrap/>
            <w:vAlign w:val="center"/>
          </w:tcPr>
          <w:p w14:paraId="164E67B0" w14:textId="77777777" w:rsidR="00093303" w:rsidRPr="003C0634" w:rsidRDefault="00093303" w:rsidP="003A6B6A">
            <w:pPr>
              <w:jc w:val="center"/>
              <w:rPr>
                <w:rFonts w:cs="Arial"/>
                <w:b/>
                <w:bCs/>
              </w:rPr>
            </w:pPr>
            <w:r w:rsidRPr="003C0634">
              <w:rPr>
                <w:rFonts w:cs="Arial"/>
                <w:b/>
                <w:bCs/>
              </w:rPr>
              <w:t>Tool Capability</w:t>
            </w:r>
          </w:p>
        </w:tc>
        <w:tc>
          <w:tcPr>
            <w:tcW w:w="2790" w:type="dxa"/>
            <w:shd w:val="clear" w:color="auto" w:fill="A6A6A6" w:themeFill="background1" w:themeFillShade="A6"/>
            <w:vAlign w:val="center"/>
          </w:tcPr>
          <w:p w14:paraId="58EC94D1" w14:textId="77777777" w:rsidR="00093303" w:rsidRPr="003C0634" w:rsidRDefault="00093303" w:rsidP="003A6B6A">
            <w:pPr>
              <w:jc w:val="center"/>
              <w:rPr>
                <w:rFonts w:cs="Arial"/>
                <w:b/>
                <w:bCs/>
              </w:rPr>
            </w:pPr>
            <w:r w:rsidRPr="003C0634">
              <w:rPr>
                <w:rFonts w:cs="Arial"/>
                <w:b/>
                <w:bCs/>
              </w:rPr>
              <w:t>Tool Name</w:t>
            </w:r>
          </w:p>
        </w:tc>
        <w:tc>
          <w:tcPr>
            <w:tcW w:w="1980" w:type="dxa"/>
            <w:shd w:val="clear" w:color="auto" w:fill="A6A6A6" w:themeFill="background1" w:themeFillShade="A6"/>
            <w:vAlign w:val="center"/>
          </w:tcPr>
          <w:p w14:paraId="0715F384" w14:textId="77777777" w:rsidR="00093303" w:rsidRPr="003C0634" w:rsidRDefault="00093303" w:rsidP="003A6B6A">
            <w:pPr>
              <w:jc w:val="center"/>
              <w:rPr>
                <w:rFonts w:cs="Arial"/>
                <w:b/>
                <w:bCs/>
              </w:rPr>
            </w:pPr>
            <w:r w:rsidRPr="003C0634">
              <w:rPr>
                <w:rFonts w:cs="Arial"/>
                <w:b/>
                <w:bCs/>
              </w:rPr>
              <w:t>DO-178C Qualification Required?</w:t>
            </w:r>
          </w:p>
        </w:tc>
      </w:tr>
      <w:tr w:rsidR="00093303" w:rsidRPr="003C0634" w14:paraId="7DF48A4F" w14:textId="77777777" w:rsidTr="003A6B6A">
        <w:trPr>
          <w:cantSplit/>
          <w:trHeight w:val="611"/>
          <w:jc w:val="center"/>
        </w:trPr>
        <w:tc>
          <w:tcPr>
            <w:tcW w:w="1800" w:type="dxa"/>
            <w:vMerge w:val="restart"/>
            <w:shd w:val="clear" w:color="auto" w:fill="auto"/>
            <w:vAlign w:val="center"/>
          </w:tcPr>
          <w:p w14:paraId="590E304C" w14:textId="77777777" w:rsidR="00093303" w:rsidRPr="003C0634" w:rsidRDefault="00093303" w:rsidP="003A6B6A">
            <w:pPr>
              <w:jc w:val="center"/>
              <w:rPr>
                <w:rFonts w:cs="Arial"/>
                <w:b/>
                <w:bCs/>
              </w:rPr>
            </w:pPr>
            <w:r w:rsidRPr="003C0634">
              <w:rPr>
                <w:rFonts w:cs="Arial"/>
                <w:b/>
                <w:bCs/>
              </w:rPr>
              <w:t>Software Verification (Hardware Target Platform)</w:t>
            </w:r>
          </w:p>
        </w:tc>
        <w:tc>
          <w:tcPr>
            <w:tcW w:w="2700" w:type="dxa"/>
            <w:shd w:val="clear" w:color="auto" w:fill="auto"/>
            <w:vAlign w:val="center"/>
          </w:tcPr>
          <w:p w14:paraId="105FB4A5" w14:textId="77777777" w:rsidR="00093303" w:rsidRPr="003C0634" w:rsidRDefault="00093303" w:rsidP="003A6B6A">
            <w:pPr>
              <w:rPr>
                <w:rFonts w:cs="Arial"/>
              </w:rPr>
            </w:pPr>
            <w:r w:rsidRPr="003C0634">
              <w:rPr>
                <w:rFonts w:cs="Arial"/>
              </w:rPr>
              <w:t>Operating System</w:t>
            </w:r>
          </w:p>
        </w:tc>
        <w:tc>
          <w:tcPr>
            <w:tcW w:w="2790" w:type="dxa"/>
            <w:shd w:val="clear" w:color="auto" w:fill="auto"/>
            <w:vAlign w:val="center"/>
          </w:tcPr>
          <w:p w14:paraId="42A1DA09" w14:textId="77777777" w:rsidR="00093303" w:rsidRPr="003C0634" w:rsidRDefault="00093303" w:rsidP="003A6B6A">
            <w:pPr>
              <w:rPr>
                <w:rFonts w:cs="Arial"/>
              </w:rPr>
            </w:pPr>
            <w:r w:rsidRPr="003C0634">
              <w:rPr>
                <w:rFonts w:cs="Arial"/>
              </w:rPr>
              <w:t>VRTX 32</w:t>
            </w:r>
          </w:p>
        </w:tc>
        <w:tc>
          <w:tcPr>
            <w:tcW w:w="1980" w:type="dxa"/>
            <w:shd w:val="clear" w:color="auto" w:fill="auto"/>
            <w:vAlign w:val="center"/>
          </w:tcPr>
          <w:p w14:paraId="563658AB" w14:textId="77777777" w:rsidR="00093303" w:rsidRPr="003C0634" w:rsidRDefault="00093303" w:rsidP="003A6B6A">
            <w:pPr>
              <w:jc w:val="center"/>
              <w:rPr>
                <w:rFonts w:cs="Arial"/>
              </w:rPr>
            </w:pPr>
            <w:r w:rsidRPr="003C0634">
              <w:rPr>
                <w:rFonts w:cs="Arial"/>
              </w:rPr>
              <w:t>No</w:t>
            </w:r>
          </w:p>
        </w:tc>
      </w:tr>
      <w:tr w:rsidR="00093303" w:rsidRPr="003C0634" w14:paraId="54AD5E8B" w14:textId="77777777" w:rsidTr="003A6B6A">
        <w:trPr>
          <w:cantSplit/>
          <w:trHeight w:val="530"/>
          <w:jc w:val="center"/>
        </w:trPr>
        <w:tc>
          <w:tcPr>
            <w:tcW w:w="1800" w:type="dxa"/>
            <w:vMerge/>
            <w:shd w:val="clear" w:color="auto" w:fill="auto"/>
            <w:vAlign w:val="center"/>
          </w:tcPr>
          <w:p w14:paraId="296AF203" w14:textId="77777777" w:rsidR="00093303" w:rsidRPr="003C0634" w:rsidRDefault="00093303" w:rsidP="003A6B6A">
            <w:pPr>
              <w:jc w:val="center"/>
              <w:rPr>
                <w:rFonts w:cs="Arial"/>
                <w:b/>
                <w:bCs/>
              </w:rPr>
            </w:pPr>
          </w:p>
        </w:tc>
        <w:tc>
          <w:tcPr>
            <w:tcW w:w="2700" w:type="dxa"/>
            <w:shd w:val="clear" w:color="auto" w:fill="auto"/>
            <w:vAlign w:val="center"/>
          </w:tcPr>
          <w:p w14:paraId="06D31391" w14:textId="77777777" w:rsidR="00093303" w:rsidRPr="003C0634" w:rsidRDefault="00093303" w:rsidP="003A6B6A">
            <w:pPr>
              <w:rPr>
                <w:rFonts w:cs="Arial"/>
              </w:rPr>
            </w:pPr>
            <w:r w:rsidRPr="003C0634">
              <w:rPr>
                <w:rFonts w:cs="Arial"/>
              </w:rPr>
              <w:t>Test Stand</w:t>
            </w:r>
          </w:p>
        </w:tc>
        <w:tc>
          <w:tcPr>
            <w:tcW w:w="2790" w:type="dxa"/>
            <w:shd w:val="clear" w:color="auto" w:fill="auto"/>
            <w:vAlign w:val="center"/>
          </w:tcPr>
          <w:p w14:paraId="6AA2572C" w14:textId="77777777" w:rsidR="00093303" w:rsidRPr="003C0634" w:rsidRDefault="00093303" w:rsidP="003A6B6A">
            <w:pPr>
              <w:rPr>
                <w:rFonts w:cs="Arial"/>
              </w:rPr>
            </w:pPr>
            <w:r w:rsidRPr="003C0634">
              <w:rPr>
                <w:rFonts w:cs="Arial"/>
              </w:rPr>
              <w:t>ABLE Test Stand</w:t>
            </w:r>
          </w:p>
        </w:tc>
        <w:tc>
          <w:tcPr>
            <w:tcW w:w="1980" w:type="dxa"/>
            <w:shd w:val="clear" w:color="auto" w:fill="auto"/>
            <w:vAlign w:val="center"/>
          </w:tcPr>
          <w:p w14:paraId="70F72758" w14:textId="77777777" w:rsidR="00093303" w:rsidRPr="003C0634" w:rsidRDefault="00093303" w:rsidP="003A6B6A">
            <w:pPr>
              <w:jc w:val="center"/>
              <w:rPr>
                <w:rFonts w:cs="Arial"/>
              </w:rPr>
            </w:pPr>
            <w:r w:rsidRPr="003C0634">
              <w:rPr>
                <w:rFonts w:cs="Arial"/>
              </w:rPr>
              <w:t>No</w:t>
            </w:r>
          </w:p>
        </w:tc>
      </w:tr>
      <w:tr w:rsidR="00093303" w:rsidRPr="003C0634" w14:paraId="6EAF6F87" w14:textId="77777777" w:rsidTr="003A6B6A">
        <w:trPr>
          <w:cantSplit/>
          <w:trHeight w:val="593"/>
          <w:jc w:val="center"/>
        </w:trPr>
        <w:tc>
          <w:tcPr>
            <w:tcW w:w="1800" w:type="dxa"/>
            <w:vMerge w:val="restart"/>
            <w:shd w:val="clear" w:color="auto" w:fill="auto"/>
            <w:vAlign w:val="center"/>
          </w:tcPr>
          <w:p w14:paraId="1A10D2D7" w14:textId="77777777" w:rsidR="00093303" w:rsidRPr="003C0634" w:rsidRDefault="00093303" w:rsidP="003A6B6A">
            <w:pPr>
              <w:jc w:val="center"/>
              <w:rPr>
                <w:rFonts w:cs="Arial"/>
                <w:b/>
                <w:bCs/>
              </w:rPr>
            </w:pPr>
            <w:r w:rsidRPr="003C0634">
              <w:rPr>
                <w:rFonts w:cs="Arial"/>
                <w:b/>
                <w:bCs/>
              </w:rPr>
              <w:t>Software Verification (Software)</w:t>
            </w:r>
          </w:p>
        </w:tc>
        <w:tc>
          <w:tcPr>
            <w:tcW w:w="2700" w:type="dxa"/>
            <w:shd w:val="clear" w:color="auto" w:fill="auto"/>
            <w:vAlign w:val="center"/>
          </w:tcPr>
          <w:p w14:paraId="12753B81" w14:textId="77777777" w:rsidR="00093303" w:rsidRPr="003C0634" w:rsidRDefault="00093303" w:rsidP="003A6B6A">
            <w:pPr>
              <w:rPr>
                <w:rFonts w:cs="Arial"/>
              </w:rPr>
            </w:pPr>
            <w:r w:rsidRPr="003C0634">
              <w:rPr>
                <w:rFonts w:cs="Arial"/>
              </w:rPr>
              <w:t>Target Compiler</w:t>
            </w:r>
          </w:p>
        </w:tc>
        <w:tc>
          <w:tcPr>
            <w:tcW w:w="2790" w:type="dxa"/>
            <w:shd w:val="clear" w:color="auto" w:fill="auto"/>
            <w:vAlign w:val="center"/>
          </w:tcPr>
          <w:p w14:paraId="36787C96"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Watcom C/C++</w:t>
            </w:r>
          </w:p>
        </w:tc>
        <w:tc>
          <w:tcPr>
            <w:tcW w:w="1980" w:type="dxa"/>
            <w:shd w:val="clear" w:color="auto" w:fill="auto"/>
            <w:vAlign w:val="center"/>
          </w:tcPr>
          <w:p w14:paraId="47504D39" w14:textId="77777777" w:rsidR="00093303" w:rsidRPr="003C0634" w:rsidRDefault="00093303" w:rsidP="003A6B6A">
            <w:pPr>
              <w:jc w:val="center"/>
              <w:rPr>
                <w:rFonts w:cs="Arial"/>
              </w:rPr>
            </w:pPr>
            <w:r w:rsidRPr="003C0634">
              <w:rPr>
                <w:rFonts w:cs="Arial"/>
              </w:rPr>
              <w:t>No</w:t>
            </w:r>
          </w:p>
        </w:tc>
      </w:tr>
      <w:tr w:rsidR="00093303" w:rsidRPr="003C0634" w14:paraId="2607B991" w14:textId="77777777" w:rsidTr="003A6B6A">
        <w:trPr>
          <w:cantSplit/>
          <w:trHeight w:val="620"/>
          <w:jc w:val="center"/>
        </w:trPr>
        <w:tc>
          <w:tcPr>
            <w:tcW w:w="1800" w:type="dxa"/>
            <w:vMerge/>
            <w:shd w:val="clear" w:color="auto" w:fill="auto"/>
            <w:vAlign w:val="center"/>
          </w:tcPr>
          <w:p w14:paraId="5B56767E" w14:textId="77777777" w:rsidR="00093303" w:rsidRPr="003C0634" w:rsidRDefault="00093303" w:rsidP="003A6B6A">
            <w:pPr>
              <w:jc w:val="center"/>
              <w:rPr>
                <w:rFonts w:cs="Arial"/>
                <w:b/>
                <w:bCs/>
              </w:rPr>
            </w:pPr>
          </w:p>
        </w:tc>
        <w:tc>
          <w:tcPr>
            <w:tcW w:w="2700" w:type="dxa"/>
            <w:shd w:val="clear" w:color="auto" w:fill="auto"/>
            <w:vAlign w:val="center"/>
          </w:tcPr>
          <w:p w14:paraId="1F0CA1B5" w14:textId="77777777" w:rsidR="00093303" w:rsidRPr="003C0634" w:rsidRDefault="00093303" w:rsidP="003A6B6A">
            <w:pPr>
              <w:rPr>
                <w:rFonts w:cs="Arial"/>
              </w:rPr>
            </w:pPr>
            <w:r w:rsidRPr="003C0634">
              <w:rPr>
                <w:rFonts w:cs="Arial"/>
              </w:rPr>
              <w:t>Target Linker</w:t>
            </w:r>
          </w:p>
        </w:tc>
        <w:tc>
          <w:tcPr>
            <w:tcW w:w="2790" w:type="dxa"/>
            <w:shd w:val="clear" w:color="auto" w:fill="auto"/>
            <w:vAlign w:val="center"/>
          </w:tcPr>
          <w:p w14:paraId="42A45FBD"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Pharlap</w:t>
            </w:r>
          </w:p>
        </w:tc>
        <w:tc>
          <w:tcPr>
            <w:tcW w:w="1980" w:type="dxa"/>
            <w:shd w:val="clear" w:color="auto" w:fill="auto"/>
            <w:vAlign w:val="center"/>
          </w:tcPr>
          <w:p w14:paraId="36F9BE56" w14:textId="77777777" w:rsidR="00093303" w:rsidRPr="003C0634" w:rsidRDefault="00093303" w:rsidP="003A6B6A">
            <w:pPr>
              <w:jc w:val="center"/>
              <w:rPr>
                <w:rFonts w:cs="Arial"/>
              </w:rPr>
            </w:pPr>
            <w:r w:rsidRPr="003C0634">
              <w:rPr>
                <w:rFonts w:cs="Arial"/>
              </w:rPr>
              <w:t>No</w:t>
            </w:r>
          </w:p>
        </w:tc>
      </w:tr>
      <w:tr w:rsidR="00093303" w:rsidRPr="003C0634" w14:paraId="4859CA54" w14:textId="77777777" w:rsidTr="003A6B6A">
        <w:trPr>
          <w:cantSplit/>
          <w:trHeight w:val="377"/>
          <w:jc w:val="center"/>
        </w:trPr>
        <w:tc>
          <w:tcPr>
            <w:tcW w:w="1800" w:type="dxa"/>
            <w:vMerge/>
            <w:shd w:val="clear" w:color="auto" w:fill="auto"/>
            <w:vAlign w:val="center"/>
          </w:tcPr>
          <w:p w14:paraId="1166BEBA" w14:textId="77777777" w:rsidR="00093303" w:rsidRPr="003C0634" w:rsidRDefault="00093303" w:rsidP="003A6B6A">
            <w:pPr>
              <w:jc w:val="center"/>
              <w:rPr>
                <w:rFonts w:cs="Arial"/>
                <w:b/>
                <w:bCs/>
              </w:rPr>
            </w:pPr>
          </w:p>
        </w:tc>
        <w:tc>
          <w:tcPr>
            <w:tcW w:w="2700" w:type="dxa"/>
            <w:shd w:val="clear" w:color="auto" w:fill="auto"/>
            <w:vAlign w:val="center"/>
          </w:tcPr>
          <w:p w14:paraId="2DAFB140" w14:textId="77777777" w:rsidR="00093303" w:rsidRPr="003C0634" w:rsidRDefault="00093303" w:rsidP="003A6B6A">
            <w:pPr>
              <w:rPr>
                <w:rFonts w:cs="Arial"/>
              </w:rPr>
            </w:pPr>
            <w:r w:rsidRPr="003C0634">
              <w:rPr>
                <w:rFonts w:cs="Arial"/>
              </w:rPr>
              <w:t>Coverage Analysis</w:t>
            </w:r>
          </w:p>
        </w:tc>
        <w:tc>
          <w:tcPr>
            <w:tcW w:w="2790" w:type="dxa"/>
            <w:shd w:val="clear" w:color="auto" w:fill="auto"/>
            <w:vAlign w:val="center"/>
          </w:tcPr>
          <w:p w14:paraId="482FA942" w14:textId="77777777" w:rsidR="00093303" w:rsidRPr="003C0634" w:rsidRDefault="00093303" w:rsidP="003A6B6A">
            <w:pPr>
              <w:rPr>
                <w:rFonts w:cs="Arial"/>
              </w:rPr>
            </w:pPr>
            <w:r w:rsidRPr="003C0634">
              <w:rPr>
                <w:rFonts w:cs="Arial"/>
              </w:rPr>
              <w:t xml:space="preserve">LDRA, VectorCAST </w:t>
            </w:r>
          </w:p>
        </w:tc>
        <w:tc>
          <w:tcPr>
            <w:tcW w:w="1980" w:type="dxa"/>
            <w:shd w:val="clear" w:color="auto" w:fill="auto"/>
            <w:vAlign w:val="center"/>
          </w:tcPr>
          <w:p w14:paraId="677D2DFA" w14:textId="77777777" w:rsidR="00093303" w:rsidRPr="003C0634" w:rsidRDefault="00093303" w:rsidP="003A6B6A">
            <w:pPr>
              <w:jc w:val="center"/>
              <w:rPr>
                <w:rFonts w:cs="Arial"/>
              </w:rPr>
            </w:pPr>
            <w:r w:rsidRPr="003C0634">
              <w:rPr>
                <w:rFonts w:cs="Arial"/>
              </w:rPr>
              <w:t>Yes*</w:t>
            </w:r>
          </w:p>
        </w:tc>
      </w:tr>
      <w:tr w:rsidR="00093303" w:rsidRPr="003C0634" w14:paraId="38FE15AC" w14:textId="77777777" w:rsidTr="003A6B6A">
        <w:trPr>
          <w:cantSplit/>
          <w:trHeight w:val="440"/>
          <w:jc w:val="center"/>
        </w:trPr>
        <w:tc>
          <w:tcPr>
            <w:tcW w:w="1800" w:type="dxa"/>
            <w:vMerge/>
            <w:shd w:val="clear" w:color="auto" w:fill="auto"/>
            <w:vAlign w:val="center"/>
          </w:tcPr>
          <w:p w14:paraId="37B3D1AE" w14:textId="77777777" w:rsidR="00093303" w:rsidRPr="003C0634" w:rsidRDefault="00093303" w:rsidP="003A6B6A">
            <w:pPr>
              <w:jc w:val="center"/>
              <w:rPr>
                <w:rFonts w:cs="Arial"/>
                <w:b/>
                <w:bCs/>
              </w:rPr>
            </w:pPr>
          </w:p>
        </w:tc>
        <w:tc>
          <w:tcPr>
            <w:tcW w:w="2700" w:type="dxa"/>
            <w:vMerge w:val="restart"/>
            <w:shd w:val="clear" w:color="auto" w:fill="auto"/>
            <w:vAlign w:val="center"/>
          </w:tcPr>
          <w:p w14:paraId="087FDFE6" w14:textId="77777777" w:rsidR="00093303" w:rsidRPr="003C0634" w:rsidRDefault="00093303" w:rsidP="003A6B6A">
            <w:pPr>
              <w:rPr>
                <w:rFonts w:cs="Arial"/>
              </w:rPr>
            </w:pPr>
            <w:r w:rsidRPr="003C0634">
              <w:rPr>
                <w:rFonts w:cs="Arial"/>
              </w:rPr>
              <w:t>Simulation Environment</w:t>
            </w:r>
          </w:p>
        </w:tc>
        <w:tc>
          <w:tcPr>
            <w:tcW w:w="2790" w:type="dxa"/>
            <w:shd w:val="clear" w:color="auto" w:fill="auto"/>
            <w:vAlign w:val="center"/>
          </w:tcPr>
          <w:p w14:paraId="2CBD2C4F" w14:textId="77777777" w:rsidR="00093303" w:rsidRPr="003C0634" w:rsidRDefault="00093303" w:rsidP="003A6B6A">
            <w:pPr>
              <w:rPr>
                <w:rFonts w:cs="Arial"/>
              </w:rPr>
            </w:pPr>
            <w:r w:rsidRPr="003C0634">
              <w:rPr>
                <w:rFonts w:cs="Arial"/>
              </w:rPr>
              <w:t>ABLE</w:t>
            </w:r>
          </w:p>
        </w:tc>
        <w:tc>
          <w:tcPr>
            <w:tcW w:w="1980" w:type="dxa"/>
            <w:shd w:val="clear" w:color="auto" w:fill="auto"/>
            <w:vAlign w:val="center"/>
          </w:tcPr>
          <w:p w14:paraId="70599D8D" w14:textId="77777777" w:rsidR="00093303" w:rsidRPr="003C0634" w:rsidRDefault="00093303" w:rsidP="003A6B6A">
            <w:pPr>
              <w:jc w:val="center"/>
              <w:rPr>
                <w:rFonts w:cs="Arial"/>
              </w:rPr>
            </w:pPr>
            <w:r w:rsidRPr="003C0634">
              <w:rPr>
                <w:rFonts w:cs="Arial"/>
              </w:rPr>
              <w:t>No</w:t>
            </w:r>
          </w:p>
        </w:tc>
      </w:tr>
      <w:tr w:rsidR="00093303" w:rsidRPr="003C0634" w14:paraId="01A1FEBE" w14:textId="77777777" w:rsidTr="003A6B6A">
        <w:trPr>
          <w:cantSplit/>
          <w:trHeight w:val="440"/>
          <w:jc w:val="center"/>
        </w:trPr>
        <w:tc>
          <w:tcPr>
            <w:tcW w:w="1800" w:type="dxa"/>
            <w:vMerge/>
            <w:shd w:val="clear" w:color="auto" w:fill="auto"/>
            <w:vAlign w:val="center"/>
          </w:tcPr>
          <w:p w14:paraId="091757EC" w14:textId="77777777" w:rsidR="00093303" w:rsidRPr="003C0634" w:rsidRDefault="00093303" w:rsidP="003A6B6A">
            <w:pPr>
              <w:jc w:val="center"/>
              <w:rPr>
                <w:rFonts w:cs="Arial"/>
                <w:b/>
                <w:bCs/>
              </w:rPr>
            </w:pPr>
          </w:p>
        </w:tc>
        <w:tc>
          <w:tcPr>
            <w:tcW w:w="2700" w:type="dxa"/>
            <w:vMerge/>
            <w:shd w:val="clear" w:color="auto" w:fill="auto"/>
            <w:vAlign w:val="center"/>
          </w:tcPr>
          <w:p w14:paraId="5F94BB74" w14:textId="77777777" w:rsidR="00093303" w:rsidRPr="003C0634" w:rsidRDefault="00093303" w:rsidP="003A6B6A">
            <w:pPr>
              <w:rPr>
                <w:rFonts w:cs="Arial"/>
              </w:rPr>
            </w:pPr>
          </w:p>
        </w:tc>
        <w:tc>
          <w:tcPr>
            <w:tcW w:w="2790" w:type="dxa"/>
            <w:shd w:val="clear" w:color="auto" w:fill="auto"/>
            <w:vAlign w:val="center"/>
          </w:tcPr>
          <w:p w14:paraId="67E843FA" w14:textId="493F7E16" w:rsidR="00093303" w:rsidRPr="003C0634" w:rsidRDefault="00093303" w:rsidP="003A6B6A">
            <w:pPr>
              <w:rPr>
                <w:rFonts w:cs="Arial"/>
              </w:rPr>
            </w:pPr>
            <w:r w:rsidRPr="003C0634">
              <w:rPr>
                <w:rFonts w:cs="Arial"/>
              </w:rPr>
              <w:t>ATC Ground Station</w:t>
            </w:r>
            <w:r w:rsidR="00414DBE">
              <w:rPr>
                <w:rFonts w:cs="Arial"/>
              </w:rPr>
              <w:t xml:space="preserve"> (</w:t>
            </w:r>
            <w:r w:rsidR="00414DBE" w:rsidRPr="006858EF">
              <w:rPr>
                <w:rFonts w:cs="Arial"/>
              </w:rPr>
              <w:t>096-4322-XXX</w:t>
            </w:r>
            <w:r w:rsidR="00414DBE">
              <w:rPr>
                <w:rFonts w:cs="Arial"/>
              </w:rPr>
              <w:t>)</w:t>
            </w:r>
          </w:p>
        </w:tc>
        <w:tc>
          <w:tcPr>
            <w:tcW w:w="1980" w:type="dxa"/>
            <w:shd w:val="clear" w:color="auto" w:fill="auto"/>
            <w:vAlign w:val="center"/>
          </w:tcPr>
          <w:p w14:paraId="5484B1B3" w14:textId="77777777" w:rsidR="00093303" w:rsidRPr="003C0634" w:rsidRDefault="00093303" w:rsidP="003A6B6A">
            <w:pPr>
              <w:jc w:val="center"/>
              <w:rPr>
                <w:rFonts w:cs="Arial"/>
              </w:rPr>
            </w:pPr>
            <w:r w:rsidRPr="003C0634">
              <w:rPr>
                <w:rFonts w:cs="Arial"/>
              </w:rPr>
              <w:t>No</w:t>
            </w:r>
          </w:p>
        </w:tc>
      </w:tr>
      <w:tr w:rsidR="00093303" w:rsidRPr="003C0634" w14:paraId="50C55575" w14:textId="77777777" w:rsidTr="003A6B6A">
        <w:trPr>
          <w:cantSplit/>
          <w:trHeight w:val="440"/>
          <w:jc w:val="center"/>
        </w:trPr>
        <w:tc>
          <w:tcPr>
            <w:tcW w:w="1800" w:type="dxa"/>
            <w:vMerge/>
            <w:shd w:val="clear" w:color="auto" w:fill="auto"/>
            <w:vAlign w:val="center"/>
          </w:tcPr>
          <w:p w14:paraId="3EB662EA" w14:textId="77777777" w:rsidR="00093303" w:rsidRPr="003C0634" w:rsidRDefault="00093303" w:rsidP="003A6B6A">
            <w:pPr>
              <w:jc w:val="center"/>
              <w:rPr>
                <w:rFonts w:cs="Arial"/>
                <w:b/>
                <w:bCs/>
              </w:rPr>
            </w:pPr>
          </w:p>
        </w:tc>
        <w:tc>
          <w:tcPr>
            <w:tcW w:w="2700" w:type="dxa"/>
            <w:vMerge/>
            <w:shd w:val="clear" w:color="auto" w:fill="auto"/>
            <w:vAlign w:val="center"/>
          </w:tcPr>
          <w:p w14:paraId="75FD8512" w14:textId="77777777" w:rsidR="00093303" w:rsidRPr="003C0634" w:rsidRDefault="00093303" w:rsidP="003A6B6A">
            <w:pPr>
              <w:rPr>
                <w:rFonts w:cs="Arial"/>
              </w:rPr>
            </w:pPr>
          </w:p>
        </w:tc>
        <w:tc>
          <w:tcPr>
            <w:tcW w:w="2790" w:type="dxa"/>
            <w:shd w:val="clear" w:color="auto" w:fill="auto"/>
            <w:vAlign w:val="center"/>
          </w:tcPr>
          <w:p w14:paraId="19E6F595" w14:textId="77777777" w:rsidR="00093303" w:rsidRPr="003C0634" w:rsidRDefault="00093303" w:rsidP="003A6B6A">
            <w:pPr>
              <w:rPr>
                <w:rFonts w:cs="Arial"/>
              </w:rPr>
            </w:pPr>
            <w:r w:rsidRPr="003C0634">
              <w:rPr>
                <w:rFonts w:cs="Arial"/>
              </w:rPr>
              <w:t>Airtel ATN Router</w:t>
            </w:r>
          </w:p>
        </w:tc>
        <w:tc>
          <w:tcPr>
            <w:tcW w:w="1980" w:type="dxa"/>
            <w:shd w:val="clear" w:color="auto" w:fill="auto"/>
            <w:vAlign w:val="center"/>
          </w:tcPr>
          <w:p w14:paraId="4C681A4A" w14:textId="77777777" w:rsidR="00093303" w:rsidRPr="003C0634" w:rsidRDefault="00093303" w:rsidP="003A6B6A">
            <w:pPr>
              <w:jc w:val="center"/>
              <w:rPr>
                <w:rFonts w:cs="Arial"/>
              </w:rPr>
            </w:pPr>
            <w:r w:rsidRPr="003C0634">
              <w:rPr>
                <w:rFonts w:cs="Arial"/>
              </w:rPr>
              <w:t>No</w:t>
            </w:r>
          </w:p>
        </w:tc>
      </w:tr>
      <w:tr w:rsidR="00093303" w:rsidRPr="003C0634" w14:paraId="1CA1FF4D" w14:textId="77777777" w:rsidTr="003A6B6A">
        <w:trPr>
          <w:cantSplit/>
          <w:trHeight w:val="440"/>
          <w:jc w:val="center"/>
        </w:trPr>
        <w:tc>
          <w:tcPr>
            <w:tcW w:w="1800" w:type="dxa"/>
            <w:vMerge/>
            <w:shd w:val="clear" w:color="auto" w:fill="auto"/>
            <w:vAlign w:val="center"/>
          </w:tcPr>
          <w:p w14:paraId="3D6C5BC5" w14:textId="77777777" w:rsidR="00093303" w:rsidRPr="003C0634" w:rsidRDefault="00093303" w:rsidP="003A6B6A">
            <w:pPr>
              <w:jc w:val="center"/>
              <w:rPr>
                <w:rFonts w:cs="Arial"/>
                <w:b/>
                <w:bCs/>
              </w:rPr>
            </w:pPr>
          </w:p>
        </w:tc>
        <w:tc>
          <w:tcPr>
            <w:tcW w:w="2700" w:type="dxa"/>
            <w:shd w:val="clear" w:color="auto" w:fill="auto"/>
            <w:vAlign w:val="center"/>
          </w:tcPr>
          <w:p w14:paraId="01096E7C" w14:textId="77777777" w:rsidR="00093303" w:rsidRPr="003C0634" w:rsidRDefault="00093303" w:rsidP="003A6B6A">
            <w:pPr>
              <w:rPr>
                <w:rFonts w:cs="Arial"/>
              </w:rPr>
            </w:pPr>
            <w:r w:rsidRPr="003C0634">
              <w:rPr>
                <w:rFonts w:cs="Arial"/>
              </w:rPr>
              <w:t>Software Loading Capability</w:t>
            </w:r>
          </w:p>
        </w:tc>
        <w:tc>
          <w:tcPr>
            <w:tcW w:w="2790" w:type="dxa"/>
            <w:shd w:val="clear" w:color="auto" w:fill="auto"/>
            <w:vAlign w:val="center"/>
          </w:tcPr>
          <w:p w14:paraId="61E03D52" w14:textId="77777777" w:rsidR="00093303" w:rsidRPr="003C0634" w:rsidRDefault="00093303" w:rsidP="003A6B6A">
            <w:pPr>
              <w:rPr>
                <w:rFonts w:cs="Arial"/>
              </w:rPr>
            </w:pPr>
            <w:r w:rsidRPr="003C0634">
              <w:rPr>
                <w:rFonts w:cs="Arial"/>
              </w:rPr>
              <w:t>Arinc 615-3 compatible dataloader</w:t>
            </w:r>
          </w:p>
        </w:tc>
        <w:tc>
          <w:tcPr>
            <w:tcW w:w="1980" w:type="dxa"/>
            <w:shd w:val="clear" w:color="auto" w:fill="auto"/>
            <w:vAlign w:val="center"/>
          </w:tcPr>
          <w:p w14:paraId="729D6E6B" w14:textId="77777777" w:rsidR="00093303" w:rsidRPr="003C0634" w:rsidRDefault="00093303" w:rsidP="003A6B6A">
            <w:pPr>
              <w:jc w:val="center"/>
              <w:rPr>
                <w:rFonts w:cs="Arial"/>
              </w:rPr>
            </w:pPr>
            <w:r w:rsidRPr="003C0634">
              <w:rPr>
                <w:rFonts w:cs="Arial"/>
              </w:rPr>
              <w:t>No</w:t>
            </w:r>
          </w:p>
        </w:tc>
      </w:tr>
      <w:tr w:rsidR="00093303" w:rsidRPr="003C0634" w14:paraId="6F05850D" w14:textId="77777777" w:rsidTr="003A6B6A">
        <w:trPr>
          <w:cantSplit/>
          <w:trHeight w:val="440"/>
          <w:jc w:val="center"/>
        </w:trPr>
        <w:tc>
          <w:tcPr>
            <w:tcW w:w="1800" w:type="dxa"/>
            <w:shd w:val="clear" w:color="auto" w:fill="auto"/>
            <w:vAlign w:val="center"/>
          </w:tcPr>
          <w:p w14:paraId="0DCBED57" w14:textId="77777777" w:rsidR="00093303" w:rsidRPr="003C0634" w:rsidRDefault="00093303" w:rsidP="003A6B6A">
            <w:pPr>
              <w:jc w:val="center"/>
              <w:rPr>
                <w:rFonts w:cs="Arial"/>
                <w:b/>
                <w:bCs/>
              </w:rPr>
            </w:pPr>
            <w:r w:rsidRPr="003C0634">
              <w:rPr>
                <w:rFonts w:cs="Arial"/>
                <w:b/>
                <w:bCs/>
              </w:rPr>
              <w:t>Software Verification Procedures &amp; Results</w:t>
            </w:r>
          </w:p>
        </w:tc>
        <w:tc>
          <w:tcPr>
            <w:tcW w:w="2700" w:type="dxa"/>
            <w:shd w:val="clear" w:color="auto" w:fill="auto"/>
            <w:vAlign w:val="center"/>
          </w:tcPr>
          <w:p w14:paraId="635CD734" w14:textId="77777777" w:rsidR="00093303" w:rsidRPr="003C0634" w:rsidRDefault="00093303" w:rsidP="003A6B6A">
            <w:pPr>
              <w:rPr>
                <w:rFonts w:cs="Arial"/>
              </w:rPr>
            </w:pPr>
            <w:r w:rsidRPr="003C0634">
              <w:rPr>
                <w:rFonts w:cs="Arial"/>
              </w:rPr>
              <w:t>Documentation</w:t>
            </w:r>
          </w:p>
        </w:tc>
        <w:tc>
          <w:tcPr>
            <w:tcW w:w="2790" w:type="dxa"/>
            <w:shd w:val="clear" w:color="auto" w:fill="auto"/>
            <w:vAlign w:val="center"/>
          </w:tcPr>
          <w:p w14:paraId="7BB8D35C" w14:textId="77777777" w:rsidR="00093303" w:rsidRPr="003C0634" w:rsidRDefault="00093303" w:rsidP="003A6B6A">
            <w:pPr>
              <w:rPr>
                <w:rFonts w:cs="Arial"/>
              </w:rPr>
            </w:pPr>
            <w:r w:rsidRPr="003C0634">
              <w:rPr>
                <w:rFonts w:cs="Arial"/>
              </w:rPr>
              <w:t>DOORS/Jama (ALM), MS Word</w:t>
            </w:r>
          </w:p>
        </w:tc>
        <w:tc>
          <w:tcPr>
            <w:tcW w:w="1980" w:type="dxa"/>
            <w:shd w:val="clear" w:color="auto" w:fill="auto"/>
            <w:vAlign w:val="center"/>
          </w:tcPr>
          <w:p w14:paraId="7C9158B8" w14:textId="77777777" w:rsidR="00093303" w:rsidRPr="003C0634" w:rsidRDefault="00093303" w:rsidP="003A6B6A">
            <w:pPr>
              <w:jc w:val="center"/>
              <w:rPr>
                <w:rFonts w:cs="Arial"/>
              </w:rPr>
            </w:pPr>
            <w:r w:rsidRPr="003C0634">
              <w:rPr>
                <w:rFonts w:cs="Arial"/>
              </w:rPr>
              <w:t>No</w:t>
            </w:r>
          </w:p>
        </w:tc>
      </w:tr>
    </w:tbl>
    <w:p w14:paraId="41CE2774" w14:textId="77777777" w:rsidR="00093303" w:rsidRDefault="00093303" w:rsidP="00093303">
      <w:bookmarkStart w:id="406" w:name="_Ref515335413"/>
      <w:bookmarkStart w:id="407" w:name="_Ref515335546"/>
      <w:bookmarkStart w:id="408" w:name="_Toc518351580"/>
      <w:bookmarkEnd w:id="391"/>
      <w:bookmarkEnd w:id="392"/>
      <w:r>
        <w:t>*</w:t>
      </w:r>
      <w:r>
        <w:rPr>
          <w:rFonts w:cs="Arial"/>
        </w:rPr>
        <w:t xml:space="preserve"> The project PSAC will define if tool(s) requiring qualification have already been qualified for a previous certification.</w:t>
      </w:r>
    </w:p>
    <w:p w14:paraId="1CCC5DFE" w14:textId="77777777" w:rsidR="00093303" w:rsidRPr="00D754FD" w:rsidRDefault="00093303" w:rsidP="00093303">
      <w:pPr>
        <w:rPr>
          <w:szCs w:val="22"/>
        </w:rPr>
      </w:pPr>
    </w:p>
    <w:p w14:paraId="673E8C5F" w14:textId="7FE413D9" w:rsidR="00093303" w:rsidRPr="00AF6C16" w:rsidRDefault="00093303" w:rsidP="00093303">
      <w:pPr>
        <w:pStyle w:val="Caption-Table0"/>
        <w:jc w:val="center"/>
        <w:rPr>
          <w:rFonts w:ascii="Arial" w:hAnsi="Arial"/>
          <w:sz w:val="22"/>
        </w:rPr>
      </w:pPr>
      <w:bookmarkStart w:id="409" w:name="_Toc339265365"/>
      <w:bookmarkStart w:id="410" w:name="_Toc398113576"/>
      <w:bookmarkStart w:id="411" w:name="_Toc473727697"/>
      <w:bookmarkStart w:id="412" w:name="_Toc125560337"/>
      <w:bookmarkStart w:id="413" w:name="_Toc130795145"/>
      <w:r w:rsidRPr="00AF6C16">
        <w:rPr>
          <w:rFonts w:ascii="Arial" w:hAnsi="Arial"/>
          <w:sz w:val="22"/>
        </w:rPr>
        <w:lastRenderedPageBreak/>
        <w:t xml:space="preserve">Table </w:t>
      </w:r>
      <w:r>
        <w:rPr>
          <w:rFonts w:ascii="Arial" w:hAnsi="Arial"/>
          <w:sz w:val="22"/>
        </w:rPr>
        <w:fldChar w:fldCharType="begin"/>
      </w:r>
      <w:r>
        <w:rPr>
          <w:rFonts w:ascii="Arial" w:hAnsi="Arial"/>
          <w:sz w:val="22"/>
        </w:rPr>
        <w:instrText xml:space="preserve"> STYLEREF 1 \s </w:instrText>
      </w:r>
      <w:r>
        <w:rPr>
          <w:rFonts w:ascii="Arial" w:hAnsi="Arial"/>
          <w:sz w:val="22"/>
        </w:rPr>
        <w:fldChar w:fldCharType="separate"/>
      </w:r>
      <w:r w:rsidR="003C5118">
        <w:rPr>
          <w:rFonts w:ascii="Arial" w:hAnsi="Arial"/>
          <w:noProof/>
          <w:sz w:val="22"/>
        </w:rPr>
        <w:t>4</w:t>
      </w:r>
      <w:r>
        <w:rPr>
          <w:rFonts w:ascii="Arial" w:hAnsi="Arial"/>
          <w:sz w:val="22"/>
        </w:rPr>
        <w:fldChar w:fldCharType="end"/>
      </w:r>
      <w:r>
        <w:rPr>
          <w:rFonts w:ascii="Arial" w:hAnsi="Arial"/>
          <w:sz w:val="22"/>
        </w:rPr>
        <w:noBreakHyphen/>
      </w:r>
      <w:r>
        <w:rPr>
          <w:rFonts w:ascii="Arial" w:hAnsi="Arial"/>
          <w:sz w:val="22"/>
        </w:rPr>
        <w:fldChar w:fldCharType="begin"/>
      </w:r>
      <w:r>
        <w:rPr>
          <w:rFonts w:ascii="Arial" w:hAnsi="Arial"/>
          <w:sz w:val="22"/>
        </w:rPr>
        <w:instrText xml:space="preserve"> SEQ Table \* ARABIC \s 1 </w:instrText>
      </w:r>
      <w:r>
        <w:rPr>
          <w:rFonts w:ascii="Arial" w:hAnsi="Arial"/>
          <w:sz w:val="22"/>
        </w:rPr>
        <w:fldChar w:fldCharType="separate"/>
      </w:r>
      <w:r w:rsidR="003C5118">
        <w:rPr>
          <w:rFonts w:ascii="Arial" w:hAnsi="Arial"/>
          <w:noProof/>
          <w:sz w:val="22"/>
        </w:rPr>
        <w:t>3</w:t>
      </w:r>
      <w:r>
        <w:rPr>
          <w:rFonts w:ascii="Arial" w:hAnsi="Arial"/>
          <w:sz w:val="22"/>
        </w:rPr>
        <w:fldChar w:fldCharType="end"/>
      </w:r>
      <w:r w:rsidRPr="00AF6C16">
        <w:rPr>
          <w:rFonts w:ascii="Arial" w:hAnsi="Arial"/>
          <w:sz w:val="22"/>
        </w:rPr>
        <w:t xml:space="preserve"> Software Verification Environment for IMA products</w:t>
      </w:r>
      <w:bookmarkEnd w:id="409"/>
      <w:bookmarkEnd w:id="410"/>
      <w:bookmarkEnd w:id="411"/>
      <w:bookmarkEnd w:id="412"/>
      <w:bookmarkEnd w:id="413"/>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2700"/>
        <w:gridCol w:w="2790"/>
        <w:gridCol w:w="1980"/>
      </w:tblGrid>
      <w:tr w:rsidR="00093303" w:rsidRPr="003C0634" w14:paraId="6221F438" w14:textId="77777777" w:rsidTr="003A6B6A">
        <w:trPr>
          <w:trHeight w:val="735"/>
          <w:tblHeader/>
          <w:jc w:val="center"/>
        </w:trPr>
        <w:tc>
          <w:tcPr>
            <w:tcW w:w="1800" w:type="dxa"/>
            <w:shd w:val="clear" w:color="auto" w:fill="A6A6A6" w:themeFill="background1" w:themeFillShade="A6"/>
            <w:vAlign w:val="center"/>
          </w:tcPr>
          <w:p w14:paraId="659C1411" w14:textId="77777777" w:rsidR="00093303" w:rsidRPr="003C0634" w:rsidRDefault="00093303" w:rsidP="003A6B6A">
            <w:pPr>
              <w:jc w:val="center"/>
              <w:rPr>
                <w:rFonts w:cs="Arial"/>
                <w:b/>
                <w:bCs/>
              </w:rPr>
            </w:pPr>
            <w:r w:rsidRPr="003C0634">
              <w:rPr>
                <w:rFonts w:cs="Arial"/>
                <w:b/>
                <w:bCs/>
              </w:rPr>
              <w:t>Life Cycle</w:t>
            </w:r>
          </w:p>
        </w:tc>
        <w:tc>
          <w:tcPr>
            <w:tcW w:w="2700" w:type="dxa"/>
            <w:shd w:val="clear" w:color="auto" w:fill="A6A6A6" w:themeFill="background1" w:themeFillShade="A6"/>
            <w:noWrap/>
            <w:vAlign w:val="center"/>
          </w:tcPr>
          <w:p w14:paraId="2FBABE2C" w14:textId="77777777" w:rsidR="00093303" w:rsidRPr="003C0634" w:rsidRDefault="00093303" w:rsidP="003A6B6A">
            <w:pPr>
              <w:jc w:val="center"/>
              <w:rPr>
                <w:rFonts w:cs="Arial"/>
                <w:b/>
                <w:bCs/>
              </w:rPr>
            </w:pPr>
            <w:r w:rsidRPr="003C0634">
              <w:rPr>
                <w:rFonts w:cs="Arial"/>
                <w:b/>
                <w:bCs/>
              </w:rPr>
              <w:t>Tool Capability</w:t>
            </w:r>
          </w:p>
        </w:tc>
        <w:tc>
          <w:tcPr>
            <w:tcW w:w="2790" w:type="dxa"/>
            <w:shd w:val="clear" w:color="auto" w:fill="A6A6A6" w:themeFill="background1" w:themeFillShade="A6"/>
            <w:vAlign w:val="center"/>
          </w:tcPr>
          <w:p w14:paraId="2A1E6A57" w14:textId="77777777" w:rsidR="00093303" w:rsidRPr="003C0634" w:rsidRDefault="00093303" w:rsidP="003A6B6A">
            <w:pPr>
              <w:jc w:val="center"/>
              <w:rPr>
                <w:rFonts w:cs="Arial"/>
                <w:b/>
                <w:bCs/>
              </w:rPr>
            </w:pPr>
            <w:r w:rsidRPr="003C0634">
              <w:rPr>
                <w:rFonts w:cs="Arial"/>
                <w:b/>
                <w:bCs/>
              </w:rPr>
              <w:t>Tool Name</w:t>
            </w:r>
          </w:p>
        </w:tc>
        <w:tc>
          <w:tcPr>
            <w:tcW w:w="1980" w:type="dxa"/>
            <w:shd w:val="clear" w:color="auto" w:fill="A6A6A6" w:themeFill="background1" w:themeFillShade="A6"/>
            <w:vAlign w:val="center"/>
          </w:tcPr>
          <w:p w14:paraId="6BE2429A" w14:textId="1E077E7D" w:rsidR="00093303" w:rsidRPr="003C0634" w:rsidRDefault="00093303" w:rsidP="003A6B6A">
            <w:pPr>
              <w:jc w:val="center"/>
              <w:rPr>
                <w:rFonts w:cs="Arial"/>
                <w:b/>
                <w:bCs/>
              </w:rPr>
            </w:pPr>
            <w:r w:rsidRPr="003C0634">
              <w:rPr>
                <w:rFonts w:cs="Arial"/>
                <w:b/>
                <w:bCs/>
              </w:rPr>
              <w:t>DO-178CQualification Required?</w:t>
            </w:r>
          </w:p>
        </w:tc>
      </w:tr>
      <w:tr w:rsidR="00093303" w:rsidRPr="003C0634" w14:paraId="29855FED" w14:textId="77777777" w:rsidTr="003A6B6A">
        <w:trPr>
          <w:trHeight w:val="611"/>
          <w:jc w:val="center"/>
        </w:trPr>
        <w:tc>
          <w:tcPr>
            <w:tcW w:w="1800" w:type="dxa"/>
            <w:vMerge w:val="restart"/>
            <w:shd w:val="clear" w:color="auto" w:fill="auto"/>
            <w:vAlign w:val="center"/>
          </w:tcPr>
          <w:p w14:paraId="4BA3064C" w14:textId="77777777" w:rsidR="00093303" w:rsidRPr="003C0634" w:rsidRDefault="00093303" w:rsidP="003A6B6A">
            <w:pPr>
              <w:jc w:val="center"/>
              <w:rPr>
                <w:rFonts w:cs="Arial"/>
                <w:b/>
                <w:bCs/>
              </w:rPr>
            </w:pPr>
            <w:r w:rsidRPr="003C0634">
              <w:rPr>
                <w:rFonts w:cs="Arial"/>
                <w:b/>
                <w:bCs/>
              </w:rPr>
              <w:t>Software Verification (Hardware Target Platform)</w:t>
            </w:r>
          </w:p>
        </w:tc>
        <w:tc>
          <w:tcPr>
            <w:tcW w:w="2700" w:type="dxa"/>
            <w:shd w:val="clear" w:color="auto" w:fill="auto"/>
            <w:vAlign w:val="center"/>
          </w:tcPr>
          <w:p w14:paraId="48357869" w14:textId="77777777" w:rsidR="00093303" w:rsidRPr="003C0634" w:rsidRDefault="00093303" w:rsidP="003A6B6A">
            <w:pPr>
              <w:rPr>
                <w:rFonts w:cs="Arial"/>
              </w:rPr>
            </w:pPr>
            <w:r w:rsidRPr="003C0634">
              <w:rPr>
                <w:rFonts w:cs="Arial"/>
              </w:rPr>
              <w:t>Operating System</w:t>
            </w:r>
          </w:p>
        </w:tc>
        <w:tc>
          <w:tcPr>
            <w:tcW w:w="2790" w:type="dxa"/>
            <w:shd w:val="clear" w:color="auto" w:fill="auto"/>
            <w:vAlign w:val="center"/>
          </w:tcPr>
          <w:p w14:paraId="46593613" w14:textId="77777777" w:rsidR="00093303" w:rsidRPr="003C0634" w:rsidRDefault="00093303" w:rsidP="003A6B6A">
            <w:pPr>
              <w:rPr>
                <w:rFonts w:cs="Arial"/>
              </w:rPr>
            </w:pPr>
            <w:r w:rsidRPr="003C0634">
              <w:rPr>
                <w:rStyle w:val="StyleTimesNewRoman"/>
                <w:rFonts w:ascii="Arial" w:hAnsi="Arial" w:cs="Arial"/>
                <w:sz w:val="20"/>
                <w:lang w:val="nl-NL"/>
              </w:rPr>
              <w:t xml:space="preserve">LynxOS-178 </w:t>
            </w:r>
          </w:p>
        </w:tc>
        <w:tc>
          <w:tcPr>
            <w:tcW w:w="1980" w:type="dxa"/>
            <w:shd w:val="clear" w:color="auto" w:fill="auto"/>
            <w:vAlign w:val="center"/>
          </w:tcPr>
          <w:p w14:paraId="677C6040" w14:textId="77777777" w:rsidR="00093303" w:rsidRPr="003C0634" w:rsidRDefault="00093303" w:rsidP="003A6B6A">
            <w:pPr>
              <w:jc w:val="center"/>
              <w:rPr>
                <w:rFonts w:cs="Arial"/>
              </w:rPr>
            </w:pPr>
            <w:r w:rsidRPr="003C0634">
              <w:rPr>
                <w:rFonts w:cs="Arial"/>
              </w:rPr>
              <w:t>No</w:t>
            </w:r>
          </w:p>
        </w:tc>
      </w:tr>
      <w:tr w:rsidR="00093303" w:rsidRPr="003C0634" w14:paraId="175514AB" w14:textId="77777777" w:rsidTr="003A6B6A">
        <w:trPr>
          <w:trHeight w:val="530"/>
          <w:jc w:val="center"/>
        </w:trPr>
        <w:tc>
          <w:tcPr>
            <w:tcW w:w="1800" w:type="dxa"/>
            <w:vMerge/>
            <w:shd w:val="clear" w:color="auto" w:fill="auto"/>
            <w:vAlign w:val="center"/>
          </w:tcPr>
          <w:p w14:paraId="7CBDD76B" w14:textId="77777777" w:rsidR="00093303" w:rsidRPr="003C0634" w:rsidRDefault="00093303" w:rsidP="003A6B6A">
            <w:pPr>
              <w:jc w:val="center"/>
              <w:rPr>
                <w:rFonts w:cs="Arial"/>
                <w:b/>
                <w:bCs/>
              </w:rPr>
            </w:pPr>
          </w:p>
        </w:tc>
        <w:tc>
          <w:tcPr>
            <w:tcW w:w="2700" w:type="dxa"/>
            <w:shd w:val="clear" w:color="auto" w:fill="auto"/>
            <w:vAlign w:val="center"/>
          </w:tcPr>
          <w:p w14:paraId="19FE1949" w14:textId="77777777" w:rsidR="00093303" w:rsidRPr="003C0634" w:rsidRDefault="00093303" w:rsidP="003A6B6A">
            <w:pPr>
              <w:rPr>
                <w:rFonts w:cs="Arial"/>
              </w:rPr>
            </w:pPr>
            <w:r w:rsidRPr="003C0634">
              <w:rPr>
                <w:rFonts w:cs="Arial"/>
              </w:rPr>
              <w:t>Test Stand</w:t>
            </w:r>
          </w:p>
        </w:tc>
        <w:tc>
          <w:tcPr>
            <w:tcW w:w="2790" w:type="dxa"/>
            <w:shd w:val="clear" w:color="auto" w:fill="auto"/>
            <w:vAlign w:val="center"/>
          </w:tcPr>
          <w:p w14:paraId="441CD146" w14:textId="77777777" w:rsidR="00093303" w:rsidRPr="003C0634" w:rsidRDefault="00093303" w:rsidP="003A6B6A">
            <w:pPr>
              <w:rPr>
                <w:rFonts w:cs="Arial"/>
              </w:rPr>
            </w:pPr>
            <w:r w:rsidRPr="003C0634">
              <w:rPr>
                <w:rFonts w:cs="Arial"/>
              </w:rPr>
              <w:t>CTA Test Stand</w:t>
            </w:r>
          </w:p>
        </w:tc>
        <w:tc>
          <w:tcPr>
            <w:tcW w:w="1980" w:type="dxa"/>
            <w:shd w:val="clear" w:color="auto" w:fill="auto"/>
            <w:vAlign w:val="center"/>
          </w:tcPr>
          <w:p w14:paraId="20953669" w14:textId="77777777" w:rsidR="00093303" w:rsidRPr="003C0634" w:rsidRDefault="00093303" w:rsidP="003A6B6A">
            <w:pPr>
              <w:jc w:val="center"/>
              <w:rPr>
                <w:rFonts w:cs="Arial"/>
              </w:rPr>
            </w:pPr>
            <w:r w:rsidRPr="003C0634">
              <w:rPr>
                <w:rFonts w:cs="Arial"/>
              </w:rPr>
              <w:t>No</w:t>
            </w:r>
          </w:p>
        </w:tc>
      </w:tr>
      <w:tr w:rsidR="00093303" w:rsidRPr="003C0634" w14:paraId="23B8E669" w14:textId="77777777" w:rsidTr="003A6B6A">
        <w:trPr>
          <w:trHeight w:val="593"/>
          <w:jc w:val="center"/>
        </w:trPr>
        <w:tc>
          <w:tcPr>
            <w:tcW w:w="1800" w:type="dxa"/>
            <w:vMerge w:val="restart"/>
            <w:shd w:val="clear" w:color="auto" w:fill="auto"/>
            <w:vAlign w:val="center"/>
          </w:tcPr>
          <w:p w14:paraId="36069247" w14:textId="77777777" w:rsidR="00093303" w:rsidRPr="003C0634" w:rsidRDefault="00093303" w:rsidP="003A6B6A">
            <w:pPr>
              <w:jc w:val="center"/>
              <w:rPr>
                <w:rFonts w:cs="Arial"/>
                <w:b/>
                <w:bCs/>
              </w:rPr>
            </w:pPr>
            <w:r w:rsidRPr="003C0634">
              <w:rPr>
                <w:rFonts w:cs="Arial"/>
                <w:b/>
                <w:bCs/>
              </w:rPr>
              <w:t>Software Verification (Software)</w:t>
            </w:r>
          </w:p>
        </w:tc>
        <w:tc>
          <w:tcPr>
            <w:tcW w:w="2700" w:type="dxa"/>
            <w:shd w:val="clear" w:color="auto" w:fill="auto"/>
            <w:vAlign w:val="center"/>
          </w:tcPr>
          <w:p w14:paraId="35268370" w14:textId="77777777" w:rsidR="00093303" w:rsidRPr="003C0634" w:rsidRDefault="00093303" w:rsidP="003A6B6A">
            <w:pPr>
              <w:rPr>
                <w:rFonts w:cs="Arial"/>
              </w:rPr>
            </w:pPr>
            <w:r w:rsidRPr="003C0634">
              <w:rPr>
                <w:rFonts w:cs="Arial"/>
              </w:rPr>
              <w:t>Target/Host Compiler</w:t>
            </w:r>
          </w:p>
        </w:tc>
        <w:tc>
          <w:tcPr>
            <w:tcW w:w="2790" w:type="dxa"/>
            <w:shd w:val="clear" w:color="auto" w:fill="auto"/>
            <w:vAlign w:val="center"/>
          </w:tcPr>
          <w:p w14:paraId="218D2AC5"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lang w:val="nl-NL"/>
              </w:rPr>
              <w:t>LynxOS-178 CDK GNU gcc PPC cross compiler for Windows</w:t>
            </w:r>
          </w:p>
        </w:tc>
        <w:tc>
          <w:tcPr>
            <w:tcW w:w="1980" w:type="dxa"/>
            <w:shd w:val="clear" w:color="auto" w:fill="auto"/>
            <w:vAlign w:val="center"/>
          </w:tcPr>
          <w:p w14:paraId="3FAE7B31" w14:textId="77777777" w:rsidR="00093303" w:rsidRPr="003C0634" w:rsidRDefault="00093303" w:rsidP="003A6B6A">
            <w:pPr>
              <w:jc w:val="center"/>
              <w:rPr>
                <w:rFonts w:cs="Arial"/>
              </w:rPr>
            </w:pPr>
            <w:r w:rsidRPr="003C0634">
              <w:rPr>
                <w:rFonts w:cs="Arial"/>
              </w:rPr>
              <w:t>No</w:t>
            </w:r>
          </w:p>
        </w:tc>
      </w:tr>
      <w:tr w:rsidR="00093303" w:rsidRPr="003C0634" w14:paraId="4EB67CA1" w14:textId="77777777" w:rsidTr="003A6B6A">
        <w:trPr>
          <w:trHeight w:val="620"/>
          <w:jc w:val="center"/>
        </w:trPr>
        <w:tc>
          <w:tcPr>
            <w:tcW w:w="1800" w:type="dxa"/>
            <w:vMerge/>
            <w:shd w:val="clear" w:color="auto" w:fill="auto"/>
            <w:vAlign w:val="center"/>
          </w:tcPr>
          <w:p w14:paraId="076C1B4C" w14:textId="77777777" w:rsidR="00093303" w:rsidRPr="003C0634" w:rsidRDefault="00093303" w:rsidP="003A6B6A">
            <w:pPr>
              <w:jc w:val="center"/>
              <w:rPr>
                <w:rFonts w:cs="Arial"/>
                <w:b/>
                <w:bCs/>
              </w:rPr>
            </w:pPr>
          </w:p>
        </w:tc>
        <w:tc>
          <w:tcPr>
            <w:tcW w:w="2700" w:type="dxa"/>
            <w:shd w:val="clear" w:color="auto" w:fill="auto"/>
            <w:vAlign w:val="center"/>
          </w:tcPr>
          <w:p w14:paraId="595FDB38" w14:textId="77777777" w:rsidR="00093303" w:rsidRPr="003C0634" w:rsidRDefault="00093303" w:rsidP="003A6B6A">
            <w:pPr>
              <w:rPr>
                <w:rFonts w:cs="Arial"/>
              </w:rPr>
            </w:pPr>
            <w:r w:rsidRPr="003C0634">
              <w:rPr>
                <w:rFonts w:cs="Arial"/>
              </w:rPr>
              <w:t>Target/Host Linker</w:t>
            </w:r>
          </w:p>
        </w:tc>
        <w:tc>
          <w:tcPr>
            <w:tcW w:w="2790" w:type="dxa"/>
            <w:shd w:val="clear" w:color="auto" w:fill="auto"/>
            <w:vAlign w:val="center"/>
          </w:tcPr>
          <w:p w14:paraId="4D69DE6A" w14:textId="77777777"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lang w:val="nl-NL"/>
              </w:rPr>
              <w:t>LynxOS-178 CDK GNU gcc PPC cross compiler for Windows</w:t>
            </w:r>
          </w:p>
        </w:tc>
        <w:tc>
          <w:tcPr>
            <w:tcW w:w="1980" w:type="dxa"/>
            <w:shd w:val="clear" w:color="auto" w:fill="auto"/>
            <w:vAlign w:val="center"/>
          </w:tcPr>
          <w:p w14:paraId="71867800" w14:textId="77777777" w:rsidR="00093303" w:rsidRPr="003C0634" w:rsidRDefault="00093303" w:rsidP="003A6B6A">
            <w:pPr>
              <w:jc w:val="center"/>
              <w:rPr>
                <w:rFonts w:cs="Arial"/>
              </w:rPr>
            </w:pPr>
            <w:r w:rsidRPr="003C0634">
              <w:rPr>
                <w:rFonts w:cs="Arial"/>
              </w:rPr>
              <w:t>No</w:t>
            </w:r>
          </w:p>
        </w:tc>
      </w:tr>
      <w:tr w:rsidR="00093303" w:rsidRPr="003C0634" w14:paraId="6F2896D0" w14:textId="77777777" w:rsidTr="003A6B6A">
        <w:trPr>
          <w:trHeight w:val="377"/>
          <w:jc w:val="center"/>
        </w:trPr>
        <w:tc>
          <w:tcPr>
            <w:tcW w:w="1800" w:type="dxa"/>
            <w:vMerge/>
            <w:shd w:val="clear" w:color="auto" w:fill="auto"/>
            <w:vAlign w:val="center"/>
          </w:tcPr>
          <w:p w14:paraId="49D8043B" w14:textId="77777777" w:rsidR="00093303" w:rsidRPr="003C0634" w:rsidRDefault="00093303" w:rsidP="003A6B6A">
            <w:pPr>
              <w:jc w:val="center"/>
              <w:rPr>
                <w:rFonts w:cs="Arial"/>
                <w:b/>
                <w:bCs/>
              </w:rPr>
            </w:pPr>
          </w:p>
        </w:tc>
        <w:tc>
          <w:tcPr>
            <w:tcW w:w="2700" w:type="dxa"/>
            <w:shd w:val="clear" w:color="auto" w:fill="auto"/>
            <w:vAlign w:val="center"/>
          </w:tcPr>
          <w:p w14:paraId="7F2719CE" w14:textId="77777777" w:rsidR="00093303" w:rsidRPr="003C0634" w:rsidRDefault="00093303" w:rsidP="003A6B6A">
            <w:pPr>
              <w:rPr>
                <w:rFonts w:cs="Arial"/>
              </w:rPr>
            </w:pPr>
            <w:r w:rsidRPr="003C0634">
              <w:rPr>
                <w:rFonts w:cs="Arial"/>
              </w:rPr>
              <w:t>Coverage Analysis</w:t>
            </w:r>
          </w:p>
        </w:tc>
        <w:tc>
          <w:tcPr>
            <w:tcW w:w="2790" w:type="dxa"/>
            <w:shd w:val="clear" w:color="auto" w:fill="auto"/>
            <w:vAlign w:val="center"/>
          </w:tcPr>
          <w:p w14:paraId="1A15F3E4" w14:textId="77777777" w:rsidR="00093303" w:rsidRPr="003C0634" w:rsidRDefault="00093303" w:rsidP="003A6B6A">
            <w:pPr>
              <w:rPr>
                <w:rFonts w:cs="Arial"/>
              </w:rPr>
            </w:pPr>
            <w:r w:rsidRPr="003C0634">
              <w:rPr>
                <w:rFonts w:cs="Arial"/>
              </w:rPr>
              <w:t xml:space="preserve">VectorCAST </w:t>
            </w:r>
          </w:p>
        </w:tc>
        <w:tc>
          <w:tcPr>
            <w:tcW w:w="1980" w:type="dxa"/>
            <w:shd w:val="clear" w:color="auto" w:fill="auto"/>
            <w:vAlign w:val="center"/>
          </w:tcPr>
          <w:p w14:paraId="573A35A3" w14:textId="77777777" w:rsidR="00093303" w:rsidRPr="003C0634" w:rsidRDefault="00093303" w:rsidP="003A6B6A">
            <w:pPr>
              <w:jc w:val="center"/>
              <w:rPr>
                <w:rFonts w:cs="Arial"/>
              </w:rPr>
            </w:pPr>
            <w:r w:rsidRPr="003C0634">
              <w:rPr>
                <w:rFonts w:cs="Arial"/>
              </w:rPr>
              <w:t>Yes*</w:t>
            </w:r>
          </w:p>
        </w:tc>
      </w:tr>
      <w:tr w:rsidR="00093303" w:rsidRPr="003C0634" w14:paraId="4EC07709" w14:textId="77777777" w:rsidTr="003A6B6A">
        <w:trPr>
          <w:trHeight w:val="440"/>
          <w:jc w:val="center"/>
        </w:trPr>
        <w:tc>
          <w:tcPr>
            <w:tcW w:w="1800" w:type="dxa"/>
            <w:vMerge/>
            <w:shd w:val="clear" w:color="auto" w:fill="auto"/>
            <w:vAlign w:val="center"/>
          </w:tcPr>
          <w:p w14:paraId="032E9949" w14:textId="77777777" w:rsidR="00093303" w:rsidRPr="003C0634" w:rsidRDefault="00093303" w:rsidP="003A6B6A">
            <w:pPr>
              <w:jc w:val="center"/>
              <w:rPr>
                <w:rFonts w:cs="Arial"/>
                <w:b/>
                <w:bCs/>
              </w:rPr>
            </w:pPr>
          </w:p>
        </w:tc>
        <w:tc>
          <w:tcPr>
            <w:tcW w:w="2700" w:type="dxa"/>
            <w:vMerge w:val="restart"/>
            <w:shd w:val="clear" w:color="auto" w:fill="auto"/>
            <w:vAlign w:val="center"/>
          </w:tcPr>
          <w:p w14:paraId="2DBB3267" w14:textId="77777777" w:rsidR="00093303" w:rsidRPr="003C0634" w:rsidRDefault="00093303" w:rsidP="003A6B6A">
            <w:pPr>
              <w:rPr>
                <w:rFonts w:cs="Arial"/>
              </w:rPr>
            </w:pPr>
            <w:r w:rsidRPr="003C0634">
              <w:rPr>
                <w:rFonts w:cs="Arial"/>
              </w:rPr>
              <w:t>Simulation Environment</w:t>
            </w:r>
          </w:p>
        </w:tc>
        <w:tc>
          <w:tcPr>
            <w:tcW w:w="2790" w:type="dxa"/>
            <w:shd w:val="clear" w:color="auto" w:fill="auto"/>
            <w:vAlign w:val="center"/>
          </w:tcPr>
          <w:p w14:paraId="01896BB2" w14:textId="77777777" w:rsidR="00093303" w:rsidRPr="003C0634" w:rsidRDefault="00093303" w:rsidP="003A6B6A">
            <w:pPr>
              <w:rPr>
                <w:rFonts w:cs="Arial"/>
              </w:rPr>
            </w:pPr>
            <w:r w:rsidRPr="003C0634">
              <w:rPr>
                <w:rFonts w:cs="Arial"/>
              </w:rPr>
              <w:t xml:space="preserve">VISTA </w:t>
            </w:r>
          </w:p>
        </w:tc>
        <w:tc>
          <w:tcPr>
            <w:tcW w:w="1980" w:type="dxa"/>
            <w:shd w:val="clear" w:color="auto" w:fill="auto"/>
            <w:vAlign w:val="center"/>
          </w:tcPr>
          <w:p w14:paraId="0FF540B7" w14:textId="77777777" w:rsidR="00093303" w:rsidRPr="003C0634" w:rsidRDefault="00093303" w:rsidP="003A6B6A">
            <w:pPr>
              <w:jc w:val="center"/>
              <w:rPr>
                <w:rFonts w:cs="Arial"/>
              </w:rPr>
            </w:pPr>
            <w:r w:rsidRPr="003C0634">
              <w:rPr>
                <w:rFonts w:cs="Arial"/>
              </w:rPr>
              <w:t>Yes*</w:t>
            </w:r>
          </w:p>
        </w:tc>
      </w:tr>
      <w:tr w:rsidR="00093303" w:rsidRPr="003C0634" w14:paraId="4C46310B" w14:textId="77777777" w:rsidTr="003A6B6A">
        <w:trPr>
          <w:trHeight w:val="440"/>
          <w:jc w:val="center"/>
        </w:trPr>
        <w:tc>
          <w:tcPr>
            <w:tcW w:w="1800" w:type="dxa"/>
            <w:vMerge/>
            <w:shd w:val="clear" w:color="auto" w:fill="auto"/>
            <w:vAlign w:val="center"/>
          </w:tcPr>
          <w:p w14:paraId="48A36F58" w14:textId="77777777" w:rsidR="00093303" w:rsidRPr="003C0634" w:rsidRDefault="00093303" w:rsidP="003A6B6A">
            <w:pPr>
              <w:jc w:val="center"/>
              <w:rPr>
                <w:rFonts w:cs="Arial"/>
                <w:b/>
                <w:bCs/>
              </w:rPr>
            </w:pPr>
          </w:p>
        </w:tc>
        <w:tc>
          <w:tcPr>
            <w:tcW w:w="2700" w:type="dxa"/>
            <w:vMerge/>
            <w:shd w:val="clear" w:color="auto" w:fill="auto"/>
            <w:vAlign w:val="center"/>
          </w:tcPr>
          <w:p w14:paraId="40F367AC" w14:textId="77777777" w:rsidR="00093303" w:rsidRPr="003C0634" w:rsidRDefault="00093303" w:rsidP="003A6B6A">
            <w:pPr>
              <w:rPr>
                <w:rFonts w:cs="Arial"/>
              </w:rPr>
            </w:pPr>
          </w:p>
        </w:tc>
        <w:tc>
          <w:tcPr>
            <w:tcW w:w="2790" w:type="dxa"/>
            <w:shd w:val="clear" w:color="auto" w:fill="auto"/>
            <w:vAlign w:val="center"/>
          </w:tcPr>
          <w:p w14:paraId="54DD101E" w14:textId="77777777" w:rsidR="00093303" w:rsidRPr="003C0634" w:rsidRDefault="00093303" w:rsidP="003A6B6A">
            <w:pPr>
              <w:rPr>
                <w:rFonts w:cs="Arial"/>
              </w:rPr>
            </w:pPr>
            <w:r w:rsidRPr="003C0634">
              <w:rPr>
                <w:rFonts w:cs="Arial"/>
              </w:rPr>
              <w:t>ABLE</w:t>
            </w:r>
          </w:p>
        </w:tc>
        <w:tc>
          <w:tcPr>
            <w:tcW w:w="1980" w:type="dxa"/>
            <w:shd w:val="clear" w:color="auto" w:fill="auto"/>
            <w:vAlign w:val="center"/>
          </w:tcPr>
          <w:p w14:paraId="3FC0388C" w14:textId="77777777" w:rsidR="00093303" w:rsidRPr="003C0634" w:rsidRDefault="00093303" w:rsidP="003A6B6A">
            <w:pPr>
              <w:jc w:val="center"/>
              <w:rPr>
                <w:rFonts w:cs="Arial"/>
              </w:rPr>
            </w:pPr>
            <w:r w:rsidRPr="003C0634">
              <w:rPr>
                <w:rFonts w:cs="Arial"/>
              </w:rPr>
              <w:t>No</w:t>
            </w:r>
          </w:p>
        </w:tc>
      </w:tr>
      <w:tr w:rsidR="00093303" w:rsidRPr="003C0634" w14:paraId="3EFBF34B" w14:textId="77777777" w:rsidTr="003A6B6A">
        <w:trPr>
          <w:trHeight w:val="440"/>
          <w:jc w:val="center"/>
        </w:trPr>
        <w:tc>
          <w:tcPr>
            <w:tcW w:w="1800" w:type="dxa"/>
            <w:vMerge/>
            <w:shd w:val="clear" w:color="auto" w:fill="auto"/>
            <w:vAlign w:val="center"/>
          </w:tcPr>
          <w:p w14:paraId="3BD45933" w14:textId="77777777" w:rsidR="00093303" w:rsidRPr="003C0634" w:rsidRDefault="00093303" w:rsidP="003A6B6A">
            <w:pPr>
              <w:jc w:val="center"/>
              <w:rPr>
                <w:rFonts w:cs="Arial"/>
                <w:b/>
                <w:bCs/>
              </w:rPr>
            </w:pPr>
          </w:p>
        </w:tc>
        <w:tc>
          <w:tcPr>
            <w:tcW w:w="2700" w:type="dxa"/>
            <w:vMerge/>
            <w:shd w:val="clear" w:color="auto" w:fill="auto"/>
            <w:vAlign w:val="center"/>
          </w:tcPr>
          <w:p w14:paraId="5C6ECA13" w14:textId="77777777" w:rsidR="00093303" w:rsidRPr="003C0634" w:rsidRDefault="00093303" w:rsidP="003A6B6A">
            <w:pPr>
              <w:rPr>
                <w:rFonts w:cs="Arial"/>
              </w:rPr>
            </w:pPr>
          </w:p>
        </w:tc>
        <w:tc>
          <w:tcPr>
            <w:tcW w:w="2790" w:type="dxa"/>
            <w:shd w:val="clear" w:color="auto" w:fill="auto"/>
            <w:vAlign w:val="center"/>
          </w:tcPr>
          <w:p w14:paraId="214B1EDC" w14:textId="1F96706B" w:rsidR="00093303" w:rsidRPr="003C0634" w:rsidRDefault="00093303" w:rsidP="003A6B6A">
            <w:pPr>
              <w:rPr>
                <w:rFonts w:cs="Arial"/>
              </w:rPr>
            </w:pPr>
            <w:r w:rsidRPr="003C0634">
              <w:rPr>
                <w:rFonts w:cs="Arial"/>
              </w:rPr>
              <w:t>Data Manager Tester</w:t>
            </w:r>
            <w:r w:rsidR="006858EF">
              <w:rPr>
                <w:rFonts w:cs="Arial"/>
              </w:rPr>
              <w:t xml:space="preserve"> (</w:t>
            </w:r>
            <w:r w:rsidR="006858EF" w:rsidRPr="006858EF">
              <w:rPr>
                <w:rFonts w:cs="Arial"/>
              </w:rPr>
              <w:t>096-5003-XXX</w:t>
            </w:r>
            <w:r w:rsidR="006858EF">
              <w:rPr>
                <w:rFonts w:cs="Arial"/>
              </w:rPr>
              <w:t>)</w:t>
            </w:r>
          </w:p>
        </w:tc>
        <w:tc>
          <w:tcPr>
            <w:tcW w:w="1980" w:type="dxa"/>
            <w:shd w:val="clear" w:color="auto" w:fill="auto"/>
            <w:vAlign w:val="center"/>
          </w:tcPr>
          <w:p w14:paraId="59EB9D3C" w14:textId="77777777" w:rsidR="00093303" w:rsidRPr="003C0634" w:rsidRDefault="00093303" w:rsidP="003A6B6A">
            <w:pPr>
              <w:jc w:val="center"/>
              <w:rPr>
                <w:rFonts w:cs="Arial"/>
              </w:rPr>
            </w:pPr>
            <w:r w:rsidRPr="003C0634">
              <w:rPr>
                <w:rFonts w:cs="Arial"/>
              </w:rPr>
              <w:t>No</w:t>
            </w:r>
          </w:p>
        </w:tc>
      </w:tr>
      <w:tr w:rsidR="00093303" w:rsidRPr="003C0634" w14:paraId="4EE6B938" w14:textId="77777777" w:rsidTr="003A6B6A">
        <w:trPr>
          <w:trHeight w:val="440"/>
          <w:jc w:val="center"/>
        </w:trPr>
        <w:tc>
          <w:tcPr>
            <w:tcW w:w="1800" w:type="dxa"/>
            <w:vMerge/>
            <w:shd w:val="clear" w:color="auto" w:fill="auto"/>
            <w:vAlign w:val="center"/>
          </w:tcPr>
          <w:p w14:paraId="48CE4EA0" w14:textId="77777777" w:rsidR="00093303" w:rsidRPr="003C0634" w:rsidRDefault="00093303" w:rsidP="003A6B6A">
            <w:pPr>
              <w:jc w:val="center"/>
              <w:rPr>
                <w:rFonts w:cs="Arial"/>
                <w:b/>
                <w:bCs/>
              </w:rPr>
            </w:pPr>
          </w:p>
        </w:tc>
        <w:tc>
          <w:tcPr>
            <w:tcW w:w="2700" w:type="dxa"/>
            <w:vMerge/>
            <w:shd w:val="clear" w:color="auto" w:fill="auto"/>
            <w:vAlign w:val="center"/>
          </w:tcPr>
          <w:p w14:paraId="2DAB19A2" w14:textId="77777777" w:rsidR="00093303" w:rsidRPr="003C0634" w:rsidRDefault="00093303" w:rsidP="003A6B6A">
            <w:pPr>
              <w:rPr>
                <w:rFonts w:cs="Arial"/>
              </w:rPr>
            </w:pPr>
          </w:p>
        </w:tc>
        <w:tc>
          <w:tcPr>
            <w:tcW w:w="2790" w:type="dxa"/>
            <w:shd w:val="clear" w:color="auto" w:fill="auto"/>
            <w:vAlign w:val="center"/>
          </w:tcPr>
          <w:p w14:paraId="18031699" w14:textId="3053F5CD" w:rsidR="00093303" w:rsidRPr="003C0634" w:rsidRDefault="00093303" w:rsidP="003A6B6A">
            <w:pPr>
              <w:rPr>
                <w:rFonts w:cs="Arial"/>
              </w:rPr>
            </w:pPr>
            <w:r w:rsidRPr="003C0634">
              <w:rPr>
                <w:rFonts w:cs="Arial"/>
              </w:rPr>
              <w:t>ATC Ground Station</w:t>
            </w:r>
            <w:r w:rsidR="006858EF">
              <w:rPr>
                <w:rFonts w:cs="Arial"/>
              </w:rPr>
              <w:t xml:space="preserve"> (</w:t>
            </w:r>
            <w:r w:rsidR="006858EF" w:rsidRPr="006858EF">
              <w:rPr>
                <w:rFonts w:cs="Arial"/>
              </w:rPr>
              <w:t>096-4322-XXX</w:t>
            </w:r>
            <w:r w:rsidR="006858EF">
              <w:rPr>
                <w:rFonts w:cs="Arial"/>
              </w:rPr>
              <w:t>)</w:t>
            </w:r>
          </w:p>
        </w:tc>
        <w:tc>
          <w:tcPr>
            <w:tcW w:w="1980" w:type="dxa"/>
            <w:shd w:val="clear" w:color="auto" w:fill="auto"/>
            <w:vAlign w:val="center"/>
          </w:tcPr>
          <w:p w14:paraId="4986AEA5" w14:textId="77777777" w:rsidR="00093303" w:rsidRPr="003C0634" w:rsidRDefault="00093303" w:rsidP="003A6B6A">
            <w:pPr>
              <w:jc w:val="center"/>
              <w:rPr>
                <w:rFonts w:cs="Arial"/>
              </w:rPr>
            </w:pPr>
            <w:r w:rsidRPr="003C0634">
              <w:rPr>
                <w:rFonts w:cs="Arial"/>
              </w:rPr>
              <w:t>No</w:t>
            </w:r>
          </w:p>
        </w:tc>
      </w:tr>
      <w:tr w:rsidR="00093303" w:rsidRPr="003C0634" w14:paraId="52DEC0B5" w14:textId="77777777" w:rsidTr="003A6B6A">
        <w:trPr>
          <w:trHeight w:val="440"/>
          <w:jc w:val="center"/>
        </w:trPr>
        <w:tc>
          <w:tcPr>
            <w:tcW w:w="1800" w:type="dxa"/>
            <w:vMerge/>
            <w:shd w:val="clear" w:color="auto" w:fill="auto"/>
            <w:vAlign w:val="center"/>
          </w:tcPr>
          <w:p w14:paraId="045C8BEA" w14:textId="77777777" w:rsidR="00093303" w:rsidRPr="003C0634" w:rsidRDefault="00093303" w:rsidP="003A6B6A">
            <w:pPr>
              <w:jc w:val="center"/>
              <w:rPr>
                <w:rFonts w:cs="Arial"/>
                <w:b/>
                <w:bCs/>
              </w:rPr>
            </w:pPr>
          </w:p>
        </w:tc>
        <w:tc>
          <w:tcPr>
            <w:tcW w:w="2700" w:type="dxa"/>
            <w:vMerge/>
            <w:shd w:val="clear" w:color="auto" w:fill="auto"/>
            <w:vAlign w:val="center"/>
          </w:tcPr>
          <w:p w14:paraId="6D703911" w14:textId="77777777" w:rsidR="00093303" w:rsidRPr="003C0634" w:rsidRDefault="00093303" w:rsidP="003A6B6A">
            <w:pPr>
              <w:rPr>
                <w:rFonts w:cs="Arial"/>
              </w:rPr>
            </w:pPr>
          </w:p>
        </w:tc>
        <w:tc>
          <w:tcPr>
            <w:tcW w:w="2790" w:type="dxa"/>
            <w:shd w:val="clear" w:color="auto" w:fill="auto"/>
            <w:vAlign w:val="center"/>
          </w:tcPr>
          <w:p w14:paraId="054A2FB3" w14:textId="0896D4CD" w:rsidR="00093303" w:rsidRPr="003C0634" w:rsidRDefault="00093303" w:rsidP="003A6B6A">
            <w:pPr>
              <w:rPr>
                <w:rFonts w:cs="Arial"/>
              </w:rPr>
            </w:pPr>
            <w:r w:rsidRPr="003C0634">
              <w:rPr>
                <w:rFonts w:cs="Arial"/>
              </w:rPr>
              <w:t>AGPS</w:t>
            </w:r>
            <w:r w:rsidR="005E1AAF">
              <w:rPr>
                <w:rFonts w:cs="Arial"/>
              </w:rPr>
              <w:t xml:space="preserve"> (</w:t>
            </w:r>
            <w:r w:rsidR="005E1AAF" w:rsidRPr="005E1AAF">
              <w:rPr>
                <w:rFonts w:cs="Arial"/>
              </w:rPr>
              <w:t>096-4352-XXX</w:t>
            </w:r>
            <w:r w:rsidR="005E1AAF">
              <w:rPr>
                <w:rFonts w:cs="Arial"/>
              </w:rPr>
              <w:t>)</w:t>
            </w:r>
          </w:p>
        </w:tc>
        <w:tc>
          <w:tcPr>
            <w:tcW w:w="1980" w:type="dxa"/>
            <w:shd w:val="clear" w:color="auto" w:fill="auto"/>
            <w:vAlign w:val="center"/>
          </w:tcPr>
          <w:p w14:paraId="0A149682" w14:textId="77777777" w:rsidR="00093303" w:rsidRPr="003C0634" w:rsidRDefault="00093303" w:rsidP="003A6B6A">
            <w:pPr>
              <w:jc w:val="center"/>
              <w:rPr>
                <w:rFonts w:cs="Arial"/>
              </w:rPr>
            </w:pPr>
            <w:r w:rsidRPr="003C0634">
              <w:rPr>
                <w:rFonts w:cs="Arial"/>
              </w:rPr>
              <w:t>No</w:t>
            </w:r>
          </w:p>
        </w:tc>
      </w:tr>
      <w:tr w:rsidR="00093303" w:rsidRPr="003C0634" w14:paraId="3555CFAA" w14:textId="77777777" w:rsidTr="003A6B6A">
        <w:trPr>
          <w:trHeight w:val="440"/>
          <w:jc w:val="center"/>
        </w:trPr>
        <w:tc>
          <w:tcPr>
            <w:tcW w:w="1800" w:type="dxa"/>
            <w:vMerge/>
            <w:shd w:val="clear" w:color="auto" w:fill="auto"/>
            <w:vAlign w:val="center"/>
          </w:tcPr>
          <w:p w14:paraId="4693C488" w14:textId="77777777" w:rsidR="00093303" w:rsidRPr="003C0634" w:rsidRDefault="00093303" w:rsidP="003A6B6A">
            <w:pPr>
              <w:jc w:val="center"/>
              <w:rPr>
                <w:rFonts w:cs="Arial"/>
                <w:b/>
                <w:bCs/>
              </w:rPr>
            </w:pPr>
          </w:p>
        </w:tc>
        <w:tc>
          <w:tcPr>
            <w:tcW w:w="2700" w:type="dxa"/>
            <w:vMerge/>
            <w:shd w:val="clear" w:color="auto" w:fill="auto"/>
            <w:vAlign w:val="center"/>
          </w:tcPr>
          <w:p w14:paraId="2DE77B03" w14:textId="77777777" w:rsidR="00093303" w:rsidRPr="003C0634" w:rsidRDefault="00093303" w:rsidP="003A6B6A">
            <w:pPr>
              <w:rPr>
                <w:rFonts w:cs="Arial"/>
                <w:b/>
              </w:rPr>
            </w:pPr>
          </w:p>
        </w:tc>
        <w:tc>
          <w:tcPr>
            <w:tcW w:w="2790" w:type="dxa"/>
            <w:shd w:val="clear" w:color="auto" w:fill="auto"/>
            <w:vAlign w:val="center"/>
          </w:tcPr>
          <w:p w14:paraId="2466E142" w14:textId="77777777" w:rsidR="00093303" w:rsidRPr="003C0634" w:rsidRDefault="00093303" w:rsidP="003A6B6A">
            <w:pPr>
              <w:rPr>
                <w:rFonts w:cs="Arial"/>
              </w:rPr>
            </w:pPr>
            <w:r w:rsidRPr="003C0634">
              <w:rPr>
                <w:rFonts w:cs="Arial"/>
              </w:rPr>
              <w:t>Airtel ATN Router</w:t>
            </w:r>
          </w:p>
        </w:tc>
        <w:tc>
          <w:tcPr>
            <w:tcW w:w="1980" w:type="dxa"/>
            <w:shd w:val="clear" w:color="auto" w:fill="auto"/>
            <w:vAlign w:val="center"/>
          </w:tcPr>
          <w:p w14:paraId="19DC592D" w14:textId="77777777" w:rsidR="00093303" w:rsidRPr="003C0634" w:rsidRDefault="00093303" w:rsidP="003A6B6A">
            <w:pPr>
              <w:jc w:val="center"/>
              <w:rPr>
                <w:rFonts w:cs="Arial"/>
              </w:rPr>
            </w:pPr>
            <w:r w:rsidRPr="003C0634">
              <w:rPr>
                <w:rFonts w:cs="Arial"/>
              </w:rPr>
              <w:t>No</w:t>
            </w:r>
          </w:p>
        </w:tc>
      </w:tr>
      <w:tr w:rsidR="00093303" w:rsidRPr="003C0634" w14:paraId="5154D14E" w14:textId="77777777" w:rsidTr="003A6B6A">
        <w:trPr>
          <w:trHeight w:val="440"/>
          <w:jc w:val="center"/>
        </w:trPr>
        <w:tc>
          <w:tcPr>
            <w:tcW w:w="1800" w:type="dxa"/>
            <w:vMerge/>
            <w:shd w:val="clear" w:color="auto" w:fill="auto"/>
            <w:vAlign w:val="center"/>
          </w:tcPr>
          <w:p w14:paraId="380C8F11" w14:textId="77777777" w:rsidR="00093303" w:rsidRPr="003C0634" w:rsidRDefault="00093303" w:rsidP="003A6B6A">
            <w:pPr>
              <w:jc w:val="center"/>
              <w:rPr>
                <w:rFonts w:cs="Arial"/>
                <w:b/>
                <w:bCs/>
              </w:rPr>
            </w:pPr>
          </w:p>
        </w:tc>
        <w:tc>
          <w:tcPr>
            <w:tcW w:w="2700" w:type="dxa"/>
            <w:vMerge/>
            <w:shd w:val="clear" w:color="auto" w:fill="auto"/>
            <w:vAlign w:val="center"/>
          </w:tcPr>
          <w:p w14:paraId="54D93EA4" w14:textId="77777777" w:rsidR="00093303" w:rsidRPr="003C0634" w:rsidRDefault="00093303" w:rsidP="003A6B6A">
            <w:pPr>
              <w:rPr>
                <w:rFonts w:cs="Arial"/>
                <w:b/>
              </w:rPr>
            </w:pPr>
          </w:p>
        </w:tc>
        <w:tc>
          <w:tcPr>
            <w:tcW w:w="2790" w:type="dxa"/>
            <w:shd w:val="clear" w:color="auto" w:fill="auto"/>
            <w:vAlign w:val="center"/>
          </w:tcPr>
          <w:p w14:paraId="2D44EDA6" w14:textId="1383E919" w:rsidR="00093303" w:rsidRPr="003C0634" w:rsidRDefault="00093303" w:rsidP="003A6B6A">
            <w:pPr>
              <w:rPr>
                <w:rFonts w:cs="Arial"/>
              </w:rPr>
            </w:pPr>
            <w:r w:rsidRPr="003C0634">
              <w:rPr>
                <w:rFonts w:cs="Arial"/>
              </w:rPr>
              <w:t>DLCAgen</w:t>
            </w:r>
            <w:r w:rsidR="00E41227">
              <w:rPr>
                <w:rFonts w:cs="Arial"/>
              </w:rPr>
              <w:t xml:space="preserve"> (</w:t>
            </w:r>
            <w:r w:rsidR="00E41227" w:rsidRPr="00E41227">
              <w:rPr>
                <w:rFonts w:cs="Arial"/>
              </w:rPr>
              <w:t>096-5819-XXX</w:t>
            </w:r>
            <w:r w:rsidR="00E41227">
              <w:rPr>
                <w:rFonts w:cs="Arial"/>
              </w:rPr>
              <w:t>)</w:t>
            </w:r>
          </w:p>
        </w:tc>
        <w:tc>
          <w:tcPr>
            <w:tcW w:w="1980" w:type="dxa"/>
            <w:shd w:val="clear" w:color="auto" w:fill="auto"/>
            <w:vAlign w:val="center"/>
          </w:tcPr>
          <w:p w14:paraId="485DCB80" w14:textId="77777777" w:rsidR="00093303" w:rsidRPr="003C0634" w:rsidRDefault="00093303" w:rsidP="003A6B6A">
            <w:pPr>
              <w:jc w:val="center"/>
              <w:rPr>
                <w:rFonts w:cs="Arial"/>
              </w:rPr>
            </w:pPr>
            <w:r w:rsidRPr="003C0634">
              <w:rPr>
                <w:rFonts w:cs="Arial"/>
              </w:rPr>
              <w:t>No</w:t>
            </w:r>
          </w:p>
        </w:tc>
      </w:tr>
      <w:tr w:rsidR="00093303" w:rsidRPr="003C0634" w14:paraId="12C3C551" w14:textId="77777777" w:rsidTr="003A6B6A">
        <w:trPr>
          <w:trHeight w:val="440"/>
          <w:jc w:val="center"/>
        </w:trPr>
        <w:tc>
          <w:tcPr>
            <w:tcW w:w="1800" w:type="dxa"/>
            <w:vMerge/>
            <w:shd w:val="clear" w:color="auto" w:fill="auto"/>
            <w:vAlign w:val="center"/>
          </w:tcPr>
          <w:p w14:paraId="436FA31B" w14:textId="77777777" w:rsidR="00093303" w:rsidRPr="003C0634" w:rsidRDefault="00093303" w:rsidP="003A6B6A">
            <w:pPr>
              <w:jc w:val="center"/>
              <w:rPr>
                <w:rFonts w:cs="Arial"/>
                <w:b/>
                <w:bCs/>
              </w:rPr>
            </w:pPr>
          </w:p>
        </w:tc>
        <w:tc>
          <w:tcPr>
            <w:tcW w:w="2700" w:type="dxa"/>
            <w:vMerge/>
            <w:shd w:val="clear" w:color="auto" w:fill="auto"/>
            <w:vAlign w:val="center"/>
          </w:tcPr>
          <w:p w14:paraId="2CD108DE" w14:textId="77777777" w:rsidR="00093303" w:rsidRPr="003C0634" w:rsidRDefault="00093303" w:rsidP="003A6B6A">
            <w:pPr>
              <w:rPr>
                <w:rFonts w:cs="Arial"/>
              </w:rPr>
            </w:pPr>
          </w:p>
        </w:tc>
        <w:tc>
          <w:tcPr>
            <w:tcW w:w="2790" w:type="dxa"/>
            <w:shd w:val="clear" w:color="auto" w:fill="auto"/>
            <w:vAlign w:val="center"/>
          </w:tcPr>
          <w:p w14:paraId="6A4E001E" w14:textId="6C82443E"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Message Library Tester</w:t>
            </w:r>
            <w:r w:rsidR="006858EF">
              <w:rPr>
                <w:rStyle w:val="StyleTimesNewRoman"/>
                <w:rFonts w:ascii="Arial" w:hAnsi="Arial" w:cs="Arial"/>
                <w:sz w:val="20"/>
              </w:rPr>
              <w:t xml:space="preserve"> (</w:t>
            </w:r>
            <w:r w:rsidR="006858EF" w:rsidRPr="006858EF">
              <w:rPr>
                <w:rStyle w:val="StyleTimesNewRoman"/>
                <w:rFonts w:ascii="Arial" w:hAnsi="Arial" w:cs="Arial"/>
                <w:sz w:val="20"/>
              </w:rPr>
              <w:t>096-9882-XXX</w:t>
            </w:r>
            <w:r w:rsidR="006858EF">
              <w:rPr>
                <w:rStyle w:val="StyleTimesNewRoman"/>
                <w:rFonts w:ascii="Arial" w:hAnsi="Arial" w:cs="Arial"/>
                <w:sz w:val="20"/>
              </w:rPr>
              <w:t>)</w:t>
            </w:r>
          </w:p>
        </w:tc>
        <w:tc>
          <w:tcPr>
            <w:tcW w:w="1980" w:type="dxa"/>
            <w:shd w:val="clear" w:color="auto" w:fill="auto"/>
            <w:vAlign w:val="center"/>
          </w:tcPr>
          <w:p w14:paraId="4D676613" w14:textId="77777777" w:rsidR="00093303" w:rsidRPr="003C0634" w:rsidRDefault="00093303" w:rsidP="003A6B6A">
            <w:pPr>
              <w:jc w:val="center"/>
              <w:rPr>
                <w:rFonts w:cs="Arial"/>
              </w:rPr>
            </w:pPr>
            <w:r w:rsidRPr="003C0634">
              <w:rPr>
                <w:rFonts w:cs="Arial"/>
              </w:rPr>
              <w:t>No</w:t>
            </w:r>
          </w:p>
        </w:tc>
      </w:tr>
      <w:tr w:rsidR="00093303" w:rsidRPr="003C0634" w14:paraId="5A2FB1FA" w14:textId="77777777" w:rsidTr="003A6B6A">
        <w:trPr>
          <w:trHeight w:val="440"/>
          <w:jc w:val="center"/>
        </w:trPr>
        <w:tc>
          <w:tcPr>
            <w:tcW w:w="1800" w:type="dxa"/>
            <w:vMerge/>
            <w:shd w:val="clear" w:color="auto" w:fill="auto"/>
            <w:vAlign w:val="center"/>
          </w:tcPr>
          <w:p w14:paraId="7B7562CE" w14:textId="77777777" w:rsidR="00093303" w:rsidRPr="003C0634" w:rsidRDefault="00093303" w:rsidP="003A6B6A">
            <w:pPr>
              <w:jc w:val="center"/>
              <w:rPr>
                <w:rFonts w:cs="Arial"/>
                <w:b/>
                <w:bCs/>
              </w:rPr>
            </w:pPr>
          </w:p>
        </w:tc>
        <w:tc>
          <w:tcPr>
            <w:tcW w:w="2700" w:type="dxa"/>
            <w:vMerge/>
            <w:shd w:val="clear" w:color="auto" w:fill="auto"/>
            <w:vAlign w:val="center"/>
          </w:tcPr>
          <w:p w14:paraId="615C6362" w14:textId="77777777" w:rsidR="00093303" w:rsidRPr="003C0634" w:rsidRDefault="00093303" w:rsidP="003A6B6A">
            <w:pPr>
              <w:rPr>
                <w:rFonts w:cs="Arial"/>
              </w:rPr>
            </w:pPr>
          </w:p>
        </w:tc>
        <w:tc>
          <w:tcPr>
            <w:tcW w:w="2790" w:type="dxa"/>
            <w:shd w:val="clear" w:color="auto" w:fill="auto"/>
            <w:vAlign w:val="center"/>
          </w:tcPr>
          <w:p w14:paraId="305D8BD5" w14:textId="471EE604" w:rsidR="00093303" w:rsidRPr="003C0634" w:rsidRDefault="00093303" w:rsidP="003A6B6A">
            <w:pPr>
              <w:rPr>
                <w:rStyle w:val="StyleTimesNewRoman"/>
                <w:rFonts w:ascii="Arial" w:hAnsi="Arial" w:cs="Arial"/>
                <w:sz w:val="20"/>
              </w:rPr>
            </w:pPr>
            <w:r w:rsidRPr="003C0634">
              <w:rPr>
                <w:rStyle w:val="StyleTimesNewRoman"/>
                <w:rFonts w:ascii="Arial" w:hAnsi="Arial" w:cs="Arial"/>
                <w:sz w:val="20"/>
              </w:rPr>
              <w:t>DLCA Trace Tool</w:t>
            </w:r>
            <w:r w:rsidR="00C41901">
              <w:rPr>
                <w:rStyle w:val="StyleTimesNewRoman"/>
                <w:rFonts w:ascii="Arial" w:hAnsi="Arial" w:cs="Arial"/>
                <w:sz w:val="20"/>
              </w:rPr>
              <w:t xml:space="preserve"> (</w:t>
            </w:r>
            <w:r w:rsidR="00C41901" w:rsidRPr="00C41901">
              <w:rPr>
                <w:rStyle w:val="StyleTimesNewRoman"/>
                <w:rFonts w:ascii="Arial" w:hAnsi="Arial" w:cs="Arial"/>
                <w:sz w:val="20"/>
              </w:rPr>
              <w:t>096-5818-XXX</w:t>
            </w:r>
            <w:r w:rsidR="00C41901">
              <w:rPr>
                <w:rStyle w:val="StyleTimesNewRoman"/>
                <w:rFonts w:ascii="Arial" w:hAnsi="Arial" w:cs="Arial"/>
                <w:sz w:val="20"/>
              </w:rPr>
              <w:t>)</w:t>
            </w:r>
          </w:p>
        </w:tc>
        <w:tc>
          <w:tcPr>
            <w:tcW w:w="1980" w:type="dxa"/>
            <w:shd w:val="clear" w:color="auto" w:fill="auto"/>
            <w:vAlign w:val="center"/>
          </w:tcPr>
          <w:p w14:paraId="0FCA2D11" w14:textId="77777777" w:rsidR="00093303" w:rsidRPr="003C0634" w:rsidRDefault="00093303" w:rsidP="003A6B6A">
            <w:pPr>
              <w:jc w:val="center"/>
              <w:rPr>
                <w:rFonts w:cs="Arial"/>
              </w:rPr>
            </w:pPr>
            <w:r w:rsidRPr="003C0634">
              <w:rPr>
                <w:rFonts w:cs="Arial"/>
              </w:rPr>
              <w:t>No</w:t>
            </w:r>
          </w:p>
        </w:tc>
      </w:tr>
      <w:tr w:rsidR="00093303" w:rsidRPr="003C0634" w14:paraId="7D53ABE0" w14:textId="77777777" w:rsidTr="003A6B6A">
        <w:trPr>
          <w:trHeight w:val="440"/>
          <w:jc w:val="center"/>
        </w:trPr>
        <w:tc>
          <w:tcPr>
            <w:tcW w:w="1800" w:type="dxa"/>
            <w:shd w:val="clear" w:color="auto" w:fill="auto"/>
            <w:vAlign w:val="center"/>
          </w:tcPr>
          <w:p w14:paraId="72CBA4A0" w14:textId="77777777" w:rsidR="00093303" w:rsidRPr="003C0634" w:rsidRDefault="00093303" w:rsidP="003A6B6A">
            <w:pPr>
              <w:jc w:val="center"/>
              <w:rPr>
                <w:rFonts w:cs="Arial"/>
                <w:b/>
                <w:bCs/>
              </w:rPr>
            </w:pPr>
            <w:r w:rsidRPr="003C0634">
              <w:rPr>
                <w:rFonts w:cs="Arial"/>
                <w:b/>
                <w:bCs/>
              </w:rPr>
              <w:t>Software Verification Procedures &amp; Results</w:t>
            </w:r>
          </w:p>
        </w:tc>
        <w:tc>
          <w:tcPr>
            <w:tcW w:w="2700" w:type="dxa"/>
            <w:shd w:val="clear" w:color="auto" w:fill="auto"/>
            <w:vAlign w:val="center"/>
          </w:tcPr>
          <w:p w14:paraId="0977820B" w14:textId="77777777" w:rsidR="00093303" w:rsidRPr="003C0634" w:rsidRDefault="00093303" w:rsidP="003A6B6A">
            <w:pPr>
              <w:rPr>
                <w:rFonts w:cs="Arial"/>
              </w:rPr>
            </w:pPr>
            <w:r w:rsidRPr="003C0634">
              <w:rPr>
                <w:rFonts w:cs="Arial"/>
              </w:rPr>
              <w:t>Documentation</w:t>
            </w:r>
          </w:p>
        </w:tc>
        <w:tc>
          <w:tcPr>
            <w:tcW w:w="2790" w:type="dxa"/>
            <w:shd w:val="clear" w:color="auto" w:fill="auto"/>
            <w:vAlign w:val="center"/>
          </w:tcPr>
          <w:p w14:paraId="48C49379" w14:textId="77777777" w:rsidR="00093303" w:rsidRPr="003C0634" w:rsidRDefault="00093303" w:rsidP="003A6B6A">
            <w:pPr>
              <w:rPr>
                <w:rFonts w:cs="Arial"/>
              </w:rPr>
            </w:pPr>
            <w:r w:rsidRPr="003C0634">
              <w:rPr>
                <w:rFonts w:cs="Arial"/>
              </w:rPr>
              <w:t>Jama (ALM) / DOORS, MS Word</w:t>
            </w:r>
          </w:p>
        </w:tc>
        <w:tc>
          <w:tcPr>
            <w:tcW w:w="1980" w:type="dxa"/>
            <w:shd w:val="clear" w:color="auto" w:fill="auto"/>
            <w:vAlign w:val="center"/>
          </w:tcPr>
          <w:p w14:paraId="385A5AA1" w14:textId="77777777" w:rsidR="00093303" w:rsidRPr="003C0634" w:rsidRDefault="00093303" w:rsidP="003A6B6A">
            <w:pPr>
              <w:jc w:val="center"/>
              <w:rPr>
                <w:rFonts w:cs="Arial"/>
              </w:rPr>
            </w:pPr>
            <w:r w:rsidRPr="003C0634">
              <w:rPr>
                <w:rFonts w:cs="Arial"/>
              </w:rPr>
              <w:t>No</w:t>
            </w:r>
          </w:p>
        </w:tc>
      </w:tr>
    </w:tbl>
    <w:p w14:paraId="0DF5A4F8" w14:textId="77777777" w:rsidR="00093303" w:rsidRDefault="00093303" w:rsidP="00093303">
      <w:pPr>
        <w:rPr>
          <w:rFonts w:cs="Arial"/>
        </w:rPr>
      </w:pPr>
      <w:r>
        <w:t>*</w:t>
      </w:r>
      <w:r>
        <w:rPr>
          <w:rFonts w:cs="Arial"/>
        </w:rPr>
        <w:t xml:space="preserve"> The project PSAC will define if tool(s) requiring qualification have already been qualified for a previous certification.</w:t>
      </w:r>
    </w:p>
    <w:p w14:paraId="23C6637C" w14:textId="77777777" w:rsidR="00093303" w:rsidRDefault="00093303" w:rsidP="00093303">
      <w:pPr>
        <w:rPr>
          <w:rFonts w:cs="Arial"/>
        </w:rPr>
      </w:pPr>
    </w:p>
    <w:p w14:paraId="0CE35807" w14:textId="77777777" w:rsidR="00093303" w:rsidRDefault="00093303">
      <w:pPr>
        <w:pStyle w:val="Heading2"/>
        <w:numPr>
          <w:ilvl w:val="1"/>
          <w:numId w:val="31"/>
        </w:numPr>
        <w:tabs>
          <w:tab w:val="clear" w:pos="756"/>
          <w:tab w:val="num" w:pos="630"/>
        </w:tabs>
        <w:ind w:left="630" w:hanging="630"/>
      </w:pPr>
      <w:bookmarkStart w:id="414" w:name="_Ref113287620"/>
      <w:bookmarkStart w:id="415" w:name="_Toc125560144"/>
      <w:bookmarkStart w:id="416" w:name="_Toc130794953"/>
      <w:r w:rsidRPr="009A666C">
        <w:lastRenderedPageBreak/>
        <w:t xml:space="preserve">Development </w:t>
      </w:r>
      <w:r>
        <w:t>and Testing Environment</w:t>
      </w:r>
      <w:bookmarkEnd w:id="414"/>
      <w:bookmarkEnd w:id="415"/>
      <w:bookmarkEnd w:id="416"/>
    </w:p>
    <w:p w14:paraId="08B4BF11" w14:textId="77777777" w:rsidR="00093303" w:rsidRPr="00695A57" w:rsidRDefault="00093303">
      <w:pPr>
        <w:pStyle w:val="Heading3"/>
        <w:numPr>
          <w:ilvl w:val="2"/>
          <w:numId w:val="31"/>
        </w:numPr>
      </w:pPr>
      <w:bookmarkStart w:id="417" w:name="_Toc125560145"/>
      <w:bookmarkStart w:id="418" w:name="_Toc130794954"/>
      <w:r>
        <w:t xml:space="preserve">Host Test </w:t>
      </w:r>
      <w:r w:rsidRPr="00695A57">
        <w:t>Environment</w:t>
      </w:r>
      <w:bookmarkEnd w:id="417"/>
      <w:bookmarkEnd w:id="418"/>
    </w:p>
    <w:p w14:paraId="19129D56" w14:textId="77777777" w:rsidR="00093303" w:rsidRPr="00695A57" w:rsidRDefault="00093303" w:rsidP="00093303">
      <w:pPr>
        <w:rPr>
          <w:rFonts w:cs="Arial"/>
        </w:rPr>
      </w:pPr>
      <w:r w:rsidRPr="001411C6">
        <w:rPr>
          <w:rFonts w:cs="Arial"/>
        </w:rPr>
        <w:t xml:space="preserve">Regardless of the specific test </w:t>
      </w:r>
      <w:r w:rsidRPr="00363FC9">
        <w:rPr>
          <w:rFonts w:cs="Arial"/>
        </w:rPr>
        <w:t>method</w:t>
      </w:r>
      <w:r w:rsidRPr="00363FC9" w:rsidDel="00363FC9">
        <w:rPr>
          <w:rFonts w:cs="Arial"/>
        </w:rPr>
        <w:t xml:space="preserve"> </w:t>
      </w:r>
      <w:r w:rsidRPr="001411C6">
        <w:rPr>
          <w:rFonts w:cs="Arial"/>
        </w:rPr>
        <w:t xml:space="preserve">used, </w:t>
      </w:r>
      <w:r w:rsidRPr="00695A57">
        <w:rPr>
          <w:rFonts w:cs="Arial"/>
        </w:rPr>
        <w:t>Structural Coverage Analysis may be performed on the host while running the requirements-based tests. As part of the structural coverage tool qualification, it will be demonstrated that the coverage results are the same in both the target and host environments.</w:t>
      </w:r>
    </w:p>
    <w:p w14:paraId="7A2A9B85" w14:textId="77777777" w:rsidR="00093303" w:rsidRDefault="00093303" w:rsidP="00093303">
      <w:pPr>
        <w:rPr>
          <w:rFonts w:cs="Arial"/>
        </w:rPr>
      </w:pPr>
      <w:r w:rsidRPr="001411C6">
        <w:rPr>
          <w:rFonts w:cs="Arial"/>
        </w:rPr>
        <w:t xml:space="preserve">Similarly, </w:t>
      </w:r>
      <w:r>
        <w:rPr>
          <w:rFonts w:cs="Arial"/>
        </w:rPr>
        <w:t>t</w:t>
      </w:r>
      <w:r w:rsidRPr="00695A57">
        <w:rPr>
          <w:rFonts w:cs="Arial"/>
        </w:rPr>
        <w:t>he host environment will also typically be used to dry run tests to ensure they perform as expected prior to running the test in the target environment</w:t>
      </w:r>
      <w:r>
        <w:rPr>
          <w:rFonts w:cs="Arial"/>
        </w:rPr>
        <w:t>.</w:t>
      </w:r>
    </w:p>
    <w:p w14:paraId="4F9D2EC2" w14:textId="77777777" w:rsidR="00093303" w:rsidRPr="00695A57" w:rsidRDefault="00093303">
      <w:pPr>
        <w:pStyle w:val="Heading3"/>
        <w:numPr>
          <w:ilvl w:val="2"/>
          <w:numId w:val="31"/>
        </w:numPr>
      </w:pPr>
      <w:bookmarkStart w:id="419" w:name="_Toc125560146"/>
      <w:bookmarkStart w:id="420" w:name="_Toc130794955"/>
      <w:r>
        <w:t xml:space="preserve">Target Test </w:t>
      </w:r>
      <w:r w:rsidRPr="00695A57">
        <w:t>Environment</w:t>
      </w:r>
      <w:bookmarkEnd w:id="419"/>
      <w:bookmarkEnd w:id="420"/>
    </w:p>
    <w:p w14:paraId="5C17A29D" w14:textId="12629EE4" w:rsidR="00093303" w:rsidRDefault="00093303" w:rsidP="00093303">
      <w:pPr>
        <w:rPr>
          <w:rFonts w:cs="Arial"/>
        </w:rPr>
      </w:pPr>
      <w:r>
        <w:t xml:space="preserve">Target environment is used for testing the </w:t>
      </w:r>
      <w:r>
        <w:rPr>
          <w:rFonts w:cs="Arial"/>
        </w:rPr>
        <w:t>functional correctness using the requirement-based test cases.</w:t>
      </w:r>
      <w:r w:rsidR="009341EA">
        <w:rPr>
          <w:rFonts w:cs="Arial"/>
        </w:rPr>
        <w:t xml:space="preserve"> Specific details of hardware used for the target test environment will be captured in SVPR.</w:t>
      </w:r>
    </w:p>
    <w:p w14:paraId="11C64E95" w14:textId="77777777" w:rsidR="00093303" w:rsidRPr="00695A57" w:rsidRDefault="00093303">
      <w:pPr>
        <w:pStyle w:val="Heading3"/>
        <w:numPr>
          <w:ilvl w:val="2"/>
          <w:numId w:val="31"/>
        </w:numPr>
      </w:pPr>
      <w:bookmarkStart w:id="421" w:name="_Toc88210061"/>
      <w:bookmarkStart w:id="422" w:name="_Toc103944396"/>
      <w:bookmarkStart w:id="423" w:name="_Toc125560147"/>
      <w:bookmarkStart w:id="424" w:name="_Toc130794956"/>
      <w:r>
        <w:t>System Rig</w:t>
      </w:r>
      <w:r w:rsidRPr="00695A57">
        <w:t xml:space="preserve"> Environment</w:t>
      </w:r>
      <w:bookmarkEnd w:id="421"/>
      <w:bookmarkEnd w:id="422"/>
      <w:bookmarkEnd w:id="423"/>
      <w:bookmarkEnd w:id="424"/>
    </w:p>
    <w:p w14:paraId="7FC17308" w14:textId="208C43F3" w:rsidR="00093303" w:rsidRDefault="00093303" w:rsidP="00093303">
      <w:r>
        <w:t xml:space="preserve">A System Rig is a program-specific test environment consisting of </w:t>
      </w:r>
      <w:r w:rsidRPr="00DB2751">
        <w:t>one or more LRUs</w:t>
      </w:r>
      <w:r>
        <w:t xml:space="preserve">.  The System Engineering team typically uses these rigs. However, some Software Integration Tests (SITs) that test software integration or data coupling and control coupling require the capabilities of the System Rig and are run in that environment. </w:t>
      </w:r>
      <w:r w:rsidR="009341EA" w:rsidRPr="005B3D3B">
        <w:t xml:space="preserve">System Rig configuration on which the SITs </w:t>
      </w:r>
      <w:r w:rsidR="009341EA">
        <w:t>are</w:t>
      </w:r>
      <w:r w:rsidR="009341EA" w:rsidRPr="005B3D3B">
        <w:t xml:space="preserve"> </w:t>
      </w:r>
      <w:r w:rsidR="009341EA">
        <w:t>executed</w:t>
      </w:r>
      <w:r w:rsidR="009341EA" w:rsidRPr="005B3D3B">
        <w:t xml:space="preserve"> </w:t>
      </w:r>
      <w:r w:rsidR="009341EA">
        <w:t xml:space="preserve">will be </w:t>
      </w:r>
      <w:r w:rsidR="009341EA" w:rsidRPr="005B3D3B">
        <w:t xml:space="preserve">captured </w:t>
      </w:r>
      <w:r w:rsidR="009341EA">
        <w:t>in SVPR.</w:t>
      </w:r>
    </w:p>
    <w:p w14:paraId="3B66EFFE" w14:textId="77777777" w:rsidR="00093303" w:rsidRDefault="00093303" w:rsidP="00093303"/>
    <w:p w14:paraId="7711C74D" w14:textId="77777777" w:rsidR="00093303" w:rsidRDefault="00093303">
      <w:pPr>
        <w:pStyle w:val="Heading1"/>
        <w:numPr>
          <w:ilvl w:val="0"/>
          <w:numId w:val="31"/>
        </w:numPr>
      </w:pPr>
      <w:bookmarkStart w:id="425" w:name="_Ref323066481"/>
      <w:bookmarkStart w:id="426" w:name="_Toc324929986"/>
      <w:bookmarkStart w:id="427" w:name="_Toc473727548"/>
      <w:bookmarkStart w:id="428" w:name="_Toc125560148"/>
      <w:bookmarkStart w:id="429" w:name="_Toc130794957"/>
      <w:r w:rsidRPr="009A666C">
        <w:lastRenderedPageBreak/>
        <w:t xml:space="preserve">Software Planning </w:t>
      </w:r>
      <w:r>
        <w:t xml:space="preserve">and Management </w:t>
      </w:r>
      <w:r w:rsidRPr="009A666C">
        <w:t>Process</w:t>
      </w:r>
      <w:bookmarkEnd w:id="406"/>
      <w:bookmarkEnd w:id="407"/>
      <w:bookmarkEnd w:id="408"/>
      <w:r>
        <w:t>es</w:t>
      </w:r>
      <w:bookmarkEnd w:id="425"/>
      <w:bookmarkEnd w:id="426"/>
      <w:bookmarkEnd w:id="427"/>
      <w:bookmarkEnd w:id="428"/>
      <w:bookmarkEnd w:id="429"/>
    </w:p>
    <w:p w14:paraId="0017C19F" w14:textId="77777777" w:rsidR="00093303" w:rsidRDefault="00093303">
      <w:pPr>
        <w:pStyle w:val="Heading2"/>
        <w:numPr>
          <w:ilvl w:val="1"/>
          <w:numId w:val="31"/>
        </w:numPr>
        <w:tabs>
          <w:tab w:val="clear" w:pos="756"/>
          <w:tab w:val="num" w:pos="630"/>
        </w:tabs>
        <w:ind w:left="630" w:hanging="630"/>
      </w:pPr>
      <w:bookmarkStart w:id="430" w:name="_Ref318713762"/>
      <w:bookmarkStart w:id="431" w:name="_Toc324929987"/>
      <w:bookmarkStart w:id="432" w:name="_Toc473727549"/>
      <w:bookmarkStart w:id="433" w:name="_Toc125560149"/>
      <w:bookmarkStart w:id="434" w:name="_Toc130794958"/>
      <w:r>
        <w:t>Software Planning Process</w:t>
      </w:r>
      <w:bookmarkEnd w:id="430"/>
      <w:bookmarkEnd w:id="431"/>
      <w:bookmarkEnd w:id="432"/>
      <w:bookmarkEnd w:id="433"/>
      <w:bookmarkEnd w:id="434"/>
    </w:p>
    <w:p w14:paraId="2A6BB2ED" w14:textId="77777777" w:rsidR="00093303" w:rsidRDefault="00093303">
      <w:pPr>
        <w:pStyle w:val="Heading3"/>
        <w:numPr>
          <w:ilvl w:val="2"/>
          <w:numId w:val="31"/>
        </w:numPr>
      </w:pPr>
      <w:bookmarkStart w:id="435" w:name="_Toc324929988"/>
      <w:bookmarkStart w:id="436" w:name="_Toc473727550"/>
      <w:bookmarkStart w:id="437" w:name="_Toc125560150"/>
      <w:bookmarkStart w:id="438" w:name="_Toc130794959"/>
      <w:r>
        <w:t>Overview</w:t>
      </w:r>
      <w:bookmarkEnd w:id="435"/>
      <w:bookmarkEnd w:id="436"/>
      <w:bookmarkEnd w:id="437"/>
      <w:bookmarkEnd w:id="438"/>
    </w:p>
    <w:p w14:paraId="00BBF07D" w14:textId="77777777" w:rsidR="00093303" w:rsidRDefault="00093303" w:rsidP="00093303">
      <w:r>
        <w:t>The objective of this activity is to develop and document the software development processes and corresponding integral processes, in accordance with DO-178C software planning objectives, to support the successful development of Data Link software products. The software planning process includes development of the following:</w:t>
      </w:r>
    </w:p>
    <w:p w14:paraId="4505A9FA" w14:textId="77777777" w:rsidR="00093303" w:rsidRPr="00B94714" w:rsidRDefault="00093303">
      <w:pPr>
        <w:numPr>
          <w:ilvl w:val="0"/>
          <w:numId w:val="32"/>
        </w:numPr>
        <w:spacing w:before="60" w:after="60"/>
        <w:rPr>
          <w:rFonts w:cs="Arial"/>
        </w:rPr>
      </w:pPr>
      <w:r>
        <w:t xml:space="preserve">Plan for </w:t>
      </w:r>
      <w:r w:rsidRPr="00B94714">
        <w:rPr>
          <w:rFonts w:cs="Arial"/>
        </w:rPr>
        <w:t>Software Aspects of Certification (PSAC)</w:t>
      </w:r>
    </w:p>
    <w:p w14:paraId="0556A900" w14:textId="77777777" w:rsidR="00093303" w:rsidRPr="00B94714" w:rsidRDefault="00093303">
      <w:pPr>
        <w:numPr>
          <w:ilvl w:val="0"/>
          <w:numId w:val="32"/>
        </w:numPr>
        <w:spacing w:before="60" w:after="60"/>
        <w:rPr>
          <w:rFonts w:cs="Arial"/>
        </w:rPr>
      </w:pPr>
      <w:r w:rsidRPr="00B94714">
        <w:rPr>
          <w:rFonts w:cs="Arial"/>
        </w:rPr>
        <w:t>Software Development Plan (SDP)</w:t>
      </w:r>
    </w:p>
    <w:p w14:paraId="689E2762" w14:textId="77777777" w:rsidR="00093303" w:rsidRPr="00B94714" w:rsidRDefault="00093303">
      <w:pPr>
        <w:numPr>
          <w:ilvl w:val="0"/>
          <w:numId w:val="32"/>
        </w:numPr>
        <w:spacing w:before="60" w:after="60"/>
        <w:rPr>
          <w:rFonts w:cs="Arial"/>
        </w:rPr>
      </w:pPr>
      <w:r w:rsidRPr="00B94714">
        <w:rPr>
          <w:rFonts w:cs="Arial"/>
        </w:rPr>
        <w:t>Software Verification Plan</w:t>
      </w:r>
    </w:p>
    <w:p w14:paraId="1659D842" w14:textId="77777777" w:rsidR="00093303" w:rsidRPr="00B94714" w:rsidRDefault="00093303">
      <w:pPr>
        <w:numPr>
          <w:ilvl w:val="0"/>
          <w:numId w:val="32"/>
        </w:numPr>
        <w:spacing w:before="60" w:after="60"/>
        <w:rPr>
          <w:rFonts w:cs="Arial"/>
        </w:rPr>
      </w:pPr>
      <w:r w:rsidRPr="00B94714">
        <w:rPr>
          <w:rFonts w:cs="Arial"/>
        </w:rPr>
        <w:t>Software Configuration Management Plan</w:t>
      </w:r>
    </w:p>
    <w:p w14:paraId="0FCA26E8" w14:textId="77777777" w:rsidR="00093303" w:rsidRPr="00B94714" w:rsidRDefault="00093303">
      <w:pPr>
        <w:numPr>
          <w:ilvl w:val="0"/>
          <w:numId w:val="32"/>
        </w:numPr>
        <w:spacing w:before="60" w:after="60"/>
        <w:rPr>
          <w:rFonts w:cs="Arial"/>
        </w:rPr>
      </w:pPr>
      <w:r w:rsidRPr="00B94714">
        <w:rPr>
          <w:rFonts w:cs="Arial"/>
        </w:rPr>
        <w:t>Software Quality Assurance Plan</w:t>
      </w:r>
    </w:p>
    <w:p w14:paraId="59435E55" w14:textId="77777777" w:rsidR="00093303" w:rsidRPr="00B94714" w:rsidRDefault="00093303">
      <w:pPr>
        <w:numPr>
          <w:ilvl w:val="0"/>
          <w:numId w:val="32"/>
        </w:numPr>
        <w:spacing w:before="60" w:after="60"/>
        <w:rPr>
          <w:rFonts w:cs="Arial"/>
        </w:rPr>
      </w:pPr>
      <w:r w:rsidRPr="00B94714">
        <w:rPr>
          <w:rFonts w:cs="Arial"/>
        </w:rPr>
        <w:t>Software Requirements Standards</w:t>
      </w:r>
    </w:p>
    <w:p w14:paraId="0886CABC" w14:textId="77777777" w:rsidR="00093303" w:rsidRPr="00B94714" w:rsidRDefault="00093303">
      <w:pPr>
        <w:numPr>
          <w:ilvl w:val="0"/>
          <w:numId w:val="32"/>
        </w:numPr>
        <w:spacing w:before="60" w:after="60"/>
        <w:rPr>
          <w:rFonts w:cs="Arial"/>
        </w:rPr>
      </w:pPr>
      <w:r w:rsidRPr="00B94714">
        <w:rPr>
          <w:rFonts w:cs="Arial"/>
        </w:rPr>
        <w:t>Software Design Standards</w:t>
      </w:r>
    </w:p>
    <w:p w14:paraId="361C3855" w14:textId="77777777" w:rsidR="00093303" w:rsidRDefault="00093303">
      <w:pPr>
        <w:numPr>
          <w:ilvl w:val="0"/>
          <w:numId w:val="32"/>
        </w:numPr>
        <w:spacing w:before="60" w:after="60"/>
      </w:pPr>
      <w:r w:rsidRPr="00B94714">
        <w:rPr>
          <w:rFonts w:cs="Arial"/>
        </w:rPr>
        <w:t>Software</w:t>
      </w:r>
      <w:r>
        <w:t xml:space="preserve"> Code</w:t>
      </w:r>
      <w:r w:rsidRPr="00FD50F1">
        <w:t xml:space="preserve"> Standards</w:t>
      </w:r>
    </w:p>
    <w:p w14:paraId="73A9EAE5" w14:textId="40179725" w:rsidR="00093303" w:rsidRDefault="00093303" w:rsidP="00093303">
      <w:r>
        <w:t>Other than the PSAC, the Software Code Standards, the Software Quality Assurance Plan, and the the plans listed above are documented in their entirety as part of the SDP (this document).</w:t>
      </w:r>
    </w:p>
    <w:p w14:paraId="5C876BB1" w14:textId="77777777" w:rsidR="003E05D6" w:rsidRDefault="00093303" w:rsidP="00093303">
      <w:pPr>
        <w:pStyle w:val="Caption"/>
      </w:pPr>
      <w:r w:rsidRPr="00B32808">
        <w:rPr>
          <w:b w:val="0"/>
          <w:bCs/>
          <w:noProof/>
          <w:color w:val="FF0000"/>
        </w:rPr>
        <mc:AlternateContent>
          <mc:Choice Requires="wps">
            <w:drawing>
              <wp:anchor distT="0" distB="0" distL="114300" distR="114300" simplePos="0" relativeHeight="251676672" behindDoc="0" locked="0" layoutInCell="1" allowOverlap="1" wp14:anchorId="4F17F460" wp14:editId="6506E9DA">
                <wp:simplePos x="0" y="0"/>
                <wp:positionH relativeFrom="column">
                  <wp:posOffset>2385391</wp:posOffset>
                </wp:positionH>
                <wp:positionV relativeFrom="paragraph">
                  <wp:posOffset>237435</wp:posOffset>
                </wp:positionV>
                <wp:extent cx="965658" cy="675502"/>
                <wp:effectExtent l="0" t="0" r="6350" b="0"/>
                <wp:wrapNone/>
                <wp:docPr id="5" name="Rounded Rectangle 5"/>
                <wp:cNvGraphicFramePr/>
                <a:graphic xmlns:a="http://schemas.openxmlformats.org/drawingml/2006/main">
                  <a:graphicData uri="http://schemas.microsoft.com/office/word/2010/wordprocessingShape">
                    <wps:wsp>
                      <wps:cNvSpPr/>
                      <wps:spPr>
                        <a:xfrm>
                          <a:off x="0" y="0"/>
                          <a:ext cx="965658" cy="675502"/>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E959B1" w14:textId="77777777" w:rsidR="00093303" w:rsidRPr="004D7125" w:rsidRDefault="00093303" w:rsidP="00093303">
                            <w:pPr>
                              <w:jc w:val="center"/>
                              <w:rPr>
                                <w:color w:val="000000" w:themeColor="text1"/>
                              </w:rPr>
                            </w:pPr>
                            <w:r w:rsidRPr="004D7125">
                              <w:rPr>
                                <w:color w:val="000000" w:themeColor="text1"/>
                              </w:rPr>
                              <w:t>Software Planning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17F460" id="Rounded Rectangle 5" o:spid="_x0000_s1031" style="position:absolute;left:0;text-align:left;margin-left:187.85pt;margin-top:18.7pt;width:76.05pt;height:53.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" fillcolor="#4f81bd [3204]" stroked="f" strokeweight="2pt">
                <v:textbox>
                  <w:txbxContent>
                    <w:p w14:paraId="4AE959B1" w14:textId="77777777" w:rsidR="00093303" w:rsidRPr="004D7125" w:rsidRDefault="00093303" w:rsidP="00093303">
                      <w:pPr>
                        <w:jc w:val="center"/>
                        <w:rPr>
                          <w:color w:val="000000" w:themeColor="text1"/>
                        </w:rPr>
                      </w:pPr>
                      <w:r w:rsidRPr="004D7125">
                        <w:rPr>
                          <w:color w:val="000000" w:themeColor="text1"/>
                        </w:rPr>
                        <w:t>Software Planning Process</w:t>
                      </w:r>
                    </w:p>
                  </w:txbxContent>
                </v:textbox>
              </v:roundrect>
            </w:pict>
          </mc:Fallback>
        </mc:AlternateContent>
      </w:r>
      <w:r w:rsidRPr="00B32808">
        <w:rPr>
          <w:b w:val="0"/>
          <w:bCs/>
          <w:noProof/>
          <w:color w:val="FF0000"/>
        </w:rPr>
        <mc:AlternateContent>
          <mc:Choice Requires="wpg">
            <w:drawing>
              <wp:inline distT="0" distB="0" distL="0" distR="0" wp14:anchorId="55464E60" wp14:editId="05398E39">
                <wp:extent cx="6016673" cy="1179576"/>
                <wp:effectExtent l="0" t="0" r="3175" b="20955"/>
                <wp:docPr id="6" name="Group 6"/>
                <wp:cNvGraphicFramePr/>
                <a:graphic xmlns:a="http://schemas.openxmlformats.org/drawingml/2006/main">
                  <a:graphicData uri="http://schemas.microsoft.com/office/word/2010/wordprocessingGroup">
                    <wpg:wgp>
                      <wpg:cNvGrpSpPr/>
                      <wpg:grpSpPr>
                        <a:xfrm>
                          <a:off x="0" y="0"/>
                          <a:ext cx="6016673" cy="1179576"/>
                          <a:chOff x="0" y="0"/>
                          <a:chExt cx="6020956" cy="1183640"/>
                        </a:xfrm>
                      </wpg:grpSpPr>
                      <wps:wsp>
                        <wps:cNvPr id="8" name="Text Box 2"/>
                        <wps:cNvSpPr txBox="1">
                          <a:spLocks noChangeArrowheads="1"/>
                        </wps:cNvSpPr>
                        <wps:spPr bwMode="auto">
                          <a:xfrm>
                            <a:off x="0" y="0"/>
                            <a:ext cx="1953260" cy="1183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A35FF" w14:textId="77777777" w:rsidR="00093303" w:rsidRDefault="00093303" w:rsidP="00093303">
                              <w:pPr>
                                <w:jc w:val="right"/>
                                <w:rPr>
                                  <w:sz w:val="18"/>
                                </w:rPr>
                              </w:pPr>
                            </w:p>
                            <w:p w14:paraId="35764FAE" w14:textId="23ED0D46" w:rsidR="00093303" w:rsidRPr="009936CB" w:rsidRDefault="00093303" w:rsidP="00093303">
                              <w:pPr>
                                <w:jc w:val="right"/>
                                <w:rPr>
                                  <w:sz w:val="18"/>
                                </w:rPr>
                              </w:pPr>
                              <w:r>
                                <w:rPr>
                                  <w:sz w:val="18"/>
                                </w:rPr>
                                <w:t>Bid Package</w:t>
                              </w:r>
                              <w:r>
                                <w:rPr>
                                  <w:sz w:val="18"/>
                                </w:rPr>
                                <w:br/>
                                <w:t>SOW, Contracts, Business Plans</w:t>
                              </w:r>
                              <w:r>
                                <w:rPr>
                                  <w:sz w:val="18"/>
                                </w:rPr>
                                <w:br/>
                              </w:r>
                              <w:r>
                                <w:rPr>
                                  <w:sz w:val="18"/>
                                </w:rPr>
                                <w:br/>
                                <w:t>Lessons Learned</w:t>
                              </w:r>
                              <w:r>
                                <w:rPr>
                                  <w:sz w:val="18"/>
                                </w:rPr>
                                <w:br/>
                                <w:t>System requirements &amp; design</w:t>
                              </w:r>
                              <w:r>
                                <w:rPr>
                                  <w:sz w:val="18"/>
                                </w:rPr>
                                <w:br/>
                              </w:r>
                              <w:r w:rsidRPr="009936CB">
                                <w:rPr>
                                  <w:sz w:val="18"/>
                                </w:rPr>
                                <w:t>Change Req</w:t>
                              </w:r>
                              <w:r>
                                <w:rPr>
                                  <w:sz w:val="18"/>
                                </w:rPr>
                                <w:t>uests</w:t>
                              </w:r>
                              <w:r w:rsidRPr="009936CB">
                                <w:rPr>
                                  <w:sz w:val="18"/>
                                </w:rPr>
                                <w:br/>
                              </w:r>
                            </w:p>
                            <w:p w14:paraId="16DB8A19" w14:textId="77777777" w:rsidR="00093303" w:rsidRPr="009936CB" w:rsidRDefault="00093303" w:rsidP="00093303">
                              <w:pPr>
                                <w:jc w:val="right"/>
                                <w:rPr>
                                  <w:sz w:val="18"/>
                                </w:rPr>
                              </w:pPr>
                            </w:p>
                          </w:txbxContent>
                        </wps:txbx>
                        <wps:bodyPr rot="0" vert="horz" wrap="square" lIns="0" tIns="0" rIns="0" bIns="0" anchor="t" anchorCtr="0" upright="1">
                          <a:noAutofit/>
                        </wps:bodyPr>
                      </wps:wsp>
                      <wps:wsp>
                        <wps:cNvPr id="9" name="Text Box 21"/>
                        <wps:cNvSpPr txBox="1">
                          <a:spLocks noChangeArrowheads="1"/>
                        </wps:cNvSpPr>
                        <wps:spPr bwMode="auto">
                          <a:xfrm>
                            <a:off x="3751466" y="0"/>
                            <a:ext cx="2269490" cy="1104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A9E1D" w14:textId="77777777" w:rsidR="00093303" w:rsidRDefault="00093303" w:rsidP="00093303">
                              <w:pPr>
                                <w:spacing w:after="0"/>
                                <w:rPr>
                                  <w:sz w:val="18"/>
                                </w:rPr>
                              </w:pPr>
                              <w:r>
                                <w:rPr>
                                  <w:sz w:val="18"/>
                                </w:rPr>
                                <w:t>Software Development Plan</w:t>
                              </w:r>
                              <w:r>
                                <w:rPr>
                                  <w:sz w:val="18"/>
                                </w:rPr>
                                <w:br/>
                                <w:t>Software Verification Plan</w:t>
                              </w:r>
                              <w:r>
                                <w:rPr>
                                  <w:sz w:val="18"/>
                                </w:rPr>
                                <w:br/>
                                <w:t>Software Quality Assurance Plan</w:t>
                              </w:r>
                              <w:r>
                                <w:rPr>
                                  <w:sz w:val="18"/>
                                </w:rPr>
                                <w:br/>
                                <w:t>Software Configuration Management Plan</w:t>
                              </w:r>
                            </w:p>
                            <w:p w14:paraId="1DE0B872" w14:textId="77777777" w:rsidR="00093303" w:rsidRPr="005077F7" w:rsidRDefault="00093303" w:rsidP="00093303">
                              <w:pPr>
                                <w:spacing w:after="0"/>
                                <w:rPr>
                                  <w:sz w:val="18"/>
                                </w:rPr>
                              </w:pPr>
                              <w:r w:rsidRPr="005077F7">
                                <w:rPr>
                                  <w:sz w:val="18"/>
                                </w:rPr>
                                <w:t>Requirements Standards</w:t>
                              </w:r>
                            </w:p>
                            <w:p w14:paraId="5110B532" w14:textId="77777777" w:rsidR="00093303" w:rsidRDefault="00093303" w:rsidP="00093303">
                              <w:pPr>
                                <w:spacing w:after="0"/>
                                <w:rPr>
                                  <w:sz w:val="18"/>
                                </w:rPr>
                              </w:pPr>
                              <w:r w:rsidRPr="005077F7">
                                <w:rPr>
                                  <w:sz w:val="18"/>
                                </w:rPr>
                                <w:t>Software Design Standards</w:t>
                              </w:r>
                            </w:p>
                            <w:p w14:paraId="09041975" w14:textId="77777777" w:rsidR="00093303" w:rsidRDefault="00093303" w:rsidP="00093303">
                              <w:pPr>
                                <w:spacing w:after="0"/>
                                <w:rPr>
                                  <w:sz w:val="18"/>
                                </w:rPr>
                              </w:pPr>
                              <w:r w:rsidRPr="005077F7">
                                <w:rPr>
                                  <w:sz w:val="18"/>
                                </w:rPr>
                                <w:t>Software Code Standards</w:t>
                              </w:r>
                              <w:r>
                                <w:rPr>
                                  <w:sz w:val="18"/>
                                </w:rPr>
                                <w:br/>
                                <w:t>PSAC</w:t>
                              </w:r>
                            </w:p>
                            <w:p w14:paraId="7D514C41" w14:textId="77777777" w:rsidR="00093303" w:rsidRPr="009936CB" w:rsidRDefault="00093303" w:rsidP="00093303">
                              <w:pPr>
                                <w:rPr>
                                  <w:sz w:val="18"/>
                                </w:rPr>
                              </w:pPr>
                              <w:r>
                                <w:rPr>
                                  <w:sz w:val="18"/>
                                </w:rPr>
                                <w:t xml:space="preserve"> </w:t>
                              </w:r>
                            </w:p>
                          </w:txbxContent>
                        </wps:txbx>
                        <wps:bodyPr rot="0" vert="horz" wrap="square" lIns="0" tIns="0" rIns="0" bIns="0" anchor="t" anchorCtr="0" upright="1">
                          <a:noAutofit/>
                        </wps:bodyPr>
                      </wps:wsp>
                      <wps:wsp>
                        <wps:cNvPr id="14" name="Right Arrow 3"/>
                        <wps:cNvSpPr>
                          <a:spLocks noChangeArrowheads="1"/>
                        </wps:cNvSpPr>
                        <wps:spPr bwMode="auto">
                          <a:xfrm>
                            <a:off x="2154477" y="526093"/>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726761E9" w14:textId="77777777" w:rsidR="00093303" w:rsidRDefault="00093303" w:rsidP="00093303"/>
                          </w:txbxContent>
                        </wps:txbx>
                        <wps:bodyPr rot="0" vert="horz" wrap="square" lIns="91440" tIns="45720" rIns="91440" bIns="45720" anchor="ctr" anchorCtr="0" upright="1">
                          <a:noAutofit/>
                        </wps:bodyPr>
                      </wps:wsp>
                      <wps:wsp>
                        <wps:cNvPr id="17" name="Right Arrow 4"/>
                        <wps:cNvSpPr>
                          <a:spLocks noChangeArrowheads="1"/>
                        </wps:cNvSpPr>
                        <wps:spPr bwMode="auto">
                          <a:xfrm>
                            <a:off x="3350712" y="526093"/>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18DDD26A" w14:textId="77777777" w:rsidR="00093303" w:rsidRDefault="00093303" w:rsidP="00093303"/>
                          </w:txbxContent>
                        </wps:txbx>
                        <wps:bodyPr rot="0" vert="horz" wrap="square" lIns="91440" tIns="45720" rIns="91440" bIns="45720" anchor="ctr" anchorCtr="0" upright="1">
                          <a:noAutofit/>
                        </wps:bodyPr>
                      </wps:wsp>
                      <wps:wsp>
                        <wps:cNvPr id="28" name="Straight Connector 5"/>
                        <wps:cNvCnPr>
                          <a:cxnSpLocks noChangeShapeType="1"/>
                        </wps:cNvCnPr>
                        <wps:spPr bwMode="auto">
                          <a:xfrm>
                            <a:off x="2148214" y="37578"/>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30" name="Straight Connector 6"/>
                        <wps:cNvCnPr>
                          <a:cxnSpLocks noChangeShapeType="1"/>
                        </wps:cNvCnPr>
                        <wps:spPr bwMode="auto">
                          <a:xfrm>
                            <a:off x="3594970" y="37578"/>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5464E60" id="Group 6" o:spid="_x0000_s1032" style="width:473.75pt;height:92.9pt;mso-position-horizontal-relative:char;mso-position-vertical-relative:line" coordsize="60209,1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">
                <v:shape id="_x0000_s1033" type="#_x0000_t202" style="position:absolute;width:19532;height:1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527A35FF" w14:textId="77777777" w:rsidR="00093303" w:rsidRDefault="00093303" w:rsidP="00093303">
                        <w:pPr>
                          <w:jc w:val="right"/>
                          <w:rPr>
                            <w:sz w:val="18"/>
                          </w:rPr>
                        </w:pPr>
                      </w:p>
                      <w:p w14:paraId="35764FAE" w14:textId="23ED0D46" w:rsidR="00093303" w:rsidRPr="009936CB" w:rsidRDefault="00093303" w:rsidP="00093303">
                        <w:pPr>
                          <w:jc w:val="right"/>
                          <w:rPr>
                            <w:sz w:val="18"/>
                          </w:rPr>
                        </w:pPr>
                        <w:r>
                          <w:rPr>
                            <w:sz w:val="18"/>
                          </w:rPr>
                          <w:t>Bid Package</w:t>
                        </w:r>
                        <w:r>
                          <w:rPr>
                            <w:sz w:val="18"/>
                          </w:rPr>
                          <w:br/>
                          <w:t>SOW, Contracts, Business Plans</w:t>
                        </w:r>
                        <w:r>
                          <w:rPr>
                            <w:sz w:val="18"/>
                          </w:rPr>
                          <w:br/>
                        </w:r>
                        <w:r>
                          <w:rPr>
                            <w:sz w:val="18"/>
                          </w:rPr>
                          <w:br/>
                          <w:t>Lessons Learned</w:t>
                        </w:r>
                        <w:r>
                          <w:rPr>
                            <w:sz w:val="18"/>
                          </w:rPr>
                          <w:br/>
                          <w:t>System requirements &amp; design</w:t>
                        </w:r>
                        <w:r>
                          <w:rPr>
                            <w:sz w:val="18"/>
                          </w:rPr>
                          <w:br/>
                        </w:r>
                        <w:r w:rsidRPr="009936CB">
                          <w:rPr>
                            <w:sz w:val="18"/>
                          </w:rPr>
                          <w:t>Change Req</w:t>
                        </w:r>
                        <w:r>
                          <w:rPr>
                            <w:sz w:val="18"/>
                          </w:rPr>
                          <w:t>uests</w:t>
                        </w:r>
                        <w:r w:rsidRPr="009936CB">
                          <w:rPr>
                            <w:sz w:val="18"/>
                          </w:rPr>
                          <w:br/>
                        </w:r>
                      </w:p>
                      <w:p w14:paraId="16DB8A19" w14:textId="77777777" w:rsidR="00093303" w:rsidRPr="009936CB" w:rsidRDefault="00093303" w:rsidP="00093303">
                        <w:pPr>
                          <w:jc w:val="right"/>
                          <w:rPr>
                            <w:sz w:val="18"/>
                          </w:rPr>
                        </w:pPr>
                      </w:p>
                    </w:txbxContent>
                  </v:textbox>
                </v:shape>
                <v:shape id="Text Box 21" o:spid="_x0000_s1034" type="#_x0000_t202" style="position:absolute;left:37514;width:22695;height:1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618A9E1D" w14:textId="77777777" w:rsidR="00093303" w:rsidRDefault="00093303" w:rsidP="00093303">
                        <w:pPr>
                          <w:spacing w:after="0"/>
                          <w:rPr>
                            <w:sz w:val="18"/>
                          </w:rPr>
                        </w:pPr>
                        <w:r>
                          <w:rPr>
                            <w:sz w:val="18"/>
                          </w:rPr>
                          <w:t>Software Development Plan</w:t>
                        </w:r>
                        <w:r>
                          <w:rPr>
                            <w:sz w:val="18"/>
                          </w:rPr>
                          <w:br/>
                          <w:t>Software Verification Plan</w:t>
                        </w:r>
                        <w:r>
                          <w:rPr>
                            <w:sz w:val="18"/>
                          </w:rPr>
                          <w:br/>
                          <w:t>Software Quality Assurance Plan</w:t>
                        </w:r>
                        <w:r>
                          <w:rPr>
                            <w:sz w:val="18"/>
                          </w:rPr>
                          <w:br/>
                          <w:t>Software Configuration Management Plan</w:t>
                        </w:r>
                      </w:p>
                      <w:p w14:paraId="1DE0B872" w14:textId="77777777" w:rsidR="00093303" w:rsidRPr="005077F7" w:rsidRDefault="00093303" w:rsidP="00093303">
                        <w:pPr>
                          <w:spacing w:after="0"/>
                          <w:rPr>
                            <w:sz w:val="18"/>
                          </w:rPr>
                        </w:pPr>
                        <w:r w:rsidRPr="005077F7">
                          <w:rPr>
                            <w:sz w:val="18"/>
                          </w:rPr>
                          <w:t>Requirements Standards</w:t>
                        </w:r>
                      </w:p>
                      <w:p w14:paraId="5110B532" w14:textId="77777777" w:rsidR="00093303" w:rsidRDefault="00093303" w:rsidP="00093303">
                        <w:pPr>
                          <w:spacing w:after="0"/>
                          <w:rPr>
                            <w:sz w:val="18"/>
                          </w:rPr>
                        </w:pPr>
                        <w:r w:rsidRPr="005077F7">
                          <w:rPr>
                            <w:sz w:val="18"/>
                          </w:rPr>
                          <w:t>Software Design Standards</w:t>
                        </w:r>
                      </w:p>
                      <w:p w14:paraId="09041975" w14:textId="77777777" w:rsidR="00093303" w:rsidRDefault="00093303" w:rsidP="00093303">
                        <w:pPr>
                          <w:spacing w:after="0"/>
                          <w:rPr>
                            <w:sz w:val="18"/>
                          </w:rPr>
                        </w:pPr>
                        <w:r w:rsidRPr="005077F7">
                          <w:rPr>
                            <w:sz w:val="18"/>
                          </w:rPr>
                          <w:t>Software Code Standards</w:t>
                        </w:r>
                        <w:r>
                          <w:rPr>
                            <w:sz w:val="18"/>
                          </w:rPr>
                          <w:br/>
                          <w:t>PSAC</w:t>
                        </w:r>
                      </w:p>
                      <w:p w14:paraId="7D514C41" w14:textId="77777777" w:rsidR="00093303" w:rsidRPr="009936CB" w:rsidRDefault="00093303" w:rsidP="00093303">
                        <w:pPr>
                          <w:rPr>
                            <w:sz w:val="18"/>
                          </w:rPr>
                        </w:pPr>
                        <w:r>
                          <w:rPr>
                            <w:sz w:val="18"/>
                          </w:rPr>
                          <w:t xml:space="preserve"> </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5" type="#_x0000_t13" style="position:absolute;left:21544;top:5260;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" adj="16579" fillcolor="#bfbfbf" strokecolor="#385d8a" strokeweight="2pt">
                  <v:textbox>
                    <w:txbxContent>
                      <w:p w14:paraId="726761E9" w14:textId="77777777" w:rsidR="00093303" w:rsidRDefault="00093303" w:rsidP="00093303"/>
                    </w:txbxContent>
                  </v:textbox>
                </v:shape>
                <v:shape id="_x0000_s1036" type="#_x0000_t13" style="position:absolute;left:33507;top:5260;width:229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" adj="16579" fillcolor="#bfbfbf" strokecolor="#385d8a" strokeweight="2pt">
                  <v:textbox>
                    <w:txbxContent>
                      <w:p w14:paraId="18DDD26A" w14:textId="77777777" w:rsidR="00093303" w:rsidRDefault="00093303" w:rsidP="00093303"/>
                    </w:txbxContent>
                  </v:textbox>
                </v:shape>
                <v:line id="Straight Connector 5" o:spid="_x0000_s1037" style="position:absolute;visibility:visible;mso-wrap-style:square" from="21482,375" to="21482,11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" strokecolor="#4a7ebb"/>
                <v:line id="Straight Connector 6" o:spid="_x0000_s1038" style="position:absolute;visibility:visible;mso-wrap-style:square" from="35949,375" to="35949,11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" strokecolor="#4a7ebb"/>
                <w10:anchorlock/>
              </v:group>
            </w:pict>
          </mc:Fallback>
        </mc:AlternateContent>
      </w:r>
      <w:bookmarkStart w:id="439" w:name="_Toc125560323"/>
    </w:p>
    <w:p w14:paraId="46A171DC" w14:textId="77777777" w:rsidR="003E05D6" w:rsidRDefault="003E05D6" w:rsidP="00093303">
      <w:pPr>
        <w:pStyle w:val="Caption"/>
      </w:pPr>
    </w:p>
    <w:p w14:paraId="58A5411C" w14:textId="4A4F6C3A" w:rsidR="00093303" w:rsidRPr="00AF6C16" w:rsidRDefault="00093303" w:rsidP="00093303">
      <w:pPr>
        <w:pStyle w:val="Caption"/>
      </w:pPr>
      <w:bookmarkStart w:id="440" w:name="_Toc130795131"/>
      <w:r w:rsidRPr="00AF6C16">
        <w:t xml:space="preserve">Figure </w:t>
      </w:r>
      <w:fldSimple w:instr=" STYLEREF 1 \s ">
        <w:r w:rsidR="003C5118">
          <w:rPr>
            <w:noProof/>
          </w:rPr>
          <w:t>5</w:t>
        </w:r>
      </w:fldSimple>
      <w:r>
        <w:noBreakHyphen/>
      </w:r>
      <w:fldSimple w:instr=" SEQ Figure \* ARABIC \s 1 ">
        <w:r w:rsidR="003C5118">
          <w:rPr>
            <w:noProof/>
          </w:rPr>
          <w:t>1</w:t>
        </w:r>
      </w:fldSimple>
      <w:r w:rsidRPr="00AF6C16">
        <w:t xml:space="preserve"> </w:t>
      </w:r>
      <w:r>
        <w:t>Software Planning Process</w:t>
      </w:r>
      <w:bookmarkEnd w:id="439"/>
      <w:bookmarkEnd w:id="440"/>
    </w:p>
    <w:p w14:paraId="14758ABA" w14:textId="77777777" w:rsidR="00093303" w:rsidRPr="00303E52" w:rsidRDefault="00093303">
      <w:pPr>
        <w:pStyle w:val="Heading3"/>
        <w:numPr>
          <w:ilvl w:val="2"/>
          <w:numId w:val="31"/>
        </w:numPr>
      </w:pPr>
      <w:bookmarkStart w:id="441" w:name="_Toc323067560"/>
      <w:bookmarkStart w:id="442" w:name="_Toc323067777"/>
      <w:bookmarkStart w:id="443" w:name="_Toc323067561"/>
      <w:bookmarkStart w:id="444" w:name="_Toc323067778"/>
      <w:bookmarkStart w:id="445" w:name="_Toc323067562"/>
      <w:bookmarkStart w:id="446" w:name="_Toc323067779"/>
      <w:bookmarkStart w:id="447" w:name="_Toc323067563"/>
      <w:bookmarkStart w:id="448" w:name="_Toc323067780"/>
      <w:bookmarkStart w:id="449" w:name="_Toc324929989"/>
      <w:bookmarkStart w:id="450" w:name="_Toc473727551"/>
      <w:bookmarkStart w:id="451" w:name="_Toc125560151"/>
      <w:bookmarkStart w:id="452" w:name="_Toc130794960"/>
      <w:bookmarkEnd w:id="441"/>
      <w:bookmarkEnd w:id="442"/>
      <w:bookmarkEnd w:id="443"/>
      <w:bookmarkEnd w:id="444"/>
      <w:bookmarkEnd w:id="445"/>
      <w:bookmarkEnd w:id="446"/>
      <w:bookmarkEnd w:id="447"/>
      <w:bookmarkEnd w:id="448"/>
      <w:r>
        <w:t>Entry Conditions</w:t>
      </w:r>
      <w:bookmarkEnd w:id="449"/>
      <w:bookmarkEnd w:id="450"/>
      <w:bookmarkEnd w:id="451"/>
      <w:bookmarkEnd w:id="452"/>
    </w:p>
    <w:p w14:paraId="7C57BCFC" w14:textId="77777777" w:rsidR="00093303" w:rsidRPr="007C20D2" w:rsidRDefault="00093303" w:rsidP="00093303">
      <w:pPr>
        <w:autoSpaceDE w:val="0"/>
        <w:autoSpaceDN w:val="0"/>
        <w:adjustRightInd w:val="0"/>
        <w:rPr>
          <w:rFonts w:cs="Arial"/>
          <w:szCs w:val="22"/>
        </w:rPr>
      </w:pPr>
      <w:r w:rsidRPr="007C20D2">
        <w:rPr>
          <w:rFonts w:cs="Arial"/>
          <w:szCs w:val="22"/>
        </w:rPr>
        <w:t>This activity may begin once a program or project has management approval.</w:t>
      </w:r>
    </w:p>
    <w:p w14:paraId="4CFA1152" w14:textId="77777777" w:rsidR="00093303" w:rsidRDefault="00093303">
      <w:pPr>
        <w:pStyle w:val="Heading3"/>
        <w:numPr>
          <w:ilvl w:val="2"/>
          <w:numId w:val="31"/>
        </w:numPr>
      </w:pPr>
      <w:bookmarkStart w:id="453" w:name="_Toc324929990"/>
      <w:bookmarkStart w:id="454" w:name="_Toc473727552"/>
      <w:bookmarkStart w:id="455" w:name="_Toc125560152"/>
      <w:bookmarkStart w:id="456" w:name="_Toc130794961"/>
      <w:r>
        <w:t>Activity Tasks</w:t>
      </w:r>
      <w:bookmarkEnd w:id="453"/>
      <w:bookmarkEnd w:id="454"/>
      <w:bookmarkEnd w:id="455"/>
      <w:bookmarkEnd w:id="456"/>
    </w:p>
    <w:p w14:paraId="307767B5" w14:textId="77777777" w:rsidR="00093303" w:rsidRDefault="00093303" w:rsidP="00093303">
      <w:pPr>
        <w:pStyle w:val="Heading2-NoNumber"/>
      </w:pPr>
      <w:bookmarkStart w:id="457" w:name="_Toc304797914"/>
      <w:r w:rsidRPr="00584888">
        <w:t>Task 1: Review Bid/Proposal</w:t>
      </w:r>
      <w:bookmarkEnd w:id="457"/>
      <w:r w:rsidRPr="00584888">
        <w:t xml:space="preserve"> </w:t>
      </w:r>
    </w:p>
    <w:p w14:paraId="6FD25A53" w14:textId="77777777" w:rsidR="00093303" w:rsidRPr="007C20D2" w:rsidRDefault="00093303" w:rsidP="00093303">
      <w:pPr>
        <w:autoSpaceDE w:val="0"/>
        <w:autoSpaceDN w:val="0"/>
        <w:adjustRightInd w:val="0"/>
        <w:rPr>
          <w:rFonts w:cs="Arial"/>
          <w:szCs w:val="22"/>
        </w:rPr>
      </w:pPr>
      <w:r w:rsidRPr="007C20D2">
        <w:rPr>
          <w:rFonts w:cs="Arial"/>
          <w:szCs w:val="22"/>
        </w:rPr>
        <w:t xml:space="preserve">The TPM </w:t>
      </w:r>
      <w:r>
        <w:rPr>
          <w:rFonts w:cs="Arial"/>
          <w:szCs w:val="22"/>
        </w:rPr>
        <w:t xml:space="preserve">and/or PE </w:t>
      </w:r>
      <w:r w:rsidRPr="007C20D2">
        <w:rPr>
          <w:rFonts w:cs="Arial"/>
          <w:szCs w:val="22"/>
        </w:rPr>
        <w:t>will retrieve, organize and review available bid data. Missing information will be generated as necessary to complete the documents in this activity.</w:t>
      </w:r>
    </w:p>
    <w:p w14:paraId="73E01E9B" w14:textId="77777777" w:rsidR="00093303" w:rsidRPr="002A0FC7" w:rsidRDefault="00093303" w:rsidP="00093303">
      <w:pPr>
        <w:pStyle w:val="Heading2-NoNumber"/>
      </w:pPr>
      <w:r w:rsidRPr="002A0FC7">
        <w:t>Task 2: Identify/Collect Metrics</w:t>
      </w:r>
    </w:p>
    <w:p w14:paraId="78031545" w14:textId="354B96A9" w:rsidR="00093303" w:rsidRPr="007C20D2" w:rsidRDefault="00093303" w:rsidP="00093303">
      <w:r w:rsidRPr="007C20D2">
        <w:t xml:space="preserve">See section </w:t>
      </w:r>
      <w:r w:rsidRPr="007C20D2">
        <w:fldChar w:fldCharType="begin"/>
      </w:r>
      <w:r w:rsidRPr="007C20D2">
        <w:instrText xml:space="preserve"> REF _Ref230074815 \r \h </w:instrText>
      </w:r>
      <w:r>
        <w:instrText xml:space="preserve"> \* MERGEFORMAT </w:instrText>
      </w:r>
      <w:r w:rsidRPr="007C20D2">
        <w:fldChar w:fldCharType="separate"/>
      </w:r>
      <w:r w:rsidR="003C5118">
        <w:t>5.2.2</w:t>
      </w:r>
      <w:r w:rsidRPr="007C20D2">
        <w:fldChar w:fldCharType="end"/>
      </w:r>
      <w:r>
        <w:t>.</w:t>
      </w:r>
    </w:p>
    <w:p w14:paraId="2953E6BD" w14:textId="77777777" w:rsidR="00093303" w:rsidRDefault="00093303" w:rsidP="00093303">
      <w:pPr>
        <w:pStyle w:val="Heading2-NoNumber"/>
      </w:pPr>
      <w:r w:rsidRPr="002A0FC7">
        <w:t>Task 3: Identify Lessons Learned Strategy</w:t>
      </w:r>
    </w:p>
    <w:p w14:paraId="12C79F14" w14:textId="259A1930" w:rsidR="00093303" w:rsidRPr="007C20D2" w:rsidRDefault="00093303" w:rsidP="00093303">
      <w:pPr>
        <w:autoSpaceDE w:val="0"/>
        <w:autoSpaceDN w:val="0"/>
        <w:adjustRightInd w:val="0"/>
        <w:rPr>
          <w:rFonts w:cs="Arial"/>
          <w:szCs w:val="22"/>
        </w:rPr>
      </w:pPr>
      <w:r w:rsidRPr="007C20D2">
        <w:rPr>
          <w:rFonts w:cs="Arial"/>
          <w:szCs w:val="22"/>
        </w:rPr>
        <w:t xml:space="preserve">After every large effort, a lesson learned meeting will be held after project completion to identify and document successes and problems encountered. In addition, possible solutions and recommendations </w:t>
      </w:r>
      <w:r w:rsidRPr="007C20D2">
        <w:rPr>
          <w:rFonts w:cs="Arial"/>
          <w:szCs w:val="22"/>
        </w:rPr>
        <w:lastRenderedPageBreak/>
        <w:t>will be captured. Metrics collection will be associated with this activity.</w:t>
      </w:r>
      <w:r w:rsidR="00D40F54" w:rsidRPr="00D40F54">
        <w:rPr>
          <w:rFonts w:cs="Arial"/>
        </w:rPr>
        <w:t xml:space="preserve"> </w:t>
      </w:r>
      <w:r w:rsidR="00D40F54" w:rsidRPr="00695A57">
        <w:rPr>
          <w:rFonts w:cs="Arial"/>
        </w:rPr>
        <w:t>Lessons learned will be captured and reviewed at the discretion of the cognizant group manager and PE. Lessons learned reviews are coordinated by the group manager and the PE. Questions are typically solicited electronically, preliminary results gathered, then presented to the team. Additional input is sought from the team. Management reviews the final analysis and may choose to make changes to the process, documentation, etc. as deemed necessary.</w:t>
      </w:r>
    </w:p>
    <w:p w14:paraId="0F2E8182" w14:textId="77777777" w:rsidR="00093303" w:rsidRDefault="00093303" w:rsidP="00093303">
      <w:pPr>
        <w:pStyle w:val="Heading2-NoNumber"/>
      </w:pPr>
      <w:r w:rsidRPr="002A0FC7">
        <w:t>Task 4: Plan, Monitor and Control Software Subcontracting</w:t>
      </w:r>
    </w:p>
    <w:p w14:paraId="062B1765" w14:textId="12B0913A" w:rsidR="00093303" w:rsidRPr="00AF6C16" w:rsidRDefault="00093303" w:rsidP="00093303">
      <w:pPr>
        <w:autoSpaceDE w:val="0"/>
        <w:autoSpaceDN w:val="0"/>
        <w:adjustRightInd w:val="0"/>
      </w:pPr>
      <w:r w:rsidRPr="00AF6C16">
        <w:t xml:space="preserve">See </w:t>
      </w:r>
      <w:r w:rsidR="00856316">
        <w:t>project specific PSAC</w:t>
      </w:r>
      <w:r w:rsidRPr="00AF6C16">
        <w:t>.</w:t>
      </w:r>
    </w:p>
    <w:p w14:paraId="3E2D35E3" w14:textId="77777777" w:rsidR="00093303" w:rsidRDefault="00093303" w:rsidP="00093303">
      <w:pPr>
        <w:pStyle w:val="Heading2-NoNumber"/>
      </w:pPr>
      <w:r w:rsidRPr="002A0FC7">
        <w:t xml:space="preserve">Task 5: </w:t>
      </w:r>
      <w:r>
        <w:t>Develop/</w:t>
      </w:r>
      <w:r w:rsidRPr="002A0FC7">
        <w:t>Update Software Planning Documents</w:t>
      </w:r>
    </w:p>
    <w:p w14:paraId="67792825" w14:textId="1AC01871" w:rsidR="00093303" w:rsidRPr="007C20D2" w:rsidRDefault="00093303" w:rsidP="00093303">
      <w:pPr>
        <w:rPr>
          <w:rFonts w:cs="Arial"/>
          <w:szCs w:val="22"/>
        </w:rPr>
      </w:pPr>
      <w:r w:rsidRPr="007C20D2">
        <w:rPr>
          <w:rFonts w:cs="Arial"/>
          <w:szCs w:val="22"/>
        </w:rPr>
        <w:t>Software Planning Documents should reflect the project’s intent during substantial project modifications.</w:t>
      </w:r>
      <w:r>
        <w:rPr>
          <w:rFonts w:cs="Arial"/>
          <w:szCs w:val="22"/>
        </w:rPr>
        <w:t xml:space="preserve"> </w:t>
      </w:r>
      <w:r w:rsidRPr="007C20D2">
        <w:rPr>
          <w:rFonts w:cs="Arial"/>
          <w:szCs w:val="22"/>
        </w:rPr>
        <w:t xml:space="preserve">Changes to plans while actively performing development activities will be documented by creation of </w:t>
      </w:r>
      <w:r w:rsidR="00DE73F1">
        <w:rPr>
          <w:rFonts w:cs="Arial"/>
          <w:szCs w:val="22"/>
        </w:rPr>
        <w:t>Work Packages</w:t>
      </w:r>
      <w:r w:rsidRPr="007C20D2">
        <w:rPr>
          <w:rFonts w:cs="Arial"/>
          <w:szCs w:val="22"/>
        </w:rPr>
        <w:t xml:space="preserve"> and in the </w:t>
      </w:r>
      <w:r>
        <w:rPr>
          <w:rFonts w:cs="Arial"/>
          <w:szCs w:val="22"/>
        </w:rPr>
        <w:t>project’s SAS</w:t>
      </w:r>
      <w:r w:rsidRPr="007C20D2">
        <w:rPr>
          <w:rFonts w:cs="Arial"/>
          <w:szCs w:val="22"/>
        </w:rPr>
        <w:t>.</w:t>
      </w:r>
      <w:r>
        <w:rPr>
          <w:rFonts w:cs="Arial"/>
          <w:szCs w:val="22"/>
        </w:rPr>
        <w:t xml:space="preserve"> </w:t>
      </w:r>
      <w:r w:rsidRPr="007C20D2">
        <w:rPr>
          <w:rFonts w:cs="Arial"/>
          <w:szCs w:val="22"/>
        </w:rPr>
        <w:t>Types of plans used by Data Link are as follows:</w:t>
      </w:r>
    </w:p>
    <w:p w14:paraId="2E05F5C0" w14:textId="77777777" w:rsidR="00093303" w:rsidRPr="00B94714" w:rsidRDefault="00093303">
      <w:pPr>
        <w:numPr>
          <w:ilvl w:val="0"/>
          <w:numId w:val="32"/>
        </w:numPr>
        <w:spacing w:before="60" w:after="60"/>
        <w:rPr>
          <w:rFonts w:cs="Arial"/>
        </w:rPr>
      </w:pPr>
      <w:r w:rsidRPr="00B94714">
        <w:rPr>
          <w:rFonts w:cs="Arial"/>
        </w:rPr>
        <w:t>Design Plan/Project Commitment</w:t>
      </w:r>
    </w:p>
    <w:p w14:paraId="35B18637" w14:textId="77777777" w:rsidR="00093303" w:rsidRPr="00B94714" w:rsidRDefault="00093303">
      <w:pPr>
        <w:numPr>
          <w:ilvl w:val="0"/>
          <w:numId w:val="32"/>
        </w:numPr>
        <w:spacing w:before="60" w:after="60"/>
        <w:rPr>
          <w:rFonts w:cs="Arial"/>
        </w:rPr>
      </w:pPr>
      <w:r w:rsidRPr="00B94714">
        <w:rPr>
          <w:rFonts w:cs="Arial"/>
        </w:rPr>
        <w:t>Project schedule and associated key milestones</w:t>
      </w:r>
    </w:p>
    <w:p w14:paraId="7676C00C" w14:textId="77777777" w:rsidR="00093303" w:rsidRPr="00B94714" w:rsidRDefault="00093303">
      <w:pPr>
        <w:numPr>
          <w:ilvl w:val="0"/>
          <w:numId w:val="32"/>
        </w:numPr>
        <w:spacing w:before="60" w:after="60"/>
        <w:rPr>
          <w:rFonts w:cs="Arial"/>
        </w:rPr>
      </w:pPr>
      <w:r w:rsidRPr="00B94714">
        <w:rPr>
          <w:rFonts w:cs="Arial"/>
        </w:rPr>
        <w:t>Subcontract Management Plan</w:t>
      </w:r>
    </w:p>
    <w:p w14:paraId="44B284EB" w14:textId="77777777" w:rsidR="00093303" w:rsidRPr="00B94714" w:rsidRDefault="00093303">
      <w:pPr>
        <w:numPr>
          <w:ilvl w:val="0"/>
          <w:numId w:val="32"/>
        </w:numPr>
        <w:spacing w:before="60" w:after="60"/>
        <w:rPr>
          <w:rFonts w:cs="Arial"/>
        </w:rPr>
      </w:pPr>
      <w:r w:rsidRPr="00B94714">
        <w:rPr>
          <w:rFonts w:cs="Arial"/>
        </w:rPr>
        <w:t>Software Development Plan (SDP) (this document)</w:t>
      </w:r>
    </w:p>
    <w:p w14:paraId="0FA20F41" w14:textId="77777777" w:rsidR="00093303" w:rsidRPr="00B94714" w:rsidRDefault="00093303">
      <w:pPr>
        <w:numPr>
          <w:ilvl w:val="0"/>
          <w:numId w:val="32"/>
        </w:numPr>
        <w:spacing w:before="60" w:after="60"/>
        <w:rPr>
          <w:rFonts w:cs="Arial"/>
        </w:rPr>
      </w:pPr>
      <w:r w:rsidRPr="00B94714">
        <w:rPr>
          <w:rFonts w:cs="Arial"/>
        </w:rPr>
        <w:t>Software Verification Plan (SVP) (included in this document)</w:t>
      </w:r>
    </w:p>
    <w:p w14:paraId="572FE8F5" w14:textId="30C4C4F9" w:rsidR="00093303" w:rsidRPr="00B94714" w:rsidRDefault="00093303">
      <w:pPr>
        <w:numPr>
          <w:ilvl w:val="0"/>
          <w:numId w:val="32"/>
        </w:numPr>
        <w:spacing w:before="60" w:after="60"/>
        <w:rPr>
          <w:rFonts w:cs="Arial"/>
        </w:rPr>
      </w:pPr>
      <w:r w:rsidRPr="00B94714">
        <w:rPr>
          <w:rFonts w:cs="Arial"/>
        </w:rPr>
        <w:t xml:space="preserve">Software Configuration Management Plan (SCMP) (partially in this document, see Section </w:t>
      </w:r>
      <w:r w:rsidRPr="00B94714">
        <w:rPr>
          <w:rFonts w:cs="Arial"/>
        </w:rPr>
        <w:fldChar w:fldCharType="begin"/>
      </w:r>
      <w:r w:rsidRPr="00B94714">
        <w:rPr>
          <w:rFonts w:cs="Arial"/>
        </w:rPr>
        <w:instrText xml:space="preserve"> REF _Ref426252756 \r \h </w:instrText>
      </w:r>
      <w:r>
        <w:rPr>
          <w:rFonts w:cs="Arial"/>
        </w:rPr>
        <w:instrText xml:space="preserve"> \* MERGEFORMAT </w:instrText>
      </w:r>
      <w:r w:rsidRPr="00B94714">
        <w:rPr>
          <w:rFonts w:cs="Arial"/>
        </w:rPr>
      </w:r>
      <w:r w:rsidRPr="00B94714">
        <w:rPr>
          <w:rFonts w:cs="Arial"/>
        </w:rPr>
        <w:fldChar w:fldCharType="separate"/>
      </w:r>
      <w:r w:rsidR="003C5118">
        <w:rPr>
          <w:rFonts w:cs="Arial"/>
        </w:rPr>
        <w:t>8</w:t>
      </w:r>
      <w:r w:rsidRPr="00B94714">
        <w:rPr>
          <w:rFonts w:cs="Arial"/>
        </w:rPr>
        <w:fldChar w:fldCharType="end"/>
      </w:r>
      <w:r w:rsidRPr="00B94714">
        <w:rPr>
          <w:rFonts w:cs="Arial"/>
        </w:rPr>
        <w:t xml:space="preserve"> )</w:t>
      </w:r>
    </w:p>
    <w:p w14:paraId="6408EF9F" w14:textId="77777777" w:rsidR="00093303" w:rsidRPr="00B94714" w:rsidRDefault="00093303">
      <w:pPr>
        <w:numPr>
          <w:ilvl w:val="0"/>
          <w:numId w:val="32"/>
        </w:numPr>
        <w:spacing w:before="60" w:after="60"/>
        <w:rPr>
          <w:rFonts w:cs="Arial"/>
        </w:rPr>
      </w:pPr>
      <w:r w:rsidRPr="00B94714">
        <w:rPr>
          <w:rFonts w:cs="Arial"/>
        </w:rPr>
        <w:t>Software Quality Plans</w:t>
      </w:r>
    </w:p>
    <w:p w14:paraId="45DD80D3" w14:textId="77777777" w:rsidR="00093303" w:rsidRPr="00B94714" w:rsidRDefault="00093303">
      <w:pPr>
        <w:numPr>
          <w:ilvl w:val="0"/>
          <w:numId w:val="32"/>
        </w:numPr>
        <w:spacing w:before="60" w:after="60"/>
        <w:rPr>
          <w:rFonts w:cs="Arial"/>
        </w:rPr>
      </w:pPr>
      <w:r w:rsidRPr="00B94714">
        <w:rPr>
          <w:rFonts w:cs="Arial"/>
        </w:rPr>
        <w:t>Plan for Software Aspects of Certification (PSAC)</w:t>
      </w:r>
    </w:p>
    <w:p w14:paraId="78697575" w14:textId="77777777" w:rsidR="00093303" w:rsidRDefault="00093303" w:rsidP="00093303">
      <w:pPr>
        <w:pStyle w:val="Heading2-NoNumber"/>
      </w:pPr>
      <w:r w:rsidRPr="002A0FC7">
        <w:t xml:space="preserve">Task </w:t>
      </w:r>
      <w:r>
        <w:t>6</w:t>
      </w:r>
      <w:r w:rsidRPr="002A0FC7">
        <w:t>: Pl</w:t>
      </w:r>
      <w:r>
        <w:t xml:space="preserve">an for </w:t>
      </w:r>
      <w:r w:rsidRPr="002C76E9">
        <w:t>Parameter Data Item(s)</w:t>
      </w:r>
    </w:p>
    <w:p w14:paraId="00CBFF38" w14:textId="77777777" w:rsidR="00093303" w:rsidRPr="007C20D2" w:rsidRDefault="00093303" w:rsidP="00093303">
      <w:pPr>
        <w:rPr>
          <w:rFonts w:cs="Arial"/>
          <w:szCs w:val="22"/>
        </w:rPr>
      </w:pPr>
      <w:r>
        <w:rPr>
          <w:rFonts w:cs="Arial"/>
          <w:szCs w:val="22"/>
        </w:rPr>
        <w:t>If parameter data items are planned to use, that needs to be considered in the planning.</w:t>
      </w:r>
    </w:p>
    <w:p w14:paraId="11BEC42B" w14:textId="77777777" w:rsidR="00093303" w:rsidRDefault="00093303" w:rsidP="00093303">
      <w:pPr>
        <w:pStyle w:val="Heading2-NoNumber"/>
      </w:pPr>
      <w:r w:rsidRPr="002A0FC7">
        <w:t xml:space="preserve">Task </w:t>
      </w:r>
      <w:r>
        <w:t>7</w:t>
      </w:r>
      <w:r w:rsidRPr="002A0FC7">
        <w:t>: Perform Configuration Control</w:t>
      </w:r>
    </w:p>
    <w:p w14:paraId="5E786D23" w14:textId="37E7F07E" w:rsidR="00093303" w:rsidRPr="007C20D2" w:rsidRDefault="00093303" w:rsidP="00093303">
      <w:pPr>
        <w:rPr>
          <w:rFonts w:cs="Arial"/>
          <w:szCs w:val="22"/>
        </w:rPr>
      </w:pPr>
      <w:r w:rsidRPr="007C20D2">
        <w:rPr>
          <w:rFonts w:cs="Arial"/>
          <w:szCs w:val="22"/>
        </w:rPr>
        <w:t>The software planning documents are placed under developmental configuration control prior to being reviewed.</w:t>
      </w:r>
      <w:r>
        <w:rPr>
          <w:rFonts w:cs="Arial"/>
          <w:szCs w:val="22"/>
        </w:rPr>
        <w:t xml:space="preserve"> </w:t>
      </w:r>
      <w:r w:rsidRPr="007C20D2">
        <w:rPr>
          <w:rFonts w:cs="Arial"/>
          <w:szCs w:val="22"/>
        </w:rPr>
        <w:t xml:space="preserve">For more details regarding developmental configuration control see section </w:t>
      </w:r>
      <w:r>
        <w:rPr>
          <w:rFonts w:cs="Arial"/>
          <w:szCs w:val="22"/>
        </w:rPr>
        <w:fldChar w:fldCharType="begin"/>
      </w:r>
      <w:r>
        <w:rPr>
          <w:rFonts w:cs="Arial"/>
          <w:szCs w:val="22"/>
        </w:rPr>
        <w:instrText xml:space="preserve"> REF _Ref423140337 \r \h </w:instrText>
      </w:r>
      <w:r>
        <w:rPr>
          <w:rFonts w:cs="Arial"/>
          <w:szCs w:val="22"/>
        </w:rPr>
      </w:r>
      <w:r>
        <w:rPr>
          <w:rFonts w:cs="Arial"/>
          <w:szCs w:val="22"/>
        </w:rPr>
        <w:fldChar w:fldCharType="separate"/>
      </w:r>
      <w:r w:rsidR="003C5118">
        <w:rPr>
          <w:rFonts w:cs="Arial"/>
          <w:szCs w:val="22"/>
        </w:rPr>
        <w:t>8.3.1</w:t>
      </w:r>
      <w:r>
        <w:rPr>
          <w:rFonts w:cs="Arial"/>
          <w:szCs w:val="22"/>
        </w:rPr>
        <w:fldChar w:fldCharType="end"/>
      </w:r>
      <w:r>
        <w:rPr>
          <w:rFonts w:cs="Arial"/>
          <w:szCs w:val="22"/>
        </w:rPr>
        <w:t>.</w:t>
      </w:r>
    </w:p>
    <w:p w14:paraId="4CFFD329" w14:textId="77777777" w:rsidR="00093303" w:rsidRDefault="00093303" w:rsidP="00093303">
      <w:pPr>
        <w:pStyle w:val="Heading2-NoNumber"/>
      </w:pPr>
      <w:r w:rsidRPr="002A0FC7">
        <w:t xml:space="preserve">Task </w:t>
      </w:r>
      <w:r>
        <w:t>8</w:t>
      </w:r>
      <w:r w:rsidRPr="002A0FC7">
        <w:t>: Conduct Review and Capture Minutes on Software Planning</w:t>
      </w:r>
    </w:p>
    <w:p w14:paraId="0D549C39" w14:textId="77777777" w:rsidR="00093303" w:rsidRPr="007C20D2" w:rsidRDefault="00093303" w:rsidP="00093303">
      <w:pPr>
        <w:rPr>
          <w:rFonts w:cs="Arial"/>
          <w:szCs w:val="22"/>
        </w:rPr>
      </w:pPr>
      <w:r w:rsidRPr="007C20D2">
        <w:rPr>
          <w:rFonts w:cs="Arial"/>
          <w:szCs w:val="22"/>
        </w:rPr>
        <w:t>Prior to the Peer Review, the software planning document (or portions thereof) will be complete and under configuration control.</w:t>
      </w:r>
      <w:r>
        <w:rPr>
          <w:rFonts w:cs="Arial"/>
          <w:szCs w:val="22"/>
        </w:rPr>
        <w:t xml:space="preserve"> </w:t>
      </w:r>
      <w:r w:rsidRPr="007C20D2">
        <w:rPr>
          <w:rFonts w:cs="Arial"/>
          <w:szCs w:val="22"/>
        </w:rPr>
        <w:t>This task may be done incrementally as portions of the project are completed</w:t>
      </w:r>
      <w:r>
        <w:rPr>
          <w:rFonts w:cs="Arial"/>
          <w:szCs w:val="22"/>
        </w:rPr>
        <w:t>.</w:t>
      </w:r>
    </w:p>
    <w:p w14:paraId="12185CF7" w14:textId="027934B6" w:rsidR="00093303" w:rsidRDefault="00093303" w:rsidP="00EB7990">
      <w:r w:rsidRPr="00731882">
        <w:t xml:space="preserve">A </w:t>
      </w:r>
      <w:r>
        <w:t>peer review will be conducted as described in</w:t>
      </w:r>
      <w:r w:rsidRPr="007C20D2">
        <w:rPr>
          <w:rFonts w:cs="Arial"/>
          <w:szCs w:val="22"/>
        </w:rPr>
        <w:t xml:space="preserve"> section </w:t>
      </w:r>
      <w:r w:rsidRPr="007C20D2">
        <w:rPr>
          <w:rFonts w:cs="Arial"/>
          <w:szCs w:val="22"/>
        </w:rPr>
        <w:fldChar w:fldCharType="begin"/>
      </w:r>
      <w:r w:rsidRPr="007C20D2">
        <w:rPr>
          <w:rFonts w:cs="Arial"/>
          <w:szCs w:val="22"/>
        </w:rPr>
        <w:instrText xml:space="preserve"> REF _Ref192490925 \n \h  \* MERGEFORMAT </w:instrText>
      </w:r>
      <w:r w:rsidRPr="007C20D2">
        <w:rPr>
          <w:rFonts w:cs="Arial"/>
          <w:szCs w:val="22"/>
        </w:rPr>
      </w:r>
      <w:r w:rsidRPr="007C20D2">
        <w:rPr>
          <w:rFonts w:cs="Arial"/>
          <w:szCs w:val="22"/>
        </w:rPr>
        <w:fldChar w:fldCharType="separate"/>
      </w:r>
      <w:r w:rsidR="003C5118">
        <w:rPr>
          <w:rFonts w:cs="Arial"/>
          <w:szCs w:val="22"/>
        </w:rPr>
        <w:t>7.3.1</w:t>
      </w:r>
      <w:r w:rsidRPr="007C20D2">
        <w:rPr>
          <w:rFonts w:cs="Arial"/>
          <w:szCs w:val="22"/>
        </w:rPr>
        <w:fldChar w:fldCharType="end"/>
      </w:r>
      <w:r>
        <w:rPr>
          <w:rFonts w:cs="Arial"/>
          <w:szCs w:val="22"/>
        </w:rPr>
        <w:t>,</w:t>
      </w:r>
      <w:r w:rsidRPr="007C20D2">
        <w:rPr>
          <w:rFonts w:cs="Arial"/>
          <w:szCs w:val="22"/>
        </w:rPr>
        <w:t xml:space="preserve"> </w:t>
      </w:r>
      <w:r>
        <w:t>using</w:t>
      </w:r>
      <w:r w:rsidRPr="007C20D2">
        <w:rPr>
          <w:rFonts w:cs="Arial"/>
          <w:szCs w:val="22"/>
        </w:rPr>
        <w:t xml:space="preserve"> the </w:t>
      </w:r>
      <w:r w:rsidR="00FD65F8">
        <w:rPr>
          <w:rFonts w:cs="Arial"/>
          <w:szCs w:val="22"/>
        </w:rPr>
        <w:t xml:space="preserve">checklist in </w:t>
      </w:r>
      <w:r w:rsidR="00FD65F8" w:rsidRPr="00EB7990">
        <w:rPr>
          <w:rFonts w:cs="Arial"/>
          <w:i/>
          <w:iCs/>
          <w:szCs w:val="22"/>
        </w:rPr>
        <w:t>Peer Review Checklists for DO-178C Data Link Products</w:t>
      </w:r>
      <w:r w:rsidR="00FD65F8">
        <w:rPr>
          <w:rFonts w:cs="Arial"/>
          <w:i/>
          <w:iCs/>
          <w:szCs w:val="22"/>
        </w:rPr>
        <w:fldChar w:fldCharType="begin"/>
      </w:r>
      <w:r w:rsidR="00FD65F8">
        <w:rPr>
          <w:rFonts w:cs="Arial"/>
          <w:i/>
          <w:iCs/>
          <w:szCs w:val="22"/>
        </w:rPr>
        <w:instrText xml:space="preserve"> REF _Ref384044312 \r \h </w:instrText>
      </w:r>
      <w:r w:rsidR="00FD65F8">
        <w:rPr>
          <w:rFonts w:cs="Arial"/>
          <w:i/>
          <w:iCs/>
          <w:szCs w:val="22"/>
        </w:rPr>
      </w:r>
      <w:r w:rsidR="00FD65F8">
        <w:rPr>
          <w:rFonts w:cs="Arial"/>
          <w:i/>
          <w:iCs/>
          <w:szCs w:val="22"/>
        </w:rPr>
        <w:fldChar w:fldCharType="separate"/>
      </w:r>
      <w:r w:rsidR="003C5118">
        <w:rPr>
          <w:rFonts w:cs="Arial"/>
          <w:i/>
          <w:iCs/>
          <w:szCs w:val="22"/>
        </w:rPr>
        <w:t>[15]</w:t>
      </w:r>
      <w:r w:rsidR="00FD65F8">
        <w:rPr>
          <w:rFonts w:cs="Arial"/>
          <w:i/>
          <w:iCs/>
          <w:szCs w:val="22"/>
        </w:rPr>
        <w:fldChar w:fldCharType="end"/>
      </w:r>
      <w:r w:rsidR="00FD65F8">
        <w:rPr>
          <w:rFonts w:cs="Arial"/>
          <w:i/>
          <w:iCs/>
          <w:szCs w:val="22"/>
        </w:rPr>
        <w:t>.</w:t>
      </w:r>
      <w:r w:rsidR="00FD65F8" w:rsidRPr="00FD65F8" w:rsidDel="00FD65F8">
        <w:rPr>
          <w:rFonts w:cs="Arial"/>
          <w:szCs w:val="22"/>
        </w:rPr>
        <w:t xml:space="preserve"> </w:t>
      </w:r>
    </w:p>
    <w:p w14:paraId="4BB32B00" w14:textId="6664D9FC" w:rsidR="00093303" w:rsidRPr="00FD50F1" w:rsidRDefault="00093303" w:rsidP="00093303">
      <w:r>
        <w:t xml:space="preserve">The checklist used to peer review the </w:t>
      </w:r>
      <w:r w:rsidRPr="003A4938">
        <w:t>Software Quality Engineering Plan</w:t>
      </w:r>
      <w:r>
        <w:t xml:space="preserve"> </w:t>
      </w:r>
      <w:r>
        <w:fldChar w:fldCharType="begin"/>
      </w:r>
      <w:r>
        <w:instrText xml:space="preserve"> REF _Ref190571670 \r \h </w:instrText>
      </w:r>
      <w:r>
        <w:fldChar w:fldCharType="separate"/>
      </w:r>
      <w:r w:rsidR="003C5118">
        <w:t>[6]</w:t>
      </w:r>
      <w:r>
        <w:fldChar w:fldCharType="end"/>
      </w:r>
      <w:r w:rsidRPr="003A4938" w:rsidDel="003A4938">
        <w:t xml:space="preserve"> </w:t>
      </w:r>
      <w:r>
        <w:t xml:space="preserve">is not governed by this SDP. See Section </w:t>
      </w:r>
      <w:r>
        <w:fldChar w:fldCharType="begin"/>
      </w:r>
      <w:r>
        <w:instrText xml:space="preserve"> REF _Ref426252717 \r \h </w:instrText>
      </w:r>
      <w:r>
        <w:fldChar w:fldCharType="separate"/>
      </w:r>
      <w:r w:rsidR="003C5118">
        <w:t>9</w:t>
      </w:r>
      <w:r>
        <w:fldChar w:fldCharType="end"/>
      </w:r>
      <w:r>
        <w:t>.</w:t>
      </w:r>
    </w:p>
    <w:p w14:paraId="33856C7A" w14:textId="77777777" w:rsidR="00093303" w:rsidRDefault="00093303" w:rsidP="00093303">
      <w:pPr>
        <w:pStyle w:val="Heading2-NoNumber"/>
      </w:pPr>
      <w:r w:rsidRPr="0016621E">
        <w:t xml:space="preserve">Task </w:t>
      </w:r>
      <w:r>
        <w:t>9</w:t>
      </w:r>
      <w:r w:rsidRPr="0016621E">
        <w:t xml:space="preserve">: </w:t>
      </w:r>
      <w:r>
        <w:t>Formal Release to SCL</w:t>
      </w:r>
    </w:p>
    <w:p w14:paraId="209F571E" w14:textId="41D3BEC1" w:rsidR="00093303" w:rsidRDefault="00093303" w:rsidP="00093303">
      <w:pPr>
        <w:rPr>
          <w:rFonts w:cs="Arial"/>
          <w:szCs w:val="22"/>
        </w:rPr>
      </w:pPr>
      <w:r>
        <w:rPr>
          <w:rFonts w:cs="Arial"/>
          <w:szCs w:val="22"/>
        </w:rPr>
        <w:t xml:space="preserve">Upon completion of the peer review and all findings resolved, the software planning documents will be formally released to the SCL as described in section </w:t>
      </w:r>
      <w:r>
        <w:rPr>
          <w:rFonts w:cs="Arial"/>
          <w:szCs w:val="22"/>
        </w:rPr>
        <w:fldChar w:fldCharType="begin"/>
      </w:r>
      <w:r>
        <w:rPr>
          <w:rFonts w:cs="Arial"/>
          <w:szCs w:val="22"/>
        </w:rPr>
        <w:instrText xml:space="preserve"> REF _Ref423140337 \r \h </w:instrText>
      </w:r>
      <w:r>
        <w:rPr>
          <w:rFonts w:cs="Arial"/>
          <w:szCs w:val="22"/>
        </w:rPr>
      </w:r>
      <w:r>
        <w:rPr>
          <w:rFonts w:cs="Arial"/>
          <w:szCs w:val="22"/>
        </w:rPr>
        <w:fldChar w:fldCharType="separate"/>
      </w:r>
      <w:r w:rsidR="003C5118">
        <w:rPr>
          <w:rFonts w:cs="Arial"/>
          <w:szCs w:val="22"/>
        </w:rPr>
        <w:t>8.3.1</w:t>
      </w:r>
      <w:r>
        <w:rPr>
          <w:rFonts w:cs="Arial"/>
          <w:szCs w:val="22"/>
        </w:rPr>
        <w:fldChar w:fldCharType="end"/>
      </w:r>
      <w:r>
        <w:rPr>
          <w:rFonts w:cs="Arial"/>
          <w:szCs w:val="22"/>
        </w:rPr>
        <w:t>.</w:t>
      </w:r>
    </w:p>
    <w:p w14:paraId="1BDDE8BA" w14:textId="77777777" w:rsidR="00093303" w:rsidRDefault="00093303" w:rsidP="00093303">
      <w:pPr>
        <w:pStyle w:val="Heading2-NoNumber"/>
      </w:pPr>
      <w:r w:rsidRPr="0016621E">
        <w:t xml:space="preserve">Task </w:t>
      </w:r>
      <w:r>
        <w:t>10</w:t>
      </w:r>
      <w:r w:rsidRPr="0016621E">
        <w:t>: Perform Change Control</w:t>
      </w:r>
    </w:p>
    <w:p w14:paraId="2B35DE58" w14:textId="72E28D23" w:rsidR="00093303" w:rsidRPr="0016621E" w:rsidRDefault="00093303" w:rsidP="00093303">
      <w:r w:rsidRPr="0016621E">
        <w:t xml:space="preserve">The software plans and associated data are subject to change control mechanisms as defined in section </w:t>
      </w:r>
      <w:r>
        <w:fldChar w:fldCharType="begin"/>
      </w:r>
      <w:r>
        <w:instrText xml:space="preserve"> REF _Ref513622713 \r \h </w:instrText>
      </w:r>
      <w:r>
        <w:fldChar w:fldCharType="separate"/>
      </w:r>
      <w:r w:rsidR="003C5118">
        <w:t>8.3.4</w:t>
      </w:r>
      <w:r>
        <w:fldChar w:fldCharType="end"/>
      </w:r>
      <w:r w:rsidRPr="0016621E">
        <w:t>.</w:t>
      </w:r>
    </w:p>
    <w:p w14:paraId="4C9FA757" w14:textId="77777777" w:rsidR="00093303" w:rsidRDefault="00093303">
      <w:pPr>
        <w:pStyle w:val="Heading3"/>
        <w:numPr>
          <w:ilvl w:val="2"/>
          <w:numId w:val="31"/>
        </w:numPr>
      </w:pPr>
      <w:bookmarkStart w:id="458" w:name="_Toc324929991"/>
      <w:bookmarkStart w:id="459" w:name="_Toc473727553"/>
      <w:bookmarkStart w:id="460" w:name="_Toc125560153"/>
      <w:bookmarkStart w:id="461" w:name="_Toc130794962"/>
      <w:r>
        <w:lastRenderedPageBreak/>
        <w:t>Exit Conditions</w:t>
      </w:r>
      <w:bookmarkEnd w:id="458"/>
      <w:bookmarkEnd w:id="459"/>
      <w:bookmarkEnd w:id="460"/>
      <w:bookmarkEnd w:id="461"/>
    </w:p>
    <w:p w14:paraId="23E3987D" w14:textId="77777777" w:rsidR="00093303" w:rsidRDefault="00093303" w:rsidP="00093303">
      <w:pPr>
        <w:rPr>
          <w:rFonts w:cs="Arial"/>
          <w:szCs w:val="22"/>
        </w:rPr>
      </w:pPr>
      <w:r>
        <w:rPr>
          <w:rFonts w:cs="Arial"/>
          <w:szCs w:val="22"/>
        </w:rPr>
        <w:t xml:space="preserve">The project planning process is considered complete when all of the planning documents have been formally released to the SCL. </w:t>
      </w:r>
    </w:p>
    <w:p w14:paraId="6D5DABC1" w14:textId="77777777" w:rsidR="00093303" w:rsidRDefault="00093303">
      <w:pPr>
        <w:pStyle w:val="Heading2"/>
        <w:numPr>
          <w:ilvl w:val="1"/>
          <w:numId w:val="31"/>
        </w:numPr>
        <w:tabs>
          <w:tab w:val="clear" w:pos="756"/>
          <w:tab w:val="num" w:pos="630"/>
        </w:tabs>
        <w:ind w:left="630" w:hanging="630"/>
      </w:pPr>
      <w:bookmarkStart w:id="462" w:name="_Toc229476551"/>
      <w:bookmarkStart w:id="463" w:name="_Toc229538445"/>
      <w:bookmarkStart w:id="464" w:name="_Toc229554218"/>
      <w:bookmarkStart w:id="465" w:name="_Toc229554484"/>
      <w:bookmarkStart w:id="466" w:name="_Toc230073260"/>
      <w:bookmarkStart w:id="467" w:name="_Toc124133715"/>
      <w:bookmarkStart w:id="468" w:name="_Toc161556466"/>
      <w:bookmarkStart w:id="469" w:name="_Toc324929992"/>
      <w:bookmarkStart w:id="470" w:name="_Toc473727554"/>
      <w:bookmarkStart w:id="471" w:name="_Toc125560154"/>
      <w:bookmarkStart w:id="472" w:name="_Toc130794963"/>
      <w:bookmarkEnd w:id="462"/>
      <w:bookmarkEnd w:id="463"/>
      <w:bookmarkEnd w:id="464"/>
      <w:bookmarkEnd w:id="465"/>
      <w:bookmarkEnd w:id="466"/>
      <w:r w:rsidRPr="00F47B54">
        <w:t>Software Project Management Activities</w:t>
      </w:r>
      <w:bookmarkEnd w:id="467"/>
      <w:bookmarkEnd w:id="468"/>
      <w:bookmarkEnd w:id="469"/>
      <w:bookmarkEnd w:id="470"/>
      <w:bookmarkEnd w:id="471"/>
      <w:bookmarkEnd w:id="472"/>
    </w:p>
    <w:p w14:paraId="3D92FBBB" w14:textId="77777777" w:rsidR="00093303" w:rsidRDefault="00093303" w:rsidP="00093303">
      <w:r>
        <w:t xml:space="preserve">This section describes typical activities performed by project management and/or the PE during the development of a project’s life cycle artifacts. These activities may supplement the tasks described in the software planning processes, and are used to help manage the tasks described in the software development processes and software verification processes from two perspectives: </w:t>
      </w:r>
    </w:p>
    <w:p w14:paraId="4AD00F12" w14:textId="77777777" w:rsidR="00093303" w:rsidRPr="005D5349" w:rsidRDefault="00093303">
      <w:pPr>
        <w:pStyle w:val="ListParagraph"/>
        <w:numPr>
          <w:ilvl w:val="0"/>
          <w:numId w:val="42"/>
        </w:numPr>
        <w:rPr>
          <w:sz w:val="20"/>
        </w:rPr>
      </w:pPr>
      <w:r w:rsidRPr="005D5349">
        <w:rPr>
          <w:sz w:val="20"/>
        </w:rPr>
        <w:t>Manage the processes according to the defined schedule and budget</w:t>
      </w:r>
    </w:p>
    <w:p w14:paraId="2ADF1316" w14:textId="77777777" w:rsidR="00093303" w:rsidRPr="005D5349" w:rsidRDefault="00093303">
      <w:pPr>
        <w:pStyle w:val="ListParagraph"/>
        <w:numPr>
          <w:ilvl w:val="0"/>
          <w:numId w:val="42"/>
        </w:numPr>
        <w:rPr>
          <w:sz w:val="20"/>
        </w:rPr>
      </w:pPr>
      <w:r w:rsidRPr="005D5349">
        <w:rPr>
          <w:sz w:val="20"/>
        </w:rPr>
        <w:t>Manage the processes according to the defined processes</w:t>
      </w:r>
    </w:p>
    <w:p w14:paraId="4AEBFBE6" w14:textId="77777777" w:rsidR="00093303" w:rsidRPr="005E38F2" w:rsidRDefault="00093303">
      <w:pPr>
        <w:pStyle w:val="Heading3"/>
        <w:numPr>
          <w:ilvl w:val="2"/>
          <w:numId w:val="31"/>
        </w:numPr>
      </w:pPr>
      <w:bookmarkStart w:id="473" w:name="_Toc124133717"/>
      <w:bookmarkStart w:id="474" w:name="_Toc324929993"/>
      <w:bookmarkStart w:id="475" w:name="_Toc473727555"/>
      <w:bookmarkStart w:id="476" w:name="_Toc125560155"/>
      <w:bookmarkStart w:id="477" w:name="_Toc130794964"/>
      <w:r w:rsidRPr="005E38F2">
        <w:t>Track Project Action Items</w:t>
      </w:r>
      <w:bookmarkEnd w:id="473"/>
      <w:bookmarkEnd w:id="474"/>
      <w:bookmarkEnd w:id="475"/>
      <w:bookmarkEnd w:id="476"/>
      <w:bookmarkEnd w:id="477"/>
    </w:p>
    <w:p w14:paraId="5A2B7647" w14:textId="77777777" w:rsidR="00093303" w:rsidRPr="003C0634" w:rsidRDefault="00093303" w:rsidP="00093303">
      <w:pPr>
        <w:rPr>
          <w:rStyle w:val="StyleTimesNewRoman"/>
          <w:rFonts w:ascii="Arial" w:hAnsi="Arial" w:cs="Arial"/>
          <w:sz w:val="20"/>
        </w:rPr>
      </w:pPr>
      <w:r w:rsidRPr="003C0634">
        <w:rPr>
          <w:rStyle w:val="StyleTimesNewRoman"/>
          <w:rFonts w:ascii="Arial" w:hAnsi="Arial" w:cs="Arial"/>
          <w:sz w:val="20"/>
        </w:rPr>
        <w:t>The program Technical Performance Review will be used for recording, monitoring, tracking, and closing action items relating to each of the Data Link software development projects. The Project Engineer (PE) will track the list to ensure that all commitments are met and that all items are cleared from the list when required. Items in this review might include, for example, information required by another LRU to complete its assignments, incoming and outgoing dependencies.</w:t>
      </w:r>
    </w:p>
    <w:p w14:paraId="506565D2" w14:textId="30AA315A" w:rsidR="00093303" w:rsidRPr="003C0634" w:rsidRDefault="00093303" w:rsidP="00093303">
      <w:pPr>
        <w:rPr>
          <w:rStyle w:val="StyleTimesNewRoman"/>
          <w:rFonts w:ascii="Arial" w:hAnsi="Arial" w:cs="Arial"/>
          <w:sz w:val="20"/>
        </w:rPr>
      </w:pPr>
      <w:r w:rsidRPr="003C0634">
        <w:rPr>
          <w:rStyle w:val="StyleTimesNewRoman"/>
          <w:rFonts w:ascii="Arial" w:hAnsi="Arial" w:cs="Arial"/>
          <w:sz w:val="20"/>
        </w:rPr>
        <w:t xml:space="preserve">Action items associated with peer reviews will be tracked in the peer review tool along with the associated peer review. The peer review tool will enforce valid state transitions, and forces required data fields to be completed for each peer review based on the current state of the </w:t>
      </w:r>
      <w:r w:rsidR="00DE73F1">
        <w:rPr>
          <w:rStyle w:val="StyleTimesNewRoman"/>
          <w:rFonts w:ascii="Arial" w:hAnsi="Arial" w:cs="Arial"/>
          <w:sz w:val="20"/>
        </w:rPr>
        <w:t>Work Package</w:t>
      </w:r>
      <w:r w:rsidRPr="003C0634">
        <w:rPr>
          <w:rStyle w:val="StyleTimesNewRoman"/>
          <w:rFonts w:ascii="Arial" w:hAnsi="Arial" w:cs="Arial"/>
          <w:sz w:val="20"/>
        </w:rPr>
        <w:t>.</w:t>
      </w:r>
    </w:p>
    <w:p w14:paraId="5D0015EF" w14:textId="77777777" w:rsidR="00093303" w:rsidRPr="005E38F2" w:rsidRDefault="00093303">
      <w:pPr>
        <w:pStyle w:val="Heading3"/>
        <w:numPr>
          <w:ilvl w:val="2"/>
          <w:numId w:val="31"/>
        </w:numPr>
      </w:pPr>
      <w:bookmarkStart w:id="478" w:name="_Toc124133718"/>
      <w:bookmarkStart w:id="479" w:name="_Ref230074778"/>
      <w:bookmarkStart w:id="480" w:name="_Ref230074807"/>
      <w:bookmarkStart w:id="481" w:name="_Ref230074815"/>
      <w:bookmarkStart w:id="482" w:name="_Toc324929994"/>
      <w:bookmarkStart w:id="483" w:name="_Toc473727556"/>
      <w:bookmarkStart w:id="484" w:name="_Toc125560156"/>
      <w:bookmarkStart w:id="485" w:name="_Toc130794965"/>
      <w:r w:rsidRPr="005E38F2">
        <w:t>Metrics</w:t>
      </w:r>
      <w:bookmarkEnd w:id="478"/>
      <w:bookmarkEnd w:id="479"/>
      <w:bookmarkEnd w:id="480"/>
      <w:bookmarkEnd w:id="481"/>
      <w:bookmarkEnd w:id="482"/>
      <w:bookmarkEnd w:id="483"/>
      <w:bookmarkEnd w:id="484"/>
      <w:bookmarkEnd w:id="485"/>
    </w:p>
    <w:p w14:paraId="67565A32" w14:textId="469A7812" w:rsidR="00093303" w:rsidRPr="003C0634" w:rsidRDefault="00093303" w:rsidP="00093303">
      <w:pPr>
        <w:rPr>
          <w:rStyle w:val="StyleTimesNewRoman"/>
          <w:rFonts w:ascii="Arial" w:hAnsi="Arial" w:cs="Arial"/>
          <w:sz w:val="20"/>
        </w:rPr>
      </w:pPr>
      <w:bookmarkStart w:id="486" w:name="_Toc124133719"/>
      <w:r w:rsidRPr="003C0634">
        <w:rPr>
          <w:rStyle w:val="StyleTimesNewRoman"/>
          <w:rFonts w:ascii="Arial" w:hAnsi="Arial" w:cs="Arial"/>
          <w:sz w:val="20"/>
        </w:rPr>
        <w:t>Review metrics, Code metrics, and Integration metrics will be collected against the project as defined below. Other metrics can be gathered on demand, as requested by the project leadership team, based on data that is typically kept during the normal software development life cycle. Examples might include:</w:t>
      </w:r>
      <w:r>
        <w:rPr>
          <w:rStyle w:val="StyleTimesNewRoman"/>
          <w:rFonts w:cs="Arial"/>
        </w:rPr>
        <w:t xml:space="preserve"> </w:t>
      </w:r>
      <w:r w:rsidRPr="003C0634">
        <w:rPr>
          <w:rStyle w:val="StyleTimesNewRoman"/>
          <w:rFonts w:ascii="Arial" w:hAnsi="Arial" w:cs="Arial"/>
          <w:sz w:val="20"/>
        </w:rPr>
        <w:t xml:space="preserve">Number of </w:t>
      </w:r>
      <w:r w:rsidR="003D7C53">
        <w:rPr>
          <w:rStyle w:val="StyleTimesNewRoman"/>
          <w:rFonts w:ascii="Arial" w:hAnsi="Arial" w:cs="Arial"/>
          <w:sz w:val="20"/>
        </w:rPr>
        <w:t>WP</w:t>
      </w:r>
      <w:r w:rsidRPr="003C0634">
        <w:rPr>
          <w:rStyle w:val="StyleTimesNewRoman"/>
          <w:rFonts w:ascii="Arial" w:hAnsi="Arial" w:cs="Arial"/>
          <w:sz w:val="20"/>
        </w:rPr>
        <w:t xml:space="preserve">s per delivery, Number of outstanding </w:t>
      </w:r>
      <w:r w:rsidR="003D7C53">
        <w:rPr>
          <w:rStyle w:val="StyleTimesNewRoman"/>
          <w:rFonts w:ascii="Arial" w:hAnsi="Arial" w:cs="Arial"/>
          <w:sz w:val="20"/>
        </w:rPr>
        <w:t>WP</w:t>
      </w:r>
      <w:r w:rsidRPr="003C0634">
        <w:rPr>
          <w:rStyle w:val="StyleTimesNewRoman"/>
          <w:rFonts w:ascii="Arial" w:hAnsi="Arial" w:cs="Arial"/>
          <w:sz w:val="20"/>
        </w:rPr>
        <w:t xml:space="preserve">s at any given time, Number of design reviews against plan, Number of code reviews against plan, Number of test reviews against plan, etc. These are mainly project tracking type of metrics that can either be easily collected from other tools, such as ClearQuest, or CM tool, or can be tracked on an ongoing basis as part of the project management process. </w:t>
      </w:r>
    </w:p>
    <w:p w14:paraId="76CF3156" w14:textId="77777777" w:rsidR="00093303" w:rsidRPr="003C0634" w:rsidRDefault="00093303" w:rsidP="00093303">
      <w:pPr>
        <w:rPr>
          <w:rStyle w:val="StyleTimesNewRoman"/>
          <w:rFonts w:ascii="Arial" w:hAnsi="Arial" w:cs="Arial"/>
          <w:sz w:val="20"/>
        </w:rPr>
      </w:pPr>
      <w:r w:rsidRPr="003C0634">
        <w:rPr>
          <w:rStyle w:val="StyleTimesNewRoman"/>
          <w:rFonts w:ascii="Arial" w:hAnsi="Arial" w:cs="Arial"/>
          <w:sz w:val="20"/>
        </w:rPr>
        <w:t>Metrics are a measure or combination of measures tracked over time to identify trends. Metrics can be used to improve project estimates, identify risks, and improve the project’s process.</w:t>
      </w:r>
    </w:p>
    <w:p w14:paraId="05A4B625" w14:textId="77777777" w:rsidR="00093303" w:rsidRPr="00BD62A9" w:rsidRDefault="00093303">
      <w:pPr>
        <w:pStyle w:val="Heading4"/>
        <w:numPr>
          <w:ilvl w:val="3"/>
          <w:numId w:val="31"/>
        </w:numPr>
      </w:pPr>
      <w:bookmarkStart w:id="487" w:name="_Toc324929995"/>
      <w:bookmarkStart w:id="488" w:name="_Toc473727557"/>
      <w:bookmarkStart w:id="489" w:name="_Toc125560157"/>
      <w:bookmarkStart w:id="490" w:name="_Toc130794966"/>
      <w:r w:rsidRPr="00BD62A9">
        <w:t>Review Metrics</w:t>
      </w:r>
      <w:bookmarkEnd w:id="486"/>
      <w:bookmarkEnd w:id="487"/>
      <w:bookmarkEnd w:id="488"/>
      <w:bookmarkEnd w:id="489"/>
      <w:bookmarkEnd w:id="490"/>
    </w:p>
    <w:p w14:paraId="1AEC4D56" w14:textId="77777777" w:rsidR="00093303" w:rsidRPr="003C0634" w:rsidRDefault="00093303" w:rsidP="00093303">
      <w:pPr>
        <w:rPr>
          <w:rStyle w:val="StyleTimesNewRoman"/>
          <w:rFonts w:ascii="Arial" w:hAnsi="Arial" w:cs="Arial"/>
          <w:sz w:val="20"/>
        </w:rPr>
      </w:pPr>
      <w:r w:rsidRPr="003C0634">
        <w:rPr>
          <w:rStyle w:val="StyleTimesNewRoman"/>
          <w:rFonts w:ascii="Arial" w:hAnsi="Arial" w:cs="Arial"/>
          <w:sz w:val="20"/>
        </w:rPr>
        <w:t>Peer Review metric data is captured in the peer review tool itself. These metrics will be collected and analyzed as required by the PE and/or project management throughout the project schedule to benchmark the project’s peer review actuals against the plan.</w:t>
      </w:r>
    </w:p>
    <w:p w14:paraId="765F8FF1" w14:textId="77777777" w:rsidR="00093303" w:rsidRPr="005E38F2" w:rsidRDefault="00093303">
      <w:pPr>
        <w:pStyle w:val="Heading4"/>
        <w:numPr>
          <w:ilvl w:val="3"/>
          <w:numId w:val="31"/>
        </w:numPr>
      </w:pPr>
      <w:bookmarkStart w:id="491" w:name="_Toc124133720"/>
      <w:bookmarkStart w:id="492" w:name="_Toc324929996"/>
      <w:bookmarkStart w:id="493" w:name="_Toc473727558"/>
      <w:bookmarkStart w:id="494" w:name="_Toc125560158"/>
      <w:bookmarkStart w:id="495" w:name="_Toc130794967"/>
      <w:r w:rsidRPr="005E38F2">
        <w:t>Code Metrics</w:t>
      </w:r>
      <w:bookmarkEnd w:id="491"/>
      <w:bookmarkEnd w:id="492"/>
      <w:bookmarkEnd w:id="493"/>
      <w:bookmarkEnd w:id="494"/>
      <w:bookmarkEnd w:id="495"/>
    </w:p>
    <w:p w14:paraId="4B21F721" w14:textId="77777777" w:rsidR="00093303" w:rsidRPr="003C0634" w:rsidRDefault="00093303" w:rsidP="00093303">
      <w:pPr>
        <w:rPr>
          <w:rStyle w:val="StyleTimesNewRoman"/>
          <w:rFonts w:ascii="Arial" w:hAnsi="Arial" w:cs="Arial"/>
          <w:sz w:val="20"/>
        </w:rPr>
      </w:pPr>
      <w:r w:rsidRPr="003C0634">
        <w:rPr>
          <w:rStyle w:val="StyleTimesNewRoman"/>
          <w:rFonts w:ascii="Arial" w:hAnsi="Arial" w:cs="Arial"/>
          <w:sz w:val="20"/>
        </w:rPr>
        <w:t>Code metrics data will be collected as required.</w:t>
      </w:r>
    </w:p>
    <w:p w14:paraId="71127A16" w14:textId="77777777" w:rsidR="00093303" w:rsidRPr="003C0634" w:rsidRDefault="00093303">
      <w:pPr>
        <w:numPr>
          <w:ilvl w:val="0"/>
          <w:numId w:val="32"/>
        </w:numPr>
        <w:spacing w:before="60" w:after="60"/>
        <w:rPr>
          <w:rFonts w:cs="Arial"/>
        </w:rPr>
      </w:pPr>
      <w:r w:rsidRPr="003C0634">
        <w:rPr>
          <w:rFonts w:cs="Arial"/>
        </w:rPr>
        <w:t xml:space="preserve">Number of Source Lines Of Code (SLOC) </w:t>
      </w:r>
    </w:p>
    <w:p w14:paraId="6CE29AAC" w14:textId="77777777" w:rsidR="00093303" w:rsidRPr="003C0634" w:rsidRDefault="00093303">
      <w:pPr>
        <w:numPr>
          <w:ilvl w:val="0"/>
          <w:numId w:val="32"/>
        </w:numPr>
        <w:spacing w:before="60" w:after="60"/>
        <w:rPr>
          <w:rStyle w:val="StyleTimesNewRoman"/>
          <w:rFonts w:ascii="Arial" w:hAnsi="Arial" w:cs="Arial"/>
          <w:sz w:val="20"/>
        </w:rPr>
      </w:pPr>
      <w:r w:rsidRPr="003C0634">
        <w:rPr>
          <w:rFonts w:cs="Arial"/>
        </w:rPr>
        <w:t>Numb</w:t>
      </w:r>
      <w:r w:rsidRPr="003C0634">
        <w:rPr>
          <w:rStyle w:val="StyleTimesNewRoman"/>
          <w:rFonts w:ascii="Arial" w:hAnsi="Arial" w:cs="Arial"/>
          <w:sz w:val="20"/>
        </w:rPr>
        <w:t>er of Code Modules/Files</w:t>
      </w:r>
    </w:p>
    <w:p w14:paraId="4C549BEA" w14:textId="77777777" w:rsidR="00093303" w:rsidRPr="005E38F2" w:rsidRDefault="00093303">
      <w:pPr>
        <w:pStyle w:val="Heading4"/>
        <w:numPr>
          <w:ilvl w:val="3"/>
          <w:numId w:val="31"/>
        </w:numPr>
      </w:pPr>
      <w:bookmarkStart w:id="496" w:name="_Toc124133721"/>
      <w:bookmarkStart w:id="497" w:name="_Toc324929997"/>
      <w:bookmarkStart w:id="498" w:name="_Toc473727559"/>
      <w:bookmarkStart w:id="499" w:name="_Toc125560159"/>
      <w:bookmarkStart w:id="500" w:name="_Toc130794968"/>
      <w:r w:rsidRPr="005E38F2">
        <w:t>Integration Metrics</w:t>
      </w:r>
      <w:bookmarkEnd w:id="496"/>
      <w:bookmarkEnd w:id="497"/>
      <w:bookmarkEnd w:id="498"/>
      <w:bookmarkEnd w:id="499"/>
      <w:bookmarkEnd w:id="500"/>
    </w:p>
    <w:p w14:paraId="64EE3B58" w14:textId="77777777" w:rsidR="00093303" w:rsidRPr="003C0634" w:rsidRDefault="00093303" w:rsidP="00093303">
      <w:pPr>
        <w:rPr>
          <w:rStyle w:val="StyleTimesNewRoman"/>
          <w:rFonts w:ascii="Arial" w:hAnsi="Arial" w:cs="Arial"/>
          <w:sz w:val="20"/>
        </w:rPr>
      </w:pPr>
      <w:r w:rsidRPr="003C0634">
        <w:rPr>
          <w:rStyle w:val="StyleTimesNewRoman"/>
          <w:rFonts w:ascii="Arial" w:hAnsi="Arial" w:cs="Arial"/>
          <w:sz w:val="20"/>
        </w:rPr>
        <w:t>Integration metrics will be collect as required:</w:t>
      </w:r>
    </w:p>
    <w:p w14:paraId="226788EB" w14:textId="77777777" w:rsidR="00093303" w:rsidRPr="00B94714" w:rsidRDefault="00093303">
      <w:pPr>
        <w:numPr>
          <w:ilvl w:val="0"/>
          <w:numId w:val="32"/>
        </w:numPr>
        <w:spacing w:before="60" w:after="60"/>
        <w:rPr>
          <w:rFonts w:cs="Arial"/>
        </w:rPr>
      </w:pPr>
      <w:r w:rsidRPr="00B94714">
        <w:rPr>
          <w:rFonts w:cs="Arial"/>
        </w:rPr>
        <w:t>Memory utilization of each Computer Software Configuration Item (CSCI)</w:t>
      </w:r>
    </w:p>
    <w:p w14:paraId="78FC7310" w14:textId="77777777" w:rsidR="00093303" w:rsidRPr="00B94714" w:rsidRDefault="00093303">
      <w:pPr>
        <w:numPr>
          <w:ilvl w:val="0"/>
          <w:numId w:val="32"/>
        </w:numPr>
        <w:spacing w:before="60" w:after="60"/>
        <w:rPr>
          <w:rFonts w:cs="Arial"/>
        </w:rPr>
      </w:pPr>
      <w:r w:rsidRPr="00B94714">
        <w:rPr>
          <w:rFonts w:cs="Arial"/>
        </w:rPr>
        <w:lastRenderedPageBreak/>
        <w:t>Allocated execution/processing time</w:t>
      </w:r>
    </w:p>
    <w:p w14:paraId="07D728E6" w14:textId="77777777" w:rsidR="00093303" w:rsidRDefault="00093303">
      <w:pPr>
        <w:numPr>
          <w:ilvl w:val="0"/>
          <w:numId w:val="32"/>
        </w:numPr>
        <w:spacing w:before="60" w:after="60"/>
      </w:pPr>
      <w:r w:rsidRPr="00B94714">
        <w:rPr>
          <w:rFonts w:cs="Arial"/>
        </w:rPr>
        <w:t>Tests</w:t>
      </w:r>
      <w:r w:rsidRPr="00AB7AF9">
        <w:t xml:space="preserve"> Run for Score Statistics (# of tests run and # of errors)</w:t>
      </w:r>
    </w:p>
    <w:p w14:paraId="6448AB3C" w14:textId="77777777" w:rsidR="00093303" w:rsidRPr="005E38F2" w:rsidRDefault="00093303">
      <w:pPr>
        <w:pStyle w:val="Heading3"/>
        <w:numPr>
          <w:ilvl w:val="2"/>
          <w:numId w:val="31"/>
        </w:numPr>
      </w:pPr>
      <w:bookmarkStart w:id="501" w:name="_Toc124133723"/>
      <w:bookmarkStart w:id="502" w:name="_Toc324929998"/>
      <w:bookmarkStart w:id="503" w:name="_Toc473727560"/>
      <w:bookmarkStart w:id="504" w:name="_Toc125560160"/>
      <w:bookmarkStart w:id="505" w:name="_Toc130794969"/>
      <w:r w:rsidRPr="005E38F2">
        <w:t>Track Cost and Schedule Performance</w:t>
      </w:r>
      <w:bookmarkEnd w:id="501"/>
      <w:bookmarkEnd w:id="502"/>
      <w:bookmarkEnd w:id="503"/>
      <w:bookmarkEnd w:id="504"/>
      <w:bookmarkEnd w:id="505"/>
    </w:p>
    <w:p w14:paraId="52DE1907" w14:textId="7498205D" w:rsidR="00093303" w:rsidRPr="005D5349" w:rsidRDefault="00093303" w:rsidP="00093303">
      <w:pPr>
        <w:rPr>
          <w:rStyle w:val="StyleTimesNewRoman"/>
          <w:rFonts w:ascii="Arial" w:hAnsi="Arial" w:cs="Arial"/>
          <w:sz w:val="20"/>
        </w:rPr>
      </w:pPr>
      <w:r w:rsidRPr="005D5349">
        <w:rPr>
          <w:rStyle w:val="StyleTimesNewRoman"/>
          <w:rFonts w:ascii="Arial" w:hAnsi="Arial" w:cs="Arial"/>
          <w:sz w:val="20"/>
        </w:rPr>
        <w:t xml:space="preserve">The PE is responsible for tracking and reporting the cost and schedule performance of the project. Earned value projections are initially defined in the detailed planning phase and maintained using SAP or Percentage of Completion / S-Curves. As the project progresses, the PE measures and records earned value against the baseline plan as required by the program management and/or engineering management. Engineering Administration will distribute staffing/cost actuals reports for the SAP activities according to the TPM’s TPR schedule. The PE reviews these reports, prepares the TPR presentation, and makes appropriate adjustments in plans or forecasts in SAP and the master project schedule. Actual costs (hours and funds) per SAP activity are reviewed with regard to plan during the TPR. </w:t>
      </w:r>
      <w:r w:rsidR="0026700F">
        <w:rPr>
          <w:rStyle w:val="StyleTimesNewRoman"/>
          <w:rFonts w:ascii="Arial" w:hAnsi="Arial" w:cs="Arial"/>
          <w:sz w:val="20"/>
        </w:rPr>
        <w:t>Project will be using AGILE method to schedule the individual work and the timeline it is planning to start/complete.</w:t>
      </w:r>
    </w:p>
    <w:p w14:paraId="2D730187" w14:textId="77777777" w:rsidR="00093303" w:rsidRPr="005E38F2" w:rsidRDefault="00093303">
      <w:pPr>
        <w:pStyle w:val="Heading3"/>
        <w:numPr>
          <w:ilvl w:val="2"/>
          <w:numId w:val="31"/>
        </w:numPr>
      </w:pPr>
      <w:bookmarkStart w:id="506" w:name="_Toc124133724"/>
      <w:bookmarkStart w:id="507" w:name="_Toc324929999"/>
      <w:bookmarkStart w:id="508" w:name="_Toc473727561"/>
      <w:bookmarkStart w:id="509" w:name="_Toc125560161"/>
      <w:bookmarkStart w:id="510" w:name="_Toc130794970"/>
      <w:r w:rsidRPr="005E38F2">
        <w:t>Status Meetings</w:t>
      </w:r>
      <w:bookmarkEnd w:id="506"/>
      <w:bookmarkEnd w:id="507"/>
      <w:bookmarkEnd w:id="508"/>
      <w:bookmarkEnd w:id="509"/>
      <w:bookmarkEnd w:id="510"/>
    </w:p>
    <w:p w14:paraId="300E65AC" w14:textId="77777777" w:rsidR="00093303" w:rsidRPr="005D5349" w:rsidRDefault="00093303" w:rsidP="00093303">
      <w:pPr>
        <w:rPr>
          <w:rStyle w:val="StyleTimesNewRoman"/>
          <w:rFonts w:ascii="Arial" w:hAnsi="Arial" w:cs="Arial"/>
          <w:sz w:val="20"/>
        </w:rPr>
      </w:pPr>
      <w:r w:rsidRPr="005D5349">
        <w:rPr>
          <w:rStyle w:val="StyleTimesNewRoman"/>
          <w:rFonts w:ascii="Arial" w:hAnsi="Arial" w:cs="Arial"/>
          <w:sz w:val="20"/>
        </w:rPr>
        <w:t>The PE will attend, as required, regular TPM meetings and monthly Technical Performance Reviews (TPRs) to communicate the project status to program management and engineering management. The PE will hold project team meetings on an as-needed basis to share and receive project related information and to work out design details for the project’s features.</w:t>
      </w:r>
    </w:p>
    <w:p w14:paraId="335F31DB" w14:textId="77777777" w:rsidR="00093303" w:rsidRPr="005E38F2" w:rsidRDefault="00093303">
      <w:pPr>
        <w:pStyle w:val="Heading3"/>
        <w:numPr>
          <w:ilvl w:val="2"/>
          <w:numId w:val="31"/>
        </w:numPr>
      </w:pPr>
      <w:bookmarkStart w:id="511" w:name="_Toc124133725"/>
      <w:bookmarkStart w:id="512" w:name="_Toc324930000"/>
      <w:bookmarkStart w:id="513" w:name="_Toc473727562"/>
      <w:bookmarkStart w:id="514" w:name="_Toc125560162"/>
      <w:bookmarkStart w:id="515" w:name="_Toc130794971"/>
      <w:r w:rsidRPr="005E38F2">
        <w:t>Conduct Project Reviews</w:t>
      </w:r>
      <w:bookmarkEnd w:id="511"/>
      <w:bookmarkEnd w:id="512"/>
      <w:bookmarkEnd w:id="513"/>
      <w:bookmarkEnd w:id="514"/>
      <w:bookmarkEnd w:id="515"/>
    </w:p>
    <w:p w14:paraId="66086524" w14:textId="4A9776D0" w:rsidR="00093303" w:rsidRPr="005D5349" w:rsidRDefault="00093303" w:rsidP="00093303">
      <w:pPr>
        <w:rPr>
          <w:rFonts w:cs="Arial"/>
        </w:rPr>
      </w:pPr>
      <w:r w:rsidRPr="005D5349">
        <w:rPr>
          <w:rStyle w:val="StyleTimesNewRoman"/>
          <w:rFonts w:ascii="Arial" w:hAnsi="Arial" w:cs="Arial"/>
          <w:sz w:val="20"/>
        </w:rPr>
        <w:t xml:space="preserve">The PE, or designated Subject Matter Expert (SME), should participate in project peer reviews throughout the product life cycle. </w:t>
      </w:r>
      <w:r w:rsidRPr="005D5349">
        <w:rPr>
          <w:rFonts w:cs="Arial"/>
        </w:rPr>
        <w:t xml:space="preserve">Peer reviews will be conducted per section </w:t>
      </w:r>
      <w:r w:rsidRPr="005D5349">
        <w:rPr>
          <w:rFonts w:cs="Arial"/>
          <w:highlight w:val="magenta"/>
        </w:rPr>
        <w:fldChar w:fldCharType="begin"/>
      </w:r>
      <w:r w:rsidRPr="005D5349">
        <w:rPr>
          <w:rFonts w:cs="Arial"/>
        </w:rPr>
        <w:instrText xml:space="preserve"> REF _Ref190572354 \n \h </w:instrText>
      </w:r>
      <w:r w:rsidRPr="005D5349">
        <w:rPr>
          <w:rFonts w:cs="Arial"/>
          <w:highlight w:val="magenta"/>
        </w:rPr>
        <w:instrText xml:space="preserve"> \* MERGEFORMAT </w:instrText>
      </w:r>
      <w:r w:rsidRPr="005D5349">
        <w:rPr>
          <w:rFonts w:cs="Arial"/>
          <w:highlight w:val="magenta"/>
        </w:rPr>
      </w:r>
      <w:r w:rsidRPr="005D5349">
        <w:rPr>
          <w:rFonts w:cs="Arial"/>
          <w:highlight w:val="magenta"/>
        </w:rPr>
        <w:fldChar w:fldCharType="separate"/>
      </w:r>
      <w:r w:rsidR="003C5118">
        <w:rPr>
          <w:rFonts w:cs="Arial"/>
        </w:rPr>
        <w:t>7.3.1</w:t>
      </w:r>
      <w:r w:rsidRPr="005D5349">
        <w:rPr>
          <w:rFonts w:cs="Arial"/>
          <w:highlight w:val="magenta"/>
        </w:rPr>
        <w:fldChar w:fldCharType="end"/>
      </w:r>
      <w:r w:rsidRPr="005D5349">
        <w:rPr>
          <w:rFonts w:cs="Arial"/>
        </w:rPr>
        <w:t>.</w:t>
      </w:r>
    </w:p>
    <w:p w14:paraId="6B1CF3F6" w14:textId="77777777" w:rsidR="00093303" w:rsidRPr="005E38F2" w:rsidRDefault="00093303">
      <w:pPr>
        <w:pStyle w:val="Heading3"/>
        <w:numPr>
          <w:ilvl w:val="2"/>
          <w:numId w:val="31"/>
        </w:numPr>
      </w:pPr>
      <w:bookmarkStart w:id="516" w:name="_Toc124133726"/>
      <w:bookmarkStart w:id="517" w:name="_Toc324930001"/>
      <w:bookmarkStart w:id="518" w:name="_Toc473727563"/>
      <w:bookmarkStart w:id="519" w:name="_Toc125560163"/>
      <w:bookmarkStart w:id="520" w:name="_Toc130794972"/>
      <w:r w:rsidRPr="005E38F2">
        <w:t xml:space="preserve">Maintenance of the Software </w:t>
      </w:r>
      <w:bookmarkEnd w:id="516"/>
      <w:r w:rsidRPr="005E38F2">
        <w:t xml:space="preserve">Lifecycle </w:t>
      </w:r>
      <w:r>
        <w:t xml:space="preserve">Planning </w:t>
      </w:r>
      <w:r w:rsidRPr="005E38F2">
        <w:t>Documents</w:t>
      </w:r>
      <w:bookmarkEnd w:id="517"/>
      <w:bookmarkEnd w:id="518"/>
      <w:bookmarkEnd w:id="519"/>
      <w:bookmarkEnd w:id="520"/>
    </w:p>
    <w:p w14:paraId="50C8150F" w14:textId="717FA577" w:rsidR="00093303" w:rsidRDefault="00093303" w:rsidP="00093303">
      <w:r>
        <w:t xml:space="preserve">The software life cycle planning documents are subject to periodic review and updates. The PE may have higher visibility into potential changes, but any team member can propose an update or change to the planning documents by submitting a </w:t>
      </w:r>
      <w:r w:rsidR="00DE73F1">
        <w:t>Work Package</w:t>
      </w:r>
      <w:r>
        <w:t xml:space="preserve"> as described in section </w:t>
      </w:r>
      <w:r>
        <w:fldChar w:fldCharType="begin"/>
      </w:r>
      <w:r>
        <w:instrText xml:space="preserve"> REF _Ref513622713 \r \h </w:instrText>
      </w:r>
      <w:r>
        <w:fldChar w:fldCharType="separate"/>
      </w:r>
      <w:r w:rsidR="003C5118">
        <w:t>8.3.4</w:t>
      </w:r>
      <w:r>
        <w:fldChar w:fldCharType="end"/>
      </w:r>
      <w:r>
        <w:t xml:space="preserve"> (Change Control). If the </w:t>
      </w:r>
      <w:r w:rsidR="00DE73F1">
        <w:t>Work Package</w:t>
      </w:r>
      <w:r>
        <w:t xml:space="preserve"> is accepted, the document will be modified, peer reviewed, re-released, and distributed to all team members. </w:t>
      </w:r>
    </w:p>
    <w:p w14:paraId="26DCC17C" w14:textId="77777777" w:rsidR="00093303" w:rsidRPr="005E38F2" w:rsidRDefault="00093303">
      <w:pPr>
        <w:pStyle w:val="Heading3"/>
        <w:numPr>
          <w:ilvl w:val="2"/>
          <w:numId w:val="31"/>
        </w:numPr>
      </w:pPr>
      <w:bookmarkStart w:id="521" w:name="_Toc124133727"/>
      <w:bookmarkStart w:id="522" w:name="_Toc161556468"/>
      <w:bookmarkStart w:id="523" w:name="_Toc324930002"/>
      <w:bookmarkStart w:id="524" w:name="_Toc473727564"/>
      <w:bookmarkStart w:id="525" w:name="_Toc125560164"/>
      <w:bookmarkStart w:id="526" w:name="_Toc130794973"/>
      <w:r w:rsidRPr="005E38F2">
        <w:t>Risk Management</w:t>
      </w:r>
      <w:bookmarkEnd w:id="521"/>
      <w:bookmarkEnd w:id="522"/>
      <w:bookmarkEnd w:id="523"/>
      <w:bookmarkEnd w:id="524"/>
      <w:bookmarkEnd w:id="525"/>
      <w:bookmarkEnd w:id="526"/>
    </w:p>
    <w:p w14:paraId="7DF76E23" w14:textId="77777777" w:rsidR="00093303" w:rsidRPr="005D5349" w:rsidRDefault="00093303" w:rsidP="00093303">
      <w:pPr>
        <w:rPr>
          <w:rStyle w:val="StyleTimesNewRoman"/>
          <w:rFonts w:ascii="Arial" w:hAnsi="Arial" w:cs="Arial"/>
          <w:sz w:val="20"/>
        </w:rPr>
      </w:pPr>
      <w:r w:rsidRPr="005D5349">
        <w:rPr>
          <w:rStyle w:val="StyleTimesNewRoman"/>
          <w:rFonts w:ascii="Arial" w:hAnsi="Arial" w:cs="Arial"/>
          <w:sz w:val="20"/>
        </w:rPr>
        <w:t>Software risks are managed in accordance with the overall program’s risk management plan. A risk register may be created and maintained for each product line. The purpose of the risk register is to track program/project risks and mitigate them whenever possible, as well as to track opportunities and harvest them whenever possible. The PE is responsible for the definition, publication, and maintenance of software risks. Meetings will be held on a regular basis to review the risks and provide updates. The risk register will be maintained throughout the life of the program.</w:t>
      </w:r>
    </w:p>
    <w:p w14:paraId="0AC44D8F" w14:textId="77777777" w:rsidR="00093303" w:rsidRPr="009A666C" w:rsidRDefault="00093303">
      <w:pPr>
        <w:pStyle w:val="Heading1"/>
        <w:numPr>
          <w:ilvl w:val="0"/>
          <w:numId w:val="31"/>
        </w:numPr>
      </w:pPr>
      <w:bookmarkStart w:id="527" w:name="_Toc107644678"/>
      <w:bookmarkStart w:id="528" w:name="_Ref193784230"/>
      <w:bookmarkStart w:id="529" w:name="_Ref323066497"/>
      <w:bookmarkStart w:id="530" w:name="_Toc324930006"/>
      <w:bookmarkStart w:id="531" w:name="_Toc473727568"/>
      <w:bookmarkStart w:id="532" w:name="_Toc125560168"/>
      <w:bookmarkStart w:id="533" w:name="_Toc130794974"/>
      <w:r w:rsidRPr="009A666C">
        <w:lastRenderedPageBreak/>
        <w:t>Software Development Process</w:t>
      </w:r>
      <w:bookmarkEnd w:id="527"/>
      <w:bookmarkEnd w:id="528"/>
      <w:r>
        <w:t>es</w:t>
      </w:r>
      <w:bookmarkEnd w:id="529"/>
      <w:bookmarkEnd w:id="530"/>
      <w:bookmarkEnd w:id="531"/>
      <w:bookmarkEnd w:id="532"/>
      <w:bookmarkEnd w:id="533"/>
    </w:p>
    <w:p w14:paraId="27E0188E" w14:textId="3DE51E5D" w:rsidR="00093303" w:rsidRPr="00EB1208" w:rsidRDefault="00093303" w:rsidP="00093303">
      <w:pPr>
        <w:pStyle w:val="Caption"/>
        <w:jc w:val="left"/>
      </w:pPr>
      <w:r w:rsidRPr="003F2EEE">
        <w:rPr>
          <w:b w:val="0"/>
        </w:rPr>
        <w:t>The following sections describe the specific activities associated with the software development processes as depicted in</w:t>
      </w:r>
      <w:r>
        <w:rPr>
          <w:b w:val="0"/>
        </w:rPr>
        <w:t xml:space="preserve"> </w:t>
      </w:r>
      <w:r w:rsidRPr="001A4C4A">
        <w:rPr>
          <w:b w:val="0"/>
        </w:rPr>
        <w:fldChar w:fldCharType="begin"/>
      </w:r>
      <w:r w:rsidRPr="001A4C4A">
        <w:rPr>
          <w:b w:val="0"/>
        </w:rPr>
        <w:instrText xml:space="preserve"> REF _Ref384809659 \h </w:instrText>
      </w:r>
      <w:r>
        <w:rPr>
          <w:b w:val="0"/>
        </w:rPr>
        <w:instrText xml:space="preserve"> \* MERGEFORMAT </w:instrText>
      </w:r>
      <w:r w:rsidRPr="001A4C4A">
        <w:rPr>
          <w:b w:val="0"/>
        </w:rPr>
      </w:r>
      <w:r w:rsidRPr="001A4C4A">
        <w:rPr>
          <w:b w:val="0"/>
        </w:rPr>
        <w:fldChar w:fldCharType="separate"/>
      </w:r>
      <w:r w:rsidR="003C5118" w:rsidRPr="003C5118">
        <w:rPr>
          <w:b w:val="0"/>
        </w:rPr>
        <w:t xml:space="preserve">Figure </w:t>
      </w:r>
      <w:r w:rsidR="003C5118" w:rsidRPr="003C5118">
        <w:rPr>
          <w:b w:val="0"/>
          <w:noProof/>
        </w:rPr>
        <w:t>3</w:t>
      </w:r>
      <w:r w:rsidR="003C5118" w:rsidRPr="003C5118">
        <w:rPr>
          <w:b w:val="0"/>
          <w:noProof/>
        </w:rPr>
        <w:noBreakHyphen/>
        <w:t>2</w:t>
      </w:r>
      <w:r w:rsidR="003C5118" w:rsidRPr="003C5118">
        <w:rPr>
          <w:b w:val="0"/>
        </w:rPr>
        <w:t xml:space="preserve"> Software Life Cycle Process Flow</w:t>
      </w:r>
      <w:r w:rsidRPr="001A4C4A">
        <w:rPr>
          <w:b w:val="0"/>
        </w:rPr>
        <w:fldChar w:fldCharType="end"/>
      </w:r>
      <w:r w:rsidRPr="00EB1208">
        <w:rPr>
          <w:b w:val="0"/>
        </w:rPr>
        <w:t>.</w:t>
      </w:r>
      <w:r>
        <w:rPr>
          <w:b w:val="0"/>
        </w:rPr>
        <w:t xml:space="preserve"> </w:t>
      </w:r>
      <w:r w:rsidRPr="003F2EEE">
        <w:rPr>
          <w:b w:val="0"/>
        </w:rPr>
        <w:t>These processes include the development of software high-level requirements, software architecture and detailed design, low-level requirements, source code, and the integration process to produce the software executable.</w:t>
      </w:r>
    </w:p>
    <w:p w14:paraId="5B1ABC80" w14:textId="77777777" w:rsidR="00093303" w:rsidRPr="009A666C" w:rsidRDefault="00093303">
      <w:pPr>
        <w:pStyle w:val="Heading2"/>
        <w:numPr>
          <w:ilvl w:val="1"/>
          <w:numId w:val="31"/>
        </w:numPr>
        <w:tabs>
          <w:tab w:val="clear" w:pos="756"/>
          <w:tab w:val="num" w:pos="630"/>
        </w:tabs>
        <w:ind w:left="630" w:hanging="630"/>
      </w:pPr>
      <w:bookmarkStart w:id="534" w:name="_Ref318713716"/>
      <w:bookmarkStart w:id="535" w:name="_Toc324930007"/>
      <w:bookmarkStart w:id="536" w:name="_Toc473727569"/>
      <w:bookmarkStart w:id="537" w:name="_Toc125560169"/>
      <w:bookmarkStart w:id="538" w:name="_Toc130794975"/>
      <w:bookmarkStart w:id="539" w:name="_Ref478791168"/>
      <w:bookmarkStart w:id="540" w:name="_Ref478791173"/>
      <w:bookmarkStart w:id="541" w:name="_Toc518351582"/>
      <w:bookmarkStart w:id="542" w:name="_Toc107644682"/>
      <w:bookmarkStart w:id="543" w:name="_Ref190571830"/>
      <w:bookmarkStart w:id="544" w:name="_Ref190571936"/>
      <w:bookmarkStart w:id="545" w:name="_Ref190572415"/>
      <w:r w:rsidRPr="009A666C">
        <w:t>Software Requirement</w:t>
      </w:r>
      <w:r>
        <w:t>s Process</w:t>
      </w:r>
      <w:bookmarkEnd w:id="534"/>
      <w:bookmarkEnd w:id="535"/>
      <w:bookmarkEnd w:id="536"/>
      <w:bookmarkEnd w:id="537"/>
      <w:bookmarkEnd w:id="538"/>
    </w:p>
    <w:p w14:paraId="2BBE6E31" w14:textId="77777777" w:rsidR="00093303" w:rsidRPr="00207BFF" w:rsidRDefault="00093303">
      <w:pPr>
        <w:pStyle w:val="Heading3"/>
        <w:numPr>
          <w:ilvl w:val="2"/>
          <w:numId w:val="31"/>
        </w:numPr>
      </w:pPr>
      <w:bookmarkStart w:id="546" w:name="_Toc324930008"/>
      <w:bookmarkStart w:id="547" w:name="_Toc473727570"/>
      <w:bookmarkStart w:id="548" w:name="_Ref103869596"/>
      <w:bookmarkStart w:id="549" w:name="_Toc125560170"/>
      <w:bookmarkStart w:id="550" w:name="_Toc130794976"/>
      <w:bookmarkStart w:id="551" w:name="_Toc107644683"/>
      <w:bookmarkEnd w:id="539"/>
      <w:bookmarkEnd w:id="540"/>
      <w:bookmarkEnd w:id="541"/>
      <w:bookmarkEnd w:id="542"/>
      <w:bookmarkEnd w:id="543"/>
      <w:bookmarkEnd w:id="544"/>
      <w:bookmarkEnd w:id="545"/>
      <w:r w:rsidRPr="009A666C">
        <w:t>Overview</w:t>
      </w:r>
      <w:bookmarkEnd w:id="546"/>
      <w:bookmarkEnd w:id="547"/>
      <w:bookmarkEnd w:id="548"/>
      <w:bookmarkEnd w:id="549"/>
      <w:bookmarkEnd w:id="550"/>
    </w:p>
    <w:p w14:paraId="439612A9" w14:textId="77777777" w:rsidR="00093303" w:rsidRDefault="00093303" w:rsidP="00093303">
      <w:bookmarkStart w:id="552" w:name="_Toc107644684"/>
      <w:bookmarkEnd w:id="551"/>
      <w:r w:rsidRPr="0016621E">
        <w:t xml:space="preserve">The purpose of this activity is to create and document </w:t>
      </w:r>
      <w:r>
        <w:t xml:space="preserve">the </w:t>
      </w:r>
      <w:r w:rsidRPr="0016621E">
        <w:t xml:space="preserve">software </w:t>
      </w:r>
      <w:r>
        <w:t xml:space="preserve">high-level </w:t>
      </w:r>
      <w:r w:rsidRPr="0016621E">
        <w:t>requirements.</w:t>
      </w:r>
      <w:r>
        <w:t xml:space="preserve"> Industry standards (see Note) and t</w:t>
      </w:r>
      <w:r w:rsidRPr="0016621E">
        <w:t xml:space="preserve">he system requirements </w:t>
      </w:r>
      <w:r>
        <w:t xml:space="preserve">allocated to software </w:t>
      </w:r>
      <w:r w:rsidRPr="0016621E">
        <w:t xml:space="preserve">are analyzed and decomposed into software </w:t>
      </w:r>
      <w:r>
        <w:t xml:space="preserve">high-level </w:t>
      </w:r>
      <w:r w:rsidRPr="0016621E">
        <w:t>requirements.</w:t>
      </w:r>
      <w:r>
        <w:t xml:space="preserve"> This activity </w:t>
      </w:r>
      <w:r w:rsidRPr="0016621E">
        <w:t xml:space="preserve">is conducted with the interaction of the customer, systems/subsystems engineering, software engineering, and hardware engineering to create an understanding of the software portion of the problem domain and its </w:t>
      </w:r>
      <w:r>
        <w:t xml:space="preserve">high-level </w:t>
      </w:r>
      <w:r w:rsidRPr="0016621E">
        <w:t>requirements.</w:t>
      </w:r>
    </w:p>
    <w:p w14:paraId="6F56B475" w14:textId="77777777" w:rsidR="00093303" w:rsidRDefault="00093303" w:rsidP="00093303">
      <w:r w:rsidRPr="004D7125">
        <w:rPr>
          <w:b/>
          <w:bCs/>
          <w:noProof/>
          <w:color w:val="FF0000"/>
        </w:rPr>
        <mc:AlternateContent>
          <mc:Choice Requires="wps">
            <w:drawing>
              <wp:anchor distT="0" distB="0" distL="114300" distR="114300" simplePos="0" relativeHeight="251664384" behindDoc="0" locked="0" layoutInCell="1" allowOverlap="1" wp14:anchorId="0C11CFEA" wp14:editId="55E370BC">
                <wp:simplePos x="0" y="0"/>
                <wp:positionH relativeFrom="column">
                  <wp:posOffset>2266950</wp:posOffset>
                </wp:positionH>
                <wp:positionV relativeFrom="paragraph">
                  <wp:posOffset>337185</wp:posOffset>
                </wp:positionV>
                <wp:extent cx="950926" cy="762000"/>
                <wp:effectExtent l="57150" t="19050" r="59055" b="76200"/>
                <wp:wrapNone/>
                <wp:docPr id="118" name="Rounded Rectangle 118"/>
                <wp:cNvGraphicFramePr/>
                <a:graphic xmlns:a="http://schemas.openxmlformats.org/drawingml/2006/main">
                  <a:graphicData uri="http://schemas.microsoft.com/office/word/2010/wordprocessingShape">
                    <wps:wsp>
                      <wps:cNvSpPr/>
                      <wps:spPr>
                        <a:xfrm>
                          <a:off x="0" y="0"/>
                          <a:ext cx="950926" cy="762000"/>
                        </a:xfrm>
                        <a:prstGeom prst="roundRect">
                          <a:avLst/>
                        </a:prstGeom>
                        <a:solidFill>
                          <a:srgbClr val="F79646"/>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2A09592E" w14:textId="77777777" w:rsidR="00093303" w:rsidRPr="004D7125" w:rsidRDefault="00093303" w:rsidP="00093303">
                            <w:pPr>
                              <w:jc w:val="center"/>
                              <w:rPr>
                                <w:color w:val="000000" w:themeColor="text1"/>
                              </w:rPr>
                            </w:pPr>
                            <w:r w:rsidRPr="004D7125">
                              <w:rPr>
                                <w:color w:val="000000" w:themeColor="text1"/>
                              </w:rPr>
                              <w:t xml:space="preserve">Software </w:t>
                            </w:r>
                            <w:r>
                              <w:rPr>
                                <w:color w:val="000000" w:themeColor="text1"/>
                              </w:rPr>
                              <w:t xml:space="preserve">Requirements </w:t>
                            </w:r>
                            <w:r w:rsidRPr="004D7125">
                              <w:rPr>
                                <w:color w:val="000000" w:themeColor="text1"/>
                              </w:rPr>
                              <w:t>Process</w:t>
                            </w:r>
                          </w:p>
                        </w:txbxContent>
                      </wps:txbx>
                      <wps:bodyPr rot="0" spcFirstLastPara="0" vertOverflow="overflow" horzOverflow="overflow" vert="horz" wrap="square" lIns="0" tIns="78092" rIns="0" bIns="78092"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11CFEA" id="Rounded Rectangle 118" o:spid="_x0000_s1039" style="position:absolute;margin-left:178.5pt;margin-top:26.55pt;width:74.9pt;height:6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" fillcolor="#f79646" stroked="f" strokeweight="2pt">
                <v:stroke joinstyle="miter"/>
                <v:shadow on="t" color="black" opacity="20970f" offset="0,2.2pt"/>
                <v:textbox inset="0,2.16922mm,0,2.16922mm">
                  <w:txbxContent>
                    <w:p w14:paraId="2A09592E" w14:textId="77777777" w:rsidR="00093303" w:rsidRPr="004D7125" w:rsidRDefault="00093303" w:rsidP="00093303">
                      <w:pPr>
                        <w:jc w:val="center"/>
                        <w:rPr>
                          <w:color w:val="000000" w:themeColor="text1"/>
                        </w:rPr>
                      </w:pPr>
                      <w:r w:rsidRPr="004D7125">
                        <w:rPr>
                          <w:color w:val="000000" w:themeColor="text1"/>
                        </w:rPr>
                        <w:t xml:space="preserve">Software </w:t>
                      </w:r>
                      <w:r>
                        <w:rPr>
                          <w:color w:val="000000" w:themeColor="text1"/>
                        </w:rPr>
                        <w:t xml:space="preserve">Requirements </w:t>
                      </w:r>
                      <w:r w:rsidRPr="004D7125">
                        <w:rPr>
                          <w:color w:val="000000" w:themeColor="text1"/>
                        </w:rPr>
                        <w:t>Process</w:t>
                      </w:r>
                    </w:p>
                  </w:txbxContent>
                </v:textbox>
              </v:roundrect>
            </w:pict>
          </mc:Fallback>
        </mc:AlternateContent>
      </w:r>
      <w:r>
        <w:rPr>
          <w:b/>
          <w:bCs/>
          <w:noProof/>
          <w:color w:val="FF0000"/>
        </w:rPr>
        <mc:AlternateContent>
          <mc:Choice Requires="wpg">
            <w:drawing>
              <wp:inline distT="0" distB="0" distL="0" distR="0" wp14:anchorId="25DE4503" wp14:editId="17FE3761">
                <wp:extent cx="5934106" cy="1152525"/>
                <wp:effectExtent l="0" t="0" r="9525" b="9525"/>
                <wp:docPr id="134" name="Group 134"/>
                <wp:cNvGraphicFramePr/>
                <a:graphic xmlns:a="http://schemas.openxmlformats.org/drawingml/2006/main">
                  <a:graphicData uri="http://schemas.microsoft.com/office/word/2010/wordprocessingGroup">
                    <wpg:wgp>
                      <wpg:cNvGrpSpPr/>
                      <wpg:grpSpPr>
                        <a:xfrm>
                          <a:off x="0" y="0"/>
                          <a:ext cx="5934106" cy="1152525"/>
                          <a:chOff x="0" y="0"/>
                          <a:chExt cx="5934106" cy="1152525"/>
                        </a:xfrm>
                      </wpg:grpSpPr>
                      <wps:wsp>
                        <wps:cNvPr id="94" name="Right Arrow 3"/>
                        <wps:cNvSpPr>
                          <a:spLocks noChangeArrowheads="1"/>
                        </wps:cNvSpPr>
                        <wps:spPr bwMode="auto">
                          <a:xfrm>
                            <a:off x="2041743" y="576197"/>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2EB05858" w14:textId="77777777" w:rsidR="00093303" w:rsidRDefault="00093303" w:rsidP="00093303"/>
                          </w:txbxContent>
                        </wps:txbx>
                        <wps:bodyPr rot="0" vert="horz" wrap="square" lIns="91440" tIns="45720" rIns="91440" bIns="45720" anchor="ctr" anchorCtr="0" upright="1">
                          <a:noAutofit/>
                        </wps:bodyPr>
                      </wps:wsp>
                      <wps:wsp>
                        <wps:cNvPr id="93" name="Right Arrow 4"/>
                        <wps:cNvSpPr>
                          <a:spLocks noChangeArrowheads="1"/>
                        </wps:cNvSpPr>
                        <wps:spPr bwMode="auto">
                          <a:xfrm>
                            <a:off x="3231715" y="576197"/>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50A987C9" w14:textId="77777777" w:rsidR="00093303" w:rsidRDefault="00093303" w:rsidP="00093303"/>
                          </w:txbxContent>
                        </wps:txbx>
                        <wps:bodyPr rot="0" vert="horz" wrap="square" lIns="91440" tIns="45720" rIns="91440" bIns="45720" anchor="ctr" anchorCtr="0" upright="1">
                          <a:noAutofit/>
                        </wps:bodyPr>
                      </wps:wsp>
                      <wps:wsp>
                        <wps:cNvPr id="98" name="Straight Connector 5"/>
                        <wps:cNvCnPr>
                          <a:cxnSpLocks noChangeShapeType="1"/>
                        </wps:cNvCnPr>
                        <wps:spPr bwMode="auto">
                          <a:xfrm>
                            <a:off x="2035480"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99" name="Straight Connector 6"/>
                        <wps:cNvCnPr>
                          <a:cxnSpLocks noChangeShapeType="1"/>
                        </wps:cNvCnPr>
                        <wps:spPr bwMode="auto">
                          <a:xfrm>
                            <a:off x="3482236"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96" name="Text Box 2"/>
                        <wps:cNvSpPr txBox="1">
                          <a:spLocks noChangeArrowheads="1"/>
                        </wps:cNvSpPr>
                        <wps:spPr bwMode="auto">
                          <a:xfrm>
                            <a:off x="0" y="127000"/>
                            <a:ext cx="1953260" cy="1025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6DBD6C" w14:textId="77777777" w:rsidR="00093303" w:rsidRPr="009936CB" w:rsidRDefault="00093303" w:rsidP="00093303">
                              <w:pPr>
                                <w:jc w:val="right"/>
                                <w:rPr>
                                  <w:sz w:val="18"/>
                                </w:rPr>
                              </w:pPr>
                              <w:r w:rsidRPr="009936CB">
                                <w:rPr>
                                  <w:sz w:val="18"/>
                                </w:rPr>
                                <w:t>System Requirements</w:t>
                              </w:r>
                              <w:r w:rsidRPr="009936CB">
                                <w:rPr>
                                  <w:sz w:val="18"/>
                                </w:rPr>
                                <w:br/>
                              </w:r>
                              <w:r>
                                <w:rPr>
                                  <w:sz w:val="18"/>
                                </w:rPr>
                                <w:t>Industry Standard</w:t>
                              </w:r>
                              <w:r w:rsidRPr="009936CB">
                                <w:rPr>
                                  <w:sz w:val="18"/>
                                </w:rPr>
                                <w:t>s</w:t>
                              </w:r>
                              <w:r w:rsidRPr="009936CB">
                                <w:rPr>
                                  <w:sz w:val="18"/>
                                </w:rPr>
                                <w:br/>
                                <w:t>Interface Definition</w:t>
                              </w:r>
                              <w:r w:rsidRPr="009936CB">
                                <w:rPr>
                                  <w:sz w:val="18"/>
                                </w:rPr>
                                <w:br/>
                                <w:t>System Architecture/Design</w:t>
                              </w:r>
                              <w:r w:rsidRPr="009936CB">
                                <w:rPr>
                                  <w:sz w:val="18"/>
                                </w:rPr>
                                <w:br/>
                                <w:t>Software Requirements Standards</w:t>
                              </w:r>
                              <w:r w:rsidRPr="009936CB">
                                <w:rPr>
                                  <w:sz w:val="18"/>
                                </w:rPr>
                                <w:br/>
                              </w:r>
                              <w:r>
                                <w:rPr>
                                  <w:sz w:val="18"/>
                                </w:rPr>
                                <w:t>Software Development Plan</w:t>
                              </w:r>
                              <w:r>
                                <w:rPr>
                                  <w:sz w:val="18"/>
                                </w:rPr>
                                <w:br/>
                              </w:r>
                              <w:r w:rsidRPr="009936CB">
                                <w:rPr>
                                  <w:sz w:val="18"/>
                                </w:rPr>
                                <w:t>Change Requests</w:t>
                              </w:r>
                              <w:r w:rsidRPr="009936CB">
                                <w:rPr>
                                  <w:sz w:val="18"/>
                                </w:rPr>
                                <w:br/>
                              </w:r>
                            </w:p>
                            <w:p w14:paraId="510882DE" w14:textId="77777777" w:rsidR="00093303" w:rsidRPr="009936CB" w:rsidRDefault="00093303" w:rsidP="00093303">
                              <w:pPr>
                                <w:jc w:val="right"/>
                                <w:rPr>
                                  <w:sz w:val="18"/>
                                </w:rPr>
                              </w:pPr>
                            </w:p>
                          </w:txbxContent>
                        </wps:txbx>
                        <wps:bodyPr rot="0" vert="horz" wrap="square" lIns="0" tIns="0" rIns="0" bIns="0" anchor="t" anchorCtr="0" upright="1">
                          <a:noAutofit/>
                        </wps:bodyPr>
                      </wps:wsp>
                      <wps:wsp>
                        <wps:cNvPr id="97" name="Text Box 2"/>
                        <wps:cNvSpPr txBox="1">
                          <a:spLocks noChangeArrowheads="1"/>
                        </wps:cNvSpPr>
                        <wps:spPr bwMode="auto">
                          <a:xfrm>
                            <a:off x="3531901" y="432148"/>
                            <a:ext cx="2402205" cy="546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4CDAD" w14:textId="77777777" w:rsidR="00093303" w:rsidRPr="009936CB" w:rsidRDefault="00093303" w:rsidP="00093303">
                              <w:pPr>
                                <w:rPr>
                                  <w:sz w:val="18"/>
                                </w:rPr>
                              </w:pPr>
                              <w:r>
                                <w:rPr>
                                  <w:sz w:val="18"/>
                                </w:rPr>
                                <w:t>Software High-Level Requirements (L3 SRS)</w:t>
                              </w:r>
                              <w:r>
                                <w:rPr>
                                  <w:sz w:val="18"/>
                                </w:rPr>
                                <w:br/>
                                <w:t>Traceability (L3 SRS to system requirements)</w:t>
                              </w:r>
                              <w:r>
                                <w:rPr>
                                  <w:sz w:val="18"/>
                                </w:rPr>
                                <w:br/>
                                <w:t>Change Requests</w:t>
                              </w:r>
                            </w:p>
                          </w:txbxContent>
                        </wps:txbx>
                        <wps:bodyPr rot="0" vert="horz" wrap="square" lIns="0" tIns="0" rIns="0" bIns="0" anchor="t" anchorCtr="0" upright="1">
                          <a:spAutoFit/>
                        </wps:bodyPr>
                      </wps:wsp>
                    </wpg:wgp>
                  </a:graphicData>
                </a:graphic>
              </wp:inline>
            </w:drawing>
          </mc:Choice>
          <mc:Fallback>
            <w:pict>
              <v:group w14:anchorId="25DE4503" id="Group 134" o:spid="_x0000_s1040" style="width:467.25pt;height:90.75pt;mso-position-horizontal-relative:char;mso-position-vertical-relative:line" coordsize="59341,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">
                <v:shape id="_x0000_s1041" type="#_x0000_t13" style="position:absolute;left:20417;top:5761;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" adj="16579" fillcolor="#bfbfbf" strokecolor="#385d8a" strokeweight="2pt">
                  <v:textbox>
                    <w:txbxContent>
                      <w:p w14:paraId="2EB05858" w14:textId="77777777" w:rsidR="00093303" w:rsidRDefault="00093303" w:rsidP="00093303"/>
                    </w:txbxContent>
                  </v:textbox>
                </v:shape>
                <v:shape id="_x0000_s1042" type="#_x0000_t13" style="position:absolute;left:32317;top:5761;width:229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" adj="16579" fillcolor="#bfbfbf" strokecolor="#385d8a" strokeweight="2pt">
                  <v:textbox>
                    <w:txbxContent>
                      <w:p w14:paraId="50A987C9" w14:textId="77777777" w:rsidR="00093303" w:rsidRDefault="00093303" w:rsidP="00093303"/>
                    </w:txbxContent>
                  </v:textbox>
                </v:shape>
                <v:line id="Straight Connector 5" o:spid="_x0000_s1043" style="position:absolute;visibility:visible;mso-wrap-style:square" from="20354,0" to="20354,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" strokecolor="#4a7ebb"/>
                <v:line id="Straight Connector 6" o:spid="_x0000_s1044" style="position:absolute;visibility:visible;mso-wrap-style:square" from="34822,0" to="34822,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" strokecolor="#4a7ebb"/>
                <v:shape id="_x0000_s1045" type="#_x0000_t202" style="position:absolute;top:1270;width:19532;height:10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" stroked="f">
                  <v:textbox inset="0,0,0,0">
                    <w:txbxContent>
                      <w:p w14:paraId="146DBD6C" w14:textId="77777777" w:rsidR="00093303" w:rsidRPr="009936CB" w:rsidRDefault="00093303" w:rsidP="00093303">
                        <w:pPr>
                          <w:jc w:val="right"/>
                          <w:rPr>
                            <w:sz w:val="18"/>
                          </w:rPr>
                        </w:pPr>
                        <w:r w:rsidRPr="009936CB">
                          <w:rPr>
                            <w:sz w:val="18"/>
                          </w:rPr>
                          <w:t>System Requirements</w:t>
                        </w:r>
                        <w:r w:rsidRPr="009936CB">
                          <w:rPr>
                            <w:sz w:val="18"/>
                          </w:rPr>
                          <w:br/>
                        </w:r>
                        <w:r>
                          <w:rPr>
                            <w:sz w:val="18"/>
                          </w:rPr>
                          <w:t>Industry Standard</w:t>
                        </w:r>
                        <w:r w:rsidRPr="009936CB">
                          <w:rPr>
                            <w:sz w:val="18"/>
                          </w:rPr>
                          <w:t>s</w:t>
                        </w:r>
                        <w:r w:rsidRPr="009936CB">
                          <w:rPr>
                            <w:sz w:val="18"/>
                          </w:rPr>
                          <w:br/>
                          <w:t>Interface Definition</w:t>
                        </w:r>
                        <w:r w:rsidRPr="009936CB">
                          <w:rPr>
                            <w:sz w:val="18"/>
                          </w:rPr>
                          <w:br/>
                          <w:t>System Architecture/Design</w:t>
                        </w:r>
                        <w:r w:rsidRPr="009936CB">
                          <w:rPr>
                            <w:sz w:val="18"/>
                          </w:rPr>
                          <w:br/>
                          <w:t>Software Requirements Standards</w:t>
                        </w:r>
                        <w:r w:rsidRPr="009936CB">
                          <w:rPr>
                            <w:sz w:val="18"/>
                          </w:rPr>
                          <w:br/>
                        </w:r>
                        <w:r>
                          <w:rPr>
                            <w:sz w:val="18"/>
                          </w:rPr>
                          <w:t>Software Development Plan</w:t>
                        </w:r>
                        <w:r>
                          <w:rPr>
                            <w:sz w:val="18"/>
                          </w:rPr>
                          <w:br/>
                        </w:r>
                        <w:r w:rsidRPr="009936CB">
                          <w:rPr>
                            <w:sz w:val="18"/>
                          </w:rPr>
                          <w:t>Change Requests</w:t>
                        </w:r>
                        <w:r w:rsidRPr="009936CB">
                          <w:rPr>
                            <w:sz w:val="18"/>
                          </w:rPr>
                          <w:br/>
                        </w:r>
                      </w:p>
                      <w:p w14:paraId="510882DE" w14:textId="77777777" w:rsidR="00093303" w:rsidRPr="009936CB" w:rsidRDefault="00093303" w:rsidP="00093303">
                        <w:pPr>
                          <w:jc w:val="right"/>
                          <w:rPr>
                            <w:sz w:val="18"/>
                          </w:rPr>
                        </w:pPr>
                      </w:p>
                    </w:txbxContent>
                  </v:textbox>
                </v:shape>
                <v:shape id="_x0000_s1046" type="#_x0000_t202" style="position:absolute;left:35319;top:4321;width:24022;height:5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wDoxgAAANsAAAAPAAAAZHJzL2Rvd25yZXYueG1sRI9BawIx&#10;FITvhf6H8AQvRbNtxdq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9EsA6MYAAADbAAAA&#10;DwAAAAAAAAAAAAAAAAAHAgAAZHJzL2Rvd25yZXYueG1sUEsFBgAAAAADAAMAtwAAAPoCAAAAAA==&#10;" stroked="f">
                  <v:textbox style="mso-fit-shape-to-text:t" inset="0,0,0,0">
                    <w:txbxContent>
                      <w:p w14:paraId="3B04CDAD" w14:textId="77777777" w:rsidR="00093303" w:rsidRPr="009936CB" w:rsidRDefault="00093303" w:rsidP="00093303">
                        <w:pPr>
                          <w:rPr>
                            <w:sz w:val="18"/>
                          </w:rPr>
                        </w:pPr>
                        <w:r>
                          <w:rPr>
                            <w:sz w:val="18"/>
                          </w:rPr>
                          <w:t>Software High-Level Requirements (L3 SRS)</w:t>
                        </w:r>
                        <w:r>
                          <w:rPr>
                            <w:sz w:val="18"/>
                          </w:rPr>
                          <w:br/>
                          <w:t>Traceability (L3 SRS to system requirements)</w:t>
                        </w:r>
                        <w:r>
                          <w:rPr>
                            <w:sz w:val="18"/>
                          </w:rPr>
                          <w:br/>
                          <w:t>Change Requests</w:t>
                        </w:r>
                      </w:p>
                    </w:txbxContent>
                  </v:textbox>
                </v:shape>
                <w10:anchorlock/>
              </v:group>
            </w:pict>
          </mc:Fallback>
        </mc:AlternateContent>
      </w:r>
      <w:bookmarkStart w:id="553" w:name="_Toc323067584"/>
      <w:bookmarkStart w:id="554" w:name="_Toc323067801"/>
      <w:bookmarkStart w:id="555" w:name="_Toc323067585"/>
      <w:bookmarkStart w:id="556" w:name="_Toc323067802"/>
      <w:bookmarkStart w:id="557" w:name="_Toc323067586"/>
      <w:bookmarkStart w:id="558" w:name="_Toc323067803"/>
      <w:bookmarkStart w:id="559" w:name="_Toc324930009"/>
      <w:bookmarkStart w:id="560" w:name="_Toc473727571"/>
      <w:bookmarkEnd w:id="553"/>
      <w:bookmarkEnd w:id="554"/>
      <w:bookmarkEnd w:id="555"/>
      <w:bookmarkEnd w:id="556"/>
      <w:bookmarkEnd w:id="557"/>
      <w:bookmarkEnd w:id="558"/>
    </w:p>
    <w:p w14:paraId="6C55EF40" w14:textId="39B8DD32" w:rsidR="00093303" w:rsidRPr="00AF6C16" w:rsidRDefault="00093303" w:rsidP="00093303">
      <w:pPr>
        <w:pStyle w:val="Caption"/>
      </w:pPr>
      <w:bookmarkStart w:id="561" w:name="_Toc125560324"/>
      <w:bookmarkStart w:id="562" w:name="_Toc130795132"/>
      <w:r w:rsidRPr="00AF6C16">
        <w:t xml:space="preserve">Figure </w:t>
      </w:r>
      <w:fldSimple w:instr=" STYLEREF 1 \s ">
        <w:r w:rsidR="003C5118">
          <w:rPr>
            <w:noProof/>
          </w:rPr>
          <w:t>6</w:t>
        </w:r>
      </w:fldSimple>
      <w:r>
        <w:noBreakHyphen/>
      </w:r>
      <w:fldSimple w:instr=" SEQ Figure \* ARABIC \s 1 ">
        <w:r w:rsidR="003C5118">
          <w:rPr>
            <w:noProof/>
          </w:rPr>
          <w:t>1</w:t>
        </w:r>
      </w:fldSimple>
      <w:r w:rsidRPr="00AF6C16">
        <w:t xml:space="preserve"> </w:t>
      </w:r>
      <w:r>
        <w:t>Software Requirement Process</w:t>
      </w:r>
      <w:bookmarkEnd w:id="561"/>
      <w:bookmarkEnd w:id="562"/>
    </w:p>
    <w:p w14:paraId="37C8691B" w14:textId="77777777" w:rsidR="00093303" w:rsidRDefault="00093303" w:rsidP="00093303">
      <w:pPr>
        <w:rPr>
          <w:rFonts w:asciiTheme="minorHAnsi" w:hAnsiTheme="minorHAnsi"/>
        </w:rPr>
      </w:pPr>
      <w:r>
        <w:t>Note: Even though the industry standards are used to derive HLR and LLR requirements, the tracing method has been used differently in different datalink products. D</w:t>
      </w:r>
      <w:r w:rsidRPr="00C90F79">
        <w:t>LCA derives the HLR and LLR from the Industry standards</w:t>
      </w:r>
      <w:r>
        <w:t>,</w:t>
      </w:r>
      <w:r w:rsidRPr="00C90F79">
        <w:t xml:space="preserve"> </w:t>
      </w:r>
      <w:r>
        <w:t>b</w:t>
      </w:r>
      <w:r w:rsidRPr="00C90F79">
        <w:t xml:space="preserve">ut the trace will be provided only from the LLR to Industry </w:t>
      </w:r>
      <w:r>
        <w:t xml:space="preserve">standards. But Link2k derives the HLR and LLR from industry standards, and the tracing will be established from both HLR and LLR. </w:t>
      </w:r>
    </w:p>
    <w:p w14:paraId="086333CB" w14:textId="77777777" w:rsidR="00093303" w:rsidRPr="005E38F2" w:rsidRDefault="00093303">
      <w:pPr>
        <w:pStyle w:val="Heading3"/>
        <w:numPr>
          <w:ilvl w:val="2"/>
          <w:numId w:val="31"/>
        </w:numPr>
      </w:pPr>
      <w:bookmarkStart w:id="563" w:name="_Toc125560171"/>
      <w:bookmarkStart w:id="564" w:name="_Toc130794977"/>
      <w:r w:rsidRPr="005E38F2">
        <w:t>Entry Conditions</w:t>
      </w:r>
      <w:bookmarkEnd w:id="552"/>
      <w:bookmarkEnd w:id="559"/>
      <w:bookmarkEnd w:id="560"/>
      <w:bookmarkEnd w:id="563"/>
      <w:bookmarkEnd w:id="564"/>
    </w:p>
    <w:p w14:paraId="60C6B61B" w14:textId="348FF68D" w:rsidR="00093303" w:rsidRDefault="00093303" w:rsidP="00093303">
      <w:bookmarkStart w:id="565" w:name="_Toc107644685"/>
      <w:r w:rsidRPr="0016621E">
        <w:t xml:space="preserve">Software </w:t>
      </w:r>
      <w:r>
        <w:t xml:space="preserve">high-level </w:t>
      </w:r>
      <w:r w:rsidRPr="0016621E">
        <w:t xml:space="preserve">requirements definition </w:t>
      </w:r>
      <w:r w:rsidRPr="00453678">
        <w:t xml:space="preserve">may begin once the </w:t>
      </w:r>
      <w:r>
        <w:t xml:space="preserve">relevant system requirements and industry standards are sufficiently understood. Normally, this means the relevant system requirements have been documented, </w:t>
      </w:r>
      <w:r w:rsidRPr="00453678">
        <w:t xml:space="preserve">placed under developmental configuration control, </w:t>
      </w:r>
      <w:r>
        <w:t xml:space="preserve">and are ready for peer review. </w:t>
      </w:r>
    </w:p>
    <w:p w14:paraId="42450EF6" w14:textId="77777777" w:rsidR="00093303" w:rsidRDefault="00093303">
      <w:pPr>
        <w:pStyle w:val="Heading3"/>
        <w:numPr>
          <w:ilvl w:val="2"/>
          <w:numId w:val="31"/>
        </w:numPr>
      </w:pPr>
      <w:bookmarkStart w:id="566" w:name="_Toc324930010"/>
      <w:bookmarkStart w:id="567" w:name="_Toc473727572"/>
      <w:bookmarkStart w:id="568" w:name="_Toc125560172"/>
      <w:bookmarkStart w:id="569" w:name="_Toc130794978"/>
      <w:bookmarkStart w:id="570" w:name="_Toc107644686"/>
      <w:bookmarkEnd w:id="565"/>
      <w:r>
        <w:t>Activity Tasks</w:t>
      </w:r>
      <w:bookmarkEnd w:id="566"/>
      <w:bookmarkEnd w:id="567"/>
      <w:bookmarkEnd w:id="568"/>
      <w:bookmarkEnd w:id="569"/>
    </w:p>
    <w:p w14:paraId="6E5BD572" w14:textId="77777777" w:rsidR="00093303" w:rsidRDefault="00093303" w:rsidP="00093303">
      <w:pPr>
        <w:pStyle w:val="Heading2-NoNumber"/>
      </w:pPr>
      <w:r w:rsidRPr="00117B0C">
        <w:t>Task 1: Review and Approve System Requirements Allocated to Software</w:t>
      </w:r>
      <w:bookmarkEnd w:id="570"/>
      <w:r w:rsidRPr="00117B0C">
        <w:t xml:space="preserve"> </w:t>
      </w:r>
    </w:p>
    <w:p w14:paraId="54186DB3" w14:textId="11F2474F" w:rsidR="00093303" w:rsidRPr="00453678" w:rsidRDefault="00093303" w:rsidP="00093303">
      <w:r>
        <w:t xml:space="preserve">This task is completed as part of the System Development Process and is intended to include members of the software development team. The intent here is that the software development team accepts the system requirements allocated to software before generating the associated software high-level requirement(s) and trace data. If a system requirement allocated to software is no longer applicable, or if the software team recognizes deficiencies in the system requirements, the software development team will issue a </w:t>
      </w:r>
      <w:r w:rsidR="007D19A5">
        <w:t>Work Package</w:t>
      </w:r>
      <w:r>
        <w:t xml:space="preserve"> against the system requirements. </w:t>
      </w:r>
    </w:p>
    <w:p w14:paraId="48354C76" w14:textId="77777777" w:rsidR="00093303" w:rsidRDefault="00093303" w:rsidP="00093303">
      <w:pPr>
        <w:pStyle w:val="Heading2-NoNumber"/>
      </w:pPr>
      <w:bookmarkStart w:id="571" w:name="_Toc107644687"/>
      <w:bookmarkStart w:id="572" w:name="_Toc304797915"/>
      <w:bookmarkStart w:id="573" w:name="_Ref478791325"/>
      <w:bookmarkStart w:id="574" w:name="_Ref478791328"/>
      <w:bookmarkStart w:id="575" w:name="_Toc518351583"/>
      <w:bookmarkStart w:id="576" w:name="_Toc107644695"/>
      <w:r w:rsidRPr="00DC464A">
        <w:t>Task 2: Define Software Requirements from Applicable Inputs</w:t>
      </w:r>
      <w:bookmarkEnd w:id="571"/>
      <w:bookmarkEnd w:id="572"/>
      <w:r w:rsidRPr="00DC464A">
        <w:t xml:space="preserve"> </w:t>
      </w:r>
    </w:p>
    <w:p w14:paraId="3FC31BF1" w14:textId="236B5C18" w:rsidR="00093303" w:rsidRDefault="00093303" w:rsidP="00093303">
      <w:r>
        <w:t xml:space="preserve">The software development team analyzes the </w:t>
      </w:r>
      <w:r w:rsidRPr="009817CA">
        <w:t>system requi</w:t>
      </w:r>
      <w:r>
        <w:t xml:space="preserve">rements allocated to software, together with other applicable system data (ICD’s, system architecture, and/or system design data), and industry standards to generate the </w:t>
      </w:r>
      <w:r w:rsidRPr="009817CA">
        <w:t>software high-level requirement</w:t>
      </w:r>
      <w:r>
        <w:t xml:space="preserve">s. </w:t>
      </w:r>
      <w:r w:rsidRPr="009817CA">
        <w:t>The software high-level requirements will be developed in a manner consistent with the iterative develop</w:t>
      </w:r>
      <w:r>
        <w:t>ment process and in accordance with</w:t>
      </w:r>
      <w:r w:rsidRPr="009817CA">
        <w:t xml:space="preserve"> the </w:t>
      </w:r>
      <w:r w:rsidRPr="009817CA">
        <w:lastRenderedPageBreak/>
        <w:t xml:space="preserve">software requirement standards (see </w:t>
      </w:r>
      <w:r>
        <w:t>s</w:t>
      </w:r>
      <w:r w:rsidRPr="009817CA">
        <w:t xml:space="preserve">ection </w:t>
      </w:r>
      <w:r>
        <w:rPr>
          <w:bCs/>
        </w:rPr>
        <w:fldChar w:fldCharType="begin"/>
      </w:r>
      <w:r>
        <w:rPr>
          <w:bCs/>
        </w:rPr>
        <w:instrText xml:space="preserve"> REF _Ref423140607 \r  \* MERGEFORMAT </w:instrText>
      </w:r>
      <w:r>
        <w:rPr>
          <w:bCs/>
        </w:rPr>
        <w:fldChar w:fldCharType="separate"/>
      </w:r>
      <w:r w:rsidR="003C5118">
        <w:rPr>
          <w:bCs/>
        </w:rPr>
        <w:t>4.2.1</w:t>
      </w:r>
      <w:r>
        <w:rPr>
          <w:bCs/>
        </w:rPr>
        <w:fldChar w:fldCharType="end"/>
      </w:r>
      <w:r w:rsidRPr="006305C9">
        <w:t>)</w:t>
      </w:r>
      <w:r w:rsidRPr="009817CA">
        <w:t>.</w:t>
      </w:r>
      <w:r>
        <w:t xml:space="preserve"> The software high-level requirements will be documented in the project L3 SRS(s) using the project’s software requirement development tool. </w:t>
      </w:r>
    </w:p>
    <w:p w14:paraId="3B13B48F" w14:textId="7D815633" w:rsidR="00093303" w:rsidRDefault="00093303" w:rsidP="00093303">
      <w:r>
        <w:t>As the system requirements allocated to software</w:t>
      </w:r>
      <w:r w:rsidRPr="009817CA">
        <w:t xml:space="preserve"> </w:t>
      </w:r>
      <w:r>
        <w:t xml:space="preserve">are decomposed into </w:t>
      </w:r>
      <w:r w:rsidRPr="009817CA">
        <w:t>s</w:t>
      </w:r>
      <w:r>
        <w:t>oftware high-level requirements, additional derived software high-level requirements may be generated. Derived high-level requirements will be documented in the project L3 SRS(s) and will not trace to system requirements. T</w:t>
      </w:r>
      <w:r w:rsidRPr="009817CA">
        <w:t xml:space="preserve">he justification or reason for the derived </w:t>
      </w:r>
      <w:r>
        <w:t xml:space="preserve">high-level </w:t>
      </w:r>
      <w:r w:rsidRPr="009817CA">
        <w:t xml:space="preserve">requirement will be identified </w:t>
      </w:r>
      <w:r>
        <w:t>in the project requirement tool, and will be made available for review by the system safety assessment process.</w:t>
      </w:r>
      <w:r w:rsidR="00E90C6A">
        <w:t xml:space="preserve"> </w:t>
      </w:r>
      <w:r w:rsidR="00E90C6A" w:rsidRPr="00E90C6A">
        <w:t xml:space="preserve">While decomposing system requirement to software high-level requirements, it should be confirmed that software high-level requirements </w:t>
      </w:r>
      <w:r w:rsidR="00E90C6A">
        <w:t xml:space="preserve">should </w:t>
      </w:r>
      <w:r w:rsidR="00E90C6A" w:rsidRPr="00E90C6A">
        <w:t>not contain the details which is not defined in the system requirement (partially derived requirements are not allowed).</w:t>
      </w:r>
    </w:p>
    <w:p w14:paraId="7E029AC7" w14:textId="77777777" w:rsidR="00093303" w:rsidRDefault="00093303" w:rsidP="00093303">
      <w:r>
        <w:t>The following considerations should be evaluated for applicability to the scope of software high-level requirements being developed for a given iteration. The developer should then ensure a complete definition of the software high-level requirements is provided for each applicable item.</w:t>
      </w:r>
    </w:p>
    <w:p w14:paraId="44F8B369" w14:textId="13F78B63" w:rsidR="00093303" w:rsidRPr="00B94714" w:rsidRDefault="00093303">
      <w:pPr>
        <w:numPr>
          <w:ilvl w:val="0"/>
          <w:numId w:val="32"/>
        </w:numPr>
        <w:spacing w:before="60" w:after="60"/>
        <w:rPr>
          <w:rFonts w:cs="Arial"/>
        </w:rPr>
      </w:pPr>
      <w:r w:rsidRPr="00B94714">
        <w:rPr>
          <w:rFonts w:cs="Arial"/>
        </w:rPr>
        <w:t xml:space="preserve">Emphasis on safety related requirements (addressed by requirement standards in section </w:t>
      </w:r>
      <w:r w:rsidRPr="00B94714">
        <w:rPr>
          <w:rFonts w:cs="Arial"/>
        </w:rPr>
        <w:fldChar w:fldCharType="begin"/>
      </w:r>
      <w:r w:rsidRPr="00B94714">
        <w:rPr>
          <w:rFonts w:cs="Arial"/>
        </w:rPr>
        <w:instrText xml:space="preserve"> REF _Ref423140607 \r  \* MERGEFORMAT </w:instrText>
      </w:r>
      <w:r w:rsidRPr="00B94714">
        <w:rPr>
          <w:rFonts w:cs="Arial"/>
        </w:rPr>
        <w:fldChar w:fldCharType="separate"/>
      </w:r>
      <w:r w:rsidR="003C5118">
        <w:rPr>
          <w:rFonts w:cs="Arial"/>
        </w:rPr>
        <w:t>4.2.1</w:t>
      </w:r>
      <w:r w:rsidRPr="00B94714">
        <w:rPr>
          <w:rFonts w:cs="Arial"/>
        </w:rPr>
        <w:fldChar w:fldCharType="end"/>
      </w:r>
      <w:r w:rsidRPr="00B94714">
        <w:rPr>
          <w:rFonts w:cs="Arial"/>
        </w:rPr>
        <w:t>)</w:t>
      </w:r>
    </w:p>
    <w:p w14:paraId="1407AB5F" w14:textId="77777777" w:rsidR="00093303" w:rsidRPr="00B94714" w:rsidRDefault="00093303">
      <w:pPr>
        <w:numPr>
          <w:ilvl w:val="0"/>
          <w:numId w:val="32"/>
        </w:numPr>
        <w:spacing w:before="60" w:after="60"/>
        <w:rPr>
          <w:rFonts w:cs="Arial"/>
        </w:rPr>
      </w:pPr>
      <w:r w:rsidRPr="00B94714">
        <w:rPr>
          <w:rFonts w:cs="Arial"/>
        </w:rPr>
        <w:t>Functional and operational requirements under each mode of operation</w:t>
      </w:r>
    </w:p>
    <w:p w14:paraId="05462864" w14:textId="77777777" w:rsidR="00093303" w:rsidRPr="00B94714" w:rsidRDefault="00093303">
      <w:pPr>
        <w:numPr>
          <w:ilvl w:val="0"/>
          <w:numId w:val="32"/>
        </w:numPr>
        <w:spacing w:before="60" w:after="60"/>
        <w:rPr>
          <w:rFonts w:cs="Arial"/>
        </w:rPr>
      </w:pPr>
      <w:r w:rsidRPr="00B94714">
        <w:rPr>
          <w:rFonts w:cs="Arial"/>
        </w:rPr>
        <w:t>Performance criteria</w:t>
      </w:r>
    </w:p>
    <w:p w14:paraId="6F8845BD" w14:textId="77777777" w:rsidR="00093303" w:rsidRPr="00B94714" w:rsidRDefault="00093303">
      <w:pPr>
        <w:numPr>
          <w:ilvl w:val="0"/>
          <w:numId w:val="32"/>
        </w:numPr>
        <w:spacing w:before="60" w:after="60"/>
        <w:rPr>
          <w:rFonts w:cs="Arial"/>
        </w:rPr>
      </w:pPr>
      <w:r w:rsidRPr="00B94714">
        <w:rPr>
          <w:rFonts w:cs="Arial"/>
        </w:rPr>
        <w:t>Timing requirements and constraints</w:t>
      </w:r>
    </w:p>
    <w:p w14:paraId="59E85374" w14:textId="77777777" w:rsidR="00093303" w:rsidRPr="00B94714" w:rsidRDefault="00093303">
      <w:pPr>
        <w:numPr>
          <w:ilvl w:val="0"/>
          <w:numId w:val="32"/>
        </w:numPr>
        <w:spacing w:before="60" w:after="60"/>
        <w:rPr>
          <w:rFonts w:cs="Arial"/>
        </w:rPr>
      </w:pPr>
      <w:r w:rsidRPr="00B94714">
        <w:rPr>
          <w:rFonts w:cs="Arial"/>
        </w:rPr>
        <w:t>Memory size constraints</w:t>
      </w:r>
    </w:p>
    <w:p w14:paraId="40D66348" w14:textId="77777777" w:rsidR="00093303" w:rsidRPr="00B94714" w:rsidRDefault="00093303">
      <w:pPr>
        <w:numPr>
          <w:ilvl w:val="0"/>
          <w:numId w:val="32"/>
        </w:numPr>
        <w:spacing w:before="60" w:after="60"/>
        <w:rPr>
          <w:rFonts w:cs="Arial"/>
        </w:rPr>
      </w:pPr>
      <w:r w:rsidRPr="00B94714">
        <w:rPr>
          <w:rFonts w:cs="Arial"/>
        </w:rPr>
        <w:t>Hardware and software interfaces</w:t>
      </w:r>
    </w:p>
    <w:p w14:paraId="7BAB8856" w14:textId="77777777" w:rsidR="00093303" w:rsidRPr="00B94714" w:rsidRDefault="00093303">
      <w:pPr>
        <w:numPr>
          <w:ilvl w:val="0"/>
          <w:numId w:val="32"/>
        </w:numPr>
        <w:spacing w:before="60" w:after="60"/>
        <w:rPr>
          <w:rFonts w:cs="Arial"/>
        </w:rPr>
      </w:pPr>
      <w:r w:rsidRPr="00B94714">
        <w:rPr>
          <w:rFonts w:cs="Arial"/>
        </w:rPr>
        <w:t>Failure detection and safety monitoring requirements</w:t>
      </w:r>
    </w:p>
    <w:p w14:paraId="7E9A3A82" w14:textId="77777777" w:rsidR="00093303" w:rsidRDefault="00093303" w:rsidP="003C0634">
      <w:pPr>
        <w:numPr>
          <w:ilvl w:val="0"/>
          <w:numId w:val="32"/>
        </w:numPr>
        <w:spacing w:before="60"/>
      </w:pPr>
      <w:r w:rsidRPr="00B94714">
        <w:rPr>
          <w:rFonts w:cs="Arial"/>
        </w:rPr>
        <w:t>Pa</w:t>
      </w:r>
      <w:r>
        <w:t>rtitioning requirements</w:t>
      </w:r>
    </w:p>
    <w:p w14:paraId="50945809" w14:textId="77777777" w:rsidR="00093303" w:rsidRDefault="00093303" w:rsidP="00093303">
      <w:pPr>
        <w:spacing w:before="60" w:after="60"/>
      </w:pPr>
      <w:r>
        <w:t>If parameter data items are planned, the high level requirements should specify their structure, the attributes for each of their elements, and, when applicable the value of each element. The values of the PDI elements should be consistent with the structure of PDI and the attributes of its data elements.</w:t>
      </w:r>
    </w:p>
    <w:p w14:paraId="7F7E3D56" w14:textId="307AD130" w:rsidR="00093303" w:rsidRDefault="00093303" w:rsidP="00093303">
      <w:pPr>
        <w:rPr>
          <w:rFonts w:cs="Arial"/>
        </w:rPr>
      </w:pPr>
      <w:r>
        <w:rPr>
          <w:rFonts w:cs="Arial"/>
        </w:rPr>
        <w:t xml:space="preserve">DO-178C </w:t>
      </w:r>
      <w:r>
        <w:rPr>
          <w:rFonts w:cs="Arial"/>
        </w:rPr>
        <w:fldChar w:fldCharType="begin"/>
      </w:r>
      <w:r>
        <w:rPr>
          <w:rFonts w:cs="Arial"/>
        </w:rPr>
        <w:instrText xml:space="preserve"> REF _Ref323757352 \r \h </w:instrText>
      </w:r>
      <w:r>
        <w:rPr>
          <w:rFonts w:cs="Arial"/>
        </w:rPr>
      </w:r>
      <w:r>
        <w:rPr>
          <w:rFonts w:cs="Arial"/>
        </w:rPr>
        <w:fldChar w:fldCharType="separate"/>
      </w:r>
      <w:r w:rsidR="003C5118">
        <w:rPr>
          <w:rFonts w:cs="Arial"/>
        </w:rPr>
        <w:t>[17]</w:t>
      </w:r>
      <w:r>
        <w:rPr>
          <w:rFonts w:cs="Arial"/>
        </w:rPr>
        <w:fldChar w:fldCharType="end"/>
      </w:r>
      <w:r w:rsidRPr="00A97090">
        <w:rPr>
          <w:rFonts w:cs="Arial"/>
        </w:rPr>
        <w:t xml:space="preserve"> </w:t>
      </w:r>
      <w:r>
        <w:rPr>
          <w:rFonts w:cs="Arial"/>
        </w:rPr>
        <w:t>Section</w:t>
      </w:r>
      <w:r w:rsidRPr="00A97090">
        <w:rPr>
          <w:rFonts w:cs="Arial"/>
        </w:rPr>
        <w:t xml:space="preserve"> 6.4.4.3.d. describes two categories of deactivated code.  The first category described as “deactivated code which is not intended to be executed in any configuration used within an aircraft or engine” is referred to as Deactivated Category One throughout </w:t>
      </w:r>
      <w:r>
        <w:rPr>
          <w:rFonts w:cs="Arial"/>
        </w:rPr>
        <w:t>this SDP</w:t>
      </w:r>
      <w:r w:rsidRPr="00A97090">
        <w:rPr>
          <w:rFonts w:cs="Arial"/>
        </w:rPr>
        <w:t xml:space="preserve">.  The second category described as “deactivated code which is only executed in certain configurations of the target computer environment” is referred to as Deactivated Category Two throughout </w:t>
      </w:r>
      <w:r>
        <w:rPr>
          <w:rFonts w:cs="Arial"/>
        </w:rPr>
        <w:t>this SDP</w:t>
      </w:r>
      <w:r w:rsidRPr="00A97090">
        <w:rPr>
          <w:rFonts w:cs="Arial"/>
        </w:rPr>
        <w:t>.</w:t>
      </w:r>
    </w:p>
    <w:p w14:paraId="29040627" w14:textId="77777777" w:rsidR="00093303" w:rsidRDefault="00093303" w:rsidP="00093303">
      <w:pPr>
        <w:rPr>
          <w:rFonts w:cs="Arial"/>
        </w:rPr>
      </w:pPr>
      <w:r>
        <w:rPr>
          <w:rFonts w:cs="Arial"/>
        </w:rPr>
        <w:t xml:space="preserve">Requirements must be defined for all deactivation mechanisms except the mechanisms of </w:t>
      </w:r>
      <w:r w:rsidRPr="00521B96">
        <w:rPr>
          <w:rFonts w:cs="Arial"/>
        </w:rPr>
        <w:t>conditional compilation and unused product line functions</w:t>
      </w:r>
      <w:r>
        <w:rPr>
          <w:rFonts w:cs="Arial"/>
        </w:rPr>
        <w:t>.</w:t>
      </w:r>
    </w:p>
    <w:p w14:paraId="1A6CCE07" w14:textId="77777777" w:rsidR="00093303" w:rsidRDefault="00093303" w:rsidP="00093303">
      <w:pPr>
        <w:rPr>
          <w:rFonts w:cs="Arial"/>
        </w:rPr>
      </w:pPr>
      <w:r>
        <w:rPr>
          <w:rFonts w:cs="Arial"/>
        </w:rPr>
        <w:t xml:space="preserve">For </w:t>
      </w:r>
      <w:r w:rsidRPr="00430A41">
        <w:rPr>
          <w:rFonts w:cs="Arial"/>
        </w:rPr>
        <w:t xml:space="preserve">Deactivated Category One code, </w:t>
      </w:r>
      <w:r>
        <w:rPr>
          <w:rFonts w:cs="Arial"/>
        </w:rPr>
        <w:t>because</w:t>
      </w:r>
      <w:r w:rsidRPr="00430A41">
        <w:rPr>
          <w:rFonts w:cs="Arial"/>
        </w:rPr>
        <w:t xml:space="preserve"> it can be shown that execution of the code is prevented, isolated, or eliminated, requirements</w:t>
      </w:r>
      <w:r>
        <w:rPr>
          <w:rFonts w:cs="Arial"/>
        </w:rPr>
        <w:t xml:space="preserve"> for the deactivated functionality</w:t>
      </w:r>
      <w:r w:rsidRPr="00430A41">
        <w:rPr>
          <w:rFonts w:cs="Arial"/>
        </w:rPr>
        <w:t xml:space="preserve"> may</w:t>
      </w:r>
      <w:r>
        <w:rPr>
          <w:rFonts w:cs="Arial"/>
        </w:rPr>
        <w:t xml:space="preserve"> be,</w:t>
      </w:r>
      <w:r w:rsidRPr="00430A41">
        <w:rPr>
          <w:rFonts w:cs="Arial"/>
        </w:rPr>
        <w:t xml:space="preserve"> </w:t>
      </w:r>
      <w:r>
        <w:rPr>
          <w:rFonts w:cs="Arial"/>
        </w:rPr>
        <w:t>but are not required to be defined</w:t>
      </w:r>
      <w:r w:rsidRPr="00430A41">
        <w:rPr>
          <w:rFonts w:cs="Arial"/>
        </w:rPr>
        <w:t>.</w:t>
      </w:r>
      <w:r>
        <w:rPr>
          <w:rFonts w:cs="Arial"/>
        </w:rPr>
        <w:t xml:space="preserve">  Defining</w:t>
      </w:r>
      <w:r w:rsidRPr="004D2794">
        <w:rPr>
          <w:rFonts w:cs="Arial"/>
        </w:rPr>
        <w:t xml:space="preserve"> requirements for</w:t>
      </w:r>
      <w:r>
        <w:rPr>
          <w:rFonts w:cs="Arial"/>
        </w:rPr>
        <w:t xml:space="preserve"> the functionality of</w:t>
      </w:r>
      <w:r w:rsidRPr="004D2794">
        <w:rPr>
          <w:rFonts w:cs="Arial"/>
        </w:rPr>
        <w:t xml:space="preserve"> Deactivated Category One code that exists in the executable object code is recommended to position the team for creation of requirements-based tests or analysis for a release where the code is activated.  For Deactivated Category One code that is not included in the executable object code due to a mechanism such a</w:t>
      </w:r>
      <w:r>
        <w:rPr>
          <w:rFonts w:cs="Arial"/>
        </w:rPr>
        <w:t>s a</w:t>
      </w:r>
      <w:r w:rsidRPr="004D2794">
        <w:rPr>
          <w:rFonts w:cs="Arial"/>
        </w:rPr>
        <w:t xml:space="preserve"> conditional compile, requirements </w:t>
      </w:r>
      <w:r>
        <w:rPr>
          <w:rFonts w:cs="Arial"/>
        </w:rPr>
        <w:t>will</w:t>
      </w:r>
      <w:r w:rsidRPr="004D2794">
        <w:rPr>
          <w:rFonts w:cs="Arial"/>
        </w:rPr>
        <w:t xml:space="preserve"> not </w:t>
      </w:r>
      <w:r>
        <w:rPr>
          <w:rFonts w:cs="Arial"/>
        </w:rPr>
        <w:t xml:space="preserve">be </w:t>
      </w:r>
      <w:r w:rsidRPr="004D2794">
        <w:rPr>
          <w:rFonts w:cs="Arial"/>
        </w:rPr>
        <w:t>needed.</w:t>
      </w:r>
    </w:p>
    <w:p w14:paraId="5B289D6F" w14:textId="77777777" w:rsidR="00093303" w:rsidRDefault="00093303" w:rsidP="00093303">
      <w:pPr>
        <w:spacing w:before="60" w:after="60"/>
      </w:pPr>
      <w:r>
        <w:rPr>
          <w:rFonts w:cs="Arial"/>
        </w:rPr>
        <w:t>For Deactivated Category Two code, requirements must always be defined for the functionality of the code and the code’s deactivation mechanism</w:t>
      </w:r>
    </w:p>
    <w:p w14:paraId="0B69FAFB" w14:textId="1380B2B7" w:rsidR="00093303" w:rsidRDefault="00093303" w:rsidP="003C0634">
      <w:pPr>
        <w:spacing w:after="240"/>
      </w:pPr>
      <w:r>
        <w:t xml:space="preserve">The developer should also consider the following DO-178C objectives when the software high-level requirements are being developed for a given iteration, as these will be evaluated during the high-level requirements verification process (section </w:t>
      </w:r>
      <w:r>
        <w:fldChar w:fldCharType="begin"/>
      </w:r>
      <w:r>
        <w:instrText xml:space="preserve"> REF _Ref318326289 \r \h </w:instrText>
      </w:r>
      <w:r>
        <w:fldChar w:fldCharType="separate"/>
      </w:r>
      <w:r w:rsidR="003C5118">
        <w:t>7.4.1</w:t>
      </w:r>
      <w:r>
        <w:fldChar w:fldCharType="end"/>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6390"/>
      </w:tblGrid>
      <w:tr w:rsidR="00093303" w:rsidRPr="00893FF6" w14:paraId="4C0C6385" w14:textId="77777777" w:rsidTr="003C0634">
        <w:trPr>
          <w:jc w:val="center"/>
        </w:trPr>
        <w:tc>
          <w:tcPr>
            <w:tcW w:w="765" w:type="dxa"/>
            <w:shd w:val="clear" w:color="auto" w:fill="auto"/>
            <w:vAlign w:val="center"/>
          </w:tcPr>
          <w:p w14:paraId="7BCE15C5" w14:textId="77777777" w:rsidR="00093303" w:rsidRPr="00893FF6" w:rsidRDefault="00093303" w:rsidP="003C0634">
            <w:pPr>
              <w:pStyle w:val="matrix1cell"/>
              <w:tabs>
                <w:tab w:val="left" w:pos="3060"/>
              </w:tabs>
              <w:rPr>
                <w:rFonts w:ascii="Arial" w:hAnsi="Arial" w:cs="Arial"/>
                <w:sz w:val="20"/>
              </w:rPr>
            </w:pPr>
            <w:r w:rsidRPr="00893FF6">
              <w:rPr>
                <w:rFonts w:ascii="Arial" w:hAnsi="Arial" w:cs="Arial"/>
                <w:sz w:val="20"/>
              </w:rPr>
              <w:t>A3-1</w:t>
            </w:r>
          </w:p>
        </w:tc>
        <w:tc>
          <w:tcPr>
            <w:tcW w:w="6390" w:type="dxa"/>
            <w:shd w:val="clear" w:color="auto" w:fill="auto"/>
            <w:vAlign w:val="center"/>
          </w:tcPr>
          <w:p w14:paraId="2C261550" w14:textId="77777777" w:rsidR="00093303" w:rsidRPr="00893FF6" w:rsidRDefault="00093303" w:rsidP="003C0634">
            <w:pPr>
              <w:pStyle w:val="matrix1cell"/>
              <w:tabs>
                <w:tab w:val="left" w:pos="3060"/>
              </w:tabs>
              <w:rPr>
                <w:rFonts w:ascii="Arial" w:hAnsi="Arial" w:cs="Arial"/>
                <w:sz w:val="20"/>
              </w:rPr>
            </w:pPr>
            <w:r w:rsidRPr="00893FF6">
              <w:rPr>
                <w:rFonts w:ascii="Arial" w:hAnsi="Arial" w:cs="Arial"/>
                <w:sz w:val="20"/>
              </w:rPr>
              <w:t xml:space="preserve">Software high-level requirements comply with system requirements </w:t>
            </w:r>
          </w:p>
        </w:tc>
      </w:tr>
      <w:tr w:rsidR="00093303" w:rsidRPr="00893FF6" w14:paraId="3667D3F6" w14:textId="77777777" w:rsidTr="003C0634">
        <w:trPr>
          <w:jc w:val="center"/>
        </w:trPr>
        <w:tc>
          <w:tcPr>
            <w:tcW w:w="765" w:type="dxa"/>
            <w:shd w:val="clear" w:color="auto" w:fill="auto"/>
            <w:vAlign w:val="center"/>
          </w:tcPr>
          <w:p w14:paraId="1252CDC5" w14:textId="77777777" w:rsidR="00093303" w:rsidRPr="00893FF6" w:rsidRDefault="00093303" w:rsidP="003C0634">
            <w:pPr>
              <w:pStyle w:val="matrix1cell"/>
              <w:tabs>
                <w:tab w:val="left" w:pos="3060"/>
              </w:tabs>
              <w:rPr>
                <w:rFonts w:ascii="Arial" w:hAnsi="Arial" w:cs="Arial"/>
                <w:sz w:val="20"/>
              </w:rPr>
            </w:pPr>
            <w:r w:rsidRPr="00893FF6">
              <w:rPr>
                <w:rFonts w:ascii="Arial" w:hAnsi="Arial" w:cs="Arial"/>
                <w:sz w:val="20"/>
              </w:rPr>
              <w:t>A3-2</w:t>
            </w:r>
          </w:p>
        </w:tc>
        <w:tc>
          <w:tcPr>
            <w:tcW w:w="6390" w:type="dxa"/>
            <w:shd w:val="clear" w:color="auto" w:fill="auto"/>
            <w:vAlign w:val="center"/>
          </w:tcPr>
          <w:p w14:paraId="0DACB9FD" w14:textId="77777777" w:rsidR="00093303" w:rsidRPr="00893FF6" w:rsidRDefault="00093303" w:rsidP="003C0634">
            <w:pPr>
              <w:pStyle w:val="matrix1cell"/>
              <w:tabs>
                <w:tab w:val="left" w:pos="3060"/>
              </w:tabs>
              <w:rPr>
                <w:rFonts w:ascii="Arial" w:hAnsi="Arial" w:cs="Arial"/>
                <w:sz w:val="20"/>
              </w:rPr>
            </w:pPr>
            <w:r w:rsidRPr="00893FF6">
              <w:rPr>
                <w:rFonts w:ascii="Arial" w:hAnsi="Arial" w:cs="Arial"/>
                <w:sz w:val="20"/>
              </w:rPr>
              <w:t xml:space="preserve">High-level requirements are accurate and consistent </w:t>
            </w:r>
          </w:p>
        </w:tc>
      </w:tr>
      <w:tr w:rsidR="00093303" w:rsidRPr="00893FF6" w14:paraId="536D43CA" w14:textId="77777777" w:rsidTr="003C0634">
        <w:trPr>
          <w:jc w:val="center"/>
        </w:trPr>
        <w:tc>
          <w:tcPr>
            <w:tcW w:w="765" w:type="dxa"/>
            <w:shd w:val="clear" w:color="auto" w:fill="auto"/>
            <w:vAlign w:val="center"/>
          </w:tcPr>
          <w:p w14:paraId="483B4EEC" w14:textId="77777777" w:rsidR="00093303" w:rsidRPr="00893FF6" w:rsidRDefault="00093303" w:rsidP="003C0634">
            <w:pPr>
              <w:pStyle w:val="matrix1cell"/>
              <w:tabs>
                <w:tab w:val="left" w:pos="3060"/>
              </w:tabs>
              <w:rPr>
                <w:rFonts w:ascii="Arial" w:hAnsi="Arial" w:cs="Arial"/>
                <w:sz w:val="20"/>
              </w:rPr>
            </w:pPr>
            <w:r w:rsidRPr="00893FF6">
              <w:rPr>
                <w:rFonts w:ascii="Arial" w:hAnsi="Arial" w:cs="Arial"/>
                <w:sz w:val="20"/>
              </w:rPr>
              <w:t>A3-3</w:t>
            </w:r>
          </w:p>
        </w:tc>
        <w:tc>
          <w:tcPr>
            <w:tcW w:w="6390" w:type="dxa"/>
            <w:shd w:val="clear" w:color="auto" w:fill="auto"/>
            <w:vAlign w:val="center"/>
          </w:tcPr>
          <w:p w14:paraId="264F834F" w14:textId="77777777" w:rsidR="00093303" w:rsidRPr="00893FF6" w:rsidRDefault="00093303" w:rsidP="003C0634">
            <w:pPr>
              <w:pStyle w:val="matrix1cell"/>
              <w:tabs>
                <w:tab w:val="left" w:pos="3060"/>
              </w:tabs>
              <w:rPr>
                <w:rFonts w:ascii="Arial" w:hAnsi="Arial" w:cs="Arial"/>
                <w:sz w:val="20"/>
              </w:rPr>
            </w:pPr>
            <w:r w:rsidRPr="00893FF6">
              <w:rPr>
                <w:rFonts w:ascii="Arial" w:hAnsi="Arial" w:cs="Arial"/>
                <w:sz w:val="20"/>
              </w:rPr>
              <w:t xml:space="preserve">High-level requirements are compatible with target computer </w:t>
            </w:r>
          </w:p>
        </w:tc>
      </w:tr>
      <w:tr w:rsidR="00093303" w:rsidRPr="00893FF6" w14:paraId="2109C729" w14:textId="77777777" w:rsidTr="003C0634">
        <w:trPr>
          <w:jc w:val="center"/>
        </w:trPr>
        <w:tc>
          <w:tcPr>
            <w:tcW w:w="765" w:type="dxa"/>
            <w:shd w:val="clear" w:color="auto" w:fill="auto"/>
            <w:vAlign w:val="center"/>
          </w:tcPr>
          <w:p w14:paraId="21CE9146" w14:textId="77777777" w:rsidR="00093303" w:rsidRPr="00893FF6" w:rsidRDefault="00093303" w:rsidP="003C0634">
            <w:pPr>
              <w:pStyle w:val="matrix1cell"/>
              <w:tabs>
                <w:tab w:val="left" w:pos="3060"/>
              </w:tabs>
              <w:rPr>
                <w:rFonts w:ascii="Arial" w:hAnsi="Arial" w:cs="Arial"/>
                <w:sz w:val="20"/>
              </w:rPr>
            </w:pPr>
            <w:r w:rsidRPr="00893FF6">
              <w:rPr>
                <w:rFonts w:ascii="Arial" w:hAnsi="Arial" w:cs="Arial"/>
                <w:sz w:val="20"/>
              </w:rPr>
              <w:lastRenderedPageBreak/>
              <w:t>A3-4</w:t>
            </w:r>
          </w:p>
        </w:tc>
        <w:tc>
          <w:tcPr>
            <w:tcW w:w="6390" w:type="dxa"/>
            <w:shd w:val="clear" w:color="auto" w:fill="auto"/>
            <w:vAlign w:val="center"/>
          </w:tcPr>
          <w:p w14:paraId="0CA7EBB2" w14:textId="77777777" w:rsidR="00093303" w:rsidRPr="00893FF6" w:rsidRDefault="00093303" w:rsidP="003C0634">
            <w:pPr>
              <w:pStyle w:val="matrix1cell"/>
              <w:tabs>
                <w:tab w:val="left" w:pos="3060"/>
              </w:tabs>
              <w:rPr>
                <w:rFonts w:ascii="Arial" w:hAnsi="Arial" w:cs="Arial"/>
                <w:sz w:val="20"/>
              </w:rPr>
            </w:pPr>
            <w:r w:rsidRPr="00893FF6">
              <w:rPr>
                <w:rFonts w:ascii="Arial" w:hAnsi="Arial" w:cs="Arial"/>
                <w:sz w:val="20"/>
              </w:rPr>
              <w:t xml:space="preserve">High-level requirements are verifiable </w:t>
            </w:r>
          </w:p>
        </w:tc>
      </w:tr>
      <w:tr w:rsidR="00093303" w:rsidRPr="00893FF6" w14:paraId="34439D00" w14:textId="77777777" w:rsidTr="003C0634">
        <w:trPr>
          <w:jc w:val="center"/>
        </w:trPr>
        <w:tc>
          <w:tcPr>
            <w:tcW w:w="765" w:type="dxa"/>
            <w:shd w:val="clear" w:color="auto" w:fill="auto"/>
            <w:vAlign w:val="center"/>
          </w:tcPr>
          <w:p w14:paraId="0F2A2BEA" w14:textId="77777777" w:rsidR="00093303" w:rsidRPr="00893FF6" w:rsidRDefault="00093303" w:rsidP="003C0634">
            <w:pPr>
              <w:pStyle w:val="matrix1cell"/>
              <w:tabs>
                <w:tab w:val="left" w:pos="3060"/>
              </w:tabs>
              <w:rPr>
                <w:rFonts w:ascii="Arial" w:hAnsi="Arial" w:cs="Arial"/>
                <w:sz w:val="20"/>
              </w:rPr>
            </w:pPr>
            <w:r w:rsidRPr="00893FF6">
              <w:rPr>
                <w:rFonts w:ascii="Arial" w:hAnsi="Arial" w:cs="Arial"/>
                <w:sz w:val="20"/>
              </w:rPr>
              <w:t>A3-5</w:t>
            </w:r>
          </w:p>
        </w:tc>
        <w:tc>
          <w:tcPr>
            <w:tcW w:w="6390" w:type="dxa"/>
            <w:shd w:val="clear" w:color="auto" w:fill="auto"/>
            <w:vAlign w:val="center"/>
          </w:tcPr>
          <w:p w14:paraId="5FE37670" w14:textId="77777777" w:rsidR="00093303" w:rsidRPr="00893FF6" w:rsidRDefault="00093303" w:rsidP="003C0634">
            <w:pPr>
              <w:pStyle w:val="matrix1cell"/>
              <w:tabs>
                <w:tab w:val="left" w:pos="3060"/>
              </w:tabs>
              <w:rPr>
                <w:rFonts w:ascii="Arial" w:hAnsi="Arial" w:cs="Arial"/>
                <w:sz w:val="20"/>
              </w:rPr>
            </w:pPr>
            <w:r w:rsidRPr="00893FF6">
              <w:rPr>
                <w:rFonts w:ascii="Arial" w:hAnsi="Arial" w:cs="Arial"/>
                <w:sz w:val="20"/>
              </w:rPr>
              <w:t xml:space="preserve">High-level requirements conform to standards </w:t>
            </w:r>
          </w:p>
        </w:tc>
      </w:tr>
      <w:tr w:rsidR="00093303" w:rsidRPr="00893FF6" w14:paraId="4074434A" w14:textId="77777777" w:rsidTr="003C0634">
        <w:trPr>
          <w:jc w:val="center"/>
        </w:trPr>
        <w:tc>
          <w:tcPr>
            <w:tcW w:w="765" w:type="dxa"/>
            <w:shd w:val="clear" w:color="auto" w:fill="auto"/>
            <w:vAlign w:val="center"/>
          </w:tcPr>
          <w:p w14:paraId="20EADB93" w14:textId="77777777" w:rsidR="00093303" w:rsidRPr="00893FF6" w:rsidRDefault="00093303" w:rsidP="003C0634">
            <w:pPr>
              <w:pStyle w:val="matrix1cell"/>
              <w:tabs>
                <w:tab w:val="left" w:pos="3060"/>
              </w:tabs>
              <w:rPr>
                <w:rFonts w:ascii="Arial" w:hAnsi="Arial" w:cs="Arial"/>
                <w:sz w:val="20"/>
              </w:rPr>
            </w:pPr>
            <w:r w:rsidRPr="00893FF6">
              <w:rPr>
                <w:rFonts w:ascii="Arial" w:hAnsi="Arial" w:cs="Arial"/>
                <w:sz w:val="20"/>
              </w:rPr>
              <w:t>A3-6</w:t>
            </w:r>
          </w:p>
        </w:tc>
        <w:tc>
          <w:tcPr>
            <w:tcW w:w="6390" w:type="dxa"/>
            <w:shd w:val="clear" w:color="auto" w:fill="auto"/>
            <w:vAlign w:val="center"/>
          </w:tcPr>
          <w:p w14:paraId="6CF65052" w14:textId="77777777" w:rsidR="00093303" w:rsidRPr="00893FF6" w:rsidRDefault="00093303" w:rsidP="003C0634">
            <w:pPr>
              <w:pStyle w:val="matrix1cell"/>
              <w:tabs>
                <w:tab w:val="left" w:pos="3060"/>
              </w:tabs>
              <w:rPr>
                <w:rFonts w:ascii="Arial" w:hAnsi="Arial" w:cs="Arial"/>
                <w:sz w:val="20"/>
              </w:rPr>
            </w:pPr>
            <w:r w:rsidRPr="00893FF6">
              <w:rPr>
                <w:rFonts w:ascii="Arial" w:hAnsi="Arial" w:cs="Arial"/>
                <w:sz w:val="20"/>
              </w:rPr>
              <w:t xml:space="preserve">High-level requirements are traceable to system requirements </w:t>
            </w:r>
          </w:p>
        </w:tc>
      </w:tr>
      <w:tr w:rsidR="00093303" w:rsidRPr="00893FF6" w14:paraId="2BC88020" w14:textId="77777777" w:rsidTr="003C0634">
        <w:trPr>
          <w:jc w:val="center"/>
        </w:trPr>
        <w:tc>
          <w:tcPr>
            <w:tcW w:w="765" w:type="dxa"/>
            <w:shd w:val="clear" w:color="auto" w:fill="auto"/>
            <w:vAlign w:val="center"/>
          </w:tcPr>
          <w:p w14:paraId="47463E22" w14:textId="77777777" w:rsidR="00093303" w:rsidRPr="00893FF6" w:rsidRDefault="00093303" w:rsidP="003C0634">
            <w:pPr>
              <w:pStyle w:val="matrix1cell"/>
              <w:tabs>
                <w:tab w:val="left" w:pos="3060"/>
              </w:tabs>
              <w:rPr>
                <w:rFonts w:ascii="Arial" w:hAnsi="Arial" w:cs="Arial"/>
                <w:sz w:val="20"/>
              </w:rPr>
            </w:pPr>
            <w:r w:rsidRPr="00893FF6">
              <w:rPr>
                <w:rFonts w:ascii="Arial" w:hAnsi="Arial" w:cs="Arial"/>
                <w:sz w:val="20"/>
              </w:rPr>
              <w:t>A3-7</w:t>
            </w:r>
          </w:p>
        </w:tc>
        <w:tc>
          <w:tcPr>
            <w:tcW w:w="6390" w:type="dxa"/>
            <w:shd w:val="clear" w:color="auto" w:fill="auto"/>
            <w:vAlign w:val="center"/>
          </w:tcPr>
          <w:p w14:paraId="6CCA666E" w14:textId="77777777" w:rsidR="00093303" w:rsidRPr="00893FF6" w:rsidRDefault="00093303" w:rsidP="003C0634">
            <w:pPr>
              <w:pStyle w:val="matrix1cell"/>
              <w:tabs>
                <w:tab w:val="left" w:pos="3060"/>
              </w:tabs>
              <w:rPr>
                <w:rFonts w:ascii="Arial" w:hAnsi="Arial" w:cs="Arial"/>
                <w:sz w:val="20"/>
              </w:rPr>
            </w:pPr>
            <w:r w:rsidRPr="00893FF6">
              <w:rPr>
                <w:rFonts w:ascii="Arial" w:hAnsi="Arial" w:cs="Arial"/>
                <w:sz w:val="20"/>
              </w:rPr>
              <w:t>Algorithms are accurate</w:t>
            </w:r>
          </w:p>
        </w:tc>
      </w:tr>
    </w:tbl>
    <w:p w14:paraId="45E81056" w14:textId="77777777" w:rsidR="00093303" w:rsidRDefault="00093303" w:rsidP="00093303">
      <w:r w:rsidRPr="009817CA">
        <w:t xml:space="preserve">Portions of the software </w:t>
      </w:r>
      <w:r>
        <w:t xml:space="preserve">high-level </w:t>
      </w:r>
      <w:r w:rsidRPr="009817CA">
        <w:t>requirements document may be completed while others are either in process of development or not yet started.</w:t>
      </w:r>
      <w:r>
        <w:t xml:space="preserve"> </w:t>
      </w:r>
    </w:p>
    <w:p w14:paraId="72C77C5F" w14:textId="77777777" w:rsidR="00093303" w:rsidRDefault="00093303" w:rsidP="00093303">
      <w:pPr>
        <w:pStyle w:val="Heading2-NoNumber"/>
      </w:pPr>
      <w:bookmarkStart w:id="577" w:name="_Toc107644688"/>
      <w:bookmarkStart w:id="578" w:name="_Toc304797916"/>
      <w:r w:rsidRPr="0005376B">
        <w:t>Task 3: Trace Software Requirements to Higher Level Requirements</w:t>
      </w:r>
      <w:bookmarkEnd w:id="577"/>
      <w:bookmarkEnd w:id="578"/>
      <w:r w:rsidRPr="0005376B">
        <w:t xml:space="preserve"> </w:t>
      </w:r>
    </w:p>
    <w:p w14:paraId="69FB2D23" w14:textId="77777777" w:rsidR="00093303" w:rsidRDefault="00093303" w:rsidP="00093303">
      <w:r w:rsidRPr="009817CA">
        <w:t>Traceability of the software high-level requirements to the system requirements allocated to software will be captured in the project requirement</w:t>
      </w:r>
      <w:r>
        <w:t>s</w:t>
      </w:r>
      <w:r w:rsidRPr="009817CA">
        <w:t xml:space="preserve"> tool.</w:t>
      </w:r>
      <w:r>
        <w:t xml:space="preserve"> </w:t>
      </w:r>
      <w:r w:rsidRPr="009817CA">
        <w:t>Derived high-level requirements will have no system requirement to trace to.</w:t>
      </w:r>
      <w:r>
        <w:t xml:space="preserve"> Tracing will be established from high-level requirement module (L3 SRS) to Industry standards if the high-level requirement is derived from the industry standards.</w:t>
      </w:r>
    </w:p>
    <w:p w14:paraId="63FF95D1" w14:textId="77777777" w:rsidR="00093303" w:rsidRDefault="00093303" w:rsidP="00093303">
      <w:pPr>
        <w:pStyle w:val="Heading2-NoNumber"/>
      </w:pPr>
      <w:bookmarkStart w:id="579" w:name="_Toc107644689"/>
      <w:bookmarkStart w:id="580" w:name="_Toc304797917"/>
      <w:r w:rsidRPr="0005376B">
        <w:t>Task 4: Perform Configuration Control</w:t>
      </w:r>
      <w:bookmarkEnd w:id="579"/>
      <w:bookmarkEnd w:id="580"/>
    </w:p>
    <w:p w14:paraId="5F2367AA" w14:textId="0E6D1256" w:rsidR="00093303" w:rsidRDefault="00093303" w:rsidP="00093303">
      <w:r w:rsidRPr="009817CA">
        <w:t xml:space="preserve">The software </w:t>
      </w:r>
      <w:r>
        <w:t xml:space="preserve">high-level </w:t>
      </w:r>
      <w:r w:rsidRPr="009817CA">
        <w:t>requirements documents are placed under developmental configuration con</w:t>
      </w:r>
      <w:r>
        <w:t xml:space="preserve">trol prior to being reviewed as described in section </w:t>
      </w:r>
      <w:r>
        <w:fldChar w:fldCharType="begin"/>
      </w:r>
      <w:r>
        <w:instrText xml:space="preserve"> REF _Ref423140337 \r \h </w:instrText>
      </w:r>
      <w:r>
        <w:fldChar w:fldCharType="separate"/>
      </w:r>
      <w:r w:rsidR="003C5118">
        <w:t>8.3.1</w:t>
      </w:r>
      <w:r>
        <w:fldChar w:fldCharType="end"/>
      </w:r>
      <w:r>
        <w:t>.</w:t>
      </w:r>
    </w:p>
    <w:p w14:paraId="6C4CBE72" w14:textId="77777777" w:rsidR="00093303" w:rsidRDefault="00093303" w:rsidP="00093303">
      <w:pPr>
        <w:pStyle w:val="Heading2-NoNumber"/>
      </w:pPr>
      <w:bookmarkStart w:id="581" w:name="_Toc107644692"/>
      <w:bookmarkStart w:id="582" w:name="_Toc304797920"/>
      <w:r w:rsidRPr="00C634E2">
        <w:t xml:space="preserve">Task </w:t>
      </w:r>
      <w:r>
        <w:t>5</w:t>
      </w:r>
      <w:r w:rsidRPr="00C634E2">
        <w:t>: Perform Change Control</w:t>
      </w:r>
      <w:bookmarkEnd w:id="581"/>
      <w:bookmarkEnd w:id="582"/>
    </w:p>
    <w:p w14:paraId="57330583" w14:textId="06D04E17" w:rsidR="00093303" w:rsidRDefault="00093303" w:rsidP="00093303">
      <w:r w:rsidRPr="009817CA">
        <w:t xml:space="preserve">The system requirements, the software high-level requirements and the associated trace data are subject to change control mechanisms as defined in </w:t>
      </w:r>
      <w:r w:rsidRPr="007161BB">
        <w:t xml:space="preserve">section </w:t>
      </w:r>
      <w:r w:rsidRPr="007161BB">
        <w:fldChar w:fldCharType="begin"/>
      </w:r>
      <w:r w:rsidRPr="007161BB">
        <w:instrText xml:space="preserve"> REF _Ref513622713 \n \h  \* MERGEFORMAT </w:instrText>
      </w:r>
      <w:r w:rsidRPr="007161BB">
        <w:fldChar w:fldCharType="separate"/>
      </w:r>
      <w:r w:rsidR="003C5118" w:rsidRPr="003C5118">
        <w:rPr>
          <w:bCs/>
        </w:rPr>
        <w:t>8.3.4</w:t>
      </w:r>
      <w:r w:rsidRPr="007161BB">
        <w:fldChar w:fldCharType="end"/>
      </w:r>
      <w:r>
        <w:t>.</w:t>
      </w:r>
    </w:p>
    <w:p w14:paraId="5B675438" w14:textId="77777777" w:rsidR="00093303" w:rsidRPr="00C634E2" w:rsidRDefault="00093303">
      <w:pPr>
        <w:pStyle w:val="Heading3"/>
        <w:numPr>
          <w:ilvl w:val="2"/>
          <w:numId w:val="31"/>
        </w:numPr>
      </w:pPr>
      <w:bookmarkStart w:id="583" w:name="_Toc316818755"/>
      <w:bookmarkStart w:id="584" w:name="_Toc324930011"/>
      <w:bookmarkStart w:id="585" w:name="_Toc473727573"/>
      <w:bookmarkStart w:id="586" w:name="_Toc125560173"/>
      <w:bookmarkStart w:id="587" w:name="_Toc130794979"/>
      <w:r w:rsidRPr="00C634E2">
        <w:t>Exit Conditions</w:t>
      </w:r>
      <w:bookmarkEnd w:id="583"/>
      <w:bookmarkEnd w:id="584"/>
      <w:bookmarkEnd w:id="585"/>
      <w:bookmarkEnd w:id="586"/>
      <w:bookmarkEnd w:id="587"/>
    </w:p>
    <w:p w14:paraId="2616DC2F" w14:textId="77777777" w:rsidR="00093303" w:rsidRDefault="00093303" w:rsidP="00093303">
      <w:r w:rsidRPr="0016621E">
        <w:t xml:space="preserve">This activity is considered complete when </w:t>
      </w:r>
      <w:r>
        <w:t>the</w:t>
      </w:r>
      <w:r w:rsidRPr="0016621E">
        <w:t xml:space="preserve"> software </w:t>
      </w:r>
      <w:r>
        <w:t xml:space="preserve">high-level </w:t>
      </w:r>
      <w:r w:rsidRPr="0016621E">
        <w:t xml:space="preserve">requirements and </w:t>
      </w:r>
      <w:r>
        <w:t xml:space="preserve">corresponding </w:t>
      </w:r>
      <w:r w:rsidRPr="0016621E">
        <w:t xml:space="preserve">traceability </w:t>
      </w:r>
      <w:r>
        <w:t xml:space="preserve">to </w:t>
      </w:r>
      <w:r w:rsidRPr="0016621E">
        <w:t xml:space="preserve">system requirements are </w:t>
      </w:r>
      <w:r>
        <w:t xml:space="preserve">captured and placed under </w:t>
      </w:r>
      <w:r w:rsidRPr="0016621E">
        <w:t>developmental configuration management control.</w:t>
      </w:r>
      <w:r>
        <w:t xml:space="preserve"> </w:t>
      </w:r>
    </w:p>
    <w:p w14:paraId="5609C9DE" w14:textId="77777777" w:rsidR="00093303" w:rsidRDefault="00093303">
      <w:pPr>
        <w:pStyle w:val="Heading2"/>
        <w:numPr>
          <w:ilvl w:val="1"/>
          <w:numId w:val="31"/>
        </w:numPr>
        <w:tabs>
          <w:tab w:val="clear" w:pos="756"/>
          <w:tab w:val="num" w:pos="630"/>
        </w:tabs>
        <w:ind w:left="630" w:hanging="630"/>
      </w:pPr>
      <w:bookmarkStart w:id="588" w:name="_Ref318713790"/>
      <w:bookmarkStart w:id="589" w:name="_Toc324930012"/>
      <w:bookmarkStart w:id="590" w:name="_Toc473727574"/>
      <w:bookmarkStart w:id="591" w:name="_Toc125560174"/>
      <w:bookmarkStart w:id="592" w:name="_Toc130794980"/>
      <w:r>
        <w:t>Software Design Process</w:t>
      </w:r>
      <w:bookmarkEnd w:id="588"/>
      <w:bookmarkEnd w:id="589"/>
      <w:bookmarkEnd w:id="590"/>
      <w:bookmarkEnd w:id="591"/>
      <w:bookmarkEnd w:id="592"/>
    </w:p>
    <w:p w14:paraId="50923ED6" w14:textId="77777777" w:rsidR="00093303" w:rsidRPr="00C634E2" w:rsidRDefault="00093303">
      <w:pPr>
        <w:pStyle w:val="Heading3"/>
        <w:numPr>
          <w:ilvl w:val="2"/>
          <w:numId w:val="31"/>
        </w:numPr>
      </w:pPr>
      <w:bookmarkStart w:id="593" w:name="_Toc316818757"/>
      <w:bookmarkStart w:id="594" w:name="_Toc324930013"/>
      <w:bookmarkStart w:id="595" w:name="_Toc473727575"/>
      <w:bookmarkStart w:id="596" w:name="_Toc125560175"/>
      <w:bookmarkStart w:id="597" w:name="_Toc130794981"/>
      <w:r w:rsidRPr="00C634E2">
        <w:t>Overview</w:t>
      </w:r>
      <w:bookmarkEnd w:id="593"/>
      <w:bookmarkEnd w:id="594"/>
      <w:bookmarkEnd w:id="595"/>
      <w:bookmarkEnd w:id="596"/>
      <w:bookmarkEnd w:id="597"/>
    </w:p>
    <w:p w14:paraId="158174E2" w14:textId="2A4F7031" w:rsidR="00093303" w:rsidRDefault="00093303" w:rsidP="00093303">
      <w:r w:rsidRPr="0016621E">
        <w:t xml:space="preserve">The purpose of this activity is to create and document </w:t>
      </w:r>
      <w:r>
        <w:t xml:space="preserve">the software design description, which includes the </w:t>
      </w:r>
      <w:r w:rsidRPr="0016621E">
        <w:t xml:space="preserve">software </w:t>
      </w:r>
      <w:r>
        <w:t xml:space="preserve">architecture, detailed design, and low-level </w:t>
      </w:r>
      <w:r w:rsidRPr="0016621E">
        <w:t>requirements.</w:t>
      </w:r>
      <w:r>
        <w:t xml:space="preserve"> The </w:t>
      </w:r>
      <w:r w:rsidRPr="0016621E">
        <w:t xml:space="preserve">architectural framework </w:t>
      </w:r>
      <w:r>
        <w:t xml:space="preserve">is developed </w:t>
      </w:r>
      <w:r w:rsidRPr="0016621E">
        <w:t xml:space="preserve">to ensure conceptual integrity throughout </w:t>
      </w:r>
      <w:r>
        <w:t xml:space="preserve">the </w:t>
      </w:r>
      <w:r w:rsidRPr="0016621E">
        <w:t xml:space="preserve">development of </w:t>
      </w:r>
      <w:r>
        <w:t xml:space="preserve">the </w:t>
      </w:r>
      <w:r w:rsidRPr="0016621E">
        <w:t>software product.</w:t>
      </w:r>
      <w:r>
        <w:t xml:space="preserve"> </w:t>
      </w:r>
      <w:r w:rsidRPr="0016621E">
        <w:t xml:space="preserve">Architectural design is an iterative process that strives to find the simplest model and mechanisms that meet all </w:t>
      </w:r>
      <w:r>
        <w:t xml:space="preserve">high-level </w:t>
      </w:r>
      <w:r w:rsidRPr="0016621E">
        <w:t>requirements, guide software development, and minimize anticipate</w:t>
      </w:r>
      <w:r>
        <w:t xml:space="preserve">d future modifications. </w:t>
      </w:r>
      <w:r w:rsidRPr="0016621E">
        <w:t xml:space="preserve">The detailed design is a refinement of the software architecture and </w:t>
      </w:r>
      <w:r>
        <w:t>includes the identification and description of the software elements that will satisfy the software high-level requirements. The software low-level requirements are a further decomposition of the software high-level requirements as defined by the software architecture and detailed design</w:t>
      </w:r>
      <w:r w:rsidRPr="0016621E">
        <w:t xml:space="preserve">. </w:t>
      </w:r>
      <w:r>
        <w:t xml:space="preserve">The Input/Output definition is captured using the </w:t>
      </w:r>
      <w:r w:rsidRPr="00E0547F">
        <w:t>process defined in</w:t>
      </w:r>
      <w:r>
        <w:t xml:space="preserve"> </w:t>
      </w:r>
      <w:r>
        <w:fldChar w:fldCharType="begin"/>
      </w:r>
      <w:r>
        <w:instrText xml:space="preserve"> REF _Ref403055025 \r \h </w:instrText>
      </w:r>
      <w:r>
        <w:fldChar w:fldCharType="separate"/>
      </w:r>
      <w:r w:rsidR="003C5118">
        <w:t>[10]</w:t>
      </w:r>
      <w:r>
        <w:fldChar w:fldCharType="end"/>
      </w:r>
      <w:r w:rsidRPr="00E0547F">
        <w:t xml:space="preserve"> to create </w:t>
      </w:r>
      <w:r>
        <w:t>IOCF document</w:t>
      </w:r>
      <w:r w:rsidR="008F315E">
        <w:t xml:space="preserve"> (</w:t>
      </w:r>
      <w:r w:rsidR="00C35A5F">
        <w:t xml:space="preserve">applicable </w:t>
      </w:r>
      <w:r w:rsidR="008F315E">
        <w:t>for DLCA only)</w:t>
      </w:r>
    </w:p>
    <w:p w14:paraId="226DAD1D" w14:textId="77777777" w:rsidR="00093303" w:rsidRDefault="00093303" w:rsidP="003C0634">
      <w:pPr>
        <w:jc w:val="center"/>
        <w:rPr>
          <w:bCs/>
        </w:rPr>
      </w:pPr>
      <w:r w:rsidRPr="004D7125">
        <w:rPr>
          <w:b/>
          <w:bCs/>
          <w:noProof/>
          <w:color w:val="FF0000"/>
        </w:rPr>
        <mc:AlternateContent>
          <mc:Choice Requires="wps">
            <w:drawing>
              <wp:anchor distT="0" distB="0" distL="114300" distR="114300" simplePos="0" relativeHeight="251665408" behindDoc="0" locked="0" layoutInCell="1" allowOverlap="1" wp14:anchorId="32D17E0A" wp14:editId="29DD02DA">
                <wp:simplePos x="0" y="0"/>
                <wp:positionH relativeFrom="column">
                  <wp:posOffset>2625725</wp:posOffset>
                </wp:positionH>
                <wp:positionV relativeFrom="paragraph">
                  <wp:posOffset>197180</wp:posOffset>
                </wp:positionV>
                <wp:extent cx="1006089" cy="675005"/>
                <wp:effectExtent l="57150" t="19050" r="60960" b="67945"/>
                <wp:wrapNone/>
                <wp:docPr id="119" name="Rounded Rectangle 119"/>
                <wp:cNvGraphicFramePr/>
                <a:graphic xmlns:a="http://schemas.openxmlformats.org/drawingml/2006/main">
                  <a:graphicData uri="http://schemas.microsoft.com/office/word/2010/wordprocessingShape">
                    <wps:wsp>
                      <wps:cNvSpPr/>
                      <wps:spPr>
                        <a:xfrm>
                          <a:off x="0" y="0"/>
                          <a:ext cx="1006089" cy="675005"/>
                        </a:xfrm>
                        <a:prstGeom prst="roundRect">
                          <a:avLst/>
                        </a:prstGeom>
                        <a:solidFill>
                          <a:srgbClr val="F79646"/>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0C2152BF" w14:textId="77777777" w:rsidR="00093303" w:rsidRPr="004D7125" w:rsidRDefault="00093303" w:rsidP="00093303">
                            <w:pPr>
                              <w:jc w:val="center"/>
                              <w:rPr>
                                <w:color w:val="000000" w:themeColor="text1"/>
                              </w:rPr>
                            </w:pPr>
                            <w:r w:rsidRPr="004D7125">
                              <w:rPr>
                                <w:color w:val="000000" w:themeColor="text1"/>
                              </w:rPr>
                              <w:t xml:space="preserve">Software </w:t>
                            </w:r>
                            <w:r>
                              <w:rPr>
                                <w:color w:val="000000" w:themeColor="text1"/>
                              </w:rPr>
                              <w:t xml:space="preserve">Design </w:t>
                            </w:r>
                            <w:r w:rsidRPr="004D7125">
                              <w:rPr>
                                <w:color w:val="000000" w:themeColor="text1"/>
                              </w:rPr>
                              <w:t>Process</w:t>
                            </w:r>
                          </w:p>
                        </w:txbxContent>
                      </wps:txbx>
                      <wps:bodyPr rot="0" spcFirstLastPara="0" vertOverflow="overflow" horzOverflow="overflow" vert="horz" wrap="square" lIns="0" tIns="78092" rIns="0" bIns="78092"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D17E0A" id="Rounded Rectangle 119" o:spid="_x0000_s1047" style="position:absolute;left:0;text-align:left;margin-left:206.75pt;margin-top:15.55pt;width:79.2pt;height:5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" fillcolor="#f79646" stroked="f" strokeweight="2pt">
                <v:stroke joinstyle="miter"/>
                <v:shadow on="t" color="black" opacity="20970f" offset="0,2.2pt"/>
                <v:textbox inset="0,2.16922mm,0,2.16922mm">
                  <w:txbxContent>
                    <w:p w14:paraId="0C2152BF" w14:textId="77777777" w:rsidR="00093303" w:rsidRPr="004D7125" w:rsidRDefault="00093303" w:rsidP="00093303">
                      <w:pPr>
                        <w:jc w:val="center"/>
                        <w:rPr>
                          <w:color w:val="000000" w:themeColor="text1"/>
                        </w:rPr>
                      </w:pPr>
                      <w:r w:rsidRPr="004D7125">
                        <w:rPr>
                          <w:color w:val="000000" w:themeColor="text1"/>
                        </w:rPr>
                        <w:t xml:space="preserve">Software </w:t>
                      </w:r>
                      <w:r>
                        <w:rPr>
                          <w:color w:val="000000" w:themeColor="text1"/>
                        </w:rPr>
                        <w:t xml:space="preserve">Design </w:t>
                      </w:r>
                      <w:r w:rsidRPr="004D7125">
                        <w:rPr>
                          <w:color w:val="000000" w:themeColor="text1"/>
                        </w:rPr>
                        <w:t>Process</w:t>
                      </w:r>
                    </w:p>
                  </w:txbxContent>
                </v:textbox>
              </v:roundrect>
            </w:pict>
          </mc:Fallback>
        </mc:AlternateContent>
      </w:r>
      <w:r>
        <w:rPr>
          <w:bCs/>
          <w:noProof/>
        </w:rPr>
        <mc:AlternateContent>
          <mc:Choice Requires="wpg">
            <w:drawing>
              <wp:inline distT="0" distB="0" distL="0" distR="0" wp14:anchorId="1EC32809" wp14:editId="3FE395A5">
                <wp:extent cx="6053458" cy="1235256"/>
                <wp:effectExtent l="0" t="0" r="4445" b="3175"/>
                <wp:docPr id="135" name="Group 135"/>
                <wp:cNvGraphicFramePr/>
                <a:graphic xmlns:a="http://schemas.openxmlformats.org/drawingml/2006/main">
                  <a:graphicData uri="http://schemas.microsoft.com/office/word/2010/wordprocessingGroup">
                    <wpg:wgp>
                      <wpg:cNvGrpSpPr/>
                      <wpg:grpSpPr>
                        <a:xfrm>
                          <a:off x="0" y="0"/>
                          <a:ext cx="6053458" cy="1235256"/>
                          <a:chOff x="0" y="0"/>
                          <a:chExt cx="6053458" cy="1235256"/>
                        </a:xfrm>
                      </wpg:grpSpPr>
                      <wps:wsp>
                        <wps:cNvPr id="92" name="Text Box 2"/>
                        <wps:cNvSpPr txBox="1">
                          <a:spLocks noChangeArrowheads="1"/>
                        </wps:cNvSpPr>
                        <wps:spPr bwMode="auto">
                          <a:xfrm>
                            <a:off x="0" y="225469"/>
                            <a:ext cx="2313305" cy="744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9FACA" w14:textId="77777777" w:rsidR="00093303" w:rsidRPr="009936CB" w:rsidRDefault="00093303" w:rsidP="00093303">
                              <w:pPr>
                                <w:jc w:val="right"/>
                                <w:rPr>
                                  <w:sz w:val="18"/>
                                </w:rPr>
                              </w:pPr>
                              <w:r>
                                <w:rPr>
                                  <w:sz w:val="18"/>
                                </w:rPr>
                                <w:t>Software high-level requirements (L3 SRS)</w:t>
                              </w:r>
                              <w:r>
                                <w:rPr>
                                  <w:sz w:val="18"/>
                                </w:rPr>
                                <w:br/>
                              </w:r>
                              <w:r w:rsidRPr="009936CB">
                                <w:rPr>
                                  <w:sz w:val="18"/>
                                </w:rPr>
                                <w:t xml:space="preserve">Software </w:t>
                              </w:r>
                              <w:r>
                                <w:rPr>
                                  <w:sz w:val="18"/>
                                </w:rPr>
                                <w:t>Design</w:t>
                              </w:r>
                              <w:r w:rsidRPr="009936CB">
                                <w:rPr>
                                  <w:sz w:val="18"/>
                                </w:rPr>
                                <w:t xml:space="preserve"> Standards</w:t>
                              </w:r>
                              <w:r>
                                <w:rPr>
                                  <w:sz w:val="18"/>
                                </w:rPr>
                                <w:br/>
                                <w:t>Software Requirements Standards</w:t>
                              </w:r>
                              <w:r w:rsidRPr="009936CB">
                                <w:rPr>
                                  <w:sz w:val="18"/>
                                </w:rPr>
                                <w:br/>
                              </w:r>
                              <w:r>
                                <w:rPr>
                                  <w:sz w:val="18"/>
                                </w:rPr>
                                <w:t>Software Development Plan</w:t>
                              </w:r>
                              <w:r>
                                <w:rPr>
                                  <w:sz w:val="18"/>
                                </w:rPr>
                                <w:br/>
                              </w:r>
                              <w:r w:rsidRPr="009936CB">
                                <w:rPr>
                                  <w:sz w:val="18"/>
                                </w:rPr>
                                <w:t>Change Req</w:t>
                              </w:r>
                              <w:r>
                                <w:rPr>
                                  <w:sz w:val="18"/>
                                </w:rPr>
                                <w:t>uests</w:t>
                              </w:r>
                              <w:r w:rsidRPr="009936CB">
                                <w:rPr>
                                  <w:sz w:val="18"/>
                                </w:rPr>
                                <w:br/>
                              </w:r>
                            </w:p>
                            <w:p w14:paraId="0A87187D" w14:textId="77777777" w:rsidR="00093303" w:rsidRPr="009936CB" w:rsidRDefault="00093303" w:rsidP="00093303">
                              <w:pPr>
                                <w:jc w:val="right"/>
                                <w:rPr>
                                  <w:sz w:val="18"/>
                                </w:rPr>
                              </w:pPr>
                            </w:p>
                          </w:txbxContent>
                        </wps:txbx>
                        <wps:bodyPr rot="0" vert="horz" wrap="square" lIns="0" tIns="0" rIns="0" bIns="0" anchor="t" anchorCtr="0" upright="1">
                          <a:noAutofit/>
                        </wps:bodyPr>
                      </wps:wsp>
                      <wps:wsp>
                        <wps:cNvPr id="87" name="Text Box 42"/>
                        <wps:cNvSpPr txBox="1">
                          <a:spLocks noChangeArrowheads="1"/>
                        </wps:cNvSpPr>
                        <wps:spPr bwMode="auto">
                          <a:xfrm>
                            <a:off x="3895093" y="162741"/>
                            <a:ext cx="2158365" cy="1072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86C657" w14:textId="77777777" w:rsidR="00093303" w:rsidRPr="009936CB" w:rsidRDefault="00093303" w:rsidP="00093303">
                              <w:pPr>
                                <w:rPr>
                                  <w:sz w:val="18"/>
                                </w:rPr>
                              </w:pPr>
                              <w:r>
                                <w:rPr>
                                  <w:sz w:val="18"/>
                                </w:rPr>
                                <w:t>Software architecture (SDD)</w:t>
                              </w:r>
                              <w:r>
                                <w:rPr>
                                  <w:sz w:val="18"/>
                                </w:rPr>
                                <w:br/>
                                <w:t>Software detailed design (SDD)</w:t>
                              </w:r>
                              <w:r>
                                <w:rPr>
                                  <w:sz w:val="18"/>
                                </w:rPr>
                                <w:br/>
                                <w:t>Software low-level requirements (L4 SRS)</w:t>
                              </w:r>
                              <w:r>
                                <w:rPr>
                                  <w:sz w:val="18"/>
                                </w:rPr>
                                <w:br/>
                                <w:t>Traceability (L4 SRS to L3 SRS)</w:t>
                              </w:r>
                              <w:r>
                                <w:rPr>
                                  <w:sz w:val="18"/>
                                </w:rPr>
                                <w:br/>
                                <w:t xml:space="preserve">Traceability (SDD to L4 SRS) </w:t>
                              </w:r>
                              <w:r>
                                <w:rPr>
                                  <w:sz w:val="18"/>
                                </w:rPr>
                                <w:br/>
                                <w:t>IOCF Document</w:t>
                              </w:r>
                              <w:r>
                                <w:rPr>
                                  <w:sz w:val="18"/>
                                </w:rPr>
                                <w:br/>
                                <w:t>Change Requests</w:t>
                              </w:r>
                            </w:p>
                          </w:txbxContent>
                        </wps:txbx>
                        <wps:bodyPr rot="0" vert="horz" wrap="square" lIns="0" tIns="0" rIns="0" bIns="0" anchor="t" anchorCtr="0" upright="1">
                          <a:spAutoFit/>
                        </wps:bodyPr>
                      </wps:wsp>
                      <wps:wsp>
                        <wps:cNvPr id="90" name="Straight Connector 5"/>
                        <wps:cNvCnPr>
                          <a:cxnSpLocks noChangeShapeType="1"/>
                        </wps:cNvCnPr>
                        <wps:spPr bwMode="auto">
                          <a:xfrm>
                            <a:off x="2398734"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91" name="Straight Connector 6"/>
                        <wps:cNvCnPr>
                          <a:cxnSpLocks noChangeShapeType="1"/>
                        </wps:cNvCnPr>
                        <wps:spPr bwMode="auto">
                          <a:xfrm>
                            <a:off x="3864279"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85" name="Right Arrow 3"/>
                        <wps:cNvSpPr>
                          <a:spLocks noChangeArrowheads="1"/>
                        </wps:cNvSpPr>
                        <wps:spPr bwMode="auto">
                          <a:xfrm>
                            <a:off x="2398734" y="494778"/>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3068E275" w14:textId="77777777" w:rsidR="00093303" w:rsidRDefault="00093303" w:rsidP="00093303"/>
                          </w:txbxContent>
                        </wps:txbx>
                        <wps:bodyPr rot="0" vert="horz" wrap="square" lIns="91440" tIns="45720" rIns="91440" bIns="45720" anchor="ctr" anchorCtr="0" upright="1">
                          <a:noAutofit/>
                        </wps:bodyPr>
                      </wps:wsp>
                      <wps:wsp>
                        <wps:cNvPr id="86" name="Right Arrow 4"/>
                        <wps:cNvSpPr>
                          <a:spLocks noChangeArrowheads="1"/>
                        </wps:cNvSpPr>
                        <wps:spPr bwMode="auto">
                          <a:xfrm>
                            <a:off x="3632548" y="494778"/>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076187F4" w14:textId="77777777" w:rsidR="00093303" w:rsidRDefault="00093303" w:rsidP="00093303"/>
                          </w:txbxContent>
                        </wps:txbx>
                        <wps:bodyPr rot="0" vert="horz" wrap="square" lIns="91440" tIns="45720" rIns="91440" bIns="45720" anchor="ctr" anchorCtr="0" upright="1">
                          <a:noAutofit/>
                        </wps:bodyPr>
                      </wps:wsp>
                    </wpg:wgp>
                  </a:graphicData>
                </a:graphic>
              </wp:inline>
            </w:drawing>
          </mc:Choice>
          <mc:Fallback>
            <w:pict>
              <v:group w14:anchorId="1EC32809" id="Group 135" o:spid="_x0000_s1048" style="width:476.65pt;height:97.25pt;mso-position-horizontal-relative:char;mso-position-vertical-relative:line" coordsize="60534,1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">
                <v:shape id="_x0000_s1049" type="#_x0000_t202" style="position:absolute;top:2254;width:23133;height:7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6929FACA" w14:textId="77777777" w:rsidR="00093303" w:rsidRPr="009936CB" w:rsidRDefault="00093303" w:rsidP="00093303">
                        <w:pPr>
                          <w:jc w:val="right"/>
                          <w:rPr>
                            <w:sz w:val="18"/>
                          </w:rPr>
                        </w:pPr>
                        <w:r>
                          <w:rPr>
                            <w:sz w:val="18"/>
                          </w:rPr>
                          <w:t>Software high-level requirements (L3 SRS)</w:t>
                        </w:r>
                        <w:r>
                          <w:rPr>
                            <w:sz w:val="18"/>
                          </w:rPr>
                          <w:br/>
                        </w:r>
                        <w:r w:rsidRPr="009936CB">
                          <w:rPr>
                            <w:sz w:val="18"/>
                          </w:rPr>
                          <w:t xml:space="preserve">Software </w:t>
                        </w:r>
                        <w:r>
                          <w:rPr>
                            <w:sz w:val="18"/>
                          </w:rPr>
                          <w:t>Design</w:t>
                        </w:r>
                        <w:r w:rsidRPr="009936CB">
                          <w:rPr>
                            <w:sz w:val="18"/>
                          </w:rPr>
                          <w:t xml:space="preserve"> Standards</w:t>
                        </w:r>
                        <w:r>
                          <w:rPr>
                            <w:sz w:val="18"/>
                          </w:rPr>
                          <w:br/>
                          <w:t>Software Requirements Standards</w:t>
                        </w:r>
                        <w:r w:rsidRPr="009936CB">
                          <w:rPr>
                            <w:sz w:val="18"/>
                          </w:rPr>
                          <w:br/>
                        </w:r>
                        <w:r>
                          <w:rPr>
                            <w:sz w:val="18"/>
                          </w:rPr>
                          <w:t>Software Development Plan</w:t>
                        </w:r>
                        <w:r>
                          <w:rPr>
                            <w:sz w:val="18"/>
                          </w:rPr>
                          <w:br/>
                        </w:r>
                        <w:r w:rsidRPr="009936CB">
                          <w:rPr>
                            <w:sz w:val="18"/>
                          </w:rPr>
                          <w:t>Change Req</w:t>
                        </w:r>
                        <w:r>
                          <w:rPr>
                            <w:sz w:val="18"/>
                          </w:rPr>
                          <w:t>uests</w:t>
                        </w:r>
                        <w:r w:rsidRPr="009936CB">
                          <w:rPr>
                            <w:sz w:val="18"/>
                          </w:rPr>
                          <w:br/>
                        </w:r>
                      </w:p>
                      <w:p w14:paraId="0A87187D" w14:textId="77777777" w:rsidR="00093303" w:rsidRPr="009936CB" w:rsidRDefault="00093303" w:rsidP="00093303">
                        <w:pPr>
                          <w:jc w:val="right"/>
                          <w:rPr>
                            <w:sz w:val="18"/>
                          </w:rPr>
                        </w:pPr>
                      </w:p>
                    </w:txbxContent>
                  </v:textbox>
                </v:shape>
                <v:shape id="Text Box 42" o:spid="_x0000_s1050" type="#_x0000_t202" style="position:absolute;left:38950;top:1627;width:21584;height:10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" stroked="f">
                  <v:textbox style="mso-fit-shape-to-text:t" inset="0,0,0,0">
                    <w:txbxContent>
                      <w:p w14:paraId="0886C657" w14:textId="77777777" w:rsidR="00093303" w:rsidRPr="009936CB" w:rsidRDefault="00093303" w:rsidP="00093303">
                        <w:pPr>
                          <w:rPr>
                            <w:sz w:val="18"/>
                          </w:rPr>
                        </w:pPr>
                        <w:r>
                          <w:rPr>
                            <w:sz w:val="18"/>
                          </w:rPr>
                          <w:t>Software architecture (SDD)</w:t>
                        </w:r>
                        <w:r>
                          <w:rPr>
                            <w:sz w:val="18"/>
                          </w:rPr>
                          <w:br/>
                          <w:t>Software detailed design (SDD)</w:t>
                        </w:r>
                        <w:r>
                          <w:rPr>
                            <w:sz w:val="18"/>
                          </w:rPr>
                          <w:br/>
                          <w:t>Software low-level requirements (L4 SRS)</w:t>
                        </w:r>
                        <w:r>
                          <w:rPr>
                            <w:sz w:val="18"/>
                          </w:rPr>
                          <w:br/>
                          <w:t>Traceability (L4 SRS to L3 SRS)</w:t>
                        </w:r>
                        <w:r>
                          <w:rPr>
                            <w:sz w:val="18"/>
                          </w:rPr>
                          <w:br/>
                          <w:t xml:space="preserve">Traceability (SDD to L4 SRS) </w:t>
                        </w:r>
                        <w:r>
                          <w:rPr>
                            <w:sz w:val="18"/>
                          </w:rPr>
                          <w:br/>
                          <w:t>IOCF Document</w:t>
                        </w:r>
                        <w:r>
                          <w:rPr>
                            <w:sz w:val="18"/>
                          </w:rPr>
                          <w:br/>
                          <w:t>Change Requests</w:t>
                        </w:r>
                      </w:p>
                    </w:txbxContent>
                  </v:textbox>
                </v:shape>
                <v:line id="Straight Connector 5" o:spid="_x0000_s1051" style="position:absolute;visibility:visible;mso-wrap-style:square" from="23987,0" to="23987,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" strokecolor="#4a7ebb"/>
                <v:line id="Straight Connector 6" o:spid="_x0000_s1052" style="position:absolute;visibility:visible;mso-wrap-style:square" from="38642,0" to="38642,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" strokecolor="#4a7ebb"/>
                <v:shape id="_x0000_s1053" type="#_x0000_t13" style="position:absolute;left:23987;top:4947;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" adj="16579" fillcolor="#bfbfbf" strokecolor="#385d8a" strokeweight="2pt">
                  <v:textbox>
                    <w:txbxContent>
                      <w:p w14:paraId="3068E275" w14:textId="77777777" w:rsidR="00093303" w:rsidRDefault="00093303" w:rsidP="00093303"/>
                    </w:txbxContent>
                  </v:textbox>
                </v:shape>
                <v:shape id="_x0000_s1054" type="#_x0000_t13" style="position:absolute;left:36325;top:4947;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" adj="16579" fillcolor="#bfbfbf" strokecolor="#385d8a" strokeweight="2pt">
                  <v:textbox>
                    <w:txbxContent>
                      <w:p w14:paraId="076187F4" w14:textId="77777777" w:rsidR="00093303" w:rsidRDefault="00093303" w:rsidP="00093303"/>
                    </w:txbxContent>
                  </v:textbox>
                </v:shape>
                <w10:anchorlock/>
              </v:group>
            </w:pict>
          </mc:Fallback>
        </mc:AlternateContent>
      </w:r>
    </w:p>
    <w:p w14:paraId="6496EF0D" w14:textId="54ECFA2F" w:rsidR="00093303" w:rsidRPr="00AF6C16" w:rsidRDefault="00093303" w:rsidP="00093303">
      <w:pPr>
        <w:pStyle w:val="Caption"/>
      </w:pPr>
      <w:bookmarkStart w:id="598" w:name="_Toc125560325"/>
      <w:bookmarkStart w:id="599" w:name="_Toc130795133"/>
      <w:r w:rsidRPr="00AF6C16">
        <w:t xml:space="preserve">Figure </w:t>
      </w:r>
      <w:fldSimple w:instr=" STYLEREF 1 \s ">
        <w:r w:rsidR="003C5118">
          <w:rPr>
            <w:noProof/>
          </w:rPr>
          <w:t>6</w:t>
        </w:r>
      </w:fldSimple>
      <w:r>
        <w:noBreakHyphen/>
      </w:r>
      <w:fldSimple w:instr=" SEQ Figure \* ARABIC \s 1 ">
        <w:r w:rsidR="003C5118">
          <w:rPr>
            <w:noProof/>
          </w:rPr>
          <w:t>2</w:t>
        </w:r>
      </w:fldSimple>
      <w:r w:rsidRPr="00AF6C16">
        <w:t xml:space="preserve"> </w:t>
      </w:r>
      <w:r>
        <w:t>Software Design Process</w:t>
      </w:r>
      <w:bookmarkEnd w:id="598"/>
      <w:bookmarkEnd w:id="599"/>
    </w:p>
    <w:p w14:paraId="0D5DA46F" w14:textId="77777777" w:rsidR="00093303" w:rsidRPr="006C1DFA" w:rsidRDefault="00093303">
      <w:pPr>
        <w:pStyle w:val="Heading3"/>
        <w:numPr>
          <w:ilvl w:val="2"/>
          <w:numId w:val="31"/>
        </w:numPr>
      </w:pPr>
      <w:bookmarkStart w:id="600" w:name="_Toc323067592"/>
      <w:bookmarkStart w:id="601" w:name="_Toc323067809"/>
      <w:bookmarkStart w:id="602" w:name="_Toc323067593"/>
      <w:bookmarkStart w:id="603" w:name="_Toc323067810"/>
      <w:bookmarkStart w:id="604" w:name="_Toc323067594"/>
      <w:bookmarkStart w:id="605" w:name="_Toc323067811"/>
      <w:bookmarkStart w:id="606" w:name="_Toc323067595"/>
      <w:bookmarkStart w:id="607" w:name="_Toc323067812"/>
      <w:bookmarkStart w:id="608" w:name="_Toc316818758"/>
      <w:bookmarkStart w:id="609" w:name="_Toc324930014"/>
      <w:bookmarkStart w:id="610" w:name="_Toc473727576"/>
      <w:bookmarkStart w:id="611" w:name="_Toc125560176"/>
      <w:bookmarkStart w:id="612" w:name="_Toc130794982"/>
      <w:bookmarkEnd w:id="600"/>
      <w:bookmarkEnd w:id="601"/>
      <w:bookmarkEnd w:id="602"/>
      <w:bookmarkEnd w:id="603"/>
      <w:bookmarkEnd w:id="604"/>
      <w:bookmarkEnd w:id="605"/>
      <w:bookmarkEnd w:id="606"/>
      <w:bookmarkEnd w:id="607"/>
      <w:r w:rsidRPr="006C1DFA">
        <w:lastRenderedPageBreak/>
        <w:t>Entry Conditions</w:t>
      </w:r>
      <w:bookmarkEnd w:id="608"/>
      <w:bookmarkEnd w:id="609"/>
      <w:bookmarkEnd w:id="610"/>
      <w:bookmarkEnd w:id="611"/>
      <w:bookmarkEnd w:id="612"/>
    </w:p>
    <w:p w14:paraId="5C7A0094" w14:textId="065437FF" w:rsidR="00093303" w:rsidRDefault="00093303" w:rsidP="00093303">
      <w:r w:rsidRPr="0016621E">
        <w:t xml:space="preserve">Software </w:t>
      </w:r>
      <w:r>
        <w:t xml:space="preserve">design activities </w:t>
      </w:r>
      <w:r w:rsidRPr="00453678">
        <w:t xml:space="preserve">may begin once the </w:t>
      </w:r>
      <w:r>
        <w:t xml:space="preserve">relevant software high-level requirements are sufficiently understood. Normally, this means the relevant software high-level requirements have been documented, </w:t>
      </w:r>
      <w:r w:rsidRPr="00453678">
        <w:t xml:space="preserve">placed under developmental configuration control, </w:t>
      </w:r>
      <w:r>
        <w:t xml:space="preserve">and are ready for peer review. </w:t>
      </w:r>
    </w:p>
    <w:p w14:paraId="4F7507D4" w14:textId="77777777" w:rsidR="00093303" w:rsidRDefault="00093303">
      <w:pPr>
        <w:pStyle w:val="Heading3"/>
        <w:numPr>
          <w:ilvl w:val="2"/>
          <w:numId w:val="31"/>
        </w:numPr>
      </w:pPr>
      <w:bookmarkStart w:id="613" w:name="_Toc316818759"/>
      <w:bookmarkStart w:id="614" w:name="_Ref317067740"/>
      <w:bookmarkStart w:id="615" w:name="_Ref317067749"/>
      <w:bookmarkStart w:id="616" w:name="_Toc324930015"/>
      <w:bookmarkStart w:id="617" w:name="_Toc473727577"/>
      <w:bookmarkStart w:id="618" w:name="_Toc125560177"/>
      <w:bookmarkStart w:id="619" w:name="_Toc130794983"/>
      <w:r>
        <w:t>Activity Tasks</w:t>
      </w:r>
      <w:bookmarkEnd w:id="613"/>
      <w:bookmarkEnd w:id="614"/>
      <w:bookmarkEnd w:id="615"/>
      <w:bookmarkEnd w:id="616"/>
      <w:bookmarkEnd w:id="617"/>
      <w:bookmarkEnd w:id="618"/>
      <w:bookmarkEnd w:id="619"/>
    </w:p>
    <w:p w14:paraId="57BA3697" w14:textId="77777777" w:rsidR="00093303" w:rsidRDefault="00093303" w:rsidP="00093303">
      <w:pPr>
        <w:pStyle w:val="Heading2-NoNumber"/>
      </w:pPr>
      <w:r>
        <w:t>Task 1: Present a Design Approach Review (DAR) (optional)</w:t>
      </w:r>
    </w:p>
    <w:p w14:paraId="1DCD323F" w14:textId="77777777" w:rsidR="00093303" w:rsidRDefault="00093303" w:rsidP="00093303">
      <w:r>
        <w:t>This activity task is optional for the specific project. Depending on the resolution of the life cycle iteration, maturity of the software product, and the skill set of the development team, the PE, TPM, or Engineering Manager may request this activity as a prerequisite to formally capturing the software architecture design.</w:t>
      </w:r>
    </w:p>
    <w:p w14:paraId="640D6A3C" w14:textId="77777777" w:rsidR="00093303" w:rsidRDefault="00093303" w:rsidP="00093303">
      <w:r>
        <w:t xml:space="preserve">The purpose of the DAR is to ensure that the developer has an adequate understanding of the high-level requirements and that the proposed design approach is commensurate with the existing architecture framework and is aligned with the anticipated product evolution. </w:t>
      </w:r>
    </w:p>
    <w:p w14:paraId="71B16758" w14:textId="77777777" w:rsidR="00093303" w:rsidRPr="00D85183" w:rsidRDefault="00093303" w:rsidP="00093303">
      <w:r>
        <w:t xml:space="preserve">The DAR is an informal review where preliminary architecture design data is presented and used to facilitate the discussion. This design data is not subject to development configuration control or formal peer review, although it is suggested to archive the data in the project’s repository. Typically this preliminary design data is copied into and forms the basis for the formal Software Architecture Design as described in the next task. </w:t>
      </w:r>
    </w:p>
    <w:p w14:paraId="3DD69C38" w14:textId="77777777" w:rsidR="00093303" w:rsidRDefault="00093303" w:rsidP="00093303">
      <w:pPr>
        <w:pStyle w:val="Heading2-NoNumber"/>
      </w:pPr>
      <w:r w:rsidRPr="0016621E">
        <w:t xml:space="preserve">Task </w:t>
      </w:r>
      <w:r>
        <w:t>2</w:t>
      </w:r>
      <w:r w:rsidRPr="0016621E">
        <w:t xml:space="preserve">: Define Software Architectural Design </w:t>
      </w:r>
    </w:p>
    <w:p w14:paraId="6D33F6EB" w14:textId="11EED220" w:rsidR="00093303" w:rsidRDefault="00093303" w:rsidP="00093303">
      <w:r w:rsidRPr="0016621E">
        <w:t>The software engineering team is responsible for the definition of software architecture.</w:t>
      </w:r>
      <w:r>
        <w:t xml:space="preserve"> </w:t>
      </w:r>
      <w:r w:rsidRPr="0016621E">
        <w:t xml:space="preserve">The software architecture will be developed in an iterative manner consistent with the software design standards </w:t>
      </w:r>
      <w:r>
        <w:t xml:space="preserve">(see section </w:t>
      </w:r>
      <w:r>
        <w:fldChar w:fldCharType="begin"/>
      </w:r>
      <w:r>
        <w:instrText xml:space="preserve"> REF _Ref423140696 \r \h </w:instrText>
      </w:r>
      <w:r>
        <w:fldChar w:fldCharType="separate"/>
      </w:r>
      <w:r w:rsidR="003C5118">
        <w:t>4.2.2</w:t>
      </w:r>
      <w:r>
        <w:fldChar w:fldCharType="end"/>
      </w:r>
      <w:r>
        <w:t>)</w:t>
      </w:r>
      <w:r w:rsidRPr="0016621E">
        <w:t>.</w:t>
      </w:r>
    </w:p>
    <w:p w14:paraId="7D9488C2" w14:textId="77777777" w:rsidR="00093303" w:rsidRDefault="00093303" w:rsidP="00093303">
      <w:r w:rsidRPr="0016621E">
        <w:t xml:space="preserve">The software architecture will </w:t>
      </w:r>
      <w:r>
        <w:t xml:space="preserve">identify </w:t>
      </w:r>
      <w:r w:rsidRPr="0016621E">
        <w:t xml:space="preserve">all major </w:t>
      </w:r>
      <w:r>
        <w:t xml:space="preserve">functional entities within the software system and document the interfaces, data flows, and control flows among them. </w:t>
      </w:r>
      <w:r w:rsidRPr="0016621E">
        <w:t xml:space="preserve">Areas of </w:t>
      </w:r>
      <w:r>
        <w:t xml:space="preserve">emphasis </w:t>
      </w:r>
      <w:r w:rsidRPr="0016621E">
        <w:t>include partitioning, tasking, interrupts, operating system</w:t>
      </w:r>
      <w:r>
        <w:t xml:space="preserve"> service</w:t>
      </w:r>
      <w:r w:rsidRPr="0016621E">
        <w:t>s, hardware interfaces, major software interfaces, etc.</w:t>
      </w:r>
      <w:r>
        <w:t xml:space="preserve"> </w:t>
      </w:r>
      <w:r w:rsidRPr="0016621E">
        <w:t>High level descriptions of control flow, data flow, data definitions, and algorithms should be documented as part of the software architectural design activities.</w:t>
      </w:r>
    </w:p>
    <w:p w14:paraId="464F7030" w14:textId="77777777" w:rsidR="00093303" w:rsidRDefault="00093303" w:rsidP="00093303">
      <w:r>
        <w:t>High level a</w:t>
      </w:r>
      <w:r w:rsidRPr="0016621E">
        <w:t>rchitectural diagrams, state diagrams, sequence d</w:t>
      </w:r>
      <w:r>
        <w:t>iagrams, etc., will be documented using</w:t>
      </w:r>
      <w:r w:rsidRPr="0016621E">
        <w:t xml:space="preserve"> </w:t>
      </w:r>
      <w:r>
        <w:t xml:space="preserve">either </w:t>
      </w:r>
      <w:r w:rsidRPr="0016621E">
        <w:t xml:space="preserve">Microsoft </w:t>
      </w:r>
      <w:r>
        <w:t xml:space="preserve">Visio, Microsoft Powerpoint, or other suitable diagramming tool such that the architecture design description can be captured in a single Microsoft Word document (SDD). </w:t>
      </w:r>
    </w:p>
    <w:p w14:paraId="708FC910" w14:textId="1EA4672B" w:rsidR="00093303" w:rsidRDefault="00093303" w:rsidP="00093303">
      <w:r w:rsidRPr="0016621E">
        <w:t xml:space="preserve">See </w:t>
      </w:r>
      <w:r>
        <w:t xml:space="preserve">section </w:t>
      </w:r>
      <w:r>
        <w:fldChar w:fldCharType="begin"/>
      </w:r>
      <w:r>
        <w:instrText xml:space="preserve"> REF _Ref316840114 \r \h </w:instrText>
      </w:r>
      <w:r>
        <w:fldChar w:fldCharType="separate"/>
      </w:r>
      <w:r w:rsidR="003C5118">
        <w:t>4.2.2.3</w:t>
      </w:r>
      <w:r>
        <w:fldChar w:fldCharType="end"/>
      </w:r>
      <w:r>
        <w:t xml:space="preserve"> for an example SDD configuration.</w:t>
      </w:r>
    </w:p>
    <w:p w14:paraId="57214CAB" w14:textId="77777777" w:rsidR="00093303" w:rsidRDefault="00093303" w:rsidP="00093303">
      <w:r>
        <w:t xml:space="preserve">The following considerations should be evaluated for applicability to the scope of software architecture being developed for a given iteration. </w:t>
      </w:r>
    </w:p>
    <w:p w14:paraId="33871EA7" w14:textId="77777777" w:rsidR="00093303" w:rsidRPr="00B94714" w:rsidRDefault="00093303">
      <w:pPr>
        <w:numPr>
          <w:ilvl w:val="0"/>
          <w:numId w:val="32"/>
        </w:numPr>
        <w:spacing w:before="60" w:after="60"/>
        <w:rPr>
          <w:rFonts w:cs="Arial"/>
        </w:rPr>
      </w:pPr>
      <w:r w:rsidRPr="00B94714">
        <w:rPr>
          <w:rFonts w:cs="Arial"/>
        </w:rPr>
        <w:t>Description of the software architecture defining the software structure to implement the high-level requirements</w:t>
      </w:r>
    </w:p>
    <w:p w14:paraId="61AFC109" w14:textId="77777777" w:rsidR="00093303" w:rsidRPr="00B94714" w:rsidRDefault="00093303">
      <w:pPr>
        <w:numPr>
          <w:ilvl w:val="0"/>
          <w:numId w:val="32"/>
        </w:numPr>
        <w:spacing w:before="60" w:after="60"/>
        <w:rPr>
          <w:rFonts w:cs="Arial"/>
        </w:rPr>
      </w:pPr>
      <w:r w:rsidRPr="00B94714">
        <w:rPr>
          <w:rFonts w:cs="Arial"/>
        </w:rPr>
        <w:t>Data dictionary and/or input/output descriptions used throughout the architecture</w:t>
      </w:r>
    </w:p>
    <w:p w14:paraId="2E8D6457" w14:textId="77777777" w:rsidR="00093303" w:rsidRPr="00B94714" w:rsidRDefault="00093303">
      <w:pPr>
        <w:numPr>
          <w:ilvl w:val="0"/>
          <w:numId w:val="32"/>
        </w:numPr>
        <w:spacing w:before="60" w:after="60"/>
        <w:rPr>
          <w:rFonts w:cs="Arial"/>
        </w:rPr>
      </w:pPr>
      <w:r w:rsidRPr="00B94714">
        <w:rPr>
          <w:rFonts w:cs="Arial"/>
        </w:rPr>
        <w:t>The data flow and control flow of the design</w:t>
      </w:r>
    </w:p>
    <w:p w14:paraId="014F30EE" w14:textId="77777777" w:rsidR="00093303" w:rsidRPr="00B94714" w:rsidRDefault="00093303">
      <w:pPr>
        <w:numPr>
          <w:ilvl w:val="0"/>
          <w:numId w:val="32"/>
        </w:numPr>
        <w:spacing w:before="60" w:after="60"/>
        <w:rPr>
          <w:rFonts w:cs="Arial"/>
        </w:rPr>
      </w:pPr>
      <w:r w:rsidRPr="00B94714">
        <w:rPr>
          <w:rFonts w:cs="Arial"/>
        </w:rPr>
        <w:t>Resource limitations</w:t>
      </w:r>
    </w:p>
    <w:p w14:paraId="5614CD56" w14:textId="77777777" w:rsidR="00093303" w:rsidRPr="00B94714" w:rsidRDefault="00093303">
      <w:pPr>
        <w:numPr>
          <w:ilvl w:val="0"/>
          <w:numId w:val="32"/>
        </w:numPr>
        <w:spacing w:before="60" w:after="60"/>
        <w:rPr>
          <w:rFonts w:cs="Arial"/>
        </w:rPr>
      </w:pPr>
      <w:r w:rsidRPr="00B94714">
        <w:rPr>
          <w:rFonts w:cs="Arial"/>
        </w:rPr>
        <w:t>Scheduling procedures and inter-processor/inter-task communication mechanisms</w:t>
      </w:r>
    </w:p>
    <w:p w14:paraId="771642E4" w14:textId="77777777" w:rsidR="00093303" w:rsidRPr="00B94714" w:rsidRDefault="00093303">
      <w:pPr>
        <w:numPr>
          <w:ilvl w:val="0"/>
          <w:numId w:val="32"/>
        </w:numPr>
        <w:spacing w:before="60" w:after="60"/>
        <w:rPr>
          <w:rFonts w:cs="Arial"/>
        </w:rPr>
      </w:pPr>
      <w:r w:rsidRPr="00B94714">
        <w:rPr>
          <w:rFonts w:cs="Arial"/>
        </w:rPr>
        <w:t>Design methods and details of their implementation</w:t>
      </w:r>
    </w:p>
    <w:p w14:paraId="2C112AA7" w14:textId="77777777" w:rsidR="00093303" w:rsidRPr="00B94714" w:rsidRDefault="00093303">
      <w:pPr>
        <w:numPr>
          <w:ilvl w:val="0"/>
          <w:numId w:val="32"/>
        </w:numPr>
        <w:spacing w:before="60" w:after="60"/>
        <w:rPr>
          <w:rFonts w:cs="Arial"/>
        </w:rPr>
      </w:pPr>
      <w:r w:rsidRPr="00B94714">
        <w:rPr>
          <w:rFonts w:cs="Arial"/>
        </w:rPr>
        <w:t>Partitioning methods and means of preventing breaches</w:t>
      </w:r>
    </w:p>
    <w:p w14:paraId="299E0C08" w14:textId="77777777" w:rsidR="00093303" w:rsidRPr="00B94714" w:rsidRDefault="00093303">
      <w:pPr>
        <w:numPr>
          <w:ilvl w:val="0"/>
          <w:numId w:val="32"/>
        </w:numPr>
        <w:spacing w:before="60" w:after="60"/>
        <w:rPr>
          <w:rFonts w:cs="Arial"/>
        </w:rPr>
      </w:pPr>
      <w:r w:rsidRPr="00B94714">
        <w:rPr>
          <w:rFonts w:cs="Arial"/>
        </w:rPr>
        <w:t>Description of deactivated code and the means to enable/disable</w:t>
      </w:r>
    </w:p>
    <w:p w14:paraId="2F404DB3" w14:textId="77777777" w:rsidR="00093303" w:rsidRDefault="00093303">
      <w:pPr>
        <w:numPr>
          <w:ilvl w:val="0"/>
          <w:numId w:val="32"/>
        </w:numPr>
        <w:spacing w:before="60" w:after="60"/>
      </w:pPr>
      <w:r w:rsidRPr="00B94714">
        <w:rPr>
          <w:rFonts w:cs="Arial"/>
        </w:rPr>
        <w:t>Rationale</w:t>
      </w:r>
      <w:r>
        <w:t xml:space="preserve"> for design decisions</w:t>
      </w:r>
    </w:p>
    <w:p w14:paraId="50F187BF" w14:textId="77777777" w:rsidR="00093303" w:rsidRDefault="00093303" w:rsidP="00093303">
      <w:r>
        <w:lastRenderedPageBreak/>
        <w:t>The developer should then ensure a complete description of the software architecture is provided for each applicable item.</w:t>
      </w:r>
    </w:p>
    <w:p w14:paraId="5CF17B4F" w14:textId="140139F6" w:rsidR="00093303" w:rsidRDefault="00093303" w:rsidP="00093303">
      <w:r>
        <w:t xml:space="preserve">The developer should also consider the following DO-178C objectives when the software architecture is being developed for a given iteration, as these will be evaluated during the design verification process (section </w:t>
      </w:r>
      <w:r>
        <w:fldChar w:fldCharType="begin"/>
      </w:r>
      <w:r>
        <w:instrText xml:space="preserve"> REF _Ref316842275 \r \h </w:instrText>
      </w:r>
      <w:r>
        <w:fldChar w:fldCharType="separate"/>
      </w:r>
      <w:r w:rsidR="003C5118">
        <w:t>7.4.2</w:t>
      </w:r>
      <w:r>
        <w:fldChar w:fldCharType="end"/>
      </w:r>
      <w:r>
        <w:t>).</w:t>
      </w:r>
    </w:p>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6390"/>
      </w:tblGrid>
      <w:tr w:rsidR="00093303" w:rsidRPr="00893FF6" w14:paraId="0186D89C" w14:textId="77777777" w:rsidTr="003A6B6A">
        <w:trPr>
          <w:cantSplit/>
        </w:trPr>
        <w:tc>
          <w:tcPr>
            <w:tcW w:w="765" w:type="dxa"/>
            <w:shd w:val="clear" w:color="auto" w:fill="auto"/>
            <w:vAlign w:val="center"/>
          </w:tcPr>
          <w:p w14:paraId="37146622"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A4-8</w:t>
            </w:r>
          </w:p>
        </w:tc>
        <w:tc>
          <w:tcPr>
            <w:tcW w:w="6390" w:type="dxa"/>
            <w:shd w:val="clear" w:color="auto" w:fill="auto"/>
            <w:vAlign w:val="center"/>
          </w:tcPr>
          <w:p w14:paraId="249EF76D"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Software architecture is compatible with high-level requirements</w:t>
            </w:r>
          </w:p>
        </w:tc>
      </w:tr>
      <w:tr w:rsidR="00093303" w:rsidRPr="00893FF6" w14:paraId="2E54CB08" w14:textId="77777777" w:rsidTr="003A6B6A">
        <w:trPr>
          <w:cantSplit/>
        </w:trPr>
        <w:tc>
          <w:tcPr>
            <w:tcW w:w="765" w:type="dxa"/>
            <w:shd w:val="clear" w:color="auto" w:fill="auto"/>
            <w:vAlign w:val="center"/>
          </w:tcPr>
          <w:p w14:paraId="2D307B24"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A4-9</w:t>
            </w:r>
          </w:p>
        </w:tc>
        <w:tc>
          <w:tcPr>
            <w:tcW w:w="6390" w:type="dxa"/>
            <w:shd w:val="clear" w:color="auto" w:fill="auto"/>
            <w:vAlign w:val="center"/>
          </w:tcPr>
          <w:p w14:paraId="37F0DCD6"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Software architecture is consistent </w:t>
            </w:r>
          </w:p>
        </w:tc>
      </w:tr>
      <w:tr w:rsidR="00093303" w:rsidRPr="00893FF6" w14:paraId="127F2A9B" w14:textId="77777777" w:rsidTr="003A6B6A">
        <w:trPr>
          <w:cantSplit/>
        </w:trPr>
        <w:tc>
          <w:tcPr>
            <w:tcW w:w="765" w:type="dxa"/>
            <w:shd w:val="clear" w:color="auto" w:fill="auto"/>
            <w:vAlign w:val="center"/>
          </w:tcPr>
          <w:p w14:paraId="05FDC66E"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A4-10</w:t>
            </w:r>
          </w:p>
        </w:tc>
        <w:tc>
          <w:tcPr>
            <w:tcW w:w="6390" w:type="dxa"/>
            <w:shd w:val="clear" w:color="auto" w:fill="auto"/>
            <w:vAlign w:val="center"/>
          </w:tcPr>
          <w:p w14:paraId="73B2193D"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Software architecture is compatible with target computer </w:t>
            </w:r>
          </w:p>
        </w:tc>
      </w:tr>
      <w:tr w:rsidR="00093303" w:rsidRPr="00893FF6" w14:paraId="0DF41E42" w14:textId="77777777" w:rsidTr="003A6B6A">
        <w:trPr>
          <w:cantSplit/>
        </w:trPr>
        <w:tc>
          <w:tcPr>
            <w:tcW w:w="765" w:type="dxa"/>
            <w:shd w:val="clear" w:color="auto" w:fill="auto"/>
            <w:vAlign w:val="center"/>
          </w:tcPr>
          <w:p w14:paraId="33923016"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A4-11</w:t>
            </w:r>
          </w:p>
        </w:tc>
        <w:tc>
          <w:tcPr>
            <w:tcW w:w="6390" w:type="dxa"/>
            <w:shd w:val="clear" w:color="auto" w:fill="auto"/>
            <w:vAlign w:val="center"/>
          </w:tcPr>
          <w:p w14:paraId="0A4B832D"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Software architecture is verifiable </w:t>
            </w:r>
          </w:p>
        </w:tc>
      </w:tr>
      <w:tr w:rsidR="00093303" w:rsidRPr="00893FF6" w14:paraId="1C00D9B7" w14:textId="77777777" w:rsidTr="003A6B6A">
        <w:trPr>
          <w:cantSplit/>
        </w:trPr>
        <w:tc>
          <w:tcPr>
            <w:tcW w:w="765" w:type="dxa"/>
            <w:shd w:val="clear" w:color="auto" w:fill="auto"/>
            <w:vAlign w:val="center"/>
          </w:tcPr>
          <w:p w14:paraId="69397356"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A4-12</w:t>
            </w:r>
          </w:p>
        </w:tc>
        <w:tc>
          <w:tcPr>
            <w:tcW w:w="6390" w:type="dxa"/>
            <w:shd w:val="clear" w:color="auto" w:fill="auto"/>
            <w:vAlign w:val="center"/>
          </w:tcPr>
          <w:p w14:paraId="5C0A8E45"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Software architecture conforms to standards </w:t>
            </w:r>
          </w:p>
        </w:tc>
      </w:tr>
      <w:tr w:rsidR="00093303" w:rsidRPr="00893FF6" w14:paraId="0AA10108" w14:textId="77777777" w:rsidTr="003A6B6A">
        <w:trPr>
          <w:cantSplit/>
        </w:trPr>
        <w:tc>
          <w:tcPr>
            <w:tcW w:w="765" w:type="dxa"/>
            <w:shd w:val="clear" w:color="auto" w:fill="auto"/>
            <w:vAlign w:val="center"/>
          </w:tcPr>
          <w:p w14:paraId="67AD037D"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A4-13</w:t>
            </w:r>
          </w:p>
        </w:tc>
        <w:tc>
          <w:tcPr>
            <w:tcW w:w="6390" w:type="dxa"/>
            <w:shd w:val="clear" w:color="auto" w:fill="auto"/>
            <w:vAlign w:val="center"/>
          </w:tcPr>
          <w:p w14:paraId="736BD395"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Software partitioning integrity is confirmed</w:t>
            </w:r>
          </w:p>
        </w:tc>
      </w:tr>
    </w:tbl>
    <w:p w14:paraId="5DB133CC" w14:textId="77777777" w:rsidR="00093303" w:rsidRDefault="00093303" w:rsidP="00093303">
      <w:r w:rsidRPr="009817CA">
        <w:t xml:space="preserve">Portions of the software </w:t>
      </w:r>
      <w:r>
        <w:t xml:space="preserve">architecture </w:t>
      </w:r>
      <w:r w:rsidRPr="009817CA">
        <w:t>document may be completed while others are either in process of development or not yet started.</w:t>
      </w:r>
      <w:r>
        <w:t xml:space="preserve"> </w:t>
      </w:r>
    </w:p>
    <w:p w14:paraId="721CF32C" w14:textId="77777777" w:rsidR="00093303" w:rsidRDefault="00093303" w:rsidP="00093303">
      <w:pPr>
        <w:pStyle w:val="Heading2-NoNumber"/>
      </w:pPr>
      <w:r w:rsidRPr="0016621E">
        <w:t xml:space="preserve">Task </w:t>
      </w:r>
      <w:r>
        <w:t>3</w:t>
      </w:r>
      <w:r w:rsidRPr="0016621E">
        <w:t xml:space="preserve">: </w:t>
      </w:r>
      <w:r>
        <w:t xml:space="preserve">Capture the input/output dataflow and produce the IOCF </w:t>
      </w:r>
    </w:p>
    <w:p w14:paraId="5BA9C58F" w14:textId="793A90EA" w:rsidR="00093303" w:rsidRPr="00E0547F" w:rsidRDefault="00093303" w:rsidP="00093303">
      <w:r>
        <w:t xml:space="preserve">In this task the </w:t>
      </w:r>
      <w:r w:rsidRPr="00E0547F">
        <w:t xml:space="preserve">system </w:t>
      </w:r>
      <w:r>
        <w:t xml:space="preserve">level </w:t>
      </w:r>
      <w:r w:rsidRPr="00E0547F">
        <w:t xml:space="preserve">input/output interface </w:t>
      </w:r>
      <w:r>
        <w:t xml:space="preserve">is analyzed </w:t>
      </w:r>
      <w:r w:rsidRPr="00E0547F">
        <w:t>using the process defined in</w:t>
      </w:r>
      <w:r>
        <w:t xml:space="preserve"> </w:t>
      </w:r>
      <w:r>
        <w:fldChar w:fldCharType="begin"/>
      </w:r>
      <w:r>
        <w:instrText xml:space="preserve"> REF _Ref403055025 \r \h </w:instrText>
      </w:r>
      <w:r>
        <w:fldChar w:fldCharType="separate"/>
      </w:r>
      <w:r w:rsidR="003C5118">
        <w:t>[10]</w:t>
      </w:r>
      <w:r>
        <w:fldChar w:fldCharType="end"/>
      </w:r>
      <w:r w:rsidRPr="00E0547F">
        <w:t xml:space="preserve"> to create the Input Outpu</w:t>
      </w:r>
      <w:r>
        <w:t>t Common Format (IOCF) document.</w:t>
      </w:r>
      <w:r w:rsidRPr="00E0547F">
        <w:t xml:space="preserve"> </w:t>
      </w:r>
      <w:r w:rsidR="00C35A5F">
        <w:t>IOCF is applicable for DLCA only.</w:t>
      </w:r>
    </w:p>
    <w:p w14:paraId="1B0CF26B" w14:textId="77777777" w:rsidR="00093303" w:rsidRDefault="00093303" w:rsidP="00093303">
      <w:pPr>
        <w:pStyle w:val="Heading2-NoNumber"/>
      </w:pPr>
      <w:r w:rsidRPr="0016621E">
        <w:t xml:space="preserve">Task </w:t>
      </w:r>
      <w:r>
        <w:t>4</w:t>
      </w:r>
      <w:r w:rsidRPr="0016621E">
        <w:t xml:space="preserve">: Develop Software </w:t>
      </w:r>
      <w:r>
        <w:t>Detailed Design</w:t>
      </w:r>
    </w:p>
    <w:p w14:paraId="5ABCA2D3" w14:textId="77777777" w:rsidR="00093303" w:rsidRDefault="00093303" w:rsidP="00093303">
      <w:r>
        <w:t xml:space="preserve">The detailed design description will identify class definitions and relationships, including class method and data descriptions, along with helper functions (e.g. container classes) that collectively constitute all of the software components created for the software product. </w:t>
      </w:r>
    </w:p>
    <w:p w14:paraId="11BF5C16" w14:textId="79E62027" w:rsidR="00093303" w:rsidRDefault="00093303" w:rsidP="00093303">
      <w:r>
        <w:t xml:space="preserve">The detailed design description can be documented in the same SDD as the software architecture, or in a separate documentation tool (e.g. UML database) that is referenced from the SDD. In either case, a proxy module will be created in the requirements tool that contains a parallel representation of the detailed design description (e.g. a listing of the header files and/or class names) to facilitate traceability from the software design to software low-level requirements. </w:t>
      </w:r>
      <w:r w:rsidRPr="0016621E">
        <w:t xml:space="preserve">See </w:t>
      </w:r>
      <w:r>
        <w:t xml:space="preserve">section </w:t>
      </w:r>
      <w:r>
        <w:fldChar w:fldCharType="begin"/>
      </w:r>
      <w:r>
        <w:instrText xml:space="preserve"> REF _Ref316840114 \r \h </w:instrText>
      </w:r>
      <w:r>
        <w:fldChar w:fldCharType="separate"/>
      </w:r>
      <w:r w:rsidR="003C5118">
        <w:t>4.2.2.3</w:t>
      </w:r>
      <w:r>
        <w:fldChar w:fldCharType="end"/>
      </w:r>
      <w:r>
        <w:t xml:space="preserve"> for an example SDD configuration.</w:t>
      </w:r>
    </w:p>
    <w:p w14:paraId="753C6CE3" w14:textId="77777777" w:rsidR="00093303" w:rsidRDefault="00093303" w:rsidP="00093303">
      <w:r w:rsidRPr="009817CA">
        <w:t xml:space="preserve">Portions of the software </w:t>
      </w:r>
      <w:r>
        <w:t xml:space="preserve">detailed design </w:t>
      </w:r>
      <w:r w:rsidRPr="009817CA">
        <w:t>document may be completed while others are either in process of development or not yet started.</w:t>
      </w:r>
      <w:r>
        <w:t xml:space="preserve"> </w:t>
      </w:r>
    </w:p>
    <w:p w14:paraId="2A2A49CF" w14:textId="77777777" w:rsidR="00093303" w:rsidRDefault="00093303" w:rsidP="00093303">
      <w:pPr>
        <w:pStyle w:val="Heading2-NoNumber"/>
      </w:pPr>
      <w:r w:rsidRPr="0016621E">
        <w:t xml:space="preserve">Task </w:t>
      </w:r>
      <w:r>
        <w:t>5</w:t>
      </w:r>
      <w:r w:rsidRPr="0016621E">
        <w:t xml:space="preserve">: Develop Software </w:t>
      </w:r>
      <w:r>
        <w:t>Low-level Requirements</w:t>
      </w:r>
    </w:p>
    <w:p w14:paraId="335E6217" w14:textId="3866C56E" w:rsidR="00093303" w:rsidRDefault="00093303" w:rsidP="00093303">
      <w:r>
        <w:t xml:space="preserve">Software low-level requirements are </w:t>
      </w:r>
      <w:r w:rsidRPr="0016621E">
        <w:t>creat</w:t>
      </w:r>
      <w:r>
        <w:t xml:space="preserve">ed from a decomposition of the </w:t>
      </w:r>
      <w:r w:rsidRPr="0016621E">
        <w:t xml:space="preserve">software </w:t>
      </w:r>
      <w:r>
        <w:t>high-</w:t>
      </w:r>
      <w:r w:rsidRPr="0016621E">
        <w:t>level requirements</w:t>
      </w:r>
      <w:r>
        <w:t xml:space="preserve"> as defined by the software architecture and detailed design. </w:t>
      </w:r>
      <w:r w:rsidRPr="0016621E">
        <w:t xml:space="preserve">The software </w:t>
      </w:r>
      <w:r>
        <w:t xml:space="preserve">low-level requirements </w:t>
      </w:r>
      <w:r w:rsidRPr="0016621E">
        <w:t xml:space="preserve">will be developed in an iterative manner consistent with the software </w:t>
      </w:r>
      <w:r>
        <w:t>requirements</w:t>
      </w:r>
      <w:r w:rsidRPr="0016621E">
        <w:t xml:space="preserve"> standards </w:t>
      </w:r>
      <w:r>
        <w:t xml:space="preserve">(see section </w:t>
      </w:r>
      <w:r>
        <w:fldChar w:fldCharType="begin"/>
      </w:r>
      <w:r>
        <w:instrText xml:space="preserve"> REF _Ref423140607 \r \h </w:instrText>
      </w:r>
      <w:r>
        <w:fldChar w:fldCharType="separate"/>
      </w:r>
      <w:r w:rsidR="003C5118">
        <w:t>4.2.1</w:t>
      </w:r>
      <w:r>
        <w:fldChar w:fldCharType="end"/>
      </w:r>
      <w:r w:rsidRPr="0016621E">
        <w:t>).</w:t>
      </w:r>
      <w:r>
        <w:t xml:space="preserve"> The software low-level requirements will be documented in the project L4 SRS(s) using the project’s software requirement development tool. </w:t>
      </w:r>
    </w:p>
    <w:p w14:paraId="46E5E8AB" w14:textId="26B05094" w:rsidR="00093303" w:rsidRDefault="00093303" w:rsidP="00093303">
      <w:r>
        <w:t xml:space="preserve">As the software high-level requirements are decomposed into </w:t>
      </w:r>
      <w:r w:rsidRPr="009817CA">
        <w:t>s</w:t>
      </w:r>
      <w:r>
        <w:t>oftware low-level requirements, additional derived software low-level requirements may be generated. These derived low-level requirements will be documented in the project L4 SRS(s) and will not trace to software high-level requirements. T</w:t>
      </w:r>
      <w:r w:rsidRPr="009817CA">
        <w:t xml:space="preserve">he justification or reason for the derived </w:t>
      </w:r>
      <w:r>
        <w:t xml:space="preserve">low-level </w:t>
      </w:r>
      <w:r w:rsidRPr="009817CA">
        <w:t xml:space="preserve">requirement will be identified </w:t>
      </w:r>
      <w:r>
        <w:t>in the project requirement tool, and will be made available for review by the system safety assessment process.</w:t>
      </w:r>
      <w:r w:rsidR="00E90C6A">
        <w:t xml:space="preserve"> </w:t>
      </w:r>
      <w:r w:rsidR="00E90C6A" w:rsidRPr="00E90C6A">
        <w:t xml:space="preserve">While decomposing software high-level requirements to software low-level requirements, it should be confirmed that software low-level requirements </w:t>
      </w:r>
      <w:r w:rsidR="00E90C6A">
        <w:t>should</w:t>
      </w:r>
      <w:r w:rsidR="00E90C6A" w:rsidRPr="00E90C6A">
        <w:t xml:space="preserve"> not contain the details which is not defined in the software high-level requirements (partially derived requirements are not allowed).</w:t>
      </w:r>
    </w:p>
    <w:p w14:paraId="7D1BB991" w14:textId="77777777" w:rsidR="00093303" w:rsidRDefault="00093303" w:rsidP="00093303">
      <w:r>
        <w:t xml:space="preserve">The following considerations should be evaluated for applicability to the scope of software low-level requirements being developed for a given iteration. </w:t>
      </w:r>
    </w:p>
    <w:p w14:paraId="2BAADA86" w14:textId="7045D2A7" w:rsidR="00093303" w:rsidRPr="00B94714" w:rsidRDefault="00093303">
      <w:pPr>
        <w:numPr>
          <w:ilvl w:val="0"/>
          <w:numId w:val="32"/>
        </w:numPr>
        <w:spacing w:before="60" w:after="60"/>
        <w:rPr>
          <w:rFonts w:cs="Arial"/>
        </w:rPr>
      </w:pPr>
      <w:r w:rsidRPr="00B94714">
        <w:rPr>
          <w:rFonts w:cs="Arial"/>
        </w:rPr>
        <w:lastRenderedPageBreak/>
        <w:t xml:space="preserve">Emphasis on safety related requirements (addressed by requirement standards in section </w:t>
      </w:r>
      <w:r w:rsidRPr="00B94714">
        <w:rPr>
          <w:rFonts w:cs="Arial"/>
        </w:rPr>
        <w:fldChar w:fldCharType="begin"/>
      </w:r>
      <w:r w:rsidRPr="00B94714">
        <w:rPr>
          <w:rFonts w:cs="Arial"/>
        </w:rPr>
        <w:instrText xml:space="preserve"> REF _Ref423140607 \r  \* MERGEFORMAT </w:instrText>
      </w:r>
      <w:r w:rsidRPr="00B94714">
        <w:rPr>
          <w:rFonts w:cs="Arial"/>
        </w:rPr>
        <w:fldChar w:fldCharType="separate"/>
      </w:r>
      <w:r w:rsidR="003C5118">
        <w:rPr>
          <w:rFonts w:cs="Arial"/>
        </w:rPr>
        <w:t>4.2.1</w:t>
      </w:r>
      <w:r w:rsidRPr="00B94714">
        <w:rPr>
          <w:rFonts w:cs="Arial"/>
        </w:rPr>
        <w:fldChar w:fldCharType="end"/>
      </w:r>
      <w:r w:rsidRPr="00B94714">
        <w:rPr>
          <w:rFonts w:cs="Arial"/>
        </w:rPr>
        <w:t>)</w:t>
      </w:r>
    </w:p>
    <w:p w14:paraId="548E216B" w14:textId="77777777" w:rsidR="00093303" w:rsidRDefault="00093303">
      <w:pPr>
        <w:numPr>
          <w:ilvl w:val="0"/>
          <w:numId w:val="32"/>
        </w:numPr>
        <w:spacing w:before="60" w:after="60"/>
      </w:pPr>
      <w:r w:rsidRPr="00B94714">
        <w:rPr>
          <w:rFonts w:cs="Arial"/>
        </w:rPr>
        <w:t>Detailed description of how the software satisfies the high-level requirements, including algorithms</w:t>
      </w:r>
      <w:r>
        <w:t xml:space="preserve"> and data structures</w:t>
      </w:r>
    </w:p>
    <w:p w14:paraId="6BA4DE6F" w14:textId="77777777" w:rsidR="00093303" w:rsidRDefault="00093303" w:rsidP="00093303">
      <w:r>
        <w:t>The developer should then ensure a complete definition of the software low-level requirements is provided for each applicable item.</w:t>
      </w:r>
    </w:p>
    <w:p w14:paraId="2EF63CFD" w14:textId="7DCCAC09" w:rsidR="00093303" w:rsidRDefault="00093303" w:rsidP="00093303">
      <w:r>
        <w:t xml:space="preserve">The developer should also consider the following DO-178C objectives when the software low-level requirements are being developed for a given iteration, as these will be evaluated during the design verification process (section </w:t>
      </w:r>
      <w:r>
        <w:fldChar w:fldCharType="begin"/>
      </w:r>
      <w:r>
        <w:instrText xml:space="preserve"> REF _Ref316842275 \r \h </w:instrText>
      </w:r>
      <w:r>
        <w:fldChar w:fldCharType="separate"/>
      </w:r>
      <w:r w:rsidR="003C5118">
        <w:t>7.4.2</w:t>
      </w:r>
      <w:r>
        <w:fldChar w:fldCharType="end"/>
      </w:r>
      <w:r>
        <w:t>).</w:t>
      </w:r>
    </w:p>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6390"/>
      </w:tblGrid>
      <w:tr w:rsidR="00093303" w:rsidRPr="00893FF6" w14:paraId="374948E7" w14:textId="77777777" w:rsidTr="003A6B6A">
        <w:tc>
          <w:tcPr>
            <w:tcW w:w="765" w:type="dxa"/>
            <w:shd w:val="clear" w:color="auto" w:fill="auto"/>
            <w:vAlign w:val="center"/>
          </w:tcPr>
          <w:p w14:paraId="378E88B5"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A4-1</w:t>
            </w:r>
          </w:p>
        </w:tc>
        <w:tc>
          <w:tcPr>
            <w:tcW w:w="6390" w:type="dxa"/>
            <w:shd w:val="clear" w:color="auto" w:fill="auto"/>
            <w:vAlign w:val="center"/>
          </w:tcPr>
          <w:p w14:paraId="721F5693"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Low-level requirements comply with high-level requirements </w:t>
            </w:r>
          </w:p>
        </w:tc>
      </w:tr>
      <w:tr w:rsidR="00093303" w:rsidRPr="00893FF6" w14:paraId="4B21E271" w14:textId="77777777" w:rsidTr="003A6B6A">
        <w:tc>
          <w:tcPr>
            <w:tcW w:w="765" w:type="dxa"/>
            <w:shd w:val="clear" w:color="auto" w:fill="auto"/>
            <w:vAlign w:val="center"/>
          </w:tcPr>
          <w:p w14:paraId="117E975E"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A4-2</w:t>
            </w:r>
          </w:p>
        </w:tc>
        <w:tc>
          <w:tcPr>
            <w:tcW w:w="6390" w:type="dxa"/>
            <w:shd w:val="clear" w:color="auto" w:fill="auto"/>
            <w:vAlign w:val="center"/>
          </w:tcPr>
          <w:p w14:paraId="4081B5A2"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Low-level requirements are accurate and consistent </w:t>
            </w:r>
          </w:p>
        </w:tc>
      </w:tr>
      <w:tr w:rsidR="00093303" w:rsidRPr="00893FF6" w14:paraId="38070E29" w14:textId="77777777" w:rsidTr="003A6B6A">
        <w:tc>
          <w:tcPr>
            <w:tcW w:w="765" w:type="dxa"/>
            <w:shd w:val="clear" w:color="auto" w:fill="auto"/>
            <w:vAlign w:val="center"/>
          </w:tcPr>
          <w:p w14:paraId="6DF8D3AD"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A4-3</w:t>
            </w:r>
          </w:p>
        </w:tc>
        <w:tc>
          <w:tcPr>
            <w:tcW w:w="6390" w:type="dxa"/>
            <w:shd w:val="clear" w:color="auto" w:fill="auto"/>
            <w:vAlign w:val="center"/>
          </w:tcPr>
          <w:p w14:paraId="7DDD90C0"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Low-level requirements are compatible with target computer </w:t>
            </w:r>
          </w:p>
        </w:tc>
      </w:tr>
      <w:tr w:rsidR="00093303" w:rsidRPr="00893FF6" w14:paraId="16D91E2D" w14:textId="77777777" w:rsidTr="003A6B6A">
        <w:tc>
          <w:tcPr>
            <w:tcW w:w="765" w:type="dxa"/>
            <w:shd w:val="clear" w:color="auto" w:fill="auto"/>
            <w:vAlign w:val="center"/>
          </w:tcPr>
          <w:p w14:paraId="01B710D7"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A4-4</w:t>
            </w:r>
          </w:p>
        </w:tc>
        <w:tc>
          <w:tcPr>
            <w:tcW w:w="6390" w:type="dxa"/>
            <w:shd w:val="clear" w:color="auto" w:fill="auto"/>
            <w:vAlign w:val="center"/>
          </w:tcPr>
          <w:p w14:paraId="670DC8B1"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Low-level requirements are verifiable </w:t>
            </w:r>
          </w:p>
        </w:tc>
      </w:tr>
      <w:tr w:rsidR="00093303" w:rsidRPr="00893FF6" w14:paraId="44879C5A" w14:textId="77777777" w:rsidTr="003A6B6A">
        <w:tc>
          <w:tcPr>
            <w:tcW w:w="765" w:type="dxa"/>
            <w:shd w:val="clear" w:color="auto" w:fill="auto"/>
            <w:vAlign w:val="center"/>
          </w:tcPr>
          <w:p w14:paraId="22674FBC"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A4-5</w:t>
            </w:r>
          </w:p>
        </w:tc>
        <w:tc>
          <w:tcPr>
            <w:tcW w:w="6390" w:type="dxa"/>
            <w:shd w:val="clear" w:color="auto" w:fill="auto"/>
            <w:vAlign w:val="center"/>
          </w:tcPr>
          <w:p w14:paraId="706A994A"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Low-level requirements conform to standards </w:t>
            </w:r>
          </w:p>
        </w:tc>
      </w:tr>
      <w:tr w:rsidR="00093303" w:rsidRPr="00893FF6" w14:paraId="43136757" w14:textId="77777777" w:rsidTr="003A6B6A">
        <w:tc>
          <w:tcPr>
            <w:tcW w:w="765" w:type="dxa"/>
            <w:shd w:val="clear" w:color="auto" w:fill="auto"/>
            <w:vAlign w:val="center"/>
          </w:tcPr>
          <w:p w14:paraId="2185F4E6"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A4-6</w:t>
            </w:r>
          </w:p>
        </w:tc>
        <w:tc>
          <w:tcPr>
            <w:tcW w:w="6390" w:type="dxa"/>
            <w:shd w:val="clear" w:color="auto" w:fill="auto"/>
            <w:vAlign w:val="center"/>
          </w:tcPr>
          <w:p w14:paraId="2B10EAFB"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Low-level requirements are traceable to high-level requirements </w:t>
            </w:r>
          </w:p>
        </w:tc>
      </w:tr>
      <w:tr w:rsidR="00093303" w:rsidRPr="00893FF6" w14:paraId="59B358DD" w14:textId="77777777" w:rsidTr="003A6B6A">
        <w:tc>
          <w:tcPr>
            <w:tcW w:w="765" w:type="dxa"/>
            <w:shd w:val="clear" w:color="auto" w:fill="auto"/>
            <w:vAlign w:val="center"/>
          </w:tcPr>
          <w:p w14:paraId="5A704B5F"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A4-7</w:t>
            </w:r>
          </w:p>
        </w:tc>
        <w:tc>
          <w:tcPr>
            <w:tcW w:w="6390" w:type="dxa"/>
            <w:shd w:val="clear" w:color="auto" w:fill="auto"/>
            <w:vAlign w:val="center"/>
          </w:tcPr>
          <w:p w14:paraId="21086264"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Algorithms are accurate</w:t>
            </w:r>
          </w:p>
        </w:tc>
      </w:tr>
    </w:tbl>
    <w:p w14:paraId="4D11B9A4" w14:textId="77777777" w:rsidR="00093303" w:rsidRDefault="00093303" w:rsidP="00093303">
      <w:r w:rsidRPr="009817CA">
        <w:t xml:space="preserve">Portions of the software </w:t>
      </w:r>
      <w:r>
        <w:t>low-level requirements</w:t>
      </w:r>
      <w:r w:rsidRPr="009817CA">
        <w:t xml:space="preserve"> document may be completed while others are either in process of development or not yet started.</w:t>
      </w:r>
      <w:r>
        <w:t xml:space="preserve"> </w:t>
      </w:r>
    </w:p>
    <w:p w14:paraId="3C0B9561" w14:textId="77777777" w:rsidR="00093303" w:rsidRDefault="00093303" w:rsidP="00093303">
      <w:pPr>
        <w:pStyle w:val="Heading2-NoNumber"/>
      </w:pPr>
      <w:r w:rsidRPr="0016621E">
        <w:t xml:space="preserve">Task </w:t>
      </w:r>
      <w:r>
        <w:t>6</w:t>
      </w:r>
      <w:r w:rsidRPr="0016621E">
        <w:t xml:space="preserve">: Develop Traceability from </w:t>
      </w:r>
      <w:r>
        <w:t xml:space="preserve">Low-Level </w:t>
      </w:r>
      <w:r w:rsidRPr="0016621E">
        <w:t xml:space="preserve">Requirements to </w:t>
      </w:r>
      <w:r>
        <w:t>High-Level Requirements</w:t>
      </w:r>
    </w:p>
    <w:p w14:paraId="236E8B0C" w14:textId="77777777" w:rsidR="00093303" w:rsidRDefault="00093303" w:rsidP="00093303">
      <w:r>
        <w:t>High-level r</w:t>
      </w:r>
      <w:r w:rsidRPr="0016621E">
        <w:t>equirements to design</w:t>
      </w:r>
      <w:r>
        <w:t>/low-level requirements</w:t>
      </w:r>
      <w:r w:rsidRPr="0016621E">
        <w:t xml:space="preserve"> allocation </w:t>
      </w:r>
      <w:r>
        <w:t>is</w:t>
      </w:r>
      <w:r w:rsidRPr="0016621E">
        <w:t xml:space="preserve"> performed to ensure that all </w:t>
      </w:r>
      <w:r>
        <w:t xml:space="preserve">software high-level </w:t>
      </w:r>
      <w:r w:rsidRPr="0016621E">
        <w:t>requirements are addressed.</w:t>
      </w:r>
      <w:r>
        <w:t xml:space="preserve"> The allocation of high-level requirements to low-level requirements</w:t>
      </w:r>
      <w:r w:rsidRPr="0016621E">
        <w:t xml:space="preserve"> </w:t>
      </w:r>
      <w:r>
        <w:t>is accomplished by generating traceability from the low-level requirements to the high-level requirements. This traceability is facilitated within the requirements tool by generating links/relationships from the low-level requirements module (L4 SRS) to the corresponding high-level requirements (L3 SRS)..</w:t>
      </w:r>
    </w:p>
    <w:p w14:paraId="62D918E9" w14:textId="77777777" w:rsidR="00093303" w:rsidRDefault="00093303" w:rsidP="00093303">
      <w:pPr>
        <w:pStyle w:val="Heading2-NoNumber"/>
      </w:pPr>
      <w:r w:rsidRPr="0016621E">
        <w:t xml:space="preserve">Task </w:t>
      </w:r>
      <w:r>
        <w:t>7</w:t>
      </w:r>
      <w:r w:rsidRPr="0016621E">
        <w:t xml:space="preserve">: Develop Traceability from </w:t>
      </w:r>
      <w:r>
        <w:t xml:space="preserve">Detailed Design to Low-Level </w:t>
      </w:r>
      <w:r w:rsidRPr="0016621E">
        <w:t xml:space="preserve">Requirements </w:t>
      </w:r>
    </w:p>
    <w:p w14:paraId="3D9D7C69" w14:textId="77777777" w:rsidR="00093303" w:rsidRPr="0016621E" w:rsidRDefault="00093303" w:rsidP="00093303">
      <w:r>
        <w:t>Low-level requirements</w:t>
      </w:r>
      <w:r w:rsidRPr="0016621E">
        <w:t xml:space="preserve"> </w:t>
      </w:r>
      <w:r>
        <w:t xml:space="preserve">to detailed design </w:t>
      </w:r>
      <w:r w:rsidRPr="0016621E">
        <w:t xml:space="preserve">allocation are performed to ensure that all </w:t>
      </w:r>
      <w:r>
        <w:t>software low-level requirements are addressed within the defined software components</w:t>
      </w:r>
      <w:r w:rsidRPr="000F0EDB">
        <w:t>. The allocation of low-level requirements to detailed design is accomplished by generating traceability from the detailed design proxy module (discussed in Task 2) to the low-level requirements. This traceability is facilitated within the requirements tool by generating links</w:t>
      </w:r>
      <w:r>
        <w:t>/relationship</w:t>
      </w:r>
      <w:r w:rsidRPr="000F0EDB">
        <w:t xml:space="preserve"> from the proxy module that contains the detailed software component description (SDD) to the corresponding low-level requirements in the L4 SRS.</w:t>
      </w:r>
    </w:p>
    <w:p w14:paraId="5DBA92D9" w14:textId="77777777" w:rsidR="00093303" w:rsidRDefault="00093303" w:rsidP="00093303">
      <w:pPr>
        <w:pStyle w:val="Heading2-NoNumber"/>
      </w:pPr>
      <w:r w:rsidRPr="0005376B">
        <w:t xml:space="preserve">Task </w:t>
      </w:r>
      <w:r>
        <w:t>8</w:t>
      </w:r>
      <w:r w:rsidRPr="0005376B">
        <w:t>: Perform Configuration Control</w:t>
      </w:r>
    </w:p>
    <w:p w14:paraId="59A06C57" w14:textId="4212991F" w:rsidR="00093303" w:rsidRDefault="00093303" w:rsidP="00093303">
      <w:r w:rsidRPr="009817CA">
        <w:t xml:space="preserve">The </w:t>
      </w:r>
      <w:r w:rsidRPr="0016621E">
        <w:t xml:space="preserve">software </w:t>
      </w:r>
      <w:r>
        <w:t>architecture (SDD), detailed design (SDD), IOCF</w:t>
      </w:r>
      <w:r w:rsidR="00C35A5F">
        <w:t xml:space="preserve"> (applicable for DLCA only)</w:t>
      </w:r>
      <w:r>
        <w:t xml:space="preserve">, and low-level </w:t>
      </w:r>
      <w:r w:rsidRPr="0016621E">
        <w:t>requirements</w:t>
      </w:r>
      <w:r w:rsidRPr="009817CA">
        <w:t xml:space="preserve"> documents </w:t>
      </w:r>
      <w:r>
        <w:t xml:space="preserve">(L4 SRS) </w:t>
      </w:r>
      <w:r w:rsidRPr="009817CA">
        <w:t>are placed under developmental configuration control prior to being reviewed</w:t>
      </w:r>
      <w:r>
        <w:t xml:space="preserve"> as described in section </w:t>
      </w:r>
      <w:r>
        <w:fldChar w:fldCharType="begin"/>
      </w:r>
      <w:r>
        <w:instrText xml:space="preserve"> REF _Ref423140337 \r \h </w:instrText>
      </w:r>
      <w:r>
        <w:fldChar w:fldCharType="separate"/>
      </w:r>
      <w:r w:rsidR="003C5118">
        <w:t>8.3.1</w:t>
      </w:r>
      <w:r>
        <w:fldChar w:fldCharType="end"/>
      </w:r>
      <w:r w:rsidRPr="009817CA">
        <w:t>.</w:t>
      </w:r>
      <w:r>
        <w:t xml:space="preserve"> </w:t>
      </w:r>
    </w:p>
    <w:p w14:paraId="7A6939D1" w14:textId="77777777" w:rsidR="00093303" w:rsidRDefault="00093303" w:rsidP="00093303">
      <w:pPr>
        <w:pStyle w:val="Heading2-NoNumber"/>
      </w:pPr>
      <w:r w:rsidRPr="00C634E2">
        <w:t xml:space="preserve">Task </w:t>
      </w:r>
      <w:r>
        <w:t>9</w:t>
      </w:r>
      <w:r w:rsidRPr="00C634E2">
        <w:t>: Perform Change Control</w:t>
      </w:r>
    </w:p>
    <w:p w14:paraId="31DBFC90" w14:textId="492BB9C4" w:rsidR="00093303" w:rsidRDefault="00093303" w:rsidP="00093303">
      <w:r w:rsidRPr="009817CA">
        <w:t xml:space="preserve">The </w:t>
      </w:r>
      <w:r w:rsidRPr="0016621E">
        <w:t xml:space="preserve">software </w:t>
      </w:r>
      <w:r>
        <w:t>architecture (SDD), detailed design (SDD), IOCF</w:t>
      </w:r>
      <w:r w:rsidR="00C35A5F">
        <w:t xml:space="preserve"> (applicable for DLCA only)</w:t>
      </w:r>
      <w:r>
        <w:t xml:space="preserve">, low-level </w:t>
      </w:r>
      <w:r w:rsidRPr="0016621E">
        <w:t>requirements</w:t>
      </w:r>
      <w:r>
        <w:t xml:space="preserve"> (L4 SRS), and associated trace data </w:t>
      </w:r>
      <w:r w:rsidRPr="009817CA">
        <w:t xml:space="preserve">are subject to change control mechanisms as defined in </w:t>
      </w:r>
      <w:r w:rsidRPr="007161BB">
        <w:t xml:space="preserve">section </w:t>
      </w:r>
      <w:r w:rsidRPr="007161BB">
        <w:fldChar w:fldCharType="begin"/>
      </w:r>
      <w:r w:rsidRPr="007161BB">
        <w:instrText xml:space="preserve"> REF _Ref513622713 \n \h  \* MERGEFORMAT </w:instrText>
      </w:r>
      <w:r w:rsidRPr="007161BB">
        <w:fldChar w:fldCharType="separate"/>
      </w:r>
      <w:r w:rsidR="003C5118" w:rsidRPr="003C5118">
        <w:rPr>
          <w:bCs/>
        </w:rPr>
        <w:t>8.3.4</w:t>
      </w:r>
      <w:r w:rsidRPr="007161BB">
        <w:fldChar w:fldCharType="end"/>
      </w:r>
      <w:r>
        <w:t>.</w:t>
      </w:r>
    </w:p>
    <w:p w14:paraId="5F75010B" w14:textId="77777777" w:rsidR="00093303" w:rsidRPr="002B4AB8" w:rsidRDefault="00093303">
      <w:pPr>
        <w:pStyle w:val="Heading3"/>
        <w:numPr>
          <w:ilvl w:val="2"/>
          <w:numId w:val="31"/>
        </w:numPr>
      </w:pPr>
      <w:bookmarkStart w:id="620" w:name="_Toc316818760"/>
      <w:bookmarkStart w:id="621" w:name="_Toc324930016"/>
      <w:bookmarkStart w:id="622" w:name="_Toc473727578"/>
      <w:bookmarkStart w:id="623" w:name="_Toc125560178"/>
      <w:bookmarkStart w:id="624" w:name="_Toc130794984"/>
      <w:r w:rsidRPr="002B4AB8">
        <w:lastRenderedPageBreak/>
        <w:t>Exit Conditions</w:t>
      </w:r>
      <w:bookmarkEnd w:id="620"/>
      <w:bookmarkEnd w:id="621"/>
      <w:bookmarkEnd w:id="622"/>
      <w:bookmarkEnd w:id="623"/>
      <w:bookmarkEnd w:id="624"/>
    </w:p>
    <w:p w14:paraId="26B5EFF2" w14:textId="3578005A" w:rsidR="00093303" w:rsidRPr="0016621E" w:rsidRDefault="00093303" w:rsidP="00093303">
      <w:r w:rsidRPr="0016621E">
        <w:t xml:space="preserve">This activity is considered complete when </w:t>
      </w:r>
      <w:r>
        <w:t>the</w:t>
      </w:r>
      <w:r w:rsidRPr="0016621E">
        <w:t xml:space="preserve"> software </w:t>
      </w:r>
      <w:r>
        <w:t>architecture, detailed design, IOCF document</w:t>
      </w:r>
      <w:r w:rsidR="00C35A5F">
        <w:t xml:space="preserve"> (applicable for DLCA only)</w:t>
      </w:r>
      <w:r>
        <w:t xml:space="preserve">, low-level </w:t>
      </w:r>
      <w:r w:rsidRPr="0016621E">
        <w:t>requirements</w:t>
      </w:r>
      <w:r>
        <w:t xml:space="preserve">, </w:t>
      </w:r>
      <w:r w:rsidRPr="0016621E">
        <w:t xml:space="preserve">traceability </w:t>
      </w:r>
      <w:r>
        <w:t>from detailed design to software low-level requirements, and traceability from software low-level requirements to software high-level</w:t>
      </w:r>
      <w:r w:rsidRPr="0016621E">
        <w:t xml:space="preserve"> requirements are </w:t>
      </w:r>
      <w:r>
        <w:t xml:space="preserve">captured and placed under </w:t>
      </w:r>
      <w:r w:rsidRPr="0016621E">
        <w:t>developmental configuration management control.</w:t>
      </w:r>
      <w:r>
        <w:t xml:space="preserve"> </w:t>
      </w:r>
    </w:p>
    <w:p w14:paraId="2CC2CE70" w14:textId="77777777" w:rsidR="00093303" w:rsidRPr="009A666C" w:rsidRDefault="00093303">
      <w:pPr>
        <w:pStyle w:val="Heading2"/>
        <w:numPr>
          <w:ilvl w:val="1"/>
          <w:numId w:val="31"/>
        </w:numPr>
        <w:tabs>
          <w:tab w:val="clear" w:pos="756"/>
          <w:tab w:val="num" w:pos="630"/>
        </w:tabs>
        <w:ind w:left="630" w:hanging="630"/>
      </w:pPr>
      <w:bookmarkStart w:id="625" w:name="_Ref318713801"/>
      <w:bookmarkStart w:id="626" w:name="_Toc324930017"/>
      <w:bookmarkStart w:id="627" w:name="_Toc473727579"/>
      <w:bookmarkStart w:id="628" w:name="_Toc125560179"/>
      <w:bookmarkStart w:id="629" w:name="_Toc130794985"/>
      <w:bookmarkEnd w:id="573"/>
      <w:bookmarkEnd w:id="574"/>
      <w:bookmarkEnd w:id="575"/>
      <w:bookmarkEnd w:id="576"/>
      <w:r>
        <w:t>Software Coding Process</w:t>
      </w:r>
      <w:bookmarkEnd w:id="625"/>
      <w:bookmarkEnd w:id="626"/>
      <w:bookmarkEnd w:id="627"/>
      <w:bookmarkEnd w:id="628"/>
      <w:bookmarkEnd w:id="629"/>
    </w:p>
    <w:p w14:paraId="48766904" w14:textId="77777777" w:rsidR="00093303" w:rsidRDefault="00093303">
      <w:pPr>
        <w:pStyle w:val="Heading3"/>
        <w:numPr>
          <w:ilvl w:val="2"/>
          <w:numId w:val="31"/>
        </w:numPr>
      </w:pPr>
      <w:bookmarkStart w:id="630" w:name="_Toc125560180"/>
      <w:bookmarkStart w:id="631" w:name="_Toc130794986"/>
      <w:bookmarkStart w:id="632" w:name="_Toc107644721"/>
      <w:bookmarkStart w:id="633" w:name="_Toc324930018"/>
      <w:bookmarkStart w:id="634" w:name="_Toc473727580"/>
      <w:r>
        <w:t>C/C++/Assembly/APL Coding</w:t>
      </w:r>
      <w:bookmarkEnd w:id="630"/>
      <w:bookmarkEnd w:id="631"/>
    </w:p>
    <w:p w14:paraId="01A79F7D" w14:textId="77777777" w:rsidR="00093303" w:rsidRPr="005E38F2" w:rsidRDefault="00093303">
      <w:pPr>
        <w:pStyle w:val="Heading4"/>
        <w:numPr>
          <w:ilvl w:val="3"/>
          <w:numId w:val="31"/>
        </w:numPr>
      </w:pPr>
      <w:bookmarkStart w:id="635" w:name="_Toc125560181"/>
      <w:bookmarkStart w:id="636" w:name="_Toc130794987"/>
      <w:r w:rsidRPr="005E38F2">
        <w:t>Overview</w:t>
      </w:r>
      <w:bookmarkEnd w:id="632"/>
      <w:bookmarkEnd w:id="633"/>
      <w:bookmarkEnd w:id="634"/>
      <w:bookmarkEnd w:id="635"/>
      <w:bookmarkEnd w:id="636"/>
    </w:p>
    <w:p w14:paraId="169E3A81" w14:textId="77777777" w:rsidR="00093303" w:rsidRDefault="00093303" w:rsidP="00093303">
      <w:r w:rsidRPr="009817CA">
        <w:t xml:space="preserve">The purpose of this activity is to </w:t>
      </w:r>
      <w:r>
        <w:t xml:space="preserve">develop </w:t>
      </w:r>
      <w:r w:rsidRPr="009817CA">
        <w:t>the software source code</w:t>
      </w:r>
      <w:r>
        <w:t xml:space="preserve"> that formulates the software product which meets the software high-level and low-level requirements. The software engineering team is responsible for generating the source code by applying sound software engineering principles, as outlined by the activity tasks described herein, to produce the final software product.</w:t>
      </w:r>
    </w:p>
    <w:p w14:paraId="4F373444" w14:textId="77777777" w:rsidR="00093303" w:rsidRDefault="00093303" w:rsidP="00093303"/>
    <w:p w14:paraId="13DCEC09" w14:textId="77777777" w:rsidR="00093303" w:rsidRDefault="00093303" w:rsidP="00093303">
      <w:pPr>
        <w:rPr>
          <w:bCs/>
        </w:rPr>
      </w:pPr>
      <w:r w:rsidRPr="003F2EEE">
        <w:rPr>
          <w:b/>
          <w:bCs/>
          <w:noProof/>
          <w:color w:val="FF0000"/>
        </w:rPr>
        <mc:AlternateContent>
          <mc:Choice Requires="wps">
            <w:drawing>
              <wp:anchor distT="0" distB="0" distL="114300" distR="114300" simplePos="0" relativeHeight="251675648" behindDoc="0" locked="0" layoutInCell="1" allowOverlap="1" wp14:anchorId="18F0B382" wp14:editId="65235086">
                <wp:simplePos x="0" y="0"/>
                <wp:positionH relativeFrom="column">
                  <wp:posOffset>2632238</wp:posOffset>
                </wp:positionH>
                <wp:positionV relativeFrom="paragraph">
                  <wp:posOffset>220980</wp:posOffset>
                </wp:positionV>
                <wp:extent cx="1005840" cy="675005"/>
                <wp:effectExtent l="57150" t="19050" r="60960" b="67945"/>
                <wp:wrapNone/>
                <wp:docPr id="175" name="Rounded Rectangle 175"/>
                <wp:cNvGraphicFramePr/>
                <a:graphic xmlns:a="http://schemas.openxmlformats.org/drawingml/2006/main">
                  <a:graphicData uri="http://schemas.microsoft.com/office/word/2010/wordprocessingShape">
                    <wps:wsp>
                      <wps:cNvSpPr/>
                      <wps:spPr>
                        <a:xfrm>
                          <a:off x="0" y="0"/>
                          <a:ext cx="1005840" cy="675005"/>
                        </a:xfrm>
                        <a:prstGeom prst="roundRect">
                          <a:avLst/>
                        </a:prstGeom>
                        <a:solidFill>
                          <a:srgbClr val="F79646"/>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52CE323D" w14:textId="77777777" w:rsidR="00093303" w:rsidRPr="004D7125" w:rsidRDefault="00093303" w:rsidP="00093303">
                            <w:pPr>
                              <w:jc w:val="center"/>
                              <w:rPr>
                                <w:color w:val="000000" w:themeColor="text1"/>
                              </w:rPr>
                            </w:pPr>
                            <w:r w:rsidRPr="004D7125">
                              <w:rPr>
                                <w:color w:val="000000" w:themeColor="text1"/>
                              </w:rPr>
                              <w:t xml:space="preserve">Software </w:t>
                            </w:r>
                            <w:r>
                              <w:rPr>
                                <w:color w:val="000000" w:themeColor="text1"/>
                              </w:rPr>
                              <w:t xml:space="preserve">Coding </w:t>
                            </w:r>
                            <w:r w:rsidRPr="004D7125">
                              <w:rPr>
                                <w:color w:val="000000" w:themeColor="text1"/>
                              </w:rPr>
                              <w:t>Process</w:t>
                            </w:r>
                          </w:p>
                        </w:txbxContent>
                      </wps:txbx>
                      <wps:bodyPr rot="0" spcFirstLastPara="0" vertOverflow="overflow" horzOverflow="overflow" vert="horz" wrap="square" lIns="0" tIns="78092" rIns="0" bIns="78092"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0B382" id="Rounded Rectangle 175" o:spid="_x0000_s1055" style="position:absolute;margin-left:207.25pt;margin-top:17.4pt;width:79.2pt;height:5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" fillcolor="#f79646" stroked="f" strokeweight="2pt">
                <v:stroke joinstyle="miter"/>
                <v:shadow on="t" color="black" opacity="20970f" offset="0,2.2pt"/>
                <v:textbox inset="0,2.16922mm,0,2.16922mm">
                  <w:txbxContent>
                    <w:p w14:paraId="52CE323D" w14:textId="77777777" w:rsidR="00093303" w:rsidRPr="004D7125" w:rsidRDefault="00093303" w:rsidP="00093303">
                      <w:pPr>
                        <w:jc w:val="center"/>
                        <w:rPr>
                          <w:color w:val="000000" w:themeColor="text1"/>
                        </w:rPr>
                      </w:pPr>
                      <w:r w:rsidRPr="004D7125">
                        <w:rPr>
                          <w:color w:val="000000" w:themeColor="text1"/>
                        </w:rPr>
                        <w:t xml:space="preserve">Software </w:t>
                      </w:r>
                      <w:r>
                        <w:rPr>
                          <w:color w:val="000000" w:themeColor="text1"/>
                        </w:rPr>
                        <w:t xml:space="preserve">Coding </w:t>
                      </w:r>
                      <w:r w:rsidRPr="004D7125">
                        <w:rPr>
                          <w:color w:val="000000" w:themeColor="text1"/>
                        </w:rPr>
                        <w:t>Process</w:t>
                      </w:r>
                    </w:p>
                  </w:txbxContent>
                </v:textbox>
              </v:roundrect>
            </w:pict>
          </mc:Fallback>
        </mc:AlternateContent>
      </w:r>
      <w:r w:rsidRPr="00B32808">
        <w:rPr>
          <w:bCs/>
          <w:noProof/>
        </w:rPr>
        <mc:AlternateContent>
          <mc:Choice Requires="wpg">
            <w:drawing>
              <wp:inline distT="0" distB="0" distL="0" distR="0" wp14:anchorId="16D51DC4" wp14:editId="08E3B010">
                <wp:extent cx="5190490" cy="1143000"/>
                <wp:effectExtent l="0" t="0" r="0" b="19050"/>
                <wp:docPr id="69" name="Group 69"/>
                <wp:cNvGraphicFramePr/>
                <a:graphic xmlns:a="http://schemas.openxmlformats.org/drawingml/2006/main">
                  <a:graphicData uri="http://schemas.microsoft.com/office/word/2010/wordprocessingGroup">
                    <wpg:wgp>
                      <wpg:cNvGrpSpPr/>
                      <wpg:grpSpPr>
                        <a:xfrm>
                          <a:off x="0" y="0"/>
                          <a:ext cx="5190490" cy="1143000"/>
                          <a:chOff x="0" y="0"/>
                          <a:chExt cx="5190490" cy="1143000"/>
                        </a:xfrm>
                      </wpg:grpSpPr>
                      <wps:wsp>
                        <wps:cNvPr id="73" name="Text Box 2"/>
                        <wps:cNvSpPr txBox="1">
                          <a:spLocks noChangeArrowheads="1"/>
                        </wps:cNvSpPr>
                        <wps:spPr bwMode="auto">
                          <a:xfrm>
                            <a:off x="0" y="116958"/>
                            <a:ext cx="2303780" cy="10260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F7325B" w14:textId="77777777" w:rsidR="00093303" w:rsidRDefault="00093303" w:rsidP="00093303">
                              <w:pPr>
                                <w:jc w:val="right"/>
                                <w:rPr>
                                  <w:sz w:val="18"/>
                                </w:rPr>
                              </w:pPr>
                              <w:r>
                                <w:rPr>
                                  <w:sz w:val="18"/>
                                </w:rPr>
                                <w:t>Software high-level requirements (L3 SRS)</w:t>
                              </w:r>
                              <w:r>
                                <w:rPr>
                                  <w:sz w:val="18"/>
                                </w:rPr>
                                <w:br/>
                                <w:t>Software low-level requirements (L4 SRS)</w:t>
                              </w:r>
                              <w:r>
                                <w:rPr>
                                  <w:sz w:val="18"/>
                                </w:rPr>
                                <w:br/>
                                <w:t>Architecture and detailed design (SDD)</w:t>
                              </w:r>
                              <w:r>
                                <w:rPr>
                                  <w:sz w:val="18"/>
                                </w:rPr>
                                <w:br/>
                                <w:t>IOCF (optional)</w:t>
                              </w:r>
                              <w:r>
                                <w:rPr>
                                  <w:sz w:val="18"/>
                                </w:rPr>
                                <w:br/>
                              </w:r>
                              <w:r w:rsidRPr="009936CB">
                                <w:rPr>
                                  <w:sz w:val="18"/>
                                </w:rPr>
                                <w:t xml:space="preserve">Software </w:t>
                              </w:r>
                              <w:r>
                                <w:rPr>
                                  <w:sz w:val="18"/>
                                </w:rPr>
                                <w:t>Coding</w:t>
                              </w:r>
                              <w:r w:rsidRPr="009936CB">
                                <w:rPr>
                                  <w:sz w:val="18"/>
                                </w:rPr>
                                <w:t xml:space="preserve"> Standards</w:t>
                              </w:r>
                              <w:r>
                                <w:rPr>
                                  <w:sz w:val="18"/>
                                </w:rPr>
                                <w:br/>
                                <w:t>Software Development Plan</w:t>
                              </w:r>
                              <w:r w:rsidRPr="009936CB">
                                <w:rPr>
                                  <w:sz w:val="18"/>
                                </w:rPr>
                                <w:br/>
                                <w:t>Change Req</w:t>
                              </w:r>
                              <w:r>
                                <w:rPr>
                                  <w:sz w:val="18"/>
                                </w:rPr>
                                <w:t>uests</w:t>
                              </w:r>
                            </w:p>
                            <w:p w14:paraId="3753B3A3" w14:textId="77777777" w:rsidR="00093303" w:rsidRPr="009936CB" w:rsidRDefault="00093303" w:rsidP="00093303">
                              <w:pPr>
                                <w:jc w:val="right"/>
                                <w:rPr>
                                  <w:sz w:val="18"/>
                                </w:rPr>
                              </w:pPr>
                            </w:p>
                            <w:p w14:paraId="211F413E" w14:textId="77777777" w:rsidR="00093303" w:rsidRPr="009936CB" w:rsidRDefault="00093303" w:rsidP="00093303">
                              <w:pPr>
                                <w:jc w:val="right"/>
                                <w:rPr>
                                  <w:sz w:val="18"/>
                                </w:rPr>
                              </w:pPr>
                            </w:p>
                          </w:txbxContent>
                        </wps:txbx>
                        <wps:bodyPr rot="0" vert="horz" wrap="square" lIns="0" tIns="0" rIns="0" bIns="0" anchor="t" anchorCtr="0" upright="1">
                          <a:noAutofit/>
                        </wps:bodyPr>
                      </wps:wsp>
                      <wps:wsp>
                        <wps:cNvPr id="82" name="Text Box 59"/>
                        <wps:cNvSpPr txBox="1">
                          <a:spLocks noChangeArrowheads="1"/>
                        </wps:cNvSpPr>
                        <wps:spPr bwMode="auto">
                          <a:xfrm>
                            <a:off x="3907790" y="274720"/>
                            <a:ext cx="1282700" cy="864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27090" w14:textId="77777777" w:rsidR="00093303" w:rsidRPr="00AF6C16" w:rsidRDefault="00093303" w:rsidP="00093303">
                              <w:pPr>
                                <w:rPr>
                                  <w:sz w:val="18"/>
                                </w:rPr>
                              </w:pPr>
                              <w:r w:rsidRPr="00AF6C16">
                                <w:rPr>
                                  <w:sz w:val="18"/>
                                </w:rPr>
                                <w:t>Source code</w:t>
                              </w:r>
                              <w:r w:rsidRPr="00AF6C16">
                                <w:rPr>
                                  <w:sz w:val="18"/>
                                </w:rPr>
                                <w:br/>
                                <w:t>Object code</w:t>
                              </w:r>
                              <w:r w:rsidRPr="00AF6C16">
                                <w:rPr>
                                  <w:sz w:val="18"/>
                                </w:rPr>
                                <w:br/>
                              </w:r>
                              <w:r w:rsidRPr="001E63F6">
                                <w:rPr>
                                  <w:sz w:val="18"/>
                                </w:rPr>
                                <w:t xml:space="preserve">Executable </w:t>
                              </w:r>
                              <w:r w:rsidRPr="00AF6C16">
                                <w:rPr>
                                  <w:sz w:val="18"/>
                                </w:rPr>
                                <w:t>code</w:t>
                              </w:r>
                              <w:r w:rsidRPr="00AF6C16">
                                <w:rPr>
                                  <w:sz w:val="18"/>
                                </w:rPr>
                                <w:br/>
                                <w:t xml:space="preserve">Change </w:t>
                              </w:r>
                              <w:r w:rsidRPr="001E63F6">
                                <w:rPr>
                                  <w:sz w:val="18"/>
                                </w:rPr>
                                <w:t>Requests</w:t>
                              </w:r>
                              <w:r w:rsidRPr="00AF6C16">
                                <w:rPr>
                                  <w:sz w:val="18"/>
                                </w:rPr>
                                <w:br/>
                              </w:r>
                              <w:r w:rsidRPr="001E63F6">
                                <w:rPr>
                                  <w:sz w:val="18"/>
                                </w:rPr>
                                <w:t>Traceability</w:t>
                              </w:r>
                              <w:r w:rsidRPr="00AF6C16">
                                <w:rPr>
                                  <w:sz w:val="18"/>
                                </w:rPr>
                                <w:t xml:space="preserve"> to </w:t>
                              </w:r>
                              <w:r w:rsidRPr="001E63F6">
                                <w:rPr>
                                  <w:sz w:val="18"/>
                                </w:rPr>
                                <w:t>low-level</w:t>
                              </w:r>
                              <w:r w:rsidRPr="00AF6C16">
                                <w:rPr>
                                  <w:sz w:val="18"/>
                                </w:rPr>
                                <w:t xml:space="preserve"> </w:t>
                              </w:r>
                              <w:r w:rsidRPr="001E63F6">
                                <w:rPr>
                                  <w:sz w:val="18"/>
                                </w:rPr>
                                <w:t>requirements</w:t>
                              </w:r>
                            </w:p>
                          </w:txbxContent>
                        </wps:txbx>
                        <wps:bodyPr rot="0" vert="horz" wrap="square" lIns="0" tIns="0" rIns="0" bIns="0" anchor="t" anchorCtr="0" upright="1">
                          <a:noAutofit/>
                        </wps:bodyPr>
                      </wps:wsp>
                      <wps:wsp>
                        <wps:cNvPr id="89" name="Straight Connector 5"/>
                        <wps:cNvCnPr>
                          <a:cxnSpLocks noChangeShapeType="1"/>
                        </wps:cNvCnPr>
                        <wps:spPr bwMode="auto">
                          <a:xfrm>
                            <a:off x="2386208"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95" name="Straight Connector 6"/>
                        <wps:cNvCnPr>
                          <a:cxnSpLocks noChangeShapeType="1"/>
                        </wps:cNvCnPr>
                        <wps:spPr bwMode="auto">
                          <a:xfrm>
                            <a:off x="3845491"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01" name="Right Arrow 3"/>
                        <wps:cNvSpPr>
                          <a:spLocks noChangeArrowheads="1"/>
                        </wps:cNvSpPr>
                        <wps:spPr bwMode="auto">
                          <a:xfrm>
                            <a:off x="2386208" y="469726"/>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6E9ACE07" w14:textId="77777777" w:rsidR="00093303" w:rsidRDefault="00093303" w:rsidP="00093303"/>
                          </w:txbxContent>
                        </wps:txbx>
                        <wps:bodyPr rot="0" vert="horz" wrap="square" lIns="91440" tIns="45720" rIns="91440" bIns="45720" anchor="ctr" anchorCtr="0" upright="1">
                          <a:noAutofit/>
                        </wps:bodyPr>
                      </wps:wsp>
                      <wps:wsp>
                        <wps:cNvPr id="112" name="Right Arrow 4"/>
                        <wps:cNvSpPr>
                          <a:spLocks noChangeArrowheads="1"/>
                        </wps:cNvSpPr>
                        <wps:spPr bwMode="auto">
                          <a:xfrm>
                            <a:off x="3620022" y="469726"/>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55B6AD46" w14:textId="77777777" w:rsidR="00093303" w:rsidRDefault="00093303" w:rsidP="00093303"/>
                          </w:txbxContent>
                        </wps:txbx>
                        <wps:bodyPr rot="0" vert="horz" wrap="square" lIns="91440" tIns="45720" rIns="91440" bIns="45720" anchor="ctr" anchorCtr="0" upright="1">
                          <a:noAutofit/>
                        </wps:bodyPr>
                      </wps:wsp>
                    </wpg:wgp>
                  </a:graphicData>
                </a:graphic>
              </wp:inline>
            </w:drawing>
          </mc:Choice>
          <mc:Fallback>
            <w:pict>
              <v:group w14:anchorId="16D51DC4" id="Group 69" o:spid="_x0000_s1056" style="width:408.7pt;height:90pt;mso-position-horizontal-relative:char;mso-position-vertical-relative:line" coordsize="51904,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">
                <v:shape id="_x0000_s1057" type="#_x0000_t202" style="position:absolute;top:1169;width:23037;height:10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45F7325B" w14:textId="77777777" w:rsidR="00093303" w:rsidRDefault="00093303" w:rsidP="00093303">
                        <w:pPr>
                          <w:jc w:val="right"/>
                          <w:rPr>
                            <w:sz w:val="18"/>
                          </w:rPr>
                        </w:pPr>
                        <w:r>
                          <w:rPr>
                            <w:sz w:val="18"/>
                          </w:rPr>
                          <w:t>Software high-level requirements (L3 SRS)</w:t>
                        </w:r>
                        <w:r>
                          <w:rPr>
                            <w:sz w:val="18"/>
                          </w:rPr>
                          <w:br/>
                          <w:t>Software low-level requirements (L4 SRS)</w:t>
                        </w:r>
                        <w:r>
                          <w:rPr>
                            <w:sz w:val="18"/>
                          </w:rPr>
                          <w:br/>
                          <w:t>Architecture and detailed design (SDD)</w:t>
                        </w:r>
                        <w:r>
                          <w:rPr>
                            <w:sz w:val="18"/>
                          </w:rPr>
                          <w:br/>
                          <w:t>IOCF (optional)</w:t>
                        </w:r>
                        <w:r>
                          <w:rPr>
                            <w:sz w:val="18"/>
                          </w:rPr>
                          <w:br/>
                        </w:r>
                        <w:r w:rsidRPr="009936CB">
                          <w:rPr>
                            <w:sz w:val="18"/>
                          </w:rPr>
                          <w:t xml:space="preserve">Software </w:t>
                        </w:r>
                        <w:r>
                          <w:rPr>
                            <w:sz w:val="18"/>
                          </w:rPr>
                          <w:t>Coding</w:t>
                        </w:r>
                        <w:r w:rsidRPr="009936CB">
                          <w:rPr>
                            <w:sz w:val="18"/>
                          </w:rPr>
                          <w:t xml:space="preserve"> Standards</w:t>
                        </w:r>
                        <w:r>
                          <w:rPr>
                            <w:sz w:val="18"/>
                          </w:rPr>
                          <w:br/>
                          <w:t>Software Development Plan</w:t>
                        </w:r>
                        <w:r w:rsidRPr="009936CB">
                          <w:rPr>
                            <w:sz w:val="18"/>
                          </w:rPr>
                          <w:br/>
                          <w:t>Change Req</w:t>
                        </w:r>
                        <w:r>
                          <w:rPr>
                            <w:sz w:val="18"/>
                          </w:rPr>
                          <w:t>uests</w:t>
                        </w:r>
                      </w:p>
                      <w:p w14:paraId="3753B3A3" w14:textId="77777777" w:rsidR="00093303" w:rsidRPr="009936CB" w:rsidRDefault="00093303" w:rsidP="00093303">
                        <w:pPr>
                          <w:jc w:val="right"/>
                          <w:rPr>
                            <w:sz w:val="18"/>
                          </w:rPr>
                        </w:pPr>
                      </w:p>
                      <w:p w14:paraId="211F413E" w14:textId="77777777" w:rsidR="00093303" w:rsidRPr="009936CB" w:rsidRDefault="00093303" w:rsidP="00093303">
                        <w:pPr>
                          <w:jc w:val="right"/>
                          <w:rPr>
                            <w:sz w:val="18"/>
                          </w:rPr>
                        </w:pPr>
                      </w:p>
                    </w:txbxContent>
                  </v:textbox>
                </v:shape>
                <v:shape id="Text Box 59" o:spid="_x0000_s1058" type="#_x0000_t202" style="position:absolute;left:39077;top:2747;width:12827;height:8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4D727090" w14:textId="77777777" w:rsidR="00093303" w:rsidRPr="00AF6C16" w:rsidRDefault="00093303" w:rsidP="00093303">
                        <w:pPr>
                          <w:rPr>
                            <w:sz w:val="18"/>
                          </w:rPr>
                        </w:pPr>
                        <w:r w:rsidRPr="00AF6C16">
                          <w:rPr>
                            <w:sz w:val="18"/>
                          </w:rPr>
                          <w:t>Source code</w:t>
                        </w:r>
                        <w:r w:rsidRPr="00AF6C16">
                          <w:rPr>
                            <w:sz w:val="18"/>
                          </w:rPr>
                          <w:br/>
                          <w:t>Object code</w:t>
                        </w:r>
                        <w:r w:rsidRPr="00AF6C16">
                          <w:rPr>
                            <w:sz w:val="18"/>
                          </w:rPr>
                          <w:br/>
                        </w:r>
                        <w:r w:rsidRPr="001E63F6">
                          <w:rPr>
                            <w:sz w:val="18"/>
                          </w:rPr>
                          <w:t xml:space="preserve">Executable </w:t>
                        </w:r>
                        <w:r w:rsidRPr="00AF6C16">
                          <w:rPr>
                            <w:sz w:val="18"/>
                          </w:rPr>
                          <w:t>code</w:t>
                        </w:r>
                        <w:r w:rsidRPr="00AF6C16">
                          <w:rPr>
                            <w:sz w:val="18"/>
                          </w:rPr>
                          <w:br/>
                          <w:t xml:space="preserve">Change </w:t>
                        </w:r>
                        <w:r w:rsidRPr="001E63F6">
                          <w:rPr>
                            <w:sz w:val="18"/>
                          </w:rPr>
                          <w:t>Requests</w:t>
                        </w:r>
                        <w:r w:rsidRPr="00AF6C16">
                          <w:rPr>
                            <w:sz w:val="18"/>
                          </w:rPr>
                          <w:br/>
                        </w:r>
                        <w:r w:rsidRPr="001E63F6">
                          <w:rPr>
                            <w:sz w:val="18"/>
                          </w:rPr>
                          <w:t>Traceability</w:t>
                        </w:r>
                        <w:r w:rsidRPr="00AF6C16">
                          <w:rPr>
                            <w:sz w:val="18"/>
                          </w:rPr>
                          <w:t xml:space="preserve"> to </w:t>
                        </w:r>
                        <w:r w:rsidRPr="001E63F6">
                          <w:rPr>
                            <w:sz w:val="18"/>
                          </w:rPr>
                          <w:t>low-level</w:t>
                        </w:r>
                        <w:r w:rsidRPr="00AF6C16">
                          <w:rPr>
                            <w:sz w:val="18"/>
                          </w:rPr>
                          <w:t xml:space="preserve"> </w:t>
                        </w:r>
                        <w:r w:rsidRPr="001E63F6">
                          <w:rPr>
                            <w:sz w:val="18"/>
                          </w:rPr>
                          <w:t>requirements</w:t>
                        </w:r>
                      </w:p>
                    </w:txbxContent>
                  </v:textbox>
                </v:shape>
                <v:line id="Straight Connector 5" o:spid="_x0000_s1059" style="position:absolute;visibility:visible;mso-wrap-style:square" from="23862,0" to="23862,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" strokecolor="#4a7ebb"/>
                <v:line id="Straight Connector 6" o:spid="_x0000_s1060" style="position:absolute;visibility:visible;mso-wrap-style:square" from="38454,0" to="38454,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" strokecolor="#4a7ebb"/>
                <v:shape id="_x0000_s1061" type="#_x0000_t13" style="position:absolute;left:23862;top:4697;width:229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" adj="16579" fillcolor="#bfbfbf" strokecolor="#385d8a" strokeweight="2pt">
                  <v:textbox>
                    <w:txbxContent>
                      <w:p w14:paraId="6E9ACE07" w14:textId="77777777" w:rsidR="00093303" w:rsidRDefault="00093303" w:rsidP="00093303"/>
                    </w:txbxContent>
                  </v:textbox>
                </v:shape>
                <v:shape id="_x0000_s1062" type="#_x0000_t13" style="position:absolute;left:36200;top:4697;width:229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" adj="16579" fillcolor="#bfbfbf" strokecolor="#385d8a" strokeweight="2pt">
                  <v:textbox>
                    <w:txbxContent>
                      <w:p w14:paraId="55B6AD46" w14:textId="77777777" w:rsidR="00093303" w:rsidRDefault="00093303" w:rsidP="00093303"/>
                    </w:txbxContent>
                  </v:textbox>
                </v:shape>
                <w10:anchorlock/>
              </v:group>
            </w:pict>
          </mc:Fallback>
        </mc:AlternateContent>
      </w:r>
    </w:p>
    <w:p w14:paraId="1D57D077" w14:textId="25523B10" w:rsidR="00093303" w:rsidRPr="00AF6C16" w:rsidRDefault="00093303" w:rsidP="00093303">
      <w:pPr>
        <w:pStyle w:val="Caption"/>
      </w:pPr>
      <w:bookmarkStart w:id="637" w:name="_Toc125560326"/>
      <w:bookmarkStart w:id="638" w:name="_Toc130795134"/>
      <w:r w:rsidRPr="00AF6C16">
        <w:t xml:space="preserve">Figure </w:t>
      </w:r>
      <w:fldSimple w:instr=" STYLEREF 1 \s ">
        <w:r w:rsidR="003C5118">
          <w:rPr>
            <w:noProof/>
          </w:rPr>
          <w:t>6</w:t>
        </w:r>
      </w:fldSimple>
      <w:r>
        <w:noBreakHyphen/>
      </w:r>
      <w:fldSimple w:instr=" SEQ Figure \* ARABIC \s 1 ">
        <w:r w:rsidR="003C5118">
          <w:rPr>
            <w:noProof/>
          </w:rPr>
          <w:t>3</w:t>
        </w:r>
      </w:fldSimple>
      <w:r w:rsidRPr="00AF6C16">
        <w:t xml:space="preserve"> </w:t>
      </w:r>
      <w:r>
        <w:t>Software Coding Process</w:t>
      </w:r>
      <w:bookmarkEnd w:id="637"/>
      <w:bookmarkEnd w:id="638"/>
    </w:p>
    <w:p w14:paraId="4CE52BBD" w14:textId="77777777" w:rsidR="00093303" w:rsidRPr="006C1DFA" w:rsidRDefault="00093303">
      <w:pPr>
        <w:pStyle w:val="Heading4"/>
        <w:numPr>
          <w:ilvl w:val="3"/>
          <w:numId w:val="31"/>
        </w:numPr>
      </w:pPr>
      <w:bookmarkStart w:id="639" w:name="_Toc323067601"/>
      <w:bookmarkStart w:id="640" w:name="_Toc323067818"/>
      <w:bookmarkStart w:id="641" w:name="_Toc323067602"/>
      <w:bookmarkStart w:id="642" w:name="_Toc323067819"/>
      <w:bookmarkStart w:id="643" w:name="_Toc323067603"/>
      <w:bookmarkStart w:id="644" w:name="_Toc323067820"/>
      <w:bookmarkStart w:id="645" w:name="_Toc323067604"/>
      <w:bookmarkStart w:id="646" w:name="_Toc323067821"/>
      <w:bookmarkStart w:id="647" w:name="_Toc324930019"/>
      <w:bookmarkStart w:id="648" w:name="_Toc473727581"/>
      <w:bookmarkStart w:id="649" w:name="_Toc125560182"/>
      <w:bookmarkStart w:id="650" w:name="_Toc130794988"/>
      <w:bookmarkEnd w:id="639"/>
      <w:bookmarkEnd w:id="640"/>
      <w:bookmarkEnd w:id="641"/>
      <w:bookmarkEnd w:id="642"/>
      <w:bookmarkEnd w:id="643"/>
      <w:bookmarkEnd w:id="644"/>
      <w:bookmarkEnd w:id="645"/>
      <w:bookmarkEnd w:id="646"/>
      <w:r w:rsidRPr="006C1DFA">
        <w:t>Entry Conditions</w:t>
      </w:r>
      <w:bookmarkEnd w:id="647"/>
      <w:bookmarkEnd w:id="648"/>
      <w:bookmarkEnd w:id="649"/>
      <w:bookmarkEnd w:id="650"/>
    </w:p>
    <w:p w14:paraId="0ECBC895" w14:textId="3CEB23AB" w:rsidR="00093303" w:rsidRDefault="00093303" w:rsidP="00093303">
      <w:r w:rsidRPr="0016621E">
        <w:t xml:space="preserve">Software </w:t>
      </w:r>
      <w:r>
        <w:t xml:space="preserve">coding activities </w:t>
      </w:r>
      <w:r w:rsidRPr="00453678">
        <w:t xml:space="preserve">may begin once the </w:t>
      </w:r>
      <w:r>
        <w:t>relevant software low-level requirements,</w:t>
      </w:r>
      <w:r w:rsidRPr="00D21E53">
        <w:t xml:space="preserve"> </w:t>
      </w:r>
      <w:r>
        <w:t>architecture, and detailed design data are sufficiently understood. Normally, this means the relevant software low-level requirements,</w:t>
      </w:r>
      <w:r w:rsidRPr="00D21E53">
        <w:t xml:space="preserve"> </w:t>
      </w:r>
      <w:r>
        <w:t>architecture, detailed design, and IOCF data</w:t>
      </w:r>
      <w:r w:rsidR="00C35A5F">
        <w:t xml:space="preserve"> (applicable for DLCA only)</w:t>
      </w:r>
      <w:r>
        <w:t xml:space="preserve"> have been documented, </w:t>
      </w:r>
      <w:r w:rsidRPr="00453678">
        <w:t xml:space="preserve">placed under developmental configuration control, </w:t>
      </w:r>
      <w:r>
        <w:t>and are ready for peer review. The IOCF data</w:t>
      </w:r>
      <w:r w:rsidR="00C35A5F">
        <w:t xml:space="preserve"> (applicable for DLCA only)</w:t>
      </w:r>
      <w:r>
        <w:t xml:space="preserve"> is an optional input to the software coding process when the design change does not involve the I/O interface. </w:t>
      </w:r>
    </w:p>
    <w:p w14:paraId="3ADAA437" w14:textId="37A836B1" w:rsidR="00093303" w:rsidRDefault="00093303" w:rsidP="00093303">
      <w:r>
        <w:t xml:space="preserve">Activity tasks for Software Coding Process may start concurrently with the activity tasks for </w:t>
      </w:r>
      <w:r w:rsidRPr="00EF776F">
        <w:t>Software Design Process</w:t>
      </w:r>
      <w:r>
        <w:t xml:space="preserve"> (section </w:t>
      </w:r>
      <w:r>
        <w:fldChar w:fldCharType="begin"/>
      </w:r>
      <w:r>
        <w:instrText xml:space="preserve"> REF _Ref318713790 \r \h </w:instrText>
      </w:r>
      <w:r>
        <w:fldChar w:fldCharType="separate"/>
      </w:r>
      <w:r w:rsidR="003C5118">
        <w:t>6.2</w:t>
      </w:r>
      <w:r>
        <w:fldChar w:fldCharType="end"/>
      </w:r>
      <w:r>
        <w:t xml:space="preserve">). </w:t>
      </w:r>
    </w:p>
    <w:p w14:paraId="70DAB2A3" w14:textId="77777777" w:rsidR="00093303" w:rsidRDefault="00093303">
      <w:pPr>
        <w:pStyle w:val="Heading4"/>
        <w:numPr>
          <w:ilvl w:val="3"/>
          <w:numId w:val="31"/>
        </w:numPr>
      </w:pPr>
      <w:bookmarkStart w:id="651" w:name="_Toc324930020"/>
      <w:bookmarkStart w:id="652" w:name="_Toc473727582"/>
      <w:bookmarkStart w:id="653" w:name="_Toc125560183"/>
      <w:bookmarkStart w:id="654" w:name="_Toc130794989"/>
      <w:bookmarkStart w:id="655" w:name="_Toc107644724"/>
      <w:r>
        <w:t>Activity Tasks</w:t>
      </w:r>
      <w:bookmarkEnd w:id="651"/>
      <w:bookmarkEnd w:id="652"/>
      <w:bookmarkEnd w:id="653"/>
      <w:bookmarkEnd w:id="654"/>
    </w:p>
    <w:p w14:paraId="1103FD32" w14:textId="77777777" w:rsidR="00093303" w:rsidRDefault="00093303" w:rsidP="00093303">
      <w:pPr>
        <w:pStyle w:val="Heading2-NoNumber"/>
      </w:pPr>
      <w:r w:rsidRPr="0024610E">
        <w:t xml:space="preserve">Task 1: Implement Software </w:t>
      </w:r>
      <w:bookmarkEnd w:id="655"/>
      <w:r>
        <w:t>Source Code</w:t>
      </w:r>
    </w:p>
    <w:p w14:paraId="611522E1" w14:textId="77777777" w:rsidR="00093303" w:rsidRDefault="00093303" w:rsidP="00093303">
      <w:r w:rsidRPr="009817CA">
        <w:t xml:space="preserve">The software </w:t>
      </w:r>
      <w:r>
        <w:t xml:space="preserve">engineer will develop the software source code in accordance with the software architecture and detailed design to satisfy the software high-level and low-level requirements. </w:t>
      </w:r>
    </w:p>
    <w:p w14:paraId="02E80907" w14:textId="7AB65D98" w:rsidR="00093303" w:rsidRDefault="00093303" w:rsidP="00093303">
      <w:r w:rsidRPr="0016621E">
        <w:t xml:space="preserve">The software </w:t>
      </w:r>
      <w:r>
        <w:t xml:space="preserve">source code </w:t>
      </w:r>
      <w:r w:rsidRPr="0016621E">
        <w:t xml:space="preserve">will be developed in </w:t>
      </w:r>
      <w:r>
        <w:t xml:space="preserve">accordance with the applicable coding standards (see section </w:t>
      </w:r>
      <w:r>
        <w:fldChar w:fldCharType="begin"/>
      </w:r>
      <w:r>
        <w:instrText xml:space="preserve"> REF _Ref423140748 \r \h </w:instrText>
      </w:r>
      <w:r>
        <w:fldChar w:fldCharType="separate"/>
      </w:r>
      <w:r w:rsidR="003C5118">
        <w:t>4.2.3</w:t>
      </w:r>
      <w:r>
        <w:fldChar w:fldCharType="end"/>
      </w:r>
      <w:r>
        <w:t>)</w:t>
      </w:r>
      <w:r w:rsidRPr="0016621E">
        <w:t>.</w:t>
      </w:r>
      <w:r>
        <w:t xml:space="preserve"> Any constraints imposed on the source code language will be documented in the coding standards.</w:t>
      </w:r>
    </w:p>
    <w:p w14:paraId="1AAF0B9D" w14:textId="2710BEE1" w:rsidR="00093303" w:rsidRDefault="00093303" w:rsidP="00093303">
      <w:r>
        <w:t xml:space="preserve">The developer should consider the following DO-178C objectives when the software source code is being developed for a given iteration, as these will be evaluated during the source code verification process (section </w:t>
      </w:r>
      <w:r>
        <w:fldChar w:fldCharType="begin"/>
      </w:r>
      <w:r>
        <w:instrText xml:space="preserve"> REF _Ref317104486 \r \h </w:instrText>
      </w:r>
      <w:r>
        <w:fldChar w:fldCharType="separate"/>
      </w:r>
      <w:r w:rsidR="003C5118">
        <w:t>7.4.3</w:t>
      </w:r>
      <w:r>
        <w:fldChar w:fldCharType="end"/>
      </w:r>
      <w:r>
        <w:t>).</w:t>
      </w:r>
    </w:p>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6390"/>
      </w:tblGrid>
      <w:tr w:rsidR="00093303" w:rsidRPr="00893FF6" w14:paraId="1C5146D7" w14:textId="77777777" w:rsidTr="003A6B6A">
        <w:tc>
          <w:tcPr>
            <w:tcW w:w="765" w:type="dxa"/>
            <w:shd w:val="clear" w:color="auto" w:fill="auto"/>
            <w:vAlign w:val="center"/>
          </w:tcPr>
          <w:p w14:paraId="485D571C"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lastRenderedPageBreak/>
              <w:t>A5-1</w:t>
            </w:r>
          </w:p>
        </w:tc>
        <w:tc>
          <w:tcPr>
            <w:tcW w:w="6390" w:type="dxa"/>
            <w:shd w:val="clear" w:color="auto" w:fill="auto"/>
            <w:vAlign w:val="center"/>
          </w:tcPr>
          <w:p w14:paraId="3FE3AC2E"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complies with low-level requirements</w:t>
            </w:r>
          </w:p>
        </w:tc>
      </w:tr>
      <w:tr w:rsidR="00093303" w:rsidRPr="00893FF6" w14:paraId="549BE9AF" w14:textId="77777777" w:rsidTr="003A6B6A">
        <w:tc>
          <w:tcPr>
            <w:tcW w:w="765" w:type="dxa"/>
            <w:shd w:val="clear" w:color="auto" w:fill="auto"/>
            <w:vAlign w:val="center"/>
          </w:tcPr>
          <w:p w14:paraId="75176FAF"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A5-2</w:t>
            </w:r>
          </w:p>
        </w:tc>
        <w:tc>
          <w:tcPr>
            <w:tcW w:w="6390" w:type="dxa"/>
            <w:shd w:val="clear" w:color="auto" w:fill="auto"/>
            <w:vAlign w:val="center"/>
          </w:tcPr>
          <w:p w14:paraId="1F2474A7"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complies with software architecture</w:t>
            </w:r>
          </w:p>
        </w:tc>
      </w:tr>
      <w:tr w:rsidR="00093303" w:rsidRPr="00893FF6" w14:paraId="132CB9A0" w14:textId="77777777" w:rsidTr="003A6B6A">
        <w:tc>
          <w:tcPr>
            <w:tcW w:w="765" w:type="dxa"/>
            <w:shd w:val="clear" w:color="auto" w:fill="auto"/>
            <w:vAlign w:val="center"/>
          </w:tcPr>
          <w:p w14:paraId="7C60AF32"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A5-3</w:t>
            </w:r>
          </w:p>
        </w:tc>
        <w:tc>
          <w:tcPr>
            <w:tcW w:w="6390" w:type="dxa"/>
            <w:shd w:val="clear" w:color="auto" w:fill="auto"/>
            <w:vAlign w:val="center"/>
          </w:tcPr>
          <w:p w14:paraId="242DFC17"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is verifiable</w:t>
            </w:r>
          </w:p>
        </w:tc>
      </w:tr>
      <w:tr w:rsidR="00093303" w:rsidRPr="00893FF6" w14:paraId="068AB1DA" w14:textId="77777777" w:rsidTr="003A6B6A">
        <w:tc>
          <w:tcPr>
            <w:tcW w:w="765" w:type="dxa"/>
            <w:shd w:val="clear" w:color="auto" w:fill="auto"/>
            <w:vAlign w:val="center"/>
          </w:tcPr>
          <w:p w14:paraId="35D9FC9A"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A5-4</w:t>
            </w:r>
          </w:p>
        </w:tc>
        <w:tc>
          <w:tcPr>
            <w:tcW w:w="6390" w:type="dxa"/>
            <w:shd w:val="clear" w:color="auto" w:fill="auto"/>
            <w:vAlign w:val="center"/>
          </w:tcPr>
          <w:p w14:paraId="06BC72BF"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conforms to standards</w:t>
            </w:r>
          </w:p>
        </w:tc>
      </w:tr>
      <w:tr w:rsidR="00093303" w:rsidRPr="00893FF6" w14:paraId="7BC4861B" w14:textId="77777777" w:rsidTr="003A6B6A">
        <w:tc>
          <w:tcPr>
            <w:tcW w:w="765" w:type="dxa"/>
            <w:shd w:val="clear" w:color="auto" w:fill="auto"/>
            <w:vAlign w:val="center"/>
          </w:tcPr>
          <w:p w14:paraId="11D5AEF9"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A5-5</w:t>
            </w:r>
          </w:p>
        </w:tc>
        <w:tc>
          <w:tcPr>
            <w:tcW w:w="6390" w:type="dxa"/>
            <w:shd w:val="clear" w:color="auto" w:fill="auto"/>
            <w:vAlign w:val="center"/>
          </w:tcPr>
          <w:p w14:paraId="4DA63177"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is traceable to low-level requirements (see Task 3)</w:t>
            </w:r>
          </w:p>
        </w:tc>
      </w:tr>
      <w:tr w:rsidR="00093303" w:rsidRPr="00893FF6" w14:paraId="16B9B320" w14:textId="77777777" w:rsidTr="003A6B6A">
        <w:tc>
          <w:tcPr>
            <w:tcW w:w="765" w:type="dxa"/>
            <w:shd w:val="clear" w:color="auto" w:fill="auto"/>
            <w:vAlign w:val="center"/>
          </w:tcPr>
          <w:p w14:paraId="3D59BEE2"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A5-6</w:t>
            </w:r>
          </w:p>
        </w:tc>
        <w:tc>
          <w:tcPr>
            <w:tcW w:w="6390" w:type="dxa"/>
            <w:shd w:val="clear" w:color="auto" w:fill="auto"/>
            <w:vAlign w:val="center"/>
          </w:tcPr>
          <w:p w14:paraId="36FCAE5B"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is accurate and consistent</w:t>
            </w:r>
          </w:p>
        </w:tc>
      </w:tr>
    </w:tbl>
    <w:p w14:paraId="09230F23" w14:textId="77777777" w:rsidR="00093303" w:rsidRDefault="00093303" w:rsidP="00093303">
      <w:r w:rsidRPr="009817CA">
        <w:t xml:space="preserve">Portions of the software </w:t>
      </w:r>
      <w:r>
        <w:t xml:space="preserve">source code </w:t>
      </w:r>
      <w:r w:rsidRPr="009817CA">
        <w:t>may be completed while others are either in process of development or not yet started.</w:t>
      </w:r>
      <w:r>
        <w:t xml:space="preserve"> </w:t>
      </w:r>
    </w:p>
    <w:p w14:paraId="21085AB4" w14:textId="77777777" w:rsidR="00093303" w:rsidRDefault="00093303" w:rsidP="00093303">
      <w:pPr>
        <w:pStyle w:val="Heading2-NoNumber"/>
      </w:pPr>
      <w:r w:rsidRPr="0024610E">
        <w:t xml:space="preserve">Task </w:t>
      </w:r>
      <w:r>
        <w:t>2</w:t>
      </w:r>
      <w:r w:rsidRPr="0024610E">
        <w:t xml:space="preserve">: </w:t>
      </w:r>
      <w:r>
        <w:t>Perform static code analysis</w:t>
      </w:r>
    </w:p>
    <w:p w14:paraId="588C6C94" w14:textId="374991A3" w:rsidR="00093303" w:rsidRDefault="00093303" w:rsidP="00093303">
      <w:r>
        <w:t>All C/C++ code developed for Data Link products will be statically analyzed for correct syntax, potential design errors, and typical programming language pitfalls. PC-Lint</w:t>
      </w:r>
      <w:r w:rsidR="00583037">
        <w:t>/Coverity</w:t>
      </w:r>
      <w:r>
        <w:t xml:space="preserve"> is the designated tool (see </w:t>
      </w:r>
      <w:r>
        <w:fldChar w:fldCharType="begin"/>
      </w:r>
      <w:r>
        <w:instrText xml:space="preserve"> REF _Ref317063959 \h </w:instrText>
      </w:r>
      <w:r>
        <w:fldChar w:fldCharType="separate"/>
      </w:r>
      <w:r w:rsidR="003C5118" w:rsidRPr="00AF6C16">
        <w:rPr>
          <w:sz w:val="22"/>
        </w:rPr>
        <w:t xml:space="preserve">Table </w:t>
      </w:r>
      <w:r w:rsidR="003C5118">
        <w:rPr>
          <w:noProof/>
          <w:sz w:val="22"/>
        </w:rPr>
        <w:t>4</w:t>
      </w:r>
      <w:r w:rsidR="003C5118">
        <w:rPr>
          <w:sz w:val="22"/>
        </w:rPr>
        <w:noBreakHyphen/>
      </w:r>
      <w:r w:rsidR="003C5118">
        <w:rPr>
          <w:noProof/>
          <w:sz w:val="22"/>
        </w:rPr>
        <w:t>1</w:t>
      </w:r>
      <w:r>
        <w:fldChar w:fldCharType="end"/>
      </w:r>
      <w:r>
        <w:t xml:space="preserve">) for this activity. </w:t>
      </w:r>
    </w:p>
    <w:p w14:paraId="1E2E44A8" w14:textId="670EFB46" w:rsidR="00093303" w:rsidRDefault="00093303" w:rsidP="00093303">
      <w:r>
        <w:t>PC-Lint</w:t>
      </w:r>
      <w:r w:rsidR="00583037">
        <w:t>/Coverity</w:t>
      </w:r>
      <w:r>
        <w:t xml:space="preserve"> is a highly configurable tool that can be “tuned” to include/exclude various levels of informational, warning, and error output messages. The PE is responsible for defining the profile/configuration to be used by PC-Lint</w:t>
      </w:r>
      <w:r w:rsidR="00583037">
        <w:t>/Coverity</w:t>
      </w:r>
      <w:r>
        <w:t xml:space="preserve">. </w:t>
      </w:r>
    </w:p>
    <w:p w14:paraId="700CA12B" w14:textId="1A2184BE" w:rsidR="00093303" w:rsidRDefault="00093303" w:rsidP="00093303">
      <w:r>
        <w:t>The PC-Lint</w:t>
      </w:r>
      <w:r w:rsidR="00583037">
        <w:t>/Coverity</w:t>
      </w:r>
      <w:r>
        <w:t xml:space="preserve"> configuration will be captured in the project specific Software Environment Configuration Index (SECI) document and maintained under development configuration control.</w:t>
      </w:r>
    </w:p>
    <w:p w14:paraId="2F8FDB0B" w14:textId="77777777" w:rsidR="00093303" w:rsidRPr="0024610E" w:rsidRDefault="00093303" w:rsidP="00093303">
      <w:pPr>
        <w:pStyle w:val="Heading2-NoNumber"/>
      </w:pPr>
      <w:bookmarkStart w:id="656" w:name="_Toc107644725"/>
      <w:r w:rsidRPr="0024610E">
        <w:t xml:space="preserve">Task </w:t>
      </w:r>
      <w:r>
        <w:t>3</w:t>
      </w:r>
      <w:r w:rsidRPr="0024610E">
        <w:t>: Develop Software Element to Software Design Traceability</w:t>
      </w:r>
      <w:bookmarkEnd w:id="656"/>
    </w:p>
    <w:p w14:paraId="3CD3088B" w14:textId="67191896" w:rsidR="00093303" w:rsidRDefault="00093303" w:rsidP="00093303">
      <w:pPr>
        <w:rPr>
          <w:rFonts w:cs="Arial"/>
        </w:rPr>
      </w:pPr>
      <w:r w:rsidRPr="00290BF6">
        <w:rPr>
          <w:rFonts w:cs="Arial"/>
        </w:rPr>
        <w:t xml:space="preserve">Traceability from the software </w:t>
      </w:r>
      <w:r>
        <w:rPr>
          <w:rFonts w:cs="Arial"/>
        </w:rPr>
        <w:t>source code</w:t>
      </w:r>
      <w:r w:rsidRPr="00290BF6">
        <w:rPr>
          <w:rFonts w:cs="Arial"/>
        </w:rPr>
        <w:t xml:space="preserve"> to the </w:t>
      </w:r>
      <w:r>
        <w:rPr>
          <w:rFonts w:cs="Arial"/>
        </w:rPr>
        <w:t xml:space="preserve">detailed </w:t>
      </w:r>
      <w:r w:rsidRPr="00290BF6">
        <w:rPr>
          <w:rFonts w:cs="Arial"/>
        </w:rPr>
        <w:t xml:space="preserve">design will be </w:t>
      </w:r>
      <w:r>
        <w:rPr>
          <w:rFonts w:cs="Arial"/>
        </w:rPr>
        <w:t xml:space="preserve">accomplished </w:t>
      </w:r>
      <w:r w:rsidRPr="00290BF6">
        <w:rPr>
          <w:rFonts w:cs="Arial"/>
        </w:rPr>
        <w:t xml:space="preserve">through the use of </w:t>
      </w:r>
      <w:r>
        <w:rPr>
          <w:rFonts w:cs="Arial"/>
        </w:rPr>
        <w:t>consistent</w:t>
      </w:r>
      <w:r w:rsidRPr="00290BF6">
        <w:rPr>
          <w:rFonts w:cs="Arial"/>
        </w:rPr>
        <w:t xml:space="preserve"> class name</w:t>
      </w:r>
      <w:r>
        <w:rPr>
          <w:rFonts w:cs="Arial"/>
        </w:rPr>
        <w:t xml:space="preserve"> identifier</w:t>
      </w:r>
      <w:r w:rsidRPr="00290BF6">
        <w:rPr>
          <w:rFonts w:cs="Arial"/>
        </w:rPr>
        <w:t xml:space="preserve">s </w:t>
      </w:r>
      <w:r>
        <w:rPr>
          <w:rFonts w:cs="Arial"/>
        </w:rPr>
        <w:t xml:space="preserve">and/or header file names used in both the detailed </w:t>
      </w:r>
      <w:r w:rsidRPr="00290BF6">
        <w:rPr>
          <w:rFonts w:cs="Arial"/>
        </w:rPr>
        <w:t xml:space="preserve">design and the software </w:t>
      </w:r>
      <w:r>
        <w:rPr>
          <w:rFonts w:cs="Arial"/>
        </w:rPr>
        <w:t xml:space="preserve">code </w:t>
      </w:r>
      <w:r w:rsidRPr="00290BF6">
        <w:rPr>
          <w:rFonts w:cs="Arial"/>
        </w:rPr>
        <w:t>elements</w:t>
      </w:r>
      <w:r>
        <w:rPr>
          <w:rFonts w:cs="Arial"/>
        </w:rPr>
        <w:t xml:space="preserve">. Traceability from the source code to the low-level requirements will also be created and maintained. Section </w:t>
      </w:r>
      <w:r>
        <w:rPr>
          <w:rFonts w:cs="Arial"/>
        </w:rPr>
        <w:fldChar w:fldCharType="begin"/>
      </w:r>
      <w:r>
        <w:rPr>
          <w:rFonts w:cs="Arial"/>
        </w:rPr>
        <w:instrText xml:space="preserve"> REF _Ref317067749 \r \h </w:instrText>
      </w:r>
      <w:r>
        <w:rPr>
          <w:rFonts w:cs="Arial"/>
        </w:rPr>
      </w:r>
      <w:r>
        <w:rPr>
          <w:rFonts w:cs="Arial"/>
        </w:rPr>
        <w:fldChar w:fldCharType="separate"/>
      </w:r>
      <w:r w:rsidR="003C5118">
        <w:rPr>
          <w:rFonts w:cs="Arial"/>
        </w:rPr>
        <w:t>6.2.3</w:t>
      </w:r>
      <w:r>
        <w:rPr>
          <w:rFonts w:cs="Arial"/>
        </w:rPr>
        <w:fldChar w:fldCharType="end"/>
      </w:r>
      <w:r>
        <w:rPr>
          <w:rFonts w:cs="Arial"/>
        </w:rPr>
        <w:t xml:space="preserve"> provides a description of the detailed design proxy module that contains the class name identifiers and/or header file names. These identifiers provide a direct correlation to the source code elements, and it is through this direct correlation that traceability from software source code to detailed design is achieved.</w:t>
      </w:r>
    </w:p>
    <w:p w14:paraId="06FB8448" w14:textId="77777777" w:rsidR="00093303" w:rsidRDefault="00093303" w:rsidP="00093303">
      <w:pPr>
        <w:pStyle w:val="Heading2-NoNumber"/>
      </w:pPr>
      <w:bookmarkStart w:id="657" w:name="_Toc107644726"/>
      <w:r w:rsidRPr="0024610E">
        <w:t xml:space="preserve">Task </w:t>
      </w:r>
      <w:r>
        <w:t>4</w:t>
      </w:r>
      <w:r w:rsidRPr="0024610E">
        <w:t>: Perform Unit Test</w:t>
      </w:r>
      <w:bookmarkEnd w:id="657"/>
    </w:p>
    <w:p w14:paraId="7A0E7214" w14:textId="77777777" w:rsidR="00093303" w:rsidRDefault="00093303" w:rsidP="00093303">
      <w:r w:rsidRPr="009817CA">
        <w:t xml:space="preserve">Unit testing is </w:t>
      </w:r>
      <w:r>
        <w:t xml:space="preserve">an </w:t>
      </w:r>
      <w:r w:rsidRPr="009817CA">
        <w:t>informal</w:t>
      </w:r>
      <w:r>
        <w:t xml:space="preserve"> task </w:t>
      </w:r>
      <w:r w:rsidRPr="009817CA">
        <w:t>performed by the developer</w:t>
      </w:r>
      <w:r>
        <w:t xml:space="preserve"> on the host platform </w:t>
      </w:r>
      <w:r w:rsidRPr="009817CA">
        <w:t>to determine if the code performs as expected.</w:t>
      </w:r>
      <w:r>
        <w:t xml:space="preserve"> </w:t>
      </w:r>
      <w:r w:rsidRPr="009817CA">
        <w:t>The intent of performing unit testing is to reduce the amount of software defects prior to software integration and formal test.</w:t>
      </w:r>
      <w:r>
        <w:t xml:space="preserve"> </w:t>
      </w:r>
      <w:r w:rsidRPr="009817CA">
        <w:t xml:space="preserve">The developer </w:t>
      </w:r>
      <w:r>
        <w:t>should</w:t>
      </w:r>
      <w:r w:rsidRPr="009817CA">
        <w:t xml:space="preserve"> </w:t>
      </w:r>
      <w:r>
        <w:t xml:space="preserve">perform unit testing as required to achieve a high level of confidence that the software performs its intended function prior to integration on the target. </w:t>
      </w:r>
    </w:p>
    <w:p w14:paraId="173B64C0" w14:textId="77777777" w:rsidR="00093303" w:rsidRDefault="00093303" w:rsidP="00093303">
      <w:r>
        <w:t>At a minimum, the developer should step through the execution of the software using a host-based debugger to ensure the code performs its intended function. If necessary, the developer may also need to create test code to stimulate the inputs needed to achieve thorough unit testing in cases where software-software integration testing cannot achieve the same result.</w:t>
      </w:r>
    </w:p>
    <w:p w14:paraId="5C94DA69" w14:textId="77777777" w:rsidR="00093303" w:rsidRDefault="00093303" w:rsidP="00093303">
      <w:r>
        <w:t xml:space="preserve">While test code created for the purpose of unit testing does not need to be formally peer reviewed, it should be maintained in the project source code repository under </w:t>
      </w:r>
      <w:r w:rsidRPr="009817CA">
        <w:t>developmental configuration con</w:t>
      </w:r>
      <w:r>
        <w:t xml:space="preserve">trol. </w:t>
      </w:r>
    </w:p>
    <w:p w14:paraId="558BE4FB" w14:textId="77777777" w:rsidR="00093303" w:rsidRDefault="00093303" w:rsidP="00093303">
      <w:pPr>
        <w:pStyle w:val="Heading2-NoNumber"/>
      </w:pPr>
      <w:r w:rsidRPr="0024610E">
        <w:t xml:space="preserve">Task </w:t>
      </w:r>
      <w:r>
        <w:t>5</w:t>
      </w:r>
      <w:r w:rsidRPr="0024610E">
        <w:t xml:space="preserve">: Perform </w:t>
      </w:r>
      <w:r>
        <w:t>SW/HW Integration</w:t>
      </w:r>
    </w:p>
    <w:p w14:paraId="72DC4E2B" w14:textId="77777777" w:rsidR="00093303" w:rsidRDefault="00093303" w:rsidP="00093303">
      <w:r>
        <w:t xml:space="preserve">This task is only required for coding changes to software products that have achieved an initial baseline integration with target hardware. Otherwise, the coding changes are considered initial development and thus excluded from this task. </w:t>
      </w:r>
    </w:p>
    <w:p w14:paraId="08AFB16C" w14:textId="77777777" w:rsidR="00093303" w:rsidRDefault="00093303" w:rsidP="00093303">
      <w:r>
        <w:t xml:space="preserve">Upon completing host based unit testing and prior to conducting a peer review of the new/modified source code, the developer should incorporate the coding changes into an informal target build and perform </w:t>
      </w:r>
      <w:r>
        <w:lastRenderedPageBreak/>
        <w:t>SW/HW integration testing in the target environment. The intent of this informal integration testing is to ensure that the new/modified code didn’t “break the target build” or introduce obvious errors into the loading and runtime execution of the software product.</w:t>
      </w:r>
    </w:p>
    <w:p w14:paraId="573641FE" w14:textId="77777777" w:rsidR="00093303" w:rsidRDefault="00093303" w:rsidP="00093303">
      <w:pPr>
        <w:pStyle w:val="Heading2-NoNumber"/>
      </w:pPr>
      <w:bookmarkStart w:id="658" w:name="_Toc107644727"/>
      <w:r w:rsidRPr="0024610E">
        <w:t xml:space="preserve">Task </w:t>
      </w:r>
      <w:r>
        <w:t>6</w:t>
      </w:r>
      <w:r w:rsidRPr="0024610E">
        <w:t>: Perform Configuration Control</w:t>
      </w:r>
      <w:bookmarkEnd w:id="658"/>
    </w:p>
    <w:p w14:paraId="578E8B3B" w14:textId="17B32077" w:rsidR="00093303" w:rsidRDefault="00093303" w:rsidP="00093303">
      <w:r w:rsidRPr="009817CA">
        <w:t xml:space="preserve">The software </w:t>
      </w:r>
      <w:r>
        <w:t>source code is</w:t>
      </w:r>
      <w:r w:rsidRPr="009817CA">
        <w:t xml:space="preserve"> placed under developmental configuration con</w:t>
      </w:r>
      <w:r>
        <w:t xml:space="preserve">trol prior to being peer reviewed as described in section </w:t>
      </w:r>
      <w:r>
        <w:fldChar w:fldCharType="begin"/>
      </w:r>
      <w:r>
        <w:instrText xml:space="preserve"> REF _Ref423140337 \r \h </w:instrText>
      </w:r>
      <w:r>
        <w:fldChar w:fldCharType="separate"/>
      </w:r>
      <w:r w:rsidR="003C5118">
        <w:t>8.3.1</w:t>
      </w:r>
      <w:r>
        <w:fldChar w:fldCharType="end"/>
      </w:r>
      <w:r>
        <w:t>.</w:t>
      </w:r>
    </w:p>
    <w:p w14:paraId="12804E19" w14:textId="77777777" w:rsidR="00093303" w:rsidRDefault="00093303" w:rsidP="00093303">
      <w:pPr>
        <w:pStyle w:val="Heading2-NoNumber"/>
      </w:pPr>
      <w:bookmarkStart w:id="659" w:name="_Toc107644729"/>
      <w:r w:rsidRPr="0024610E">
        <w:t xml:space="preserve">Task </w:t>
      </w:r>
      <w:r>
        <w:t>7</w:t>
      </w:r>
      <w:r w:rsidRPr="0024610E">
        <w:t>: Perform Change Control</w:t>
      </w:r>
      <w:bookmarkEnd w:id="659"/>
    </w:p>
    <w:p w14:paraId="5F40CBA1" w14:textId="3B345114" w:rsidR="00093303" w:rsidRDefault="00093303" w:rsidP="00093303">
      <w:r w:rsidRPr="009817CA">
        <w:t xml:space="preserve">The </w:t>
      </w:r>
      <w:r w:rsidRPr="0016621E">
        <w:t xml:space="preserve">software </w:t>
      </w:r>
      <w:r>
        <w:t xml:space="preserve">source code </w:t>
      </w:r>
      <w:r w:rsidRPr="009817CA">
        <w:t xml:space="preserve">is subject to change control mechanisms as defined in </w:t>
      </w:r>
      <w:r w:rsidRPr="007161BB">
        <w:t xml:space="preserve">section </w:t>
      </w:r>
      <w:r w:rsidRPr="007161BB">
        <w:fldChar w:fldCharType="begin"/>
      </w:r>
      <w:r w:rsidRPr="007161BB">
        <w:instrText xml:space="preserve"> REF _Ref513622713 \n \h  \* MERGEFORMAT </w:instrText>
      </w:r>
      <w:r w:rsidRPr="007161BB">
        <w:fldChar w:fldCharType="separate"/>
      </w:r>
      <w:r w:rsidR="003C5118" w:rsidRPr="003C5118">
        <w:rPr>
          <w:bCs/>
        </w:rPr>
        <w:t>8.3.4</w:t>
      </w:r>
      <w:r w:rsidRPr="007161BB">
        <w:fldChar w:fldCharType="end"/>
      </w:r>
      <w:r>
        <w:t>.</w:t>
      </w:r>
    </w:p>
    <w:p w14:paraId="53D0C251" w14:textId="77777777" w:rsidR="00093303" w:rsidRPr="005E38F2" w:rsidRDefault="00093303">
      <w:pPr>
        <w:pStyle w:val="Heading4"/>
        <w:numPr>
          <w:ilvl w:val="3"/>
          <w:numId w:val="31"/>
        </w:numPr>
      </w:pPr>
      <w:bookmarkStart w:id="660" w:name="_Toc107644731"/>
      <w:bookmarkStart w:id="661" w:name="_Toc324930021"/>
      <w:bookmarkStart w:id="662" w:name="_Toc473727583"/>
      <w:bookmarkStart w:id="663" w:name="_Toc125560184"/>
      <w:bookmarkStart w:id="664" w:name="_Toc130794990"/>
      <w:r w:rsidRPr="005E38F2">
        <w:t>Exit Conditions</w:t>
      </w:r>
      <w:bookmarkEnd w:id="660"/>
      <w:bookmarkEnd w:id="661"/>
      <w:bookmarkEnd w:id="662"/>
      <w:bookmarkEnd w:id="663"/>
      <w:bookmarkEnd w:id="664"/>
    </w:p>
    <w:p w14:paraId="0ABB8DAC" w14:textId="77777777" w:rsidR="00093303" w:rsidRDefault="00093303" w:rsidP="00093303">
      <w:r w:rsidRPr="009817CA">
        <w:t xml:space="preserve">This activity is considered complete when </w:t>
      </w:r>
      <w:r>
        <w:t xml:space="preserve">the source code has been generated, unit tested, target tested (if applicable), and placed under developmental </w:t>
      </w:r>
      <w:r w:rsidRPr="009817CA">
        <w:t xml:space="preserve">configuration </w:t>
      </w:r>
      <w:r>
        <w:t xml:space="preserve">management </w:t>
      </w:r>
      <w:r w:rsidRPr="009817CA">
        <w:t>con</w:t>
      </w:r>
      <w:r>
        <w:t>trol.</w:t>
      </w:r>
    </w:p>
    <w:p w14:paraId="460C1293" w14:textId="77777777" w:rsidR="00093303" w:rsidRDefault="00093303">
      <w:pPr>
        <w:pStyle w:val="Heading3"/>
        <w:numPr>
          <w:ilvl w:val="2"/>
          <w:numId w:val="31"/>
        </w:numPr>
      </w:pPr>
      <w:bookmarkStart w:id="665" w:name="_Toc125560185"/>
      <w:bookmarkStart w:id="666" w:name="_Toc130794991"/>
      <w:r>
        <w:t>VAPS Coding</w:t>
      </w:r>
      <w:bookmarkEnd w:id="665"/>
      <w:bookmarkEnd w:id="666"/>
    </w:p>
    <w:p w14:paraId="58315C8E" w14:textId="77777777" w:rsidR="00093303" w:rsidRPr="005E38F2" w:rsidRDefault="00093303">
      <w:pPr>
        <w:pStyle w:val="Heading4"/>
        <w:numPr>
          <w:ilvl w:val="3"/>
          <w:numId w:val="31"/>
        </w:numPr>
      </w:pPr>
      <w:bookmarkStart w:id="667" w:name="_Toc125560186"/>
      <w:bookmarkStart w:id="668" w:name="_Toc130794992"/>
      <w:r w:rsidRPr="005E38F2">
        <w:t>Overview</w:t>
      </w:r>
      <w:bookmarkEnd w:id="667"/>
      <w:bookmarkEnd w:id="668"/>
    </w:p>
    <w:p w14:paraId="78B8948A" w14:textId="77777777" w:rsidR="00093303" w:rsidRDefault="00093303" w:rsidP="00093303">
      <w:r>
        <w:t xml:space="preserve">Datalink products which </w:t>
      </w:r>
      <w:r>
        <w:rPr>
          <w:rFonts w:cs="Arial"/>
        </w:rPr>
        <w:t xml:space="preserve">use the A661 interface to </w:t>
      </w:r>
      <w:r w:rsidRPr="000F4CCA">
        <w:rPr>
          <w:rFonts w:cs="Arial"/>
          <w:color w:val="000000"/>
        </w:rPr>
        <w:t>exchange messages be</w:t>
      </w:r>
      <w:r>
        <w:rPr>
          <w:rFonts w:cs="Arial"/>
          <w:color w:val="000000"/>
        </w:rPr>
        <w:t>tween datalink application and the A661 Graphical Server (</w:t>
      </w:r>
      <w:r w:rsidRPr="000F4CCA">
        <w:rPr>
          <w:rFonts w:cs="Arial"/>
          <w:color w:val="000000"/>
        </w:rPr>
        <w:t>AGS</w:t>
      </w:r>
      <w:r>
        <w:rPr>
          <w:rFonts w:cs="Arial"/>
          <w:color w:val="000000"/>
        </w:rPr>
        <w:t>)</w:t>
      </w:r>
      <w:r w:rsidRPr="000F4CCA">
        <w:rPr>
          <w:rFonts w:cs="Arial"/>
          <w:color w:val="000000"/>
        </w:rPr>
        <w:t xml:space="preserve"> for the A661 HMI pages</w:t>
      </w:r>
      <w:r>
        <w:rPr>
          <w:rFonts w:cs="Arial"/>
          <w:color w:val="000000"/>
        </w:rPr>
        <w:t xml:space="preserve"> needs to create the </w:t>
      </w:r>
      <w:r>
        <w:t>Virtual</w:t>
      </w:r>
      <w:r w:rsidRPr="00282EA4">
        <w:t xml:space="preserve"> Application Prototyping System </w:t>
      </w:r>
      <w:r>
        <w:t>(VAPS) and A661 definition files (BDF/TDF).</w:t>
      </w:r>
    </w:p>
    <w:p w14:paraId="5B1BD56C" w14:textId="77777777" w:rsidR="009E72AD" w:rsidRPr="009E72AD" w:rsidRDefault="00093303" w:rsidP="009E72AD">
      <w:r w:rsidRPr="009E72AD">
        <w:t>A661 definition file will be used to inform the ARINC-661 Graphic Server (AGS) of the widget data necessary to allocate the memory resources for graphics, as well as to establish a means for the datalink application to describe and update the user interface details.  The definition file will be a binary file generated based on the Virtual Application Prototyping System (VAPS) widget layout. The A661 Definition file also contains a Text Data File (TDF).  This file is a human readable file of the Binary Definition File (BDF).</w:t>
      </w:r>
      <w:bookmarkStart w:id="669" w:name="_Toc125560187"/>
    </w:p>
    <w:p w14:paraId="5C2773FB" w14:textId="2FE76509" w:rsidR="00093303" w:rsidRPr="006C1DFA" w:rsidRDefault="00093303">
      <w:pPr>
        <w:pStyle w:val="Heading4"/>
        <w:numPr>
          <w:ilvl w:val="3"/>
          <w:numId w:val="31"/>
        </w:numPr>
      </w:pPr>
      <w:bookmarkStart w:id="670" w:name="_Toc130794993"/>
      <w:r w:rsidRPr="006C1DFA">
        <w:t>Entry Conditions</w:t>
      </w:r>
      <w:bookmarkEnd w:id="669"/>
      <w:bookmarkEnd w:id="670"/>
    </w:p>
    <w:p w14:paraId="70995C24" w14:textId="51E12E66" w:rsidR="00093303" w:rsidRDefault="00093303" w:rsidP="00093303">
      <w:r>
        <w:t xml:space="preserve">This activity </w:t>
      </w:r>
      <w:r w:rsidRPr="00453678">
        <w:t xml:space="preserve">may begin once the </w:t>
      </w:r>
      <w:r>
        <w:t>relevant software low-level requirements,</w:t>
      </w:r>
      <w:r w:rsidRPr="00D21E53">
        <w:t xml:space="preserve"> </w:t>
      </w:r>
      <w:r>
        <w:t>and standards (</w:t>
      </w:r>
      <w:r w:rsidRPr="00E8183C">
        <w:rPr>
          <w:i/>
          <w:iCs/>
        </w:rPr>
        <w:t>GCD</w:t>
      </w:r>
      <w:r w:rsidRPr="00E8183C">
        <w:rPr>
          <w:i/>
          <w:iCs/>
        </w:rPr>
        <w:fldChar w:fldCharType="begin"/>
      </w:r>
      <w:r w:rsidRPr="00E8183C">
        <w:rPr>
          <w:i/>
          <w:iCs/>
        </w:rPr>
        <w:instrText xml:space="preserve"> REF _Ref101440990 \r \h </w:instrText>
      </w:r>
      <w:r>
        <w:rPr>
          <w:i/>
          <w:iCs/>
        </w:rPr>
        <w:instrText xml:space="preserve"> \* MERGEFORMAT </w:instrText>
      </w:r>
      <w:r w:rsidRPr="00E8183C">
        <w:rPr>
          <w:i/>
          <w:iCs/>
        </w:rPr>
      </w:r>
      <w:r w:rsidRPr="00E8183C">
        <w:rPr>
          <w:i/>
          <w:iCs/>
        </w:rPr>
        <w:fldChar w:fldCharType="separate"/>
      </w:r>
      <w:r w:rsidR="003C5118">
        <w:rPr>
          <w:i/>
          <w:iCs/>
        </w:rPr>
        <w:t>[11]</w:t>
      </w:r>
      <w:r w:rsidRPr="00E8183C">
        <w:rPr>
          <w:i/>
          <w:iCs/>
        </w:rPr>
        <w:fldChar w:fldCharType="end"/>
      </w:r>
      <w:r>
        <w:t xml:space="preserve">) are sufficiently understood. Normally, this means the relevant software low-level requirements have been documented, </w:t>
      </w:r>
      <w:r w:rsidRPr="00453678">
        <w:t xml:space="preserve">placed under developmental configuration control, </w:t>
      </w:r>
      <w:r>
        <w:t>and are ready for peer review.</w:t>
      </w:r>
    </w:p>
    <w:p w14:paraId="4670C9DD" w14:textId="77777777" w:rsidR="00093303" w:rsidRDefault="00093303">
      <w:pPr>
        <w:pStyle w:val="Heading4"/>
        <w:numPr>
          <w:ilvl w:val="3"/>
          <w:numId w:val="31"/>
        </w:numPr>
      </w:pPr>
      <w:bookmarkStart w:id="671" w:name="_Toc125560188"/>
      <w:bookmarkStart w:id="672" w:name="_Toc130794994"/>
      <w:r>
        <w:t>Activity Tasks</w:t>
      </w:r>
      <w:bookmarkEnd w:id="671"/>
      <w:bookmarkEnd w:id="672"/>
    </w:p>
    <w:p w14:paraId="6FFCF5A1" w14:textId="0D091F25" w:rsidR="00093303" w:rsidRDefault="00093303" w:rsidP="00093303">
      <w:pPr>
        <w:rPr>
          <w:rFonts w:cs="Arial"/>
        </w:rPr>
      </w:pPr>
      <w:r>
        <w:rPr>
          <w:rFonts w:cs="Arial"/>
        </w:rPr>
        <w:fldChar w:fldCharType="begin"/>
      </w:r>
      <w:r>
        <w:rPr>
          <w:rFonts w:cs="Arial"/>
        </w:rPr>
        <w:instrText xml:space="preserve"> REF _Ref113362332 \h </w:instrText>
      </w:r>
      <w:r>
        <w:rPr>
          <w:rFonts w:cs="Arial"/>
        </w:rPr>
      </w:r>
      <w:r>
        <w:rPr>
          <w:rFonts w:cs="Arial"/>
        </w:rPr>
        <w:fldChar w:fldCharType="separate"/>
      </w:r>
      <w:r w:rsidR="003C5118" w:rsidRPr="00DC1364">
        <w:rPr>
          <w:rFonts w:cs="Arial"/>
        </w:rPr>
        <w:t xml:space="preserve">Figure </w:t>
      </w:r>
      <w:r w:rsidR="003C5118">
        <w:rPr>
          <w:rFonts w:cs="Arial"/>
          <w:noProof/>
        </w:rPr>
        <w:t>6</w:t>
      </w:r>
      <w:r w:rsidR="003C5118">
        <w:rPr>
          <w:rFonts w:cs="Arial"/>
        </w:rPr>
        <w:noBreakHyphen/>
      </w:r>
      <w:r w:rsidR="003C5118">
        <w:rPr>
          <w:rFonts w:cs="Arial"/>
          <w:noProof/>
        </w:rPr>
        <w:t>4</w:t>
      </w:r>
      <w:r>
        <w:rPr>
          <w:rFonts w:cs="Arial"/>
        </w:rPr>
        <w:fldChar w:fldCharType="end"/>
      </w:r>
      <w:r>
        <w:rPr>
          <w:rFonts w:cs="Arial"/>
        </w:rPr>
        <w:t xml:space="preserve"> below shows the document tree and the steps involved in the generation of VAPS and definition files (BDF/TDF).</w:t>
      </w:r>
    </w:p>
    <w:p w14:paraId="5668133A" w14:textId="77777777" w:rsidR="00093303" w:rsidRPr="00AC345B" w:rsidRDefault="00093303" w:rsidP="00093303">
      <w:pPr>
        <w:pStyle w:val="BodyText"/>
        <w:ind w:left="0"/>
      </w:pPr>
    </w:p>
    <w:p w14:paraId="71B68E14" w14:textId="77777777" w:rsidR="00093303" w:rsidRDefault="00093303" w:rsidP="003C0634">
      <w:pPr>
        <w:keepNext/>
        <w:spacing w:after="0"/>
        <w:jc w:val="center"/>
      </w:pPr>
      <w:r>
        <w:rPr>
          <w:rFonts w:ascii="Times New Roman" w:hAnsi="Times New Roman"/>
          <w:sz w:val="24"/>
          <w:szCs w:val="24"/>
        </w:rPr>
        <w:object w:dxaOrig="13140" w:dyaOrig="10536" w14:anchorId="069BB2C1">
          <v:shape id="_x0000_i1028" type="#_x0000_t75" style="width:524.3pt;height:524.15pt" o:ole="">
            <v:imagedata r:id="rId23" o:title=""/>
          </v:shape>
          <o:OLEObject Type="Embed" ProgID="Visio.Drawing.15" ShapeID="_x0000_i1028" DrawAspect="Content" ObjectID="_1741414980" r:id="rId24"/>
        </w:object>
      </w:r>
    </w:p>
    <w:p w14:paraId="037598B2" w14:textId="23B94B47" w:rsidR="00093303" w:rsidRPr="00DC1364" w:rsidRDefault="00093303" w:rsidP="00093303">
      <w:pPr>
        <w:pStyle w:val="Caption"/>
        <w:rPr>
          <w:rFonts w:cs="Arial"/>
          <w:sz w:val="24"/>
          <w:szCs w:val="24"/>
        </w:rPr>
      </w:pPr>
      <w:bookmarkStart w:id="673" w:name="_Ref113362332"/>
      <w:bookmarkStart w:id="674" w:name="_Ref103987880"/>
      <w:bookmarkStart w:id="675" w:name="_Toc125560327"/>
      <w:bookmarkStart w:id="676" w:name="_Toc130795135"/>
      <w:r w:rsidRPr="00DC1364">
        <w:rPr>
          <w:rFonts w:cs="Arial"/>
        </w:rPr>
        <w:t xml:space="preserve">Figure </w:t>
      </w:r>
      <w:r>
        <w:rPr>
          <w:rFonts w:cs="Arial"/>
        </w:rPr>
        <w:fldChar w:fldCharType="begin"/>
      </w:r>
      <w:r>
        <w:rPr>
          <w:rFonts w:cs="Arial"/>
        </w:rPr>
        <w:instrText xml:space="preserve"> STYLEREF 1 \s </w:instrText>
      </w:r>
      <w:r>
        <w:rPr>
          <w:rFonts w:cs="Arial"/>
        </w:rPr>
        <w:fldChar w:fldCharType="separate"/>
      </w:r>
      <w:r w:rsidR="003C5118">
        <w:rPr>
          <w:rFonts w:cs="Arial"/>
          <w:noProof/>
        </w:rPr>
        <w:t>6</w:t>
      </w:r>
      <w:r>
        <w:rPr>
          <w:rFonts w:cs="Arial"/>
        </w:rPr>
        <w:fldChar w:fldCharType="end"/>
      </w:r>
      <w:r>
        <w:rPr>
          <w:rFonts w:cs="Arial"/>
        </w:rPr>
        <w:noBreakHyphen/>
      </w:r>
      <w:r>
        <w:rPr>
          <w:rFonts w:cs="Arial"/>
        </w:rPr>
        <w:fldChar w:fldCharType="begin"/>
      </w:r>
      <w:r>
        <w:rPr>
          <w:rFonts w:cs="Arial"/>
        </w:rPr>
        <w:instrText xml:space="preserve"> SEQ Figure \* ARABIC \s 1 </w:instrText>
      </w:r>
      <w:r>
        <w:rPr>
          <w:rFonts w:cs="Arial"/>
        </w:rPr>
        <w:fldChar w:fldCharType="separate"/>
      </w:r>
      <w:r w:rsidR="003C5118">
        <w:rPr>
          <w:rFonts w:cs="Arial"/>
          <w:noProof/>
        </w:rPr>
        <w:t>4</w:t>
      </w:r>
      <w:r>
        <w:rPr>
          <w:rFonts w:cs="Arial"/>
        </w:rPr>
        <w:fldChar w:fldCharType="end"/>
      </w:r>
      <w:bookmarkEnd w:id="673"/>
      <w:bookmarkEnd w:id="674"/>
      <w:r w:rsidRPr="00DC1364">
        <w:rPr>
          <w:rFonts w:cs="Arial"/>
        </w:rPr>
        <w:t xml:space="preserve"> VAPS/TDF/BDF Generation Process</w:t>
      </w:r>
      <w:bookmarkEnd w:id="675"/>
      <w:bookmarkEnd w:id="676"/>
    </w:p>
    <w:p w14:paraId="516F88DB" w14:textId="77777777" w:rsidR="00093303" w:rsidRPr="00AC345B" w:rsidRDefault="00093303" w:rsidP="00093303">
      <w:pPr>
        <w:spacing w:after="0"/>
        <w:rPr>
          <w:rFonts w:ascii="Times New Roman" w:hAnsi="Times New Roman"/>
          <w:sz w:val="24"/>
          <w:szCs w:val="24"/>
        </w:rPr>
      </w:pPr>
    </w:p>
    <w:p w14:paraId="3EE20922" w14:textId="77777777" w:rsidR="00093303" w:rsidRPr="007802B3" w:rsidRDefault="00093303" w:rsidP="00093303">
      <w:pPr>
        <w:pStyle w:val="BodyText"/>
      </w:pPr>
    </w:p>
    <w:p w14:paraId="00853373" w14:textId="77777777" w:rsidR="00093303" w:rsidRDefault="00093303" w:rsidP="00093303">
      <w:pPr>
        <w:pStyle w:val="Heading2-NoNumber"/>
      </w:pPr>
      <w:r w:rsidRPr="004C7330">
        <w:t xml:space="preserve">Task </w:t>
      </w:r>
      <w:r>
        <w:t>1</w:t>
      </w:r>
      <w:r w:rsidRPr="004C7330">
        <w:t>:</w:t>
      </w:r>
      <w:r>
        <w:t xml:space="preserve"> Generate VAPS Layer Files</w:t>
      </w:r>
    </w:p>
    <w:p w14:paraId="11136AF1" w14:textId="77777777" w:rsidR="00093303" w:rsidRDefault="00093303" w:rsidP="00093303">
      <w:r w:rsidRPr="009571ED">
        <w:t>The system design and applicable system requirements</w:t>
      </w:r>
      <w:r>
        <w:t xml:space="preserve"> (L2)</w:t>
      </w:r>
      <w:r w:rsidRPr="009571ED">
        <w:t xml:space="preserve"> are analyzed and software requirements for the VAPS </w:t>
      </w:r>
      <w:r>
        <w:t>Models</w:t>
      </w:r>
      <w:r w:rsidRPr="009571ED">
        <w:t xml:space="preserve"> are captured in the </w:t>
      </w:r>
      <w:r>
        <w:t xml:space="preserve">software requirement documents. </w:t>
      </w:r>
    </w:p>
    <w:p w14:paraId="30FA60D1" w14:textId="4260DFE4" w:rsidR="00093303" w:rsidRDefault="00093303" w:rsidP="00093303">
      <w:r w:rsidRPr="000A279B">
        <w:rPr>
          <w:rFonts w:cs="Arial"/>
        </w:rPr>
        <w:lastRenderedPageBreak/>
        <w:t xml:space="preserve">VAPS </w:t>
      </w:r>
      <w:r>
        <w:rPr>
          <w:rFonts w:cs="Arial"/>
        </w:rPr>
        <w:t xml:space="preserve">layer files </w:t>
      </w:r>
      <w:r>
        <w:t xml:space="preserve">for BDF/TDF are created based on the software low level requirements </w:t>
      </w:r>
      <w:r w:rsidRPr="00603265">
        <w:t>and the GCD</w:t>
      </w:r>
      <w:r>
        <w:fldChar w:fldCharType="begin"/>
      </w:r>
      <w:r>
        <w:instrText xml:space="preserve"> REF _Ref101440990 \r \h </w:instrText>
      </w:r>
      <w:r>
        <w:fldChar w:fldCharType="separate"/>
      </w:r>
      <w:r w:rsidR="003C5118">
        <w:t>[11]</w:t>
      </w:r>
      <w:r>
        <w:fldChar w:fldCharType="end"/>
      </w:r>
      <w:r>
        <w:t xml:space="preserve">.  </w:t>
      </w:r>
      <w:r>
        <w:rPr>
          <w:rFonts w:cs="Arial"/>
        </w:rPr>
        <w:t xml:space="preserve">The </w:t>
      </w:r>
      <w:r w:rsidRPr="00587102">
        <w:rPr>
          <w:rFonts w:cs="Arial"/>
        </w:rPr>
        <w:t>GCD</w:t>
      </w:r>
      <w:r>
        <w:rPr>
          <w:rFonts w:cs="Arial"/>
        </w:rPr>
        <w:t xml:space="preserve"> will be</w:t>
      </w:r>
      <w:r w:rsidRPr="000A279B">
        <w:rPr>
          <w:rFonts w:cs="Arial"/>
        </w:rPr>
        <w:t xml:space="preserve"> used as a system level guideline for laying out graphics in a format</w:t>
      </w:r>
      <w:r>
        <w:rPr>
          <w:rFonts w:cs="Arial"/>
        </w:rPr>
        <w:t xml:space="preserve"> and for identifying </w:t>
      </w:r>
      <w:r w:rsidRPr="000A279B">
        <w:rPr>
          <w:rFonts w:cs="Arial"/>
        </w:rPr>
        <w:t>graphics conventions</w:t>
      </w:r>
      <w:r>
        <w:rPr>
          <w:rFonts w:cs="Arial"/>
        </w:rPr>
        <w:t xml:space="preserve"> that should be followed</w:t>
      </w:r>
      <w:r>
        <w:t xml:space="preserve">. The </w:t>
      </w:r>
      <w:r w:rsidRPr="000A279B">
        <w:rPr>
          <w:rFonts w:cs="Arial"/>
        </w:rPr>
        <w:t xml:space="preserve">VAPS </w:t>
      </w:r>
      <w:r>
        <w:rPr>
          <w:rFonts w:cs="Arial"/>
        </w:rPr>
        <w:t>layer f</w:t>
      </w:r>
      <w:r w:rsidRPr="000A279B">
        <w:rPr>
          <w:rFonts w:cs="Arial"/>
        </w:rPr>
        <w:t xml:space="preserve">iles </w:t>
      </w:r>
      <w:r>
        <w:t xml:space="preserve">will be created by defining values of data elements of individual widgets and local symbols using the VAPS XT tool.  VAPSXT, a software tool from Presagis that allows the developer to place and move widgets on a ‘page’, as well as set the parameters for the widgets and containers for use in the code. </w:t>
      </w:r>
      <w:r w:rsidRPr="000C2638">
        <w:t>VAPSXT creates a &lt;proj&gt;.vlyr file, which is a formatted XML file describing the structure of the VAPS project, and all the attributes of every widget used</w:t>
      </w:r>
      <w:r>
        <w:t>. DLCA VAPS needs to contain a superset of all widgets and the names should be uniform.</w:t>
      </w:r>
    </w:p>
    <w:p w14:paraId="1060F8EC" w14:textId="7B3CC901" w:rsidR="00093303" w:rsidRDefault="00093303" w:rsidP="00093303">
      <w:r>
        <w:t xml:space="preserve">The developer should consider the following DO-178C objectives during the VAPS development process, as these will be evaluated during the source code verification process (section </w:t>
      </w:r>
      <w:r>
        <w:fldChar w:fldCharType="begin"/>
      </w:r>
      <w:r>
        <w:instrText xml:space="preserve"> REF _Ref317104486 \r \h </w:instrText>
      </w:r>
      <w:r>
        <w:fldChar w:fldCharType="separate"/>
      </w:r>
      <w:r w:rsidR="003C5118">
        <w:t>7.4.3</w:t>
      </w:r>
      <w:r>
        <w:fldChar w:fldCharType="end"/>
      </w:r>
      <w:r>
        <w:t>).</w:t>
      </w:r>
    </w:p>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6390"/>
      </w:tblGrid>
      <w:tr w:rsidR="00093303" w:rsidRPr="00893FF6" w14:paraId="5E56CB78" w14:textId="77777777" w:rsidTr="003A6B6A">
        <w:tc>
          <w:tcPr>
            <w:tcW w:w="765" w:type="dxa"/>
            <w:shd w:val="clear" w:color="auto" w:fill="auto"/>
            <w:vAlign w:val="center"/>
          </w:tcPr>
          <w:p w14:paraId="733A4066"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A5-1</w:t>
            </w:r>
          </w:p>
        </w:tc>
        <w:tc>
          <w:tcPr>
            <w:tcW w:w="6390" w:type="dxa"/>
            <w:shd w:val="clear" w:color="auto" w:fill="auto"/>
            <w:vAlign w:val="center"/>
          </w:tcPr>
          <w:p w14:paraId="1CC57644"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complies with low-level requirements</w:t>
            </w:r>
          </w:p>
        </w:tc>
      </w:tr>
      <w:tr w:rsidR="00093303" w:rsidRPr="00893FF6" w14:paraId="4273CFA4" w14:textId="77777777" w:rsidTr="003A6B6A">
        <w:tc>
          <w:tcPr>
            <w:tcW w:w="765" w:type="dxa"/>
            <w:shd w:val="clear" w:color="auto" w:fill="auto"/>
            <w:vAlign w:val="center"/>
          </w:tcPr>
          <w:p w14:paraId="42C8A059"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A5-3</w:t>
            </w:r>
          </w:p>
        </w:tc>
        <w:tc>
          <w:tcPr>
            <w:tcW w:w="6390" w:type="dxa"/>
            <w:shd w:val="clear" w:color="auto" w:fill="auto"/>
            <w:vAlign w:val="center"/>
          </w:tcPr>
          <w:p w14:paraId="25BC436F"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is verifiable</w:t>
            </w:r>
          </w:p>
        </w:tc>
      </w:tr>
      <w:tr w:rsidR="00093303" w:rsidRPr="00893FF6" w14:paraId="0804720B" w14:textId="77777777" w:rsidTr="003A6B6A">
        <w:tc>
          <w:tcPr>
            <w:tcW w:w="765" w:type="dxa"/>
            <w:shd w:val="clear" w:color="auto" w:fill="auto"/>
            <w:vAlign w:val="center"/>
          </w:tcPr>
          <w:p w14:paraId="6FF1AA01"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A5-4</w:t>
            </w:r>
          </w:p>
        </w:tc>
        <w:tc>
          <w:tcPr>
            <w:tcW w:w="6390" w:type="dxa"/>
            <w:shd w:val="clear" w:color="auto" w:fill="auto"/>
            <w:vAlign w:val="center"/>
          </w:tcPr>
          <w:p w14:paraId="2513E9FE"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conforms to standards</w:t>
            </w:r>
          </w:p>
        </w:tc>
      </w:tr>
      <w:tr w:rsidR="00093303" w:rsidRPr="00893FF6" w14:paraId="5F50207E" w14:textId="77777777" w:rsidTr="003A6B6A">
        <w:tc>
          <w:tcPr>
            <w:tcW w:w="765" w:type="dxa"/>
            <w:shd w:val="clear" w:color="auto" w:fill="auto"/>
            <w:vAlign w:val="center"/>
          </w:tcPr>
          <w:p w14:paraId="2D97CF63"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A5-5</w:t>
            </w:r>
          </w:p>
        </w:tc>
        <w:tc>
          <w:tcPr>
            <w:tcW w:w="6390" w:type="dxa"/>
            <w:shd w:val="clear" w:color="auto" w:fill="auto"/>
            <w:vAlign w:val="center"/>
          </w:tcPr>
          <w:p w14:paraId="33FBD611"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is traceable to low-level requirements (see Task 3)</w:t>
            </w:r>
          </w:p>
        </w:tc>
      </w:tr>
      <w:tr w:rsidR="00093303" w:rsidRPr="00893FF6" w14:paraId="132A5627" w14:textId="77777777" w:rsidTr="003A6B6A">
        <w:tc>
          <w:tcPr>
            <w:tcW w:w="765" w:type="dxa"/>
            <w:shd w:val="clear" w:color="auto" w:fill="auto"/>
            <w:vAlign w:val="center"/>
          </w:tcPr>
          <w:p w14:paraId="1FFB6535"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A5-6</w:t>
            </w:r>
          </w:p>
        </w:tc>
        <w:tc>
          <w:tcPr>
            <w:tcW w:w="6390" w:type="dxa"/>
            <w:shd w:val="clear" w:color="auto" w:fill="auto"/>
            <w:vAlign w:val="center"/>
          </w:tcPr>
          <w:p w14:paraId="0A665728"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is accurate and consistent</w:t>
            </w:r>
          </w:p>
        </w:tc>
      </w:tr>
    </w:tbl>
    <w:p w14:paraId="28F1F41B" w14:textId="77777777" w:rsidR="00093303" w:rsidRDefault="00093303" w:rsidP="00093303">
      <w:pPr>
        <w:pStyle w:val="Heading2-NoNumber"/>
      </w:pPr>
      <w:r w:rsidRPr="004C7330">
        <w:t xml:space="preserve">Task </w:t>
      </w:r>
      <w:r>
        <w:t>2</w:t>
      </w:r>
      <w:r w:rsidRPr="004C7330">
        <w:t>:</w:t>
      </w:r>
      <w:r>
        <w:t xml:space="preserve"> Generate TDF/BDF Files</w:t>
      </w:r>
    </w:p>
    <w:p w14:paraId="652E8560" w14:textId="77777777" w:rsidR="00093303" w:rsidRDefault="00093303" w:rsidP="00093303">
      <w:pPr>
        <w:rPr>
          <w:rFonts w:cs="Arial"/>
        </w:rPr>
      </w:pPr>
      <w:r w:rsidRPr="000A279B">
        <w:rPr>
          <w:rFonts w:cs="Arial"/>
        </w:rPr>
        <w:t>VAPS</w:t>
      </w:r>
      <w:r>
        <w:rPr>
          <w:rFonts w:cs="Arial"/>
        </w:rPr>
        <w:t xml:space="preserve"> XT tool output (VAPS layers) and widget libraries are</w:t>
      </w:r>
      <w:r w:rsidRPr="000A279B">
        <w:rPr>
          <w:rFonts w:cs="Arial"/>
        </w:rPr>
        <w:t xml:space="preserve"> used to </w:t>
      </w:r>
      <w:r>
        <w:rPr>
          <w:rFonts w:cs="Arial"/>
        </w:rPr>
        <w:t xml:space="preserve">generate </w:t>
      </w:r>
      <w:r w:rsidRPr="000A279B">
        <w:rPr>
          <w:rFonts w:cs="Arial"/>
        </w:rPr>
        <w:t>the B</w:t>
      </w:r>
      <w:r>
        <w:rPr>
          <w:rFonts w:cs="Arial"/>
        </w:rPr>
        <w:t xml:space="preserve">inary </w:t>
      </w:r>
      <w:r w:rsidRPr="000A279B">
        <w:rPr>
          <w:rFonts w:cs="Arial"/>
        </w:rPr>
        <w:t>D</w:t>
      </w:r>
      <w:r>
        <w:rPr>
          <w:rFonts w:cs="Arial"/>
        </w:rPr>
        <w:t xml:space="preserve">efinition </w:t>
      </w:r>
      <w:r w:rsidRPr="000A279B">
        <w:rPr>
          <w:rFonts w:cs="Arial"/>
        </w:rPr>
        <w:t>F</w:t>
      </w:r>
      <w:r>
        <w:rPr>
          <w:rFonts w:cs="Arial"/>
        </w:rPr>
        <w:t>ile (BDF)</w:t>
      </w:r>
      <w:r w:rsidRPr="000A279B">
        <w:rPr>
          <w:rFonts w:cs="Arial"/>
        </w:rPr>
        <w:t xml:space="preserve">.  The Text Definition File (TDF), a text equivalent of the BDF </w:t>
      </w:r>
      <w:r>
        <w:rPr>
          <w:rFonts w:cs="Arial"/>
        </w:rPr>
        <w:t xml:space="preserve">is also </w:t>
      </w:r>
      <w:r w:rsidRPr="000A279B">
        <w:rPr>
          <w:rFonts w:cs="Arial"/>
        </w:rPr>
        <w:t xml:space="preserve">generated along with the Graphical BDF. </w:t>
      </w:r>
    </w:p>
    <w:p w14:paraId="062A9A72" w14:textId="77777777" w:rsidR="00093303" w:rsidRDefault="00093303" w:rsidP="00093303">
      <w:pPr>
        <w:pStyle w:val="Heading2-NoNumber"/>
      </w:pPr>
      <w:r w:rsidRPr="004C7330">
        <w:t xml:space="preserve">Task </w:t>
      </w:r>
      <w:r>
        <w:t>3</w:t>
      </w:r>
      <w:r w:rsidRPr="004C7330">
        <w:t>:</w:t>
      </w:r>
      <w:r>
        <w:t xml:space="preserve"> </w:t>
      </w:r>
      <w:r w:rsidRPr="004C7330">
        <w:t>De</w:t>
      </w:r>
      <w:r>
        <w:t>velop Traceability</w:t>
      </w:r>
    </w:p>
    <w:p w14:paraId="2B73C049" w14:textId="2CA2FEF5" w:rsidR="00093303" w:rsidRPr="00E34432" w:rsidRDefault="00093303" w:rsidP="00093303">
      <w:pPr>
        <w:rPr>
          <w:rFonts w:cs="Arial"/>
        </w:rPr>
      </w:pPr>
      <w:r w:rsidRPr="0033483E">
        <w:t xml:space="preserve">The </w:t>
      </w:r>
      <w:r w:rsidRPr="00E34432">
        <w:rPr>
          <w:rFonts w:cs="Arial"/>
        </w:rPr>
        <w:t xml:space="preserve">development engineer will create/modify traceability between the </w:t>
      </w:r>
      <w:r>
        <w:rPr>
          <w:rFonts w:cs="Arial"/>
        </w:rPr>
        <w:t xml:space="preserve">VAPS surrogate </w:t>
      </w:r>
      <w:r w:rsidRPr="00E34432">
        <w:rPr>
          <w:rFonts w:cs="Arial"/>
        </w:rPr>
        <w:t xml:space="preserve">and </w:t>
      </w:r>
      <w:r>
        <w:rPr>
          <w:rFonts w:cs="Arial"/>
        </w:rPr>
        <w:t>HMI s</w:t>
      </w:r>
      <w:r w:rsidRPr="00E34432">
        <w:rPr>
          <w:rFonts w:cs="Arial"/>
        </w:rPr>
        <w:t xml:space="preserve">oftware </w:t>
      </w:r>
      <w:r>
        <w:rPr>
          <w:rFonts w:cs="Arial"/>
        </w:rPr>
        <w:t>low level r</w:t>
      </w:r>
      <w:r w:rsidRPr="00E34432">
        <w:rPr>
          <w:rFonts w:cs="Arial"/>
        </w:rPr>
        <w:t xml:space="preserve">equirements. </w:t>
      </w:r>
      <w:r>
        <w:rPr>
          <w:rFonts w:cs="Arial"/>
        </w:rPr>
        <w:fldChar w:fldCharType="begin"/>
      </w:r>
      <w:r>
        <w:rPr>
          <w:rFonts w:cs="Arial"/>
        </w:rPr>
        <w:instrText xml:space="preserve"> REF _Ref103987880 \h </w:instrText>
      </w:r>
      <w:r>
        <w:rPr>
          <w:rFonts w:cs="Arial"/>
        </w:rPr>
      </w:r>
      <w:r>
        <w:rPr>
          <w:rFonts w:cs="Arial"/>
        </w:rPr>
        <w:fldChar w:fldCharType="separate"/>
      </w:r>
      <w:r w:rsidR="003C5118" w:rsidRPr="00DC1364">
        <w:rPr>
          <w:rFonts w:cs="Arial"/>
        </w:rPr>
        <w:t xml:space="preserve">Figure </w:t>
      </w:r>
      <w:r w:rsidR="003C5118">
        <w:rPr>
          <w:rFonts w:cs="Arial"/>
          <w:noProof/>
        </w:rPr>
        <w:t>6</w:t>
      </w:r>
      <w:r w:rsidR="003C5118">
        <w:rPr>
          <w:rFonts w:cs="Arial"/>
        </w:rPr>
        <w:noBreakHyphen/>
      </w:r>
      <w:r w:rsidR="003C5118">
        <w:rPr>
          <w:rFonts w:cs="Arial"/>
          <w:noProof/>
        </w:rPr>
        <w:t>4</w:t>
      </w:r>
      <w:r>
        <w:rPr>
          <w:rFonts w:cs="Arial"/>
        </w:rPr>
        <w:fldChar w:fldCharType="end"/>
      </w:r>
      <w:r>
        <w:rPr>
          <w:rFonts w:cs="Arial"/>
        </w:rPr>
        <w:t xml:space="preserve"> </w:t>
      </w:r>
      <w:r w:rsidRPr="00EF710C">
        <w:rPr>
          <w:rFonts w:cs="Arial"/>
        </w:rPr>
        <w:t>illustrates the document tree structure and traceability</w:t>
      </w:r>
      <w:r>
        <w:rPr>
          <w:rFonts w:cs="Arial"/>
        </w:rPr>
        <w:t xml:space="preserve"> </w:t>
      </w:r>
      <w:r w:rsidRPr="00EF710C">
        <w:rPr>
          <w:rFonts w:cs="Arial"/>
        </w:rPr>
        <w:t xml:space="preserve">which the </w:t>
      </w:r>
      <w:r>
        <w:rPr>
          <w:rFonts w:cs="Arial"/>
        </w:rPr>
        <w:t>development</w:t>
      </w:r>
      <w:r w:rsidRPr="00EF710C">
        <w:rPr>
          <w:rFonts w:cs="Arial"/>
        </w:rPr>
        <w:t xml:space="preserve"> </w:t>
      </w:r>
      <w:r>
        <w:rPr>
          <w:rFonts w:cs="Arial"/>
        </w:rPr>
        <w:t>e</w:t>
      </w:r>
      <w:r w:rsidRPr="00EF710C">
        <w:rPr>
          <w:rFonts w:cs="Arial"/>
        </w:rPr>
        <w:t>ngineer will use in establishing traces.</w:t>
      </w:r>
      <w:r>
        <w:rPr>
          <w:rFonts w:cs="Arial"/>
        </w:rPr>
        <w:t xml:space="preserve"> </w:t>
      </w:r>
    </w:p>
    <w:p w14:paraId="12A48531" w14:textId="77777777" w:rsidR="00093303" w:rsidRDefault="00093303" w:rsidP="00093303">
      <w:pPr>
        <w:pStyle w:val="Heading2-NoNumber"/>
      </w:pPr>
      <w:r w:rsidRPr="004C7330">
        <w:t xml:space="preserve">Task </w:t>
      </w:r>
      <w:r>
        <w:t>4: Generate the code from definition file</w:t>
      </w:r>
    </w:p>
    <w:p w14:paraId="4C966604" w14:textId="1BDE793B" w:rsidR="00093303" w:rsidRPr="00EB7990" w:rsidRDefault="00093303" w:rsidP="00093303">
      <w:pPr>
        <w:pStyle w:val="Heading2-NoNumber"/>
        <w:rPr>
          <w:rFonts w:cs="Arial"/>
          <w:b w:val="0"/>
          <w:color w:val="000000"/>
          <w:sz w:val="20"/>
        </w:rPr>
      </w:pPr>
      <w:r w:rsidRPr="00EB7990">
        <w:rPr>
          <w:rFonts w:cs="Arial"/>
          <w:b w:val="0"/>
          <w:color w:val="000000"/>
          <w:sz w:val="20"/>
        </w:rPr>
        <w:t xml:space="preserve">A python script, also referred as Genesis tool, will be used to autogenerate the .cpp/.h files from the </w:t>
      </w:r>
      <w:r w:rsidR="00993E67" w:rsidRPr="00EB7990">
        <w:rPr>
          <w:rFonts w:cs="Arial"/>
          <w:b w:val="0"/>
          <w:color w:val="000000"/>
          <w:sz w:val="20"/>
        </w:rPr>
        <w:t>VAPS</w:t>
      </w:r>
      <w:r w:rsidRPr="00EB7990">
        <w:rPr>
          <w:rFonts w:cs="Arial"/>
          <w:b w:val="0"/>
          <w:color w:val="000000"/>
          <w:sz w:val="20"/>
        </w:rPr>
        <w:t>, which are used directly in the C++ code. These autogenerated .cpp/.h files will be used to integrate with the datalink software with the TDF/BDF. These autogenerated files will be reviewed using the peer review process.</w:t>
      </w:r>
    </w:p>
    <w:p w14:paraId="35BE3168" w14:textId="77777777" w:rsidR="00093303" w:rsidRDefault="00093303" w:rsidP="00093303">
      <w:pPr>
        <w:pStyle w:val="Heading2-NoNumber"/>
      </w:pPr>
      <w:r w:rsidRPr="004C7330">
        <w:t xml:space="preserve">Task </w:t>
      </w:r>
      <w:r>
        <w:t>5</w:t>
      </w:r>
      <w:r w:rsidRPr="004C7330">
        <w:t>:</w:t>
      </w:r>
      <w:r>
        <w:t xml:space="preserve"> Perform Informal Test</w:t>
      </w:r>
    </w:p>
    <w:p w14:paraId="5C7A3B58" w14:textId="77777777" w:rsidR="00093303" w:rsidRDefault="00093303" w:rsidP="00093303">
      <w:pPr>
        <w:rPr>
          <w:rFonts w:cs="Arial"/>
          <w:color w:val="000000"/>
        </w:rPr>
      </w:pPr>
      <w:r>
        <w:t>I</w:t>
      </w:r>
      <w:r w:rsidRPr="000A279B">
        <w:rPr>
          <w:rFonts w:cs="Arial"/>
          <w:color w:val="000000"/>
        </w:rPr>
        <w:t>nformal Tests will be conducted prior to integration</w:t>
      </w:r>
      <w:r>
        <w:rPr>
          <w:rFonts w:cs="Arial"/>
          <w:color w:val="000000"/>
        </w:rPr>
        <w:t xml:space="preserve"> by developers/reviewers</w:t>
      </w:r>
      <w:r w:rsidRPr="000A279B">
        <w:rPr>
          <w:rFonts w:cs="Arial"/>
          <w:color w:val="000000"/>
        </w:rPr>
        <w:t xml:space="preserve">. To accomplish this, informal tests are performed </w:t>
      </w:r>
      <w:r>
        <w:rPr>
          <w:rFonts w:cs="Arial"/>
          <w:color w:val="000000"/>
        </w:rPr>
        <w:t>by loading Binary Definition File (BDF) in the display simulation and verify the look and feel based on the VAPS.</w:t>
      </w:r>
    </w:p>
    <w:p w14:paraId="584393A2" w14:textId="77777777" w:rsidR="00093303" w:rsidRDefault="00093303" w:rsidP="00093303">
      <w:pPr>
        <w:pStyle w:val="Heading2-NoNumber"/>
      </w:pPr>
      <w:r w:rsidRPr="004C7330">
        <w:t xml:space="preserve">Task </w:t>
      </w:r>
      <w:r>
        <w:t>6</w:t>
      </w:r>
      <w:r w:rsidRPr="004C7330">
        <w:t>:</w:t>
      </w:r>
      <w:r>
        <w:t xml:space="preserve"> Perform Configuration Control</w:t>
      </w:r>
    </w:p>
    <w:p w14:paraId="33838093" w14:textId="77777777" w:rsidR="00093303" w:rsidRDefault="00093303" w:rsidP="00093303">
      <w:pPr>
        <w:rPr>
          <w:rFonts w:cs="Arial"/>
          <w:color w:val="000000"/>
        </w:rPr>
      </w:pPr>
      <w:r>
        <w:t xml:space="preserve">All </w:t>
      </w:r>
      <w:r w:rsidRPr="000A279B">
        <w:rPr>
          <w:rFonts w:cs="Arial"/>
        </w:rPr>
        <w:t xml:space="preserve">VAPS </w:t>
      </w:r>
      <w:r>
        <w:rPr>
          <w:rFonts w:cs="Arial"/>
        </w:rPr>
        <w:t>layer files</w:t>
      </w:r>
      <w:r w:rsidRPr="000A279B">
        <w:rPr>
          <w:rFonts w:cs="Arial"/>
        </w:rPr>
        <w:t xml:space="preserve">, </w:t>
      </w:r>
      <w:r>
        <w:rPr>
          <w:rFonts w:cs="Arial"/>
        </w:rPr>
        <w:t>Binary Definition File (BDF)</w:t>
      </w:r>
      <w:r w:rsidRPr="000A279B">
        <w:rPr>
          <w:rFonts w:cs="Arial"/>
        </w:rPr>
        <w:t xml:space="preserve">, </w:t>
      </w:r>
      <w:r>
        <w:rPr>
          <w:rFonts w:cs="Arial"/>
        </w:rPr>
        <w:t xml:space="preserve">Text Definition File (TDF), and </w:t>
      </w:r>
      <w:bookmarkStart w:id="677" w:name="_Hlk103969767"/>
      <w:r>
        <w:rPr>
          <w:rFonts w:cs="Arial"/>
        </w:rPr>
        <w:t>autogenerated cpp/.h files from definition files</w:t>
      </w:r>
      <w:bookmarkEnd w:id="677"/>
      <w:r>
        <w:rPr>
          <w:rFonts w:cs="Arial"/>
        </w:rPr>
        <w:t xml:space="preserve"> </w:t>
      </w:r>
      <w:r w:rsidRPr="000A279B">
        <w:rPr>
          <w:rFonts w:cs="Arial"/>
        </w:rPr>
        <w:t>will be placed under developmental configuration control.</w:t>
      </w:r>
    </w:p>
    <w:p w14:paraId="56E84F42" w14:textId="77777777" w:rsidR="00093303" w:rsidRDefault="00093303" w:rsidP="00093303">
      <w:pPr>
        <w:pStyle w:val="Heading2-NoNumber"/>
      </w:pPr>
      <w:r w:rsidRPr="004C7330">
        <w:lastRenderedPageBreak/>
        <w:t xml:space="preserve">Task </w:t>
      </w:r>
      <w:r>
        <w:t>7</w:t>
      </w:r>
      <w:r w:rsidRPr="004C7330">
        <w:t>:</w:t>
      </w:r>
      <w:r>
        <w:t xml:space="preserve"> Perform Change Control</w:t>
      </w:r>
    </w:p>
    <w:p w14:paraId="2935783C" w14:textId="25E7A277" w:rsidR="00093303" w:rsidRPr="00D01304" w:rsidRDefault="00093303" w:rsidP="00093303">
      <w:pPr>
        <w:pStyle w:val="Heading2-NoNumber"/>
        <w:rPr>
          <w:rFonts w:cs="Arial"/>
          <w:b w:val="0"/>
          <w:sz w:val="22"/>
        </w:rPr>
      </w:pPr>
      <w:r w:rsidRPr="00D01304">
        <w:rPr>
          <w:rFonts w:cs="Arial"/>
          <w:b w:val="0"/>
          <w:sz w:val="22"/>
        </w:rPr>
        <w:t>VAPS</w:t>
      </w:r>
      <w:r>
        <w:rPr>
          <w:rFonts w:cs="Arial"/>
          <w:b w:val="0"/>
          <w:sz w:val="22"/>
        </w:rPr>
        <w:t xml:space="preserve"> layer files</w:t>
      </w:r>
      <w:r w:rsidRPr="00D01304">
        <w:rPr>
          <w:rFonts w:cs="Arial"/>
          <w:b w:val="0"/>
          <w:sz w:val="22"/>
        </w:rPr>
        <w:t>, BDF, TDF</w:t>
      </w:r>
      <w:r>
        <w:rPr>
          <w:rFonts w:cs="Arial"/>
          <w:b w:val="0"/>
          <w:sz w:val="22"/>
        </w:rPr>
        <w:t xml:space="preserve">, and </w:t>
      </w:r>
      <w:r w:rsidRPr="001921D3">
        <w:rPr>
          <w:rFonts w:cs="Arial"/>
          <w:b w:val="0"/>
          <w:sz w:val="22"/>
        </w:rPr>
        <w:t>autogenerated cpp/.h files from definition files</w:t>
      </w:r>
      <w:r>
        <w:rPr>
          <w:rFonts w:cs="Arial"/>
          <w:b w:val="0"/>
          <w:sz w:val="22"/>
        </w:rPr>
        <w:t xml:space="preserve"> </w:t>
      </w:r>
      <w:r w:rsidRPr="00D01304">
        <w:rPr>
          <w:rFonts w:cs="Arial"/>
          <w:b w:val="0"/>
          <w:sz w:val="22"/>
        </w:rPr>
        <w:t xml:space="preserve">are subject to change control mechanisms as defined in sections </w:t>
      </w:r>
      <w:r w:rsidRPr="00D01304">
        <w:rPr>
          <w:rFonts w:cs="Arial"/>
          <w:b w:val="0"/>
          <w:sz w:val="22"/>
        </w:rPr>
        <w:fldChar w:fldCharType="begin"/>
      </w:r>
      <w:r w:rsidRPr="00D01304">
        <w:rPr>
          <w:rFonts w:cs="Arial"/>
          <w:b w:val="0"/>
          <w:sz w:val="22"/>
        </w:rPr>
        <w:instrText xml:space="preserve"> REF _Ref513622696 \r \h </w:instrText>
      </w:r>
      <w:r>
        <w:rPr>
          <w:rFonts w:cs="Arial"/>
          <w:b w:val="0"/>
          <w:sz w:val="22"/>
        </w:rPr>
        <w:instrText xml:space="preserve"> \* MERGEFORMAT </w:instrText>
      </w:r>
      <w:r w:rsidRPr="00D01304">
        <w:rPr>
          <w:rFonts w:cs="Arial"/>
          <w:b w:val="0"/>
          <w:sz w:val="22"/>
        </w:rPr>
      </w:r>
      <w:r w:rsidRPr="00D01304">
        <w:rPr>
          <w:rFonts w:cs="Arial"/>
          <w:b w:val="0"/>
          <w:sz w:val="22"/>
        </w:rPr>
        <w:fldChar w:fldCharType="separate"/>
      </w:r>
      <w:r w:rsidR="003C5118">
        <w:rPr>
          <w:rFonts w:cs="Arial"/>
          <w:b w:val="0"/>
          <w:sz w:val="22"/>
        </w:rPr>
        <w:t>8.3.3</w:t>
      </w:r>
      <w:r w:rsidRPr="00D01304">
        <w:rPr>
          <w:rFonts w:cs="Arial"/>
          <w:b w:val="0"/>
          <w:sz w:val="22"/>
        </w:rPr>
        <w:fldChar w:fldCharType="end"/>
      </w:r>
      <w:r w:rsidRPr="00D01304">
        <w:rPr>
          <w:rFonts w:cs="Arial"/>
          <w:b w:val="0"/>
          <w:sz w:val="22"/>
        </w:rPr>
        <w:t xml:space="preserve"> and </w:t>
      </w:r>
      <w:r w:rsidRPr="00D01304">
        <w:rPr>
          <w:rFonts w:cs="Arial"/>
          <w:b w:val="0"/>
          <w:sz w:val="22"/>
        </w:rPr>
        <w:fldChar w:fldCharType="begin"/>
      </w:r>
      <w:r w:rsidRPr="00D01304">
        <w:rPr>
          <w:rFonts w:cs="Arial"/>
          <w:b w:val="0"/>
          <w:sz w:val="22"/>
        </w:rPr>
        <w:instrText xml:space="preserve"> REF _Ref513622713 \r \h </w:instrText>
      </w:r>
      <w:r>
        <w:rPr>
          <w:rFonts w:cs="Arial"/>
          <w:b w:val="0"/>
          <w:sz w:val="22"/>
        </w:rPr>
        <w:instrText xml:space="preserve"> \* MERGEFORMAT </w:instrText>
      </w:r>
      <w:r w:rsidRPr="00D01304">
        <w:rPr>
          <w:rFonts w:cs="Arial"/>
          <w:b w:val="0"/>
          <w:sz w:val="22"/>
        </w:rPr>
      </w:r>
      <w:r w:rsidRPr="00D01304">
        <w:rPr>
          <w:rFonts w:cs="Arial"/>
          <w:b w:val="0"/>
          <w:sz w:val="22"/>
        </w:rPr>
        <w:fldChar w:fldCharType="separate"/>
      </w:r>
      <w:r w:rsidR="003C5118">
        <w:rPr>
          <w:rFonts w:cs="Arial"/>
          <w:b w:val="0"/>
          <w:sz w:val="22"/>
        </w:rPr>
        <w:t>8.3.4</w:t>
      </w:r>
      <w:r w:rsidRPr="00D01304">
        <w:rPr>
          <w:rFonts w:cs="Arial"/>
          <w:b w:val="0"/>
          <w:sz w:val="22"/>
        </w:rPr>
        <w:fldChar w:fldCharType="end"/>
      </w:r>
      <w:r w:rsidRPr="00D01304">
        <w:rPr>
          <w:rFonts w:cs="Arial"/>
          <w:b w:val="0"/>
          <w:sz w:val="22"/>
        </w:rPr>
        <w:t>.</w:t>
      </w:r>
    </w:p>
    <w:p w14:paraId="035266CC" w14:textId="77777777" w:rsidR="00093303" w:rsidRPr="005E38F2" w:rsidRDefault="00093303">
      <w:pPr>
        <w:pStyle w:val="Heading4"/>
        <w:numPr>
          <w:ilvl w:val="3"/>
          <w:numId w:val="31"/>
        </w:numPr>
      </w:pPr>
      <w:bookmarkStart w:id="678" w:name="_Toc125560189"/>
      <w:bookmarkStart w:id="679" w:name="_Toc130794995"/>
      <w:r w:rsidRPr="005E38F2">
        <w:t>Exit Conditions</w:t>
      </w:r>
      <w:bookmarkEnd w:id="678"/>
      <w:bookmarkEnd w:id="679"/>
    </w:p>
    <w:p w14:paraId="0B3E6127" w14:textId="40DD9A82" w:rsidR="00093303" w:rsidRDefault="00093303" w:rsidP="00093303">
      <w:r w:rsidRPr="009817CA">
        <w:t xml:space="preserve">This activity is considered complete when </w:t>
      </w:r>
      <w:r>
        <w:t xml:space="preserve">the VAPS layer files, BDF/TDF, .cpp/.h files from </w:t>
      </w:r>
      <w:r w:rsidR="00993E67">
        <w:t xml:space="preserve">VAPS files </w:t>
      </w:r>
      <w:r>
        <w:t xml:space="preserve">using the python script (also referred as Genesis tool) have been generated, informally tested, and placed under developmental </w:t>
      </w:r>
      <w:r w:rsidRPr="009817CA">
        <w:t xml:space="preserve">configuration </w:t>
      </w:r>
      <w:r>
        <w:t xml:space="preserve">management </w:t>
      </w:r>
      <w:r w:rsidRPr="009817CA">
        <w:t>con</w:t>
      </w:r>
      <w:r>
        <w:t>trol.</w:t>
      </w:r>
    </w:p>
    <w:p w14:paraId="7321BBC1" w14:textId="77777777" w:rsidR="00093303" w:rsidRPr="009A666C" w:rsidRDefault="00093303">
      <w:pPr>
        <w:pStyle w:val="Heading2"/>
        <w:numPr>
          <w:ilvl w:val="1"/>
          <w:numId w:val="31"/>
        </w:numPr>
        <w:tabs>
          <w:tab w:val="clear" w:pos="756"/>
          <w:tab w:val="num" w:pos="630"/>
        </w:tabs>
        <w:ind w:left="630" w:hanging="630"/>
      </w:pPr>
      <w:bookmarkStart w:id="680" w:name="_Ref478867263"/>
      <w:bookmarkStart w:id="681" w:name="_Ref478867268"/>
      <w:bookmarkStart w:id="682" w:name="_Ref478875592"/>
      <w:bookmarkStart w:id="683" w:name="_Ref478875610"/>
      <w:bookmarkStart w:id="684" w:name="_Ref514140806"/>
      <w:bookmarkStart w:id="685" w:name="_Ref514140817"/>
      <w:bookmarkStart w:id="686" w:name="_Ref515337565"/>
      <w:bookmarkStart w:id="687" w:name="_Ref515337576"/>
      <w:bookmarkStart w:id="688" w:name="_Toc518351586"/>
      <w:bookmarkStart w:id="689" w:name="_Toc107644732"/>
      <w:bookmarkStart w:id="690" w:name="_Toc324930022"/>
      <w:bookmarkStart w:id="691" w:name="_Toc473727584"/>
      <w:bookmarkStart w:id="692" w:name="_Toc125560190"/>
      <w:bookmarkStart w:id="693" w:name="_Toc130794996"/>
      <w:r w:rsidRPr="009A666C">
        <w:t>Software</w:t>
      </w:r>
      <w:bookmarkEnd w:id="680"/>
      <w:bookmarkEnd w:id="681"/>
      <w:bookmarkEnd w:id="682"/>
      <w:bookmarkEnd w:id="683"/>
      <w:r w:rsidRPr="009A666C">
        <w:t xml:space="preserve"> </w:t>
      </w:r>
      <w:r>
        <w:t>Integration Process</w:t>
      </w:r>
      <w:bookmarkEnd w:id="684"/>
      <w:bookmarkEnd w:id="685"/>
      <w:bookmarkEnd w:id="686"/>
      <w:bookmarkEnd w:id="687"/>
      <w:bookmarkEnd w:id="688"/>
      <w:bookmarkEnd w:id="689"/>
      <w:bookmarkEnd w:id="690"/>
      <w:bookmarkEnd w:id="691"/>
      <w:bookmarkEnd w:id="692"/>
      <w:bookmarkEnd w:id="693"/>
    </w:p>
    <w:p w14:paraId="702CE0D9" w14:textId="77777777" w:rsidR="00093303" w:rsidRPr="005E38F2" w:rsidRDefault="00093303">
      <w:pPr>
        <w:pStyle w:val="Heading3"/>
        <w:numPr>
          <w:ilvl w:val="2"/>
          <w:numId w:val="31"/>
        </w:numPr>
      </w:pPr>
      <w:bookmarkStart w:id="694" w:name="_Toc107644733"/>
      <w:bookmarkStart w:id="695" w:name="_Toc324930023"/>
      <w:bookmarkStart w:id="696" w:name="_Toc473727585"/>
      <w:bookmarkStart w:id="697" w:name="_Toc125560191"/>
      <w:bookmarkStart w:id="698" w:name="_Toc130794997"/>
      <w:bookmarkStart w:id="699" w:name="_Toc320521081"/>
      <w:r w:rsidRPr="005E38F2">
        <w:t>Overview</w:t>
      </w:r>
      <w:bookmarkEnd w:id="694"/>
      <w:bookmarkEnd w:id="695"/>
      <w:bookmarkEnd w:id="696"/>
      <w:bookmarkEnd w:id="697"/>
      <w:bookmarkEnd w:id="698"/>
    </w:p>
    <w:p w14:paraId="04BADE98" w14:textId="77777777" w:rsidR="00093303" w:rsidRDefault="00093303" w:rsidP="00093303">
      <w:r w:rsidRPr="009817CA">
        <w:t>This activity includes the tasks that build and integrate the software elem</w:t>
      </w:r>
      <w:r>
        <w:t xml:space="preserve">ents and any applicable Parameter Data Item Files into executable software (deliverable software build) that is loadable into target hardware and ready for hardware/software integration testing. </w:t>
      </w:r>
    </w:p>
    <w:p w14:paraId="0ABC5338" w14:textId="2E4B22EA" w:rsidR="00093303" w:rsidRDefault="00093303" w:rsidP="00093303">
      <w:r w:rsidRPr="009817CA">
        <w:t>This activity is performed in an iterative manner based on a series of planned builds.</w:t>
      </w:r>
      <w:r>
        <w:t xml:space="preserve"> </w:t>
      </w:r>
      <w:r w:rsidRPr="009817CA">
        <w:t>For each build</w:t>
      </w:r>
      <w:r>
        <w:t xml:space="preserve"> produced</w:t>
      </w:r>
      <w:r w:rsidRPr="009817CA">
        <w:t>, there will be a</w:t>
      </w:r>
      <w:r>
        <w:t>n informal verification a</w:t>
      </w:r>
      <w:r w:rsidRPr="009817CA">
        <w:t>ctivity</w:t>
      </w:r>
      <w:r>
        <w:t xml:space="preserve"> performed by the development team and is further described as an activity task within this process (see Task 4 below).</w:t>
      </w:r>
    </w:p>
    <w:p w14:paraId="75D1353A" w14:textId="2559E3B7" w:rsidR="00093303" w:rsidRDefault="00093303" w:rsidP="00093303">
      <w:r>
        <w:t xml:space="preserve">The formal verification activity is performed by the verification team and is further described in section </w:t>
      </w:r>
      <w:r>
        <w:fldChar w:fldCharType="begin"/>
      </w:r>
      <w:r>
        <w:instrText xml:space="preserve"> REF _Ref318326628 \r \h </w:instrText>
      </w:r>
      <w:r>
        <w:fldChar w:fldCharType="separate"/>
      </w:r>
      <w:r w:rsidR="003C5118">
        <w:t>7.4.5</w:t>
      </w:r>
      <w:r>
        <w:fldChar w:fldCharType="end"/>
      </w:r>
      <w:r>
        <w:t xml:space="preserve">. </w:t>
      </w:r>
    </w:p>
    <w:p w14:paraId="75F3E083" w14:textId="77777777" w:rsidR="00093303" w:rsidRDefault="00093303" w:rsidP="00093303">
      <w:pPr>
        <w:pStyle w:val="Caption"/>
        <w:keepNext/>
      </w:pPr>
      <w:r w:rsidRPr="004D7125">
        <w:rPr>
          <w:b w:val="0"/>
          <w:bCs/>
          <w:noProof/>
          <w:color w:val="FF0000"/>
        </w:rPr>
        <mc:AlternateContent>
          <mc:Choice Requires="wps">
            <w:drawing>
              <wp:anchor distT="0" distB="0" distL="114300" distR="114300" simplePos="0" relativeHeight="251666432" behindDoc="0" locked="0" layoutInCell="1" allowOverlap="1" wp14:anchorId="21E610B5" wp14:editId="45D5ABF8">
                <wp:simplePos x="0" y="0"/>
                <wp:positionH relativeFrom="column">
                  <wp:posOffset>2552700</wp:posOffset>
                </wp:positionH>
                <wp:positionV relativeFrom="paragraph">
                  <wp:posOffset>293370</wp:posOffset>
                </wp:positionV>
                <wp:extent cx="998071" cy="762000"/>
                <wp:effectExtent l="57150" t="19050" r="50165" b="76200"/>
                <wp:wrapNone/>
                <wp:docPr id="121" name="Rounded Rectangle 121"/>
                <wp:cNvGraphicFramePr/>
                <a:graphic xmlns:a="http://schemas.openxmlformats.org/drawingml/2006/main">
                  <a:graphicData uri="http://schemas.microsoft.com/office/word/2010/wordprocessingShape">
                    <wps:wsp>
                      <wps:cNvSpPr/>
                      <wps:spPr>
                        <a:xfrm>
                          <a:off x="0" y="0"/>
                          <a:ext cx="998071" cy="762000"/>
                        </a:xfrm>
                        <a:prstGeom prst="roundRect">
                          <a:avLst/>
                        </a:prstGeom>
                        <a:solidFill>
                          <a:srgbClr val="F79646"/>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29AD95B1" w14:textId="77777777" w:rsidR="00093303" w:rsidRPr="004D7125" w:rsidRDefault="00093303" w:rsidP="00093303">
                            <w:pPr>
                              <w:jc w:val="center"/>
                              <w:rPr>
                                <w:color w:val="000000" w:themeColor="text1"/>
                              </w:rPr>
                            </w:pPr>
                            <w:r w:rsidRPr="004D7125">
                              <w:rPr>
                                <w:color w:val="000000" w:themeColor="text1"/>
                              </w:rPr>
                              <w:t xml:space="preserve">Software </w:t>
                            </w:r>
                            <w:r>
                              <w:rPr>
                                <w:color w:val="000000" w:themeColor="text1"/>
                              </w:rPr>
                              <w:t xml:space="preserve">Integration </w:t>
                            </w:r>
                            <w:r w:rsidRPr="004D7125">
                              <w:rPr>
                                <w:color w:val="000000" w:themeColor="text1"/>
                              </w:rPr>
                              <w:t>Process</w:t>
                            </w:r>
                          </w:p>
                        </w:txbxContent>
                      </wps:txbx>
                      <wps:bodyPr rot="0" spcFirstLastPara="0" vertOverflow="overflow" horzOverflow="overflow" vert="horz" wrap="square" lIns="0" tIns="78092" rIns="0" bIns="78092"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E610B5" id="Rounded Rectangle 121" o:spid="_x0000_s1063" style="position:absolute;left:0;text-align:left;margin-left:201pt;margin-top:23.1pt;width:78.6pt;height:6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" fillcolor="#f79646" stroked="f" strokeweight="2pt">
                <v:stroke joinstyle="miter"/>
                <v:shadow on="t" color="black" opacity="20970f" offset="0,2.2pt"/>
                <v:textbox inset="0,2.16922mm,0,2.16922mm">
                  <w:txbxContent>
                    <w:p w14:paraId="29AD95B1" w14:textId="77777777" w:rsidR="00093303" w:rsidRPr="004D7125" w:rsidRDefault="00093303" w:rsidP="00093303">
                      <w:pPr>
                        <w:jc w:val="center"/>
                        <w:rPr>
                          <w:color w:val="000000" w:themeColor="text1"/>
                        </w:rPr>
                      </w:pPr>
                      <w:r w:rsidRPr="004D7125">
                        <w:rPr>
                          <w:color w:val="000000" w:themeColor="text1"/>
                        </w:rPr>
                        <w:t xml:space="preserve">Software </w:t>
                      </w:r>
                      <w:r>
                        <w:rPr>
                          <w:color w:val="000000" w:themeColor="text1"/>
                        </w:rPr>
                        <w:t xml:space="preserve">Integration </w:t>
                      </w:r>
                      <w:r w:rsidRPr="004D7125">
                        <w:rPr>
                          <w:color w:val="000000" w:themeColor="text1"/>
                        </w:rPr>
                        <w:t>Process</w:t>
                      </w:r>
                    </w:p>
                  </w:txbxContent>
                </v:textbox>
              </v:roundrect>
            </w:pict>
          </mc:Fallback>
        </mc:AlternateContent>
      </w:r>
      <w:r w:rsidRPr="00B32808">
        <w:rPr>
          <w:bCs/>
          <w:noProof/>
        </w:rPr>
        <mc:AlternateContent>
          <mc:Choice Requires="wpg">
            <w:drawing>
              <wp:inline distT="0" distB="0" distL="0" distR="0" wp14:anchorId="4DBE6D27" wp14:editId="7B39D0EA">
                <wp:extent cx="5420362" cy="1431290"/>
                <wp:effectExtent l="0" t="0" r="8890" b="0"/>
                <wp:docPr id="113" name="Group 113"/>
                <wp:cNvGraphicFramePr/>
                <a:graphic xmlns:a="http://schemas.openxmlformats.org/drawingml/2006/main">
                  <a:graphicData uri="http://schemas.microsoft.com/office/word/2010/wordprocessingGroup">
                    <wpg:wgp>
                      <wpg:cNvGrpSpPr/>
                      <wpg:grpSpPr>
                        <a:xfrm>
                          <a:off x="0" y="0"/>
                          <a:ext cx="5420362" cy="1431290"/>
                          <a:chOff x="0" y="-93490"/>
                          <a:chExt cx="5420362" cy="1277131"/>
                        </a:xfrm>
                      </wpg:grpSpPr>
                      <wps:wsp>
                        <wps:cNvPr id="115" name="Text Box 2"/>
                        <wps:cNvSpPr txBox="1">
                          <a:spLocks noChangeArrowheads="1"/>
                        </wps:cNvSpPr>
                        <wps:spPr bwMode="auto">
                          <a:xfrm>
                            <a:off x="0" y="-93490"/>
                            <a:ext cx="1953260" cy="12771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35FBE5" w14:textId="77777777" w:rsidR="00093303" w:rsidRDefault="00093303" w:rsidP="00093303">
                              <w:pPr>
                                <w:jc w:val="right"/>
                                <w:rPr>
                                  <w:sz w:val="18"/>
                                </w:rPr>
                              </w:pPr>
                            </w:p>
                            <w:p w14:paraId="410D7708" w14:textId="77777777" w:rsidR="00093303" w:rsidRDefault="00093303" w:rsidP="00093303">
                              <w:pPr>
                                <w:jc w:val="right"/>
                                <w:rPr>
                                  <w:sz w:val="18"/>
                                </w:rPr>
                              </w:pPr>
                              <w:r>
                                <w:rPr>
                                  <w:sz w:val="18"/>
                                </w:rPr>
                                <w:t>PDI High Level Requirements</w:t>
                              </w:r>
                            </w:p>
                            <w:p w14:paraId="3C9C3B88" w14:textId="77777777" w:rsidR="00093303" w:rsidRDefault="00093303" w:rsidP="00093303">
                              <w:pPr>
                                <w:jc w:val="right"/>
                                <w:rPr>
                                  <w:sz w:val="18"/>
                                </w:rPr>
                              </w:pPr>
                              <w:r>
                                <w:rPr>
                                  <w:sz w:val="18"/>
                                </w:rPr>
                                <w:t>Software source code</w:t>
                              </w:r>
                              <w:r>
                                <w:rPr>
                                  <w:sz w:val="18"/>
                                </w:rPr>
                                <w:br/>
                                <w:t>Software object code</w:t>
                              </w:r>
                              <w:r>
                                <w:rPr>
                                  <w:sz w:val="18"/>
                                </w:rPr>
                                <w:br/>
                                <w:t>Host compiler/linker</w:t>
                              </w:r>
                              <w:r>
                                <w:rPr>
                                  <w:sz w:val="18"/>
                                </w:rPr>
                                <w:br/>
                                <w:t>Target compiler/linker</w:t>
                              </w:r>
                              <w:r>
                                <w:rPr>
                                  <w:sz w:val="18"/>
                                </w:rPr>
                                <w:br/>
                                <w:t>Build Plan</w:t>
                              </w:r>
                              <w:r>
                                <w:rPr>
                                  <w:sz w:val="18"/>
                                </w:rPr>
                                <w:br/>
                                <w:t>Software Development Plan</w:t>
                              </w:r>
                              <w:r>
                                <w:rPr>
                                  <w:sz w:val="18"/>
                                </w:rPr>
                                <w:br/>
                              </w:r>
                              <w:r w:rsidRPr="009936CB">
                                <w:rPr>
                                  <w:sz w:val="18"/>
                                </w:rPr>
                                <w:t>Change Req</w:t>
                              </w:r>
                              <w:r>
                                <w:rPr>
                                  <w:sz w:val="18"/>
                                </w:rPr>
                                <w:t>uests</w:t>
                              </w:r>
                            </w:p>
                            <w:p w14:paraId="50A4B123" w14:textId="77777777" w:rsidR="00093303" w:rsidRPr="009936CB" w:rsidRDefault="00093303" w:rsidP="00093303">
                              <w:pPr>
                                <w:jc w:val="right"/>
                                <w:rPr>
                                  <w:sz w:val="18"/>
                                </w:rPr>
                              </w:pPr>
                            </w:p>
                            <w:p w14:paraId="592C78A9" w14:textId="77777777" w:rsidR="00093303" w:rsidRPr="009936CB" w:rsidRDefault="00093303" w:rsidP="00093303">
                              <w:pPr>
                                <w:jc w:val="right"/>
                                <w:rPr>
                                  <w:sz w:val="18"/>
                                </w:rPr>
                              </w:pPr>
                            </w:p>
                          </w:txbxContent>
                        </wps:txbx>
                        <wps:bodyPr rot="0" vert="horz" wrap="square" lIns="0" tIns="0" rIns="0" bIns="0" anchor="t" anchorCtr="0" upright="1">
                          <a:noAutofit/>
                        </wps:bodyPr>
                      </wps:wsp>
                      <wps:wsp>
                        <wps:cNvPr id="117" name="Text Box 66"/>
                        <wps:cNvSpPr txBox="1">
                          <a:spLocks noChangeArrowheads="1"/>
                        </wps:cNvSpPr>
                        <wps:spPr bwMode="auto">
                          <a:xfrm>
                            <a:off x="3582037" y="399458"/>
                            <a:ext cx="1838325" cy="671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F997D" w14:textId="77777777" w:rsidR="00093303" w:rsidRDefault="00093303" w:rsidP="00093303">
                              <w:pPr>
                                <w:rPr>
                                  <w:sz w:val="18"/>
                                </w:rPr>
                              </w:pPr>
                              <w:r>
                                <w:rPr>
                                  <w:sz w:val="18"/>
                                </w:rPr>
                                <w:t>PDI Files (if  any)</w:t>
                              </w:r>
                            </w:p>
                            <w:p w14:paraId="68700B14" w14:textId="77777777" w:rsidR="00093303" w:rsidRPr="009936CB" w:rsidRDefault="00093303" w:rsidP="00093303">
                              <w:pPr>
                                <w:rPr>
                                  <w:sz w:val="18"/>
                                </w:rPr>
                              </w:pPr>
                              <w:r>
                                <w:rPr>
                                  <w:sz w:val="18"/>
                                </w:rPr>
                                <w:t>Executable Code</w:t>
                              </w:r>
                              <w:r>
                                <w:rPr>
                                  <w:sz w:val="18"/>
                                </w:rPr>
                                <w:br/>
                                <w:t>Linker map files</w:t>
                              </w:r>
                              <w:r>
                                <w:rPr>
                                  <w:sz w:val="18"/>
                                </w:rPr>
                                <w:br/>
                                <w:t>Change Requests</w:t>
                              </w:r>
                            </w:p>
                          </w:txbxContent>
                        </wps:txbx>
                        <wps:bodyPr rot="0" vert="horz" wrap="square" lIns="0" tIns="0" rIns="0" bIns="0" anchor="t" anchorCtr="0" upright="1">
                          <a:noAutofit/>
                        </wps:bodyPr>
                      </wps:wsp>
                      <wps:wsp>
                        <wps:cNvPr id="120" name="Straight Connector 5"/>
                        <wps:cNvCnPr>
                          <a:cxnSpLocks noChangeShapeType="1"/>
                        </wps:cNvCnPr>
                        <wps:spPr bwMode="auto">
                          <a:xfrm>
                            <a:off x="2035480"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27" name="Straight Connector 6"/>
                        <wps:cNvCnPr>
                          <a:cxnSpLocks noChangeShapeType="1"/>
                        </wps:cNvCnPr>
                        <wps:spPr bwMode="auto">
                          <a:xfrm>
                            <a:off x="3501025"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29" name="Right Arrow 3"/>
                        <wps:cNvSpPr>
                          <a:spLocks noChangeArrowheads="1"/>
                        </wps:cNvSpPr>
                        <wps:spPr bwMode="auto">
                          <a:xfrm>
                            <a:off x="2041743" y="544882"/>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386AE69C" w14:textId="77777777" w:rsidR="00093303" w:rsidRDefault="00093303" w:rsidP="00093303"/>
                          </w:txbxContent>
                        </wps:txbx>
                        <wps:bodyPr rot="0" vert="horz" wrap="square" lIns="91440" tIns="45720" rIns="91440" bIns="45720" anchor="ctr" anchorCtr="0" upright="1">
                          <a:noAutofit/>
                        </wps:bodyPr>
                      </wps:wsp>
                      <wps:wsp>
                        <wps:cNvPr id="148" name="Right Arrow 4"/>
                        <wps:cNvSpPr>
                          <a:spLocks noChangeArrowheads="1"/>
                        </wps:cNvSpPr>
                        <wps:spPr bwMode="auto">
                          <a:xfrm>
                            <a:off x="3269293" y="544882"/>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27889373" w14:textId="77777777" w:rsidR="00093303" w:rsidRDefault="00093303" w:rsidP="00093303"/>
                          </w:txbxContent>
                        </wps:txbx>
                        <wps:bodyPr rot="0" vert="horz" wrap="square" lIns="91440" tIns="45720" rIns="91440" bIns="45720" anchor="ctr" anchorCtr="0" upright="1">
                          <a:noAutofit/>
                        </wps:bodyPr>
                      </wps:wsp>
                    </wpg:wgp>
                  </a:graphicData>
                </a:graphic>
              </wp:inline>
            </w:drawing>
          </mc:Choice>
          <mc:Fallback>
            <w:pict>
              <v:group w14:anchorId="4DBE6D27" id="Group 113" o:spid="_x0000_s1064" style="width:426.8pt;height:112.7pt;mso-position-horizontal-relative:char;mso-position-vertical-relative:line" coordorigin=",-934" coordsize="54203,12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">
                <v:shape id="_x0000_s1065" type="#_x0000_t202" style="position:absolute;top:-934;width:19532;height:1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NOwgAAANwAAAAPAAAAZHJzL2Rvd25yZXYueG1sRE9Li8Iw&#10;EL4v+B/CCHtZNFVY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DkyYNOwgAAANwAAAAPAAAA&#10;AAAAAAAAAAAAAAcCAABkcnMvZG93bnJldi54bWxQSwUGAAAAAAMAAwC3AAAA9gIAAAAA&#10;" stroked="f">
                  <v:textbox inset="0,0,0,0">
                    <w:txbxContent>
                      <w:p w14:paraId="5B35FBE5" w14:textId="77777777" w:rsidR="00093303" w:rsidRDefault="00093303" w:rsidP="00093303">
                        <w:pPr>
                          <w:jc w:val="right"/>
                          <w:rPr>
                            <w:sz w:val="18"/>
                          </w:rPr>
                        </w:pPr>
                      </w:p>
                      <w:p w14:paraId="410D7708" w14:textId="77777777" w:rsidR="00093303" w:rsidRDefault="00093303" w:rsidP="00093303">
                        <w:pPr>
                          <w:jc w:val="right"/>
                          <w:rPr>
                            <w:sz w:val="18"/>
                          </w:rPr>
                        </w:pPr>
                        <w:r>
                          <w:rPr>
                            <w:sz w:val="18"/>
                          </w:rPr>
                          <w:t>PDI High Level Requirements</w:t>
                        </w:r>
                      </w:p>
                      <w:p w14:paraId="3C9C3B88" w14:textId="77777777" w:rsidR="00093303" w:rsidRDefault="00093303" w:rsidP="00093303">
                        <w:pPr>
                          <w:jc w:val="right"/>
                          <w:rPr>
                            <w:sz w:val="18"/>
                          </w:rPr>
                        </w:pPr>
                        <w:r>
                          <w:rPr>
                            <w:sz w:val="18"/>
                          </w:rPr>
                          <w:t>Software source code</w:t>
                        </w:r>
                        <w:r>
                          <w:rPr>
                            <w:sz w:val="18"/>
                          </w:rPr>
                          <w:br/>
                          <w:t>Software object code</w:t>
                        </w:r>
                        <w:r>
                          <w:rPr>
                            <w:sz w:val="18"/>
                          </w:rPr>
                          <w:br/>
                          <w:t>Host compiler/linker</w:t>
                        </w:r>
                        <w:r>
                          <w:rPr>
                            <w:sz w:val="18"/>
                          </w:rPr>
                          <w:br/>
                          <w:t>Target compiler/linker</w:t>
                        </w:r>
                        <w:r>
                          <w:rPr>
                            <w:sz w:val="18"/>
                          </w:rPr>
                          <w:br/>
                          <w:t>Build Plan</w:t>
                        </w:r>
                        <w:r>
                          <w:rPr>
                            <w:sz w:val="18"/>
                          </w:rPr>
                          <w:br/>
                          <w:t>Software Development Plan</w:t>
                        </w:r>
                        <w:r>
                          <w:rPr>
                            <w:sz w:val="18"/>
                          </w:rPr>
                          <w:br/>
                        </w:r>
                        <w:r w:rsidRPr="009936CB">
                          <w:rPr>
                            <w:sz w:val="18"/>
                          </w:rPr>
                          <w:t>Change Req</w:t>
                        </w:r>
                        <w:r>
                          <w:rPr>
                            <w:sz w:val="18"/>
                          </w:rPr>
                          <w:t>uests</w:t>
                        </w:r>
                      </w:p>
                      <w:p w14:paraId="50A4B123" w14:textId="77777777" w:rsidR="00093303" w:rsidRPr="009936CB" w:rsidRDefault="00093303" w:rsidP="00093303">
                        <w:pPr>
                          <w:jc w:val="right"/>
                          <w:rPr>
                            <w:sz w:val="18"/>
                          </w:rPr>
                        </w:pPr>
                      </w:p>
                      <w:p w14:paraId="592C78A9" w14:textId="77777777" w:rsidR="00093303" w:rsidRPr="009936CB" w:rsidRDefault="00093303" w:rsidP="00093303">
                        <w:pPr>
                          <w:jc w:val="right"/>
                          <w:rPr>
                            <w:sz w:val="18"/>
                          </w:rPr>
                        </w:pPr>
                      </w:p>
                    </w:txbxContent>
                  </v:textbox>
                </v:shape>
                <v:shape id="Text Box 66" o:spid="_x0000_s1066" type="#_x0000_t202" style="position:absolute;left:35820;top:3994;width:18383;height:6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" stroked="f">
                  <v:textbox inset="0,0,0,0">
                    <w:txbxContent>
                      <w:p w14:paraId="03BF997D" w14:textId="77777777" w:rsidR="00093303" w:rsidRDefault="00093303" w:rsidP="00093303">
                        <w:pPr>
                          <w:rPr>
                            <w:sz w:val="18"/>
                          </w:rPr>
                        </w:pPr>
                        <w:r>
                          <w:rPr>
                            <w:sz w:val="18"/>
                          </w:rPr>
                          <w:t>PDI Files (if  any)</w:t>
                        </w:r>
                      </w:p>
                      <w:p w14:paraId="68700B14" w14:textId="77777777" w:rsidR="00093303" w:rsidRPr="009936CB" w:rsidRDefault="00093303" w:rsidP="00093303">
                        <w:pPr>
                          <w:rPr>
                            <w:sz w:val="18"/>
                          </w:rPr>
                        </w:pPr>
                        <w:r>
                          <w:rPr>
                            <w:sz w:val="18"/>
                          </w:rPr>
                          <w:t>Executable Code</w:t>
                        </w:r>
                        <w:r>
                          <w:rPr>
                            <w:sz w:val="18"/>
                          </w:rPr>
                          <w:br/>
                          <w:t>Linker map files</w:t>
                        </w:r>
                        <w:r>
                          <w:rPr>
                            <w:sz w:val="18"/>
                          </w:rPr>
                          <w:br/>
                          <w:t>Change Requests</w:t>
                        </w:r>
                      </w:p>
                    </w:txbxContent>
                  </v:textbox>
                </v:shape>
                <v:line id="Straight Connector 5" o:spid="_x0000_s1067" style="position:absolute;visibility:visible;mso-wrap-style:square" from="20354,0" to="20354,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" strokecolor="#4a7ebb"/>
                <v:line id="Straight Connector 6" o:spid="_x0000_s1068" style="position:absolute;visibility:visible;mso-wrap-style:square" from="35010,0" to="35010,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" strokecolor="#4a7ebb"/>
                <v:shape id="_x0000_s1069" type="#_x0000_t13" style="position:absolute;left:20417;top:5448;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" adj="16579" fillcolor="#bfbfbf" strokecolor="#385d8a" strokeweight="2pt">
                  <v:textbox>
                    <w:txbxContent>
                      <w:p w14:paraId="386AE69C" w14:textId="77777777" w:rsidR="00093303" w:rsidRDefault="00093303" w:rsidP="00093303"/>
                    </w:txbxContent>
                  </v:textbox>
                </v:shape>
                <v:shape id="_x0000_s1070" type="#_x0000_t13" style="position:absolute;left:32692;top:5448;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" adj="16579" fillcolor="#bfbfbf" strokecolor="#385d8a" strokeweight="2pt">
                  <v:textbox>
                    <w:txbxContent>
                      <w:p w14:paraId="27889373" w14:textId="77777777" w:rsidR="00093303" w:rsidRDefault="00093303" w:rsidP="00093303"/>
                    </w:txbxContent>
                  </v:textbox>
                </v:shape>
                <w10:anchorlock/>
              </v:group>
            </w:pict>
          </mc:Fallback>
        </mc:AlternateContent>
      </w:r>
    </w:p>
    <w:p w14:paraId="27F8F7E7" w14:textId="120888D8" w:rsidR="00093303" w:rsidRDefault="00093303" w:rsidP="00093303">
      <w:pPr>
        <w:pStyle w:val="Caption"/>
      </w:pPr>
      <w:bookmarkStart w:id="700" w:name="_Toc125560328"/>
      <w:bookmarkStart w:id="701" w:name="_Toc130795136"/>
      <w:r>
        <w:t>F</w:t>
      </w:r>
      <w:r w:rsidRPr="00AF6C16">
        <w:t xml:space="preserve">igure </w:t>
      </w:r>
      <w:fldSimple w:instr=" STYLEREF 1 \s ">
        <w:r w:rsidR="003C5118">
          <w:rPr>
            <w:noProof/>
          </w:rPr>
          <w:t>6</w:t>
        </w:r>
      </w:fldSimple>
      <w:r>
        <w:noBreakHyphen/>
      </w:r>
      <w:fldSimple w:instr=" SEQ Figure \* ARABIC \s 1 ">
        <w:r w:rsidR="003C5118">
          <w:rPr>
            <w:noProof/>
          </w:rPr>
          <w:t>5</w:t>
        </w:r>
      </w:fldSimple>
      <w:r w:rsidRPr="00AF6C16">
        <w:t xml:space="preserve"> </w:t>
      </w:r>
      <w:r>
        <w:t>Software Integration Process</w:t>
      </w:r>
      <w:bookmarkEnd w:id="700"/>
      <w:bookmarkEnd w:id="701"/>
    </w:p>
    <w:p w14:paraId="154B2B91" w14:textId="77777777" w:rsidR="00093303" w:rsidRPr="005E38F2" w:rsidRDefault="00093303">
      <w:pPr>
        <w:pStyle w:val="Heading3"/>
        <w:numPr>
          <w:ilvl w:val="2"/>
          <w:numId w:val="31"/>
        </w:numPr>
      </w:pPr>
      <w:bookmarkStart w:id="702" w:name="_Toc323067610"/>
      <w:bookmarkStart w:id="703" w:name="_Toc323067827"/>
      <w:bookmarkStart w:id="704" w:name="_Toc323067611"/>
      <w:bookmarkStart w:id="705" w:name="_Toc323067828"/>
      <w:bookmarkStart w:id="706" w:name="_Toc323067612"/>
      <w:bookmarkStart w:id="707" w:name="_Toc323067829"/>
      <w:bookmarkStart w:id="708" w:name="_Toc323067613"/>
      <w:bookmarkStart w:id="709" w:name="_Toc323067830"/>
      <w:bookmarkStart w:id="710" w:name="_Toc107644734"/>
      <w:bookmarkStart w:id="711" w:name="_Toc324930024"/>
      <w:bookmarkStart w:id="712" w:name="_Toc473727586"/>
      <w:bookmarkStart w:id="713" w:name="_Toc125560192"/>
      <w:bookmarkStart w:id="714" w:name="_Toc130794998"/>
      <w:bookmarkEnd w:id="702"/>
      <w:bookmarkEnd w:id="703"/>
      <w:bookmarkEnd w:id="704"/>
      <w:bookmarkEnd w:id="705"/>
      <w:bookmarkEnd w:id="706"/>
      <w:bookmarkEnd w:id="707"/>
      <w:bookmarkEnd w:id="708"/>
      <w:bookmarkEnd w:id="709"/>
      <w:r w:rsidRPr="005E38F2">
        <w:t>Entry Conditions</w:t>
      </w:r>
      <w:bookmarkEnd w:id="710"/>
      <w:bookmarkEnd w:id="711"/>
      <w:bookmarkEnd w:id="712"/>
      <w:bookmarkEnd w:id="713"/>
      <w:bookmarkEnd w:id="714"/>
    </w:p>
    <w:p w14:paraId="7FD31A8F" w14:textId="77777777" w:rsidR="00093303" w:rsidRDefault="00093303" w:rsidP="00093303">
      <w:r w:rsidRPr="009817CA">
        <w:t xml:space="preserve">This activity </w:t>
      </w:r>
      <w:r w:rsidRPr="00453678">
        <w:t xml:space="preserve">may begin once the </w:t>
      </w:r>
      <w:r>
        <w:t xml:space="preserve">applicable </w:t>
      </w:r>
      <w:r w:rsidRPr="00453678">
        <w:t>inputs</w:t>
      </w:r>
      <w:r>
        <w:t>,</w:t>
      </w:r>
      <w:r w:rsidRPr="00453678">
        <w:t xml:space="preserve"> or portions thereof, have been placed under developmental configuration control</w:t>
      </w:r>
      <w:r>
        <w:t>.</w:t>
      </w:r>
    </w:p>
    <w:p w14:paraId="60AEEBB0" w14:textId="77777777" w:rsidR="00093303" w:rsidRDefault="00093303">
      <w:pPr>
        <w:pStyle w:val="Heading3"/>
        <w:numPr>
          <w:ilvl w:val="2"/>
          <w:numId w:val="31"/>
        </w:numPr>
      </w:pPr>
      <w:bookmarkStart w:id="715" w:name="_Toc324930025"/>
      <w:bookmarkStart w:id="716" w:name="_Toc473727587"/>
      <w:bookmarkStart w:id="717" w:name="_Toc125560193"/>
      <w:bookmarkStart w:id="718" w:name="_Toc130794999"/>
      <w:bookmarkStart w:id="719" w:name="_Toc107644736"/>
      <w:r>
        <w:t>Activity Tasks</w:t>
      </w:r>
      <w:bookmarkEnd w:id="715"/>
      <w:bookmarkEnd w:id="716"/>
      <w:bookmarkEnd w:id="717"/>
      <w:bookmarkEnd w:id="718"/>
    </w:p>
    <w:p w14:paraId="3194B600" w14:textId="77777777" w:rsidR="00093303" w:rsidRDefault="00093303" w:rsidP="00093303">
      <w:pPr>
        <w:pStyle w:val="Heading2-NoNumber"/>
      </w:pPr>
      <w:r w:rsidRPr="008837FE">
        <w:t xml:space="preserve">Task 1: </w:t>
      </w:r>
      <w:r>
        <w:t>Update</w:t>
      </w:r>
      <w:r w:rsidRPr="008837FE">
        <w:t xml:space="preserve"> Software </w:t>
      </w:r>
      <w:r>
        <w:t>Build</w:t>
      </w:r>
      <w:r w:rsidRPr="008837FE">
        <w:t xml:space="preserve"> Plan</w:t>
      </w:r>
      <w:bookmarkEnd w:id="719"/>
    </w:p>
    <w:p w14:paraId="3116E987" w14:textId="13874380" w:rsidR="00093303" w:rsidRDefault="00093303" w:rsidP="00093303">
      <w:r>
        <w:t xml:space="preserve">The software build plan initially contains a defined series of planned builds that are identified during the project planning phase. Typically, these planned builds are based on </w:t>
      </w:r>
      <w:r w:rsidR="007D19A5">
        <w:t>Work Packages</w:t>
      </w:r>
      <w:r>
        <w:t xml:space="preserve"> that represent an ordered completion of incremental functionality. As the project matures, it may become necessary to adjust the planned frequency/number of builds and/or to produce intermediate builds. The build plan should be kept updated to reflect the project’s most recent build plan. The build plan is an informal document maintained under developmental configuration control. </w:t>
      </w:r>
    </w:p>
    <w:p w14:paraId="5709BD7A" w14:textId="47354CD5" w:rsidR="00093303" w:rsidRDefault="00093303" w:rsidP="00093303">
      <w:r>
        <w:t>Updates to the software build plan should be coordinated with the CC</w:t>
      </w:r>
      <w:r w:rsidRPr="009817CA">
        <w:t xml:space="preserve">B </w:t>
      </w:r>
      <w:r>
        <w:t xml:space="preserve">such that assigned </w:t>
      </w:r>
      <w:r w:rsidR="003D7C53">
        <w:t>WP</w:t>
      </w:r>
      <w:r w:rsidRPr="009817CA">
        <w:t xml:space="preserve">s </w:t>
      </w:r>
      <w:r>
        <w:t>can be accurately assigned to a planned build.</w:t>
      </w:r>
    </w:p>
    <w:p w14:paraId="2BB6DE91" w14:textId="77777777" w:rsidR="00093303" w:rsidRDefault="00093303" w:rsidP="00093303">
      <w:pPr>
        <w:pStyle w:val="Heading2-NoNumber"/>
      </w:pPr>
      <w:r w:rsidRPr="004C7330">
        <w:lastRenderedPageBreak/>
        <w:t>Task 2:</w:t>
      </w:r>
      <w:r>
        <w:t xml:space="preserve"> </w:t>
      </w:r>
      <w:r w:rsidRPr="004C7330">
        <w:t>Define a Build Procedure</w:t>
      </w:r>
    </w:p>
    <w:p w14:paraId="21853413" w14:textId="77777777" w:rsidR="00093303" w:rsidRPr="0033483E" w:rsidRDefault="00093303" w:rsidP="00093303">
      <w:r w:rsidRPr="0033483E">
        <w:t>The build procedure includes the instructions and files needed to build the software executable.</w:t>
      </w:r>
      <w:r>
        <w:t xml:space="preserve"> </w:t>
      </w:r>
      <w:r w:rsidRPr="0033483E">
        <w:t>The build process described in the build procedure must be compatible with the information necessary for releasing software to the Software Control Library.</w:t>
      </w:r>
      <w:r>
        <w:t xml:space="preserve"> </w:t>
      </w:r>
      <w:r w:rsidRPr="0033483E">
        <w:t xml:space="preserve">During development, build procedures are </w:t>
      </w:r>
      <w:r>
        <w:t xml:space="preserve">informally </w:t>
      </w:r>
      <w:r w:rsidRPr="0033483E">
        <w:t>maintained as part of the project notes.</w:t>
      </w:r>
      <w:r>
        <w:t xml:space="preserve"> </w:t>
      </w:r>
      <w:r w:rsidRPr="0033483E">
        <w:t xml:space="preserve">These notes are modified </w:t>
      </w:r>
      <w:r>
        <w:t xml:space="preserve">as necessary </w:t>
      </w:r>
      <w:r w:rsidRPr="0033483E">
        <w:t xml:space="preserve">during development and </w:t>
      </w:r>
      <w:r>
        <w:t xml:space="preserve">finalized into a formal released document (CPCI) when the software is eventually released to the </w:t>
      </w:r>
      <w:r w:rsidRPr="0033483E">
        <w:t>Software Control Library</w:t>
      </w:r>
      <w:r>
        <w:t>.</w:t>
      </w:r>
    </w:p>
    <w:p w14:paraId="0E2B76C0" w14:textId="77777777" w:rsidR="00093303" w:rsidRDefault="00093303" w:rsidP="00093303">
      <w:r>
        <w:t>The intent of the build procedure is to d</w:t>
      </w:r>
      <w:r w:rsidRPr="006B6275">
        <w:t>ocumen</w:t>
      </w:r>
      <w:r>
        <w:t>t what is in the build:</w:t>
      </w:r>
    </w:p>
    <w:p w14:paraId="34775FEB" w14:textId="77777777" w:rsidR="00093303" w:rsidRPr="00B94714" w:rsidRDefault="00093303">
      <w:pPr>
        <w:numPr>
          <w:ilvl w:val="0"/>
          <w:numId w:val="32"/>
        </w:numPr>
        <w:spacing w:before="60" w:after="60"/>
        <w:rPr>
          <w:rFonts w:cs="Arial"/>
        </w:rPr>
      </w:pPr>
      <w:r w:rsidRPr="00B94714">
        <w:rPr>
          <w:rFonts w:cs="Arial"/>
        </w:rPr>
        <w:t>Identify the baseline for this build (the release number if for the original build or the build identifier of the previous build for continuous development)</w:t>
      </w:r>
    </w:p>
    <w:p w14:paraId="62A78EBD" w14:textId="77777777" w:rsidR="00093303" w:rsidRPr="00B94714" w:rsidRDefault="00093303">
      <w:pPr>
        <w:numPr>
          <w:ilvl w:val="0"/>
          <w:numId w:val="32"/>
        </w:numPr>
        <w:spacing w:before="60" w:after="60"/>
        <w:rPr>
          <w:rFonts w:cs="Arial"/>
        </w:rPr>
      </w:pPr>
      <w:r w:rsidRPr="00B94714">
        <w:rPr>
          <w:rFonts w:cs="Arial"/>
        </w:rPr>
        <w:t>Identify the sequence of steps to create the software build so they may be repeated</w:t>
      </w:r>
    </w:p>
    <w:p w14:paraId="511BD6BB" w14:textId="77777777" w:rsidR="00093303" w:rsidRPr="00B94714" w:rsidRDefault="00093303">
      <w:pPr>
        <w:numPr>
          <w:ilvl w:val="0"/>
          <w:numId w:val="32"/>
        </w:numPr>
        <w:spacing w:before="60" w:after="60"/>
        <w:rPr>
          <w:rFonts w:cs="Arial"/>
        </w:rPr>
      </w:pPr>
      <w:r w:rsidRPr="00B94714">
        <w:rPr>
          <w:rFonts w:cs="Arial"/>
        </w:rPr>
        <w:t>Identify the environment in which the software will be tested (the type of hardware the software will run on: engineering units, factory boxes or simulators)</w:t>
      </w:r>
    </w:p>
    <w:p w14:paraId="34099741" w14:textId="77777777" w:rsidR="00093303" w:rsidRPr="00B94714" w:rsidRDefault="00093303">
      <w:pPr>
        <w:numPr>
          <w:ilvl w:val="0"/>
          <w:numId w:val="32"/>
        </w:numPr>
        <w:spacing w:before="60" w:after="60"/>
        <w:rPr>
          <w:rFonts w:cs="Arial"/>
        </w:rPr>
      </w:pPr>
      <w:r w:rsidRPr="00B94714">
        <w:rPr>
          <w:rFonts w:cs="Arial"/>
        </w:rPr>
        <w:t>Identify the tools needed, their exact version, and which options to use</w:t>
      </w:r>
    </w:p>
    <w:p w14:paraId="6EFC71DA" w14:textId="77777777" w:rsidR="00093303" w:rsidRPr="006B6275" w:rsidRDefault="00093303">
      <w:pPr>
        <w:numPr>
          <w:ilvl w:val="0"/>
          <w:numId w:val="32"/>
        </w:numPr>
        <w:spacing w:before="60" w:after="60"/>
      </w:pPr>
      <w:r w:rsidRPr="00B94714">
        <w:rPr>
          <w:rFonts w:cs="Arial"/>
        </w:rPr>
        <w:t>Id</w:t>
      </w:r>
      <w:r w:rsidRPr="006B6275">
        <w:t>entify the software elements to</w:t>
      </w:r>
      <w:r>
        <w:t xml:space="preserve"> be used in the build</w:t>
      </w:r>
    </w:p>
    <w:p w14:paraId="65A89ED8" w14:textId="77777777" w:rsidR="00093303" w:rsidRPr="00B94714" w:rsidRDefault="00093303">
      <w:pPr>
        <w:numPr>
          <w:ilvl w:val="1"/>
          <w:numId w:val="32"/>
        </w:numPr>
        <w:spacing w:before="60" w:after="60"/>
        <w:rPr>
          <w:rFonts w:cs="Arial"/>
        </w:rPr>
      </w:pPr>
      <w:r w:rsidRPr="006B6275">
        <w:t xml:space="preserve">The </w:t>
      </w:r>
      <w:r w:rsidRPr="00B94714">
        <w:rPr>
          <w:rFonts w:cs="Arial"/>
        </w:rPr>
        <w:t>version number of each modified element</w:t>
      </w:r>
    </w:p>
    <w:p w14:paraId="10E2BEFB" w14:textId="77777777" w:rsidR="00093303" w:rsidRPr="006B6275" w:rsidRDefault="00093303">
      <w:pPr>
        <w:numPr>
          <w:ilvl w:val="1"/>
          <w:numId w:val="32"/>
        </w:numPr>
        <w:spacing w:before="60" w:after="60"/>
      </w:pPr>
      <w:r w:rsidRPr="00B94714">
        <w:rPr>
          <w:rFonts w:cs="Arial"/>
        </w:rPr>
        <w:t>A labe</w:t>
      </w:r>
      <w:r>
        <w:t>l or tag used to retrieve elements from source code control</w:t>
      </w:r>
    </w:p>
    <w:p w14:paraId="65C555FC" w14:textId="77777777" w:rsidR="00093303" w:rsidRPr="00B94714" w:rsidRDefault="00093303">
      <w:pPr>
        <w:numPr>
          <w:ilvl w:val="0"/>
          <w:numId w:val="32"/>
        </w:numPr>
        <w:spacing w:before="60" w:after="60"/>
        <w:rPr>
          <w:rFonts w:cs="Arial"/>
        </w:rPr>
      </w:pPr>
      <w:r w:rsidRPr="00B94714">
        <w:rPr>
          <w:rFonts w:cs="Arial"/>
        </w:rPr>
        <w:t>The location of the elements to add or replace existing elements</w:t>
      </w:r>
    </w:p>
    <w:p w14:paraId="5E80843B" w14:textId="77777777" w:rsidR="00093303" w:rsidRPr="006B6275" w:rsidRDefault="00093303">
      <w:pPr>
        <w:numPr>
          <w:ilvl w:val="0"/>
          <w:numId w:val="32"/>
        </w:numPr>
        <w:spacing w:before="60" w:after="60"/>
      </w:pPr>
      <w:r w:rsidRPr="00B94714">
        <w:rPr>
          <w:rFonts w:cs="Arial"/>
        </w:rPr>
        <w:t>The</w:t>
      </w:r>
      <w:r w:rsidRPr="006B6275">
        <w:t xml:space="preserve"> location of the elements to be retained in</w:t>
      </w:r>
      <w:r>
        <w:t xml:space="preserve"> the build from previous builds</w:t>
      </w:r>
    </w:p>
    <w:p w14:paraId="035DA38E" w14:textId="77777777" w:rsidR="00093303" w:rsidRDefault="00093303">
      <w:pPr>
        <w:numPr>
          <w:ilvl w:val="0"/>
          <w:numId w:val="32"/>
        </w:numPr>
        <w:spacing w:before="60" w:after="60"/>
      </w:pPr>
      <w:r w:rsidRPr="006B6275">
        <w:t xml:space="preserve">The </w:t>
      </w:r>
      <w:r>
        <w:t>location for the new executable</w:t>
      </w:r>
    </w:p>
    <w:p w14:paraId="62467B59" w14:textId="77777777" w:rsidR="00093303" w:rsidRDefault="00093303" w:rsidP="00093303">
      <w:pPr>
        <w:pStyle w:val="Heading2-NoNumber"/>
      </w:pPr>
      <w:bookmarkStart w:id="720" w:name="_Toc107644738"/>
      <w:r w:rsidRPr="00ED5F4A">
        <w:t>Task 3: Integrate the Software Elements</w:t>
      </w:r>
      <w:bookmarkEnd w:id="720"/>
    </w:p>
    <w:p w14:paraId="44F6F14E" w14:textId="77777777" w:rsidR="00093303" w:rsidRDefault="00093303" w:rsidP="00093303">
      <w:r w:rsidRPr="009817CA">
        <w:t>Integrate Software with Software</w:t>
      </w:r>
      <w:r>
        <w:t xml:space="preserve"> – </w:t>
      </w:r>
      <w:r w:rsidRPr="009817CA">
        <w:t>As software compon</w:t>
      </w:r>
      <w:r>
        <w:t xml:space="preserve">ents become available </w:t>
      </w:r>
      <w:r w:rsidRPr="009817CA">
        <w:t>they will be</w:t>
      </w:r>
      <w:r>
        <w:t xml:space="preserve"> compiled and</w:t>
      </w:r>
      <w:r w:rsidRPr="009817CA">
        <w:t xml:space="preserve"> linked together as specified </w:t>
      </w:r>
      <w:r>
        <w:t xml:space="preserve">by </w:t>
      </w:r>
      <w:r w:rsidRPr="009817CA">
        <w:t xml:space="preserve">the build </w:t>
      </w:r>
      <w:r>
        <w:t xml:space="preserve">procedure </w:t>
      </w:r>
      <w:r w:rsidRPr="009817CA">
        <w:t>to create executable object code.</w:t>
      </w:r>
      <w:r>
        <w:t xml:space="preserve"> </w:t>
      </w:r>
    </w:p>
    <w:p w14:paraId="50940D5C" w14:textId="77777777" w:rsidR="00093303" w:rsidRDefault="00093303" w:rsidP="00093303">
      <w:r w:rsidRPr="009817CA">
        <w:t>Integrate Software with Hardware</w:t>
      </w:r>
      <w:r>
        <w:t xml:space="preserve"> – As each e</w:t>
      </w:r>
      <w:r w:rsidRPr="009817CA">
        <w:t xml:space="preserve">xecutable </w:t>
      </w:r>
      <w:r>
        <w:t xml:space="preserve">software build is produced, it will be loaded </w:t>
      </w:r>
      <w:r w:rsidRPr="009817CA">
        <w:t xml:space="preserve">into the target computer </w:t>
      </w:r>
      <w:r>
        <w:t>and invoked to execute. This initial level of software/hardware integration provides a level of confidence that the build procedure successfully produces a software executable.</w:t>
      </w:r>
    </w:p>
    <w:p w14:paraId="5AD15BF6" w14:textId="77777777" w:rsidR="00093303" w:rsidRDefault="00093303" w:rsidP="00093303">
      <w:pPr>
        <w:pStyle w:val="Heading2-NoNumber"/>
      </w:pPr>
      <w:bookmarkStart w:id="721" w:name="_Toc107644739"/>
      <w:r w:rsidRPr="00ED5F4A">
        <w:t>Task 4: Verify Basic Functionality</w:t>
      </w:r>
      <w:bookmarkEnd w:id="721"/>
    </w:p>
    <w:p w14:paraId="2CC1C888" w14:textId="2C003F6F" w:rsidR="00093303" w:rsidRDefault="00093303" w:rsidP="00093303">
      <w:r>
        <w:t xml:space="preserve">This task is performed by the software development team as an informal verification activity to achieve a level of confidence that the software build performs as intended. This is a prerequisite before the software build is delivered to the verification team for formal verification of incorporated changes. </w:t>
      </w:r>
      <w:r w:rsidRPr="009817CA">
        <w:t xml:space="preserve">The </w:t>
      </w:r>
      <w:r>
        <w:t xml:space="preserve">intent is to demonstrate that the new software build did not unintentionally introduce errors or other adverse effects and that the incorporated changes appear to meet the stated high-level requirements. </w:t>
      </w:r>
      <w:r w:rsidR="00C50D57">
        <w:t xml:space="preserve">Also the informal sub system level Test Procedures will be used to ensure the </w:t>
      </w:r>
      <w:r w:rsidR="00A703CB">
        <w:t>correctness/quality of the build from the overall system point of view.</w:t>
      </w:r>
    </w:p>
    <w:p w14:paraId="2136CCEB" w14:textId="77777777" w:rsidR="00093303" w:rsidRDefault="00093303" w:rsidP="00093303">
      <w:pPr>
        <w:pStyle w:val="Heading2-NoNumber"/>
      </w:pPr>
      <w:r w:rsidRPr="004066CC">
        <w:t>Task 5: Perform Configuration Control</w:t>
      </w:r>
    </w:p>
    <w:p w14:paraId="4E602019" w14:textId="17EEED90" w:rsidR="00093303" w:rsidRDefault="00093303" w:rsidP="00093303">
      <w:r>
        <w:t xml:space="preserve">Integration builds will be </w:t>
      </w:r>
      <w:r w:rsidRPr="009817CA">
        <w:t>placed under developmental configuration con</w:t>
      </w:r>
      <w:r>
        <w:t xml:space="preserve">trol as described in section </w:t>
      </w:r>
      <w:r>
        <w:fldChar w:fldCharType="begin"/>
      </w:r>
      <w:r>
        <w:instrText xml:space="preserve"> REF _Ref423140337 \r \h </w:instrText>
      </w:r>
      <w:r>
        <w:fldChar w:fldCharType="separate"/>
      </w:r>
      <w:r w:rsidR="003C5118">
        <w:t>8.3.1</w:t>
      </w:r>
      <w:r>
        <w:fldChar w:fldCharType="end"/>
      </w:r>
      <w:r>
        <w:t>.</w:t>
      </w:r>
    </w:p>
    <w:p w14:paraId="58BC38EB" w14:textId="77777777" w:rsidR="00093303" w:rsidRDefault="00093303" w:rsidP="00093303">
      <w:pPr>
        <w:pStyle w:val="Heading2-NoNumber"/>
      </w:pPr>
      <w:bookmarkStart w:id="722" w:name="_Toc107644741"/>
      <w:r w:rsidRPr="004066CC">
        <w:t xml:space="preserve">Task </w:t>
      </w:r>
      <w:r>
        <w:t>6:</w:t>
      </w:r>
      <w:r w:rsidRPr="004066CC">
        <w:t xml:space="preserve"> Perform Change Control</w:t>
      </w:r>
      <w:bookmarkEnd w:id="722"/>
    </w:p>
    <w:p w14:paraId="47E08768" w14:textId="12605889" w:rsidR="00093303" w:rsidRDefault="00093303" w:rsidP="00093303">
      <w:r>
        <w:t xml:space="preserve">All of the input elements used to produce a software build </w:t>
      </w:r>
      <w:r w:rsidRPr="009817CA">
        <w:t xml:space="preserve">are subject to change control mechanisms as defined in section </w:t>
      </w:r>
      <w:r>
        <w:rPr>
          <w:highlight w:val="magenta"/>
        </w:rPr>
        <w:fldChar w:fldCharType="begin"/>
      </w:r>
      <w:r>
        <w:instrText xml:space="preserve"> REF _Ref513622713 \n \h </w:instrText>
      </w:r>
      <w:r>
        <w:rPr>
          <w:highlight w:val="magenta"/>
        </w:rPr>
      </w:r>
      <w:r>
        <w:rPr>
          <w:highlight w:val="magenta"/>
        </w:rPr>
        <w:fldChar w:fldCharType="separate"/>
      </w:r>
      <w:r w:rsidR="003C5118">
        <w:t>8.3.4</w:t>
      </w:r>
      <w:r>
        <w:rPr>
          <w:highlight w:val="magenta"/>
        </w:rPr>
        <w:fldChar w:fldCharType="end"/>
      </w:r>
      <w:r>
        <w:t>.</w:t>
      </w:r>
    </w:p>
    <w:p w14:paraId="0BB77A2D" w14:textId="77777777" w:rsidR="00093303" w:rsidRPr="005E38F2" w:rsidRDefault="00093303">
      <w:pPr>
        <w:pStyle w:val="Heading3"/>
        <w:numPr>
          <w:ilvl w:val="2"/>
          <w:numId w:val="31"/>
        </w:numPr>
      </w:pPr>
      <w:bookmarkStart w:id="723" w:name="_Toc107644743"/>
      <w:bookmarkStart w:id="724" w:name="_Toc324930026"/>
      <w:bookmarkStart w:id="725" w:name="_Toc473727588"/>
      <w:bookmarkStart w:id="726" w:name="_Toc125560194"/>
      <w:bookmarkStart w:id="727" w:name="_Toc130795000"/>
      <w:r w:rsidRPr="005E38F2">
        <w:lastRenderedPageBreak/>
        <w:t>Exit Conditions</w:t>
      </w:r>
      <w:bookmarkEnd w:id="723"/>
      <w:bookmarkEnd w:id="724"/>
      <w:bookmarkEnd w:id="725"/>
      <w:bookmarkEnd w:id="726"/>
      <w:bookmarkEnd w:id="727"/>
    </w:p>
    <w:p w14:paraId="18D6B836" w14:textId="77777777" w:rsidR="00093303" w:rsidRDefault="00093303" w:rsidP="00093303">
      <w:r w:rsidRPr="009817CA">
        <w:t xml:space="preserve">This activity is considered complete when all </w:t>
      </w:r>
      <w:r>
        <w:t xml:space="preserve">of the activity tasks have been successfully completed and the corresponding </w:t>
      </w:r>
      <w:r w:rsidRPr="009817CA">
        <w:t>outputs and/or portions thereof have been placed under developmental configuration control.</w:t>
      </w:r>
    </w:p>
    <w:p w14:paraId="59D1F77D" w14:textId="209F8EAE" w:rsidR="00093303" w:rsidRPr="009A666C" w:rsidRDefault="00093303">
      <w:pPr>
        <w:pStyle w:val="Heading2"/>
        <w:numPr>
          <w:ilvl w:val="1"/>
          <w:numId w:val="31"/>
        </w:numPr>
        <w:tabs>
          <w:tab w:val="clear" w:pos="756"/>
          <w:tab w:val="num" w:pos="630"/>
        </w:tabs>
        <w:ind w:left="630" w:hanging="630"/>
      </w:pPr>
      <w:bookmarkStart w:id="728" w:name="_Toc125560195"/>
      <w:bookmarkStart w:id="729" w:name="_Toc130795001"/>
      <w:r>
        <w:t>Param</w:t>
      </w:r>
      <w:r w:rsidR="009C3503">
        <w:t>e</w:t>
      </w:r>
      <w:r>
        <w:t>ter Data Items</w:t>
      </w:r>
      <w:bookmarkEnd w:id="728"/>
      <w:bookmarkEnd w:id="729"/>
    </w:p>
    <w:p w14:paraId="5E19EC44" w14:textId="67622381" w:rsidR="00983599" w:rsidRPr="00A54ED7" w:rsidRDefault="00093303" w:rsidP="00983599">
      <w:bookmarkStart w:id="730" w:name="_Hlk113474803"/>
      <w:r w:rsidRPr="00A54ED7">
        <w:t xml:space="preserve">A data set that influences the behavior of software without modifying the Executable Object Code and is managed as a separate configuration item is called a Parameter Data Item (PDI). </w:t>
      </w:r>
      <w:r w:rsidR="00535385" w:rsidRPr="00A54ED7">
        <w:t>Refer to the project specific PSAC for a description of Parameter Data Items used.</w:t>
      </w:r>
      <w:r w:rsidR="00983599" w:rsidRPr="00A54ED7">
        <w:t xml:space="preserve"> Examples of parameter data items include configuration tables and databases, not aeronautical data. Parameter data item may contain data that can:</w:t>
      </w:r>
    </w:p>
    <w:p w14:paraId="2389C379" w14:textId="43E6DEF2" w:rsidR="00983599" w:rsidRPr="00A54ED7" w:rsidRDefault="00983599" w:rsidP="00EB7990">
      <w:pPr>
        <w:pStyle w:val="ListParagraph"/>
        <w:numPr>
          <w:ilvl w:val="0"/>
          <w:numId w:val="60"/>
        </w:numPr>
      </w:pPr>
      <w:r w:rsidRPr="00A54ED7">
        <w:rPr>
          <w:sz w:val="20"/>
        </w:rPr>
        <w:t>Influences that path executed through the executable object code</w:t>
      </w:r>
    </w:p>
    <w:p w14:paraId="771CB978" w14:textId="402F66B3" w:rsidR="00983599" w:rsidRPr="00A54ED7" w:rsidRDefault="00983599" w:rsidP="00EB7990">
      <w:pPr>
        <w:pStyle w:val="ListParagraph"/>
        <w:numPr>
          <w:ilvl w:val="0"/>
          <w:numId w:val="60"/>
        </w:numPr>
      </w:pPr>
      <w:r w:rsidRPr="00A54ED7">
        <w:rPr>
          <w:sz w:val="20"/>
        </w:rPr>
        <w:t>Activate or Deactivate software components and functions.</w:t>
      </w:r>
    </w:p>
    <w:p w14:paraId="6710574B" w14:textId="0E92ADCA" w:rsidR="00093303" w:rsidRPr="00EB7990" w:rsidRDefault="00983599" w:rsidP="00983599">
      <w:pPr>
        <w:pStyle w:val="ListParagraph"/>
        <w:numPr>
          <w:ilvl w:val="0"/>
          <w:numId w:val="60"/>
        </w:numPr>
        <w:rPr>
          <w:sz w:val="20"/>
        </w:rPr>
      </w:pPr>
      <w:r w:rsidRPr="00EB7990">
        <w:rPr>
          <w:sz w:val="20"/>
        </w:rPr>
        <w:t>Adapt the software computation to the system configuration.</w:t>
      </w:r>
    </w:p>
    <w:p w14:paraId="2C21D89B" w14:textId="6DBF2AA7" w:rsidR="00983599" w:rsidRPr="00EB7990" w:rsidRDefault="00983599" w:rsidP="00983599">
      <w:pPr>
        <w:pStyle w:val="ListParagraph"/>
        <w:numPr>
          <w:ilvl w:val="0"/>
          <w:numId w:val="60"/>
        </w:numPr>
        <w:rPr>
          <w:sz w:val="20"/>
        </w:rPr>
      </w:pPr>
      <w:r w:rsidRPr="00EB7990">
        <w:rPr>
          <w:sz w:val="20"/>
        </w:rPr>
        <w:t>Etc</w:t>
      </w:r>
    </w:p>
    <w:p w14:paraId="7E6FA0F5" w14:textId="7DFECB0D" w:rsidR="00983599" w:rsidRPr="00A54ED7" w:rsidRDefault="00983599" w:rsidP="00983599">
      <w:r w:rsidRPr="00A54ED7">
        <w:t xml:space="preserve">If PDIs are planned, the </w:t>
      </w:r>
      <w:r w:rsidR="00575235">
        <w:t xml:space="preserve">software </w:t>
      </w:r>
      <w:r w:rsidRPr="00A54ED7">
        <w:t>high</w:t>
      </w:r>
      <w:r w:rsidR="00575235">
        <w:t>-</w:t>
      </w:r>
      <w:r w:rsidRPr="00A54ED7">
        <w:t xml:space="preserve">level requirement should describe how any PDI is used by the software. The </w:t>
      </w:r>
      <w:r w:rsidR="00575235">
        <w:t xml:space="preserve">software </w:t>
      </w:r>
      <w:r w:rsidRPr="00A54ED7">
        <w:t>high</w:t>
      </w:r>
      <w:r w:rsidR="00575235">
        <w:t>-</w:t>
      </w:r>
      <w:r w:rsidRPr="00A54ED7">
        <w:t xml:space="preserve">level requirement should also specify their structure, the attributes for each of their data elements, and, when applicable, the value of each element. </w:t>
      </w:r>
    </w:p>
    <w:p w14:paraId="33ABA974" w14:textId="6EEA9798" w:rsidR="00535385" w:rsidRDefault="00535385" w:rsidP="00EB7990">
      <w:pPr>
        <w:pStyle w:val="Heading3"/>
        <w:numPr>
          <w:ilvl w:val="2"/>
          <w:numId w:val="31"/>
        </w:numPr>
      </w:pPr>
      <w:bookmarkStart w:id="731" w:name="_Toc130795002"/>
      <w:bookmarkEnd w:id="730"/>
      <w:r>
        <w:t>XML Files</w:t>
      </w:r>
      <w:bookmarkEnd w:id="731"/>
    </w:p>
    <w:p w14:paraId="204946A8" w14:textId="38C24352" w:rsidR="00093303" w:rsidRPr="009817CA" w:rsidRDefault="0065050B" w:rsidP="00104698">
      <w:r>
        <w:t>These are the configurable XM files and are configu</w:t>
      </w:r>
      <w:r w:rsidR="00104698">
        <w:t>ration controlled as its own entity in order to facilitate common reusable software on different platforms.</w:t>
      </w:r>
      <w:r>
        <w:t xml:space="preserve"> </w:t>
      </w:r>
      <w:r w:rsidR="00104698">
        <w:t>Refer to the project specific PSAC for details about the configurable XML files used.</w:t>
      </w:r>
      <w:r w:rsidR="00104698" w:rsidRPr="00A7454B">
        <w:t xml:space="preserve"> </w:t>
      </w:r>
    </w:p>
    <w:p w14:paraId="3628692F" w14:textId="77777777" w:rsidR="00093303" w:rsidRDefault="00093303">
      <w:pPr>
        <w:pStyle w:val="Heading1"/>
        <w:numPr>
          <w:ilvl w:val="0"/>
          <w:numId w:val="31"/>
        </w:numPr>
      </w:pPr>
      <w:bookmarkStart w:id="732" w:name="_Ref124131781"/>
      <w:bookmarkStart w:id="733" w:name="_Ref124131785"/>
      <w:bookmarkStart w:id="734" w:name="_Toc124133801"/>
      <w:bookmarkStart w:id="735" w:name="_Toc161556496"/>
      <w:bookmarkStart w:id="736" w:name="_Ref323066511"/>
      <w:bookmarkStart w:id="737" w:name="_Toc324930027"/>
      <w:bookmarkStart w:id="738" w:name="_Toc473727589"/>
      <w:bookmarkStart w:id="739" w:name="_Toc125560196"/>
      <w:bookmarkStart w:id="740" w:name="_Toc130795003"/>
      <w:bookmarkStart w:id="741" w:name="_Ref423140294"/>
      <w:bookmarkStart w:id="742" w:name="_Toc438364841"/>
      <w:bookmarkStart w:id="743" w:name="_Toc453465276"/>
      <w:bookmarkStart w:id="744" w:name="_Toc453644792"/>
      <w:bookmarkStart w:id="745" w:name="_Toc454161489"/>
      <w:bookmarkEnd w:id="313"/>
      <w:bookmarkEnd w:id="314"/>
      <w:bookmarkEnd w:id="315"/>
      <w:bookmarkEnd w:id="316"/>
      <w:bookmarkEnd w:id="317"/>
      <w:bookmarkEnd w:id="383"/>
      <w:bookmarkEnd w:id="699"/>
      <w:r w:rsidRPr="005E38F2">
        <w:lastRenderedPageBreak/>
        <w:t>Software Verification</w:t>
      </w:r>
      <w:bookmarkEnd w:id="732"/>
      <w:bookmarkEnd w:id="733"/>
      <w:bookmarkEnd w:id="734"/>
      <w:bookmarkEnd w:id="735"/>
      <w:r>
        <w:t xml:space="preserve"> Plan</w:t>
      </w:r>
      <w:bookmarkEnd w:id="736"/>
      <w:bookmarkEnd w:id="737"/>
      <w:bookmarkEnd w:id="738"/>
      <w:bookmarkEnd w:id="739"/>
      <w:bookmarkEnd w:id="740"/>
    </w:p>
    <w:p w14:paraId="4757F4DC" w14:textId="77777777" w:rsidR="00093303" w:rsidRDefault="00093303">
      <w:pPr>
        <w:pStyle w:val="Heading2"/>
        <w:numPr>
          <w:ilvl w:val="1"/>
          <w:numId w:val="31"/>
        </w:numPr>
        <w:tabs>
          <w:tab w:val="clear" w:pos="756"/>
          <w:tab w:val="num" w:pos="630"/>
        </w:tabs>
        <w:ind w:left="630" w:hanging="630"/>
      </w:pPr>
      <w:bookmarkStart w:id="746" w:name="_Toc143670921"/>
      <w:bookmarkStart w:id="747" w:name="_Toc130713777"/>
      <w:bookmarkStart w:id="748" w:name="_Toc183334891"/>
      <w:bookmarkStart w:id="749" w:name="_Toc214601090"/>
      <w:bookmarkStart w:id="750" w:name="_Toc216769752"/>
      <w:bookmarkStart w:id="751" w:name="_Toc225639898"/>
      <w:bookmarkStart w:id="752" w:name="_Toc291575936"/>
      <w:bookmarkStart w:id="753" w:name="_Ref323066609"/>
      <w:bookmarkStart w:id="754" w:name="_Toc324930028"/>
      <w:bookmarkStart w:id="755" w:name="_Toc473727590"/>
      <w:bookmarkStart w:id="756" w:name="_Toc125560197"/>
      <w:bookmarkStart w:id="757" w:name="_Toc130795004"/>
      <w:r w:rsidRPr="00B932C5">
        <w:t>Organization</w:t>
      </w:r>
      <w:bookmarkEnd w:id="746"/>
      <w:bookmarkEnd w:id="747"/>
      <w:bookmarkEnd w:id="748"/>
      <w:bookmarkEnd w:id="749"/>
      <w:bookmarkEnd w:id="750"/>
      <w:bookmarkEnd w:id="751"/>
      <w:bookmarkEnd w:id="752"/>
      <w:bookmarkEnd w:id="753"/>
      <w:bookmarkEnd w:id="754"/>
      <w:bookmarkEnd w:id="755"/>
      <w:bookmarkEnd w:id="756"/>
      <w:bookmarkEnd w:id="757"/>
    </w:p>
    <w:p w14:paraId="14596C06" w14:textId="1F30DF67" w:rsidR="00093303" w:rsidRDefault="00093303" w:rsidP="00093303">
      <w:r>
        <w:t xml:space="preserve">See section </w:t>
      </w:r>
      <w:r>
        <w:fldChar w:fldCharType="begin"/>
      </w:r>
      <w:r>
        <w:instrText xml:space="preserve"> REF _Ref317114040 \r \h </w:instrText>
      </w:r>
      <w:r>
        <w:fldChar w:fldCharType="separate"/>
      </w:r>
      <w:r w:rsidR="003C5118">
        <w:t>4.1</w:t>
      </w:r>
      <w:r>
        <w:fldChar w:fldCharType="end"/>
      </w:r>
      <w:r>
        <w:t xml:space="preserve"> for a description of the Data Link organization which includes software verification engineering.</w:t>
      </w:r>
    </w:p>
    <w:p w14:paraId="4591DC53" w14:textId="6A16C879" w:rsidR="00093303" w:rsidRDefault="00093303" w:rsidP="00093303">
      <w:r>
        <w:t xml:space="preserve">The software verification team consists of engineers and technicians located in the Rockwell Collins facilities in Cedar Rapids, Iowa, and </w:t>
      </w:r>
      <w:r w:rsidR="00F76900">
        <w:t xml:space="preserve">possibly the </w:t>
      </w:r>
      <w:r>
        <w:t>Global Engineering Technology Center – India (GETC-I) located in Hyderabad/Bangalore, India, or other locations as arranged by the specific project</w:t>
      </w:r>
      <w:r w:rsidR="00F76900">
        <w:t xml:space="preserve"> PSAC</w:t>
      </w:r>
    </w:p>
    <w:p w14:paraId="07BE3432" w14:textId="77777777" w:rsidR="00093303" w:rsidRDefault="00093303" w:rsidP="00093303">
      <w:r>
        <w:t>The entire software verification team is managed by one or more Software Verification Lead(s) located in Cedar Rapids, Iowa.</w:t>
      </w:r>
    </w:p>
    <w:p w14:paraId="26E5260D" w14:textId="77777777" w:rsidR="00093303" w:rsidRPr="00B932C5" w:rsidRDefault="00093303">
      <w:pPr>
        <w:pStyle w:val="Heading2"/>
        <w:numPr>
          <w:ilvl w:val="1"/>
          <w:numId w:val="31"/>
        </w:numPr>
        <w:tabs>
          <w:tab w:val="clear" w:pos="756"/>
          <w:tab w:val="num" w:pos="630"/>
        </w:tabs>
        <w:ind w:left="630" w:hanging="630"/>
      </w:pPr>
      <w:bookmarkStart w:id="758" w:name="_Toc143670922"/>
      <w:bookmarkStart w:id="759" w:name="_Toc130713778"/>
      <w:bookmarkStart w:id="760" w:name="_Toc183334892"/>
      <w:bookmarkStart w:id="761" w:name="_Toc214601091"/>
      <w:bookmarkStart w:id="762" w:name="_Toc216769753"/>
      <w:bookmarkStart w:id="763" w:name="_Toc225639899"/>
      <w:bookmarkStart w:id="764" w:name="_Toc291575937"/>
      <w:bookmarkStart w:id="765" w:name="_Ref323066626"/>
      <w:bookmarkStart w:id="766" w:name="_Toc324930029"/>
      <w:bookmarkStart w:id="767" w:name="_Toc473727591"/>
      <w:bookmarkStart w:id="768" w:name="_Toc125560198"/>
      <w:bookmarkStart w:id="769" w:name="_Toc130795005"/>
      <w:r w:rsidRPr="00B932C5">
        <w:t>Independence</w:t>
      </w:r>
      <w:bookmarkEnd w:id="758"/>
      <w:bookmarkEnd w:id="759"/>
      <w:bookmarkEnd w:id="760"/>
      <w:bookmarkEnd w:id="761"/>
      <w:bookmarkEnd w:id="762"/>
      <w:bookmarkEnd w:id="763"/>
      <w:bookmarkEnd w:id="764"/>
      <w:bookmarkEnd w:id="765"/>
      <w:bookmarkEnd w:id="766"/>
      <w:bookmarkEnd w:id="767"/>
      <w:bookmarkEnd w:id="768"/>
      <w:bookmarkEnd w:id="769"/>
    </w:p>
    <w:p w14:paraId="3FF189EE" w14:textId="77777777" w:rsidR="00093303" w:rsidRDefault="00093303" w:rsidP="00093303">
      <w:r w:rsidRPr="000578CF">
        <w:t>Independence is maintained throughout the software verification process</w:t>
      </w:r>
      <w:r>
        <w:t xml:space="preserve"> commensurate with DO-178C Level C</w:t>
      </w:r>
      <w:r w:rsidRPr="000578CF">
        <w:t>.</w:t>
      </w:r>
      <w:r>
        <w:t xml:space="preserve"> </w:t>
      </w:r>
      <w:r w:rsidRPr="000578CF">
        <w:t>All artifacts of the software development life cycle are reviewed and approved by at least one individual other than the author of the artifact.</w:t>
      </w:r>
      <w:r>
        <w:t xml:space="preserve"> For independence, the person who created the low level requirement based test cases will not be the same person who developed the associated source code. While not required, the following additional levels of independence are generally employed:</w:t>
      </w:r>
    </w:p>
    <w:p w14:paraId="304534B2" w14:textId="77777777" w:rsidR="00093303" w:rsidRPr="00B94714" w:rsidRDefault="00093303">
      <w:pPr>
        <w:numPr>
          <w:ilvl w:val="0"/>
          <w:numId w:val="32"/>
        </w:numPr>
        <w:spacing w:before="60" w:after="60"/>
        <w:rPr>
          <w:rFonts w:cs="Arial"/>
        </w:rPr>
      </w:pPr>
      <w:r w:rsidRPr="00B94714">
        <w:rPr>
          <w:rFonts w:cs="Arial"/>
        </w:rPr>
        <w:t xml:space="preserve">High-level and low-level requirements-based functional testing and structural coverage testing (as required for Level C software) of each software subsystem is generally performed by an individual who did not develop the high-level requirements, low-level requirements, or the source code for the subsystem. </w:t>
      </w:r>
    </w:p>
    <w:p w14:paraId="6A036435" w14:textId="77777777" w:rsidR="00093303" w:rsidRPr="000578CF" w:rsidRDefault="00093303">
      <w:pPr>
        <w:numPr>
          <w:ilvl w:val="0"/>
          <w:numId w:val="32"/>
        </w:numPr>
        <w:spacing w:before="60" w:after="60"/>
      </w:pPr>
      <w:r w:rsidRPr="00B94714">
        <w:rPr>
          <w:rFonts w:cs="Arial"/>
        </w:rPr>
        <w:t>Structural Coverage Analysis (as required for Level C software) is generally performed by an</w:t>
      </w:r>
      <w:r w:rsidRPr="000578CF">
        <w:t xml:space="preserve"> individual who did not develop the source code or the corresponding functional test cases and procedures.</w:t>
      </w:r>
      <w:r>
        <w:t xml:space="preserve"> </w:t>
      </w:r>
    </w:p>
    <w:p w14:paraId="1F283367" w14:textId="77777777" w:rsidR="00093303" w:rsidRDefault="00093303" w:rsidP="00093303">
      <w:r w:rsidRPr="000578CF">
        <w:t xml:space="preserve">The independence of the software verification </w:t>
      </w:r>
      <w:r>
        <w:t xml:space="preserve">testing </w:t>
      </w:r>
      <w:r w:rsidRPr="000578CF">
        <w:t xml:space="preserve">activities is assured by having a separate team in place to perform software verification </w:t>
      </w:r>
      <w:r>
        <w:t xml:space="preserve">testing. </w:t>
      </w:r>
      <w:r w:rsidRPr="000578CF">
        <w:t>Software verification artifacts (test cases, procedures, results, analysis, etc.) are formally peer reviewed and invitees include the software verification team, members of the software</w:t>
      </w:r>
      <w:r>
        <w:t xml:space="preserve"> development team</w:t>
      </w:r>
      <w:r w:rsidRPr="000578CF">
        <w:t>, systems, and software quality organizations.</w:t>
      </w:r>
    </w:p>
    <w:p w14:paraId="6448AA57" w14:textId="77777777" w:rsidR="00093303" w:rsidRDefault="00093303">
      <w:pPr>
        <w:pStyle w:val="Heading2"/>
        <w:numPr>
          <w:ilvl w:val="1"/>
          <w:numId w:val="31"/>
        </w:numPr>
        <w:tabs>
          <w:tab w:val="clear" w:pos="756"/>
          <w:tab w:val="num" w:pos="630"/>
        </w:tabs>
        <w:ind w:left="630" w:hanging="630"/>
      </w:pPr>
      <w:bookmarkStart w:id="770" w:name="_Toc143670923"/>
      <w:bookmarkStart w:id="771" w:name="_Toc130713779"/>
      <w:bookmarkStart w:id="772" w:name="_Toc183334893"/>
      <w:bookmarkStart w:id="773" w:name="_Toc214601092"/>
      <w:bookmarkStart w:id="774" w:name="_Toc216769754"/>
      <w:bookmarkStart w:id="775" w:name="_Toc225639900"/>
      <w:bookmarkStart w:id="776" w:name="_Toc291575938"/>
      <w:bookmarkStart w:id="777" w:name="_Ref323066638"/>
      <w:bookmarkStart w:id="778" w:name="_Toc324930030"/>
      <w:bookmarkStart w:id="779" w:name="_Toc473727592"/>
      <w:bookmarkStart w:id="780" w:name="_Toc125560199"/>
      <w:bookmarkStart w:id="781" w:name="_Toc130795006"/>
      <w:r w:rsidRPr="00B932C5">
        <w:t>Verification Methods</w:t>
      </w:r>
      <w:bookmarkEnd w:id="770"/>
      <w:bookmarkEnd w:id="771"/>
      <w:bookmarkEnd w:id="772"/>
      <w:bookmarkEnd w:id="773"/>
      <w:bookmarkEnd w:id="774"/>
      <w:bookmarkEnd w:id="775"/>
      <w:bookmarkEnd w:id="776"/>
      <w:bookmarkEnd w:id="777"/>
      <w:bookmarkEnd w:id="778"/>
      <w:bookmarkEnd w:id="779"/>
      <w:bookmarkEnd w:id="780"/>
      <w:bookmarkEnd w:id="781"/>
    </w:p>
    <w:p w14:paraId="52BBC716" w14:textId="77777777" w:rsidR="00093303" w:rsidRPr="009A666C" w:rsidRDefault="00093303">
      <w:pPr>
        <w:pStyle w:val="Heading3"/>
        <w:numPr>
          <w:ilvl w:val="2"/>
          <w:numId w:val="31"/>
        </w:numPr>
      </w:pPr>
      <w:bookmarkStart w:id="782" w:name="_Toc438364804"/>
      <w:bookmarkStart w:id="783" w:name="_Toc453465264"/>
      <w:bookmarkStart w:id="784" w:name="_Toc453644780"/>
      <w:bookmarkStart w:id="785" w:name="_Toc454161477"/>
      <w:bookmarkStart w:id="786" w:name="_Toc514571051"/>
      <w:bookmarkStart w:id="787" w:name="_Toc9232416"/>
      <w:bookmarkStart w:id="788" w:name="_Ref190247349"/>
      <w:bookmarkStart w:id="789" w:name="_Ref190572092"/>
      <w:bookmarkStart w:id="790" w:name="_Ref190572354"/>
      <w:bookmarkStart w:id="791" w:name="_Ref192490885"/>
      <w:bookmarkStart w:id="792" w:name="_Ref192490925"/>
      <w:bookmarkStart w:id="793" w:name="_Ref192490960"/>
      <w:bookmarkStart w:id="794" w:name="_Ref192490997"/>
      <w:bookmarkStart w:id="795" w:name="_Ref192491024"/>
      <w:bookmarkStart w:id="796" w:name="_Ref192491054"/>
      <w:bookmarkStart w:id="797" w:name="_Ref192491096"/>
      <w:bookmarkStart w:id="798" w:name="_Ref192491125"/>
      <w:bookmarkStart w:id="799" w:name="_Ref192491175"/>
      <w:bookmarkStart w:id="800" w:name="_Ref193772494"/>
      <w:bookmarkStart w:id="801" w:name="_Ref193773129"/>
      <w:bookmarkStart w:id="802" w:name="_Ref193773623"/>
      <w:bookmarkStart w:id="803" w:name="_Ref193773680"/>
      <w:bookmarkStart w:id="804" w:name="_Ref229538314"/>
      <w:bookmarkStart w:id="805" w:name="_Ref317115318"/>
      <w:bookmarkStart w:id="806" w:name="_Ref319426845"/>
      <w:bookmarkStart w:id="807" w:name="_Toc324930031"/>
      <w:bookmarkStart w:id="808" w:name="_Ref384796704"/>
      <w:bookmarkStart w:id="809" w:name="_Ref384796722"/>
      <w:bookmarkStart w:id="810" w:name="_Ref384805247"/>
      <w:bookmarkStart w:id="811" w:name="_Toc473727593"/>
      <w:bookmarkStart w:id="812" w:name="_Ref125466876"/>
      <w:bookmarkStart w:id="813" w:name="_Toc125560200"/>
      <w:bookmarkStart w:id="814" w:name="_Toc130795007"/>
      <w:r w:rsidRPr="009A666C">
        <w:t>Review</w:t>
      </w:r>
      <w:r>
        <w:t xml:space="preserve"> Method</w:t>
      </w:r>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p>
    <w:p w14:paraId="08D17E06" w14:textId="2395DDD5" w:rsidR="00093303" w:rsidRDefault="00093303" w:rsidP="00093303">
      <w:pPr>
        <w:rPr>
          <w:rFonts w:cs="Arial"/>
        </w:rPr>
      </w:pPr>
      <w:r>
        <w:rPr>
          <w:rFonts w:cs="Arial"/>
        </w:rPr>
        <w:t xml:space="preserve">Reviews of requirements will be performed in accordance with Jama guideline and Review process </w:t>
      </w:r>
      <w:r>
        <w:rPr>
          <w:rFonts w:cs="Arial"/>
        </w:rPr>
        <w:fldChar w:fldCharType="begin"/>
      </w:r>
      <w:r>
        <w:rPr>
          <w:rFonts w:cs="Arial"/>
        </w:rPr>
        <w:instrText xml:space="preserve"> REF _Ref123722277 \r \h </w:instrText>
      </w:r>
      <w:r>
        <w:rPr>
          <w:rFonts w:cs="Arial"/>
        </w:rPr>
      </w:r>
      <w:r>
        <w:rPr>
          <w:rFonts w:cs="Arial"/>
        </w:rPr>
        <w:fldChar w:fldCharType="separate"/>
      </w:r>
      <w:r w:rsidR="003C5118">
        <w:rPr>
          <w:rFonts w:cs="Arial"/>
        </w:rPr>
        <w:t>[3]</w:t>
      </w:r>
      <w:r>
        <w:rPr>
          <w:rFonts w:cs="Arial"/>
        </w:rPr>
        <w:fldChar w:fldCharType="end"/>
      </w:r>
      <w:r>
        <w:rPr>
          <w:rFonts w:cs="Arial"/>
        </w:rPr>
        <w:t xml:space="preserve">. </w:t>
      </w:r>
      <w:r w:rsidRPr="00417755">
        <w:rPr>
          <w:rFonts w:cs="Arial"/>
        </w:rPr>
        <w:t xml:space="preserve">Reviews </w:t>
      </w:r>
      <w:r>
        <w:rPr>
          <w:rFonts w:cs="Arial"/>
        </w:rPr>
        <w:t xml:space="preserve">for other artifacts (source code, Test Case/Test Procedure etc) </w:t>
      </w:r>
      <w:r w:rsidRPr="00417755">
        <w:rPr>
          <w:rFonts w:cs="Arial"/>
        </w:rPr>
        <w:t xml:space="preserve">will be performed in accordance with the </w:t>
      </w:r>
      <w:r w:rsidRPr="00F24FFD">
        <w:rPr>
          <w:rFonts w:cs="Arial"/>
          <w:i/>
        </w:rPr>
        <w:t xml:space="preserve">Peer Review Process Using PREP for the </w:t>
      </w:r>
      <w:r>
        <w:rPr>
          <w:rFonts w:cs="Arial"/>
          <w:i/>
        </w:rPr>
        <w:t xml:space="preserve">Commercial </w:t>
      </w:r>
      <w:r w:rsidRPr="00F24FFD">
        <w:rPr>
          <w:rFonts w:cs="Arial"/>
          <w:i/>
        </w:rPr>
        <w:t xml:space="preserve">System </w:t>
      </w:r>
      <w:r>
        <w:rPr>
          <w:rFonts w:cs="Arial"/>
          <w:i/>
        </w:rPr>
        <w:t>Data Link Organization</w:t>
      </w:r>
      <w:r w:rsidRPr="00F24FFD">
        <w:rPr>
          <w:rFonts w:cs="Arial"/>
          <w:i/>
        </w:rPr>
        <w:t xml:space="preserve"> </w:t>
      </w:r>
      <w:r>
        <w:rPr>
          <w:rFonts w:cs="Arial"/>
          <w:i/>
        </w:rPr>
        <w:fldChar w:fldCharType="begin"/>
      </w:r>
      <w:r>
        <w:rPr>
          <w:rFonts w:cs="Arial"/>
          <w:i/>
        </w:rPr>
        <w:instrText xml:space="preserve"> REF _Ref318760898 \r \h </w:instrText>
      </w:r>
      <w:r>
        <w:rPr>
          <w:rFonts w:cs="Arial"/>
          <w:i/>
        </w:rPr>
      </w:r>
      <w:r>
        <w:rPr>
          <w:rFonts w:cs="Arial"/>
          <w:i/>
        </w:rPr>
        <w:fldChar w:fldCharType="separate"/>
      </w:r>
      <w:r w:rsidR="003C5118">
        <w:rPr>
          <w:rFonts w:cs="Arial"/>
          <w:i/>
        </w:rPr>
        <w:t>[2]</w:t>
      </w:r>
      <w:r>
        <w:rPr>
          <w:rFonts w:cs="Arial"/>
          <w:i/>
        </w:rPr>
        <w:fldChar w:fldCharType="end"/>
      </w:r>
      <w:r>
        <w:rPr>
          <w:rFonts w:cs="Arial"/>
        </w:rPr>
        <w:t>, tailored for Data Link projects as specified in the following subsections.</w:t>
      </w:r>
    </w:p>
    <w:p w14:paraId="67DC564A" w14:textId="77777777" w:rsidR="00093303" w:rsidRPr="004A057A" w:rsidRDefault="00093303">
      <w:pPr>
        <w:pStyle w:val="Heading4"/>
        <w:numPr>
          <w:ilvl w:val="3"/>
          <w:numId w:val="31"/>
        </w:numPr>
      </w:pPr>
      <w:bookmarkStart w:id="815" w:name="_Toc324930032"/>
      <w:bookmarkStart w:id="816" w:name="_Toc473727594"/>
      <w:bookmarkStart w:id="817" w:name="_Toc125560201"/>
      <w:bookmarkStart w:id="818" w:name="_Toc130795008"/>
      <w:r>
        <w:t>PREP Database Locations</w:t>
      </w:r>
      <w:bookmarkEnd w:id="815"/>
      <w:bookmarkEnd w:id="816"/>
      <w:bookmarkEnd w:id="817"/>
      <w:bookmarkEnd w:id="818"/>
    </w:p>
    <w:p w14:paraId="0AE731DF" w14:textId="0EA4E5B5" w:rsidR="00093303" w:rsidRDefault="00093303" w:rsidP="00093303">
      <w:r>
        <w:t>The primary PREP database for Data Link projects is PREP_CS_Datalink. This database can be selected from the PREP Project Explorer by initiating the “Connect to Project” wizard and selecting the applicable subfolder(s) associated with the specific Data Link project.</w:t>
      </w:r>
    </w:p>
    <w:p w14:paraId="6270FB72" w14:textId="77777777" w:rsidR="00093303" w:rsidRDefault="00093303" w:rsidP="00093303">
      <w:r>
        <w:t>The PE is responsible for ensuring all team members have access, as needed, to the project specific PREP databases.</w:t>
      </w:r>
    </w:p>
    <w:p w14:paraId="236B308A" w14:textId="77777777" w:rsidR="00093303" w:rsidRPr="004A057A" w:rsidRDefault="00093303">
      <w:pPr>
        <w:pStyle w:val="Heading4"/>
        <w:numPr>
          <w:ilvl w:val="3"/>
          <w:numId w:val="31"/>
        </w:numPr>
      </w:pPr>
      <w:bookmarkStart w:id="819" w:name="_Toc125560202"/>
      <w:bookmarkStart w:id="820" w:name="_Toc130795009"/>
      <w:r>
        <w:t>JAMA Server</w:t>
      </w:r>
      <w:bookmarkEnd w:id="819"/>
      <w:bookmarkEnd w:id="820"/>
    </w:p>
    <w:p w14:paraId="6231D5BA" w14:textId="77777777" w:rsidR="00093303" w:rsidRDefault="00093303" w:rsidP="00093303">
      <w:r>
        <w:t>The JAMA server for Data Link projects is jama06. The appropriate project from the jama06 server can be selected associated with the specific Data Link project.</w:t>
      </w:r>
    </w:p>
    <w:p w14:paraId="2CE1383B" w14:textId="77777777" w:rsidR="00093303" w:rsidRDefault="00093303" w:rsidP="00093303">
      <w:r>
        <w:lastRenderedPageBreak/>
        <w:t>The PE is responsible for ensuring all team members have access, as needed, to the project specific JAMA server/project.</w:t>
      </w:r>
    </w:p>
    <w:p w14:paraId="75E16ECC" w14:textId="77777777" w:rsidR="00093303" w:rsidRDefault="00093303">
      <w:pPr>
        <w:pStyle w:val="Heading4"/>
        <w:numPr>
          <w:ilvl w:val="3"/>
          <w:numId w:val="31"/>
        </w:numPr>
      </w:pPr>
      <w:bookmarkStart w:id="821" w:name="_Toc324930033"/>
      <w:bookmarkStart w:id="822" w:name="_Toc473727595"/>
      <w:bookmarkStart w:id="823" w:name="_Toc125560203"/>
      <w:bookmarkStart w:id="824" w:name="_Toc130795010"/>
      <w:r>
        <w:t>Peer Review Checklists</w:t>
      </w:r>
      <w:bookmarkEnd w:id="821"/>
      <w:bookmarkEnd w:id="822"/>
      <w:bookmarkEnd w:id="823"/>
      <w:bookmarkEnd w:id="824"/>
    </w:p>
    <w:p w14:paraId="6464785A" w14:textId="12400782" w:rsidR="00093303" w:rsidRDefault="00093303" w:rsidP="00093303">
      <w:pPr>
        <w:rPr>
          <w:rFonts w:cs="Arial"/>
        </w:rPr>
      </w:pPr>
      <w:r>
        <w:rPr>
          <w:rFonts w:cs="Arial"/>
        </w:rPr>
        <w:t xml:space="preserve">All peer review checklists are documented in </w:t>
      </w:r>
      <w:r w:rsidRPr="004A057A">
        <w:rPr>
          <w:rFonts w:cs="Arial"/>
          <w:i/>
        </w:rPr>
        <w:t>Data Link Products Peer Review Checklists</w:t>
      </w:r>
      <w:r>
        <w:rPr>
          <w:rFonts w:cs="Arial"/>
        </w:rPr>
        <w:t xml:space="preserve">  </w:t>
      </w:r>
      <w:r>
        <w:rPr>
          <w:rFonts w:cs="Arial"/>
        </w:rPr>
        <w:fldChar w:fldCharType="begin"/>
      </w:r>
      <w:r>
        <w:rPr>
          <w:rFonts w:cs="Arial"/>
        </w:rPr>
        <w:instrText xml:space="preserve"> REF _Ref384044312 \r \h </w:instrText>
      </w:r>
      <w:r>
        <w:rPr>
          <w:rFonts w:cs="Arial"/>
        </w:rPr>
      </w:r>
      <w:r>
        <w:rPr>
          <w:rFonts w:cs="Arial"/>
        </w:rPr>
        <w:fldChar w:fldCharType="separate"/>
      </w:r>
      <w:r w:rsidR="003C5118">
        <w:rPr>
          <w:rFonts w:cs="Arial"/>
        </w:rPr>
        <w:t>[15]</w:t>
      </w:r>
      <w:r>
        <w:rPr>
          <w:rFonts w:cs="Arial"/>
        </w:rPr>
        <w:fldChar w:fldCharType="end"/>
      </w:r>
      <w:r>
        <w:rPr>
          <w:rFonts w:cs="Arial"/>
        </w:rPr>
        <w:t xml:space="preserve">. There are three classifications of checklists: </w:t>
      </w:r>
    </w:p>
    <w:p w14:paraId="7D69F26D" w14:textId="77777777" w:rsidR="00093303" w:rsidRPr="00611140" w:rsidRDefault="00093303">
      <w:pPr>
        <w:numPr>
          <w:ilvl w:val="0"/>
          <w:numId w:val="32"/>
        </w:numPr>
        <w:spacing w:before="60" w:after="60"/>
        <w:rPr>
          <w:rFonts w:cs="Arial"/>
          <w:szCs w:val="22"/>
        </w:rPr>
      </w:pPr>
      <w:r w:rsidRPr="00E20F7E">
        <w:rPr>
          <w:rFonts w:cs="Arial"/>
          <w:b/>
          <w:i/>
          <w:szCs w:val="22"/>
        </w:rPr>
        <w:t>Producer Checklist:</w:t>
      </w:r>
      <w:r>
        <w:rPr>
          <w:rFonts w:cs="Arial"/>
          <w:b/>
          <w:i/>
          <w:szCs w:val="22"/>
        </w:rPr>
        <w:t xml:space="preserve"> </w:t>
      </w:r>
      <w:r w:rsidRPr="00611140">
        <w:rPr>
          <w:rFonts w:cs="Arial"/>
          <w:szCs w:val="22"/>
        </w:rPr>
        <w:t>A checklist</w:t>
      </w:r>
      <w:r w:rsidRPr="00E20F7E">
        <w:rPr>
          <w:rFonts w:cs="Arial"/>
          <w:i/>
          <w:szCs w:val="22"/>
        </w:rPr>
        <w:t xml:space="preserve"> </w:t>
      </w:r>
      <w:r w:rsidRPr="00611140">
        <w:rPr>
          <w:rFonts w:cs="Arial"/>
          <w:szCs w:val="22"/>
        </w:rPr>
        <w:t>that is intended to be completed by the producer of a peer review prior to the review being held.</w:t>
      </w:r>
      <w:r>
        <w:rPr>
          <w:rFonts w:cs="Arial"/>
          <w:szCs w:val="22"/>
        </w:rPr>
        <w:t xml:space="preserve"> </w:t>
      </w:r>
      <w:r w:rsidRPr="00611140">
        <w:rPr>
          <w:rFonts w:cs="Arial"/>
          <w:szCs w:val="22"/>
        </w:rPr>
        <w:t xml:space="preserve">The intent of a </w:t>
      </w:r>
      <w:r w:rsidRPr="00611140">
        <w:rPr>
          <w:rFonts w:cs="Arial"/>
          <w:i/>
          <w:szCs w:val="22"/>
        </w:rPr>
        <w:t xml:space="preserve">Producer Checklist </w:t>
      </w:r>
      <w:r w:rsidRPr="00611140">
        <w:rPr>
          <w:rFonts w:cs="Arial"/>
          <w:szCs w:val="22"/>
        </w:rPr>
        <w:t xml:space="preserve">is to aid the producer in ensuring all of the required </w:t>
      </w:r>
      <w:r w:rsidRPr="00B94714">
        <w:rPr>
          <w:rFonts w:cs="Arial"/>
        </w:rPr>
        <w:t>process</w:t>
      </w:r>
      <w:r w:rsidRPr="00611140">
        <w:rPr>
          <w:rFonts w:cs="Arial"/>
          <w:szCs w:val="22"/>
        </w:rPr>
        <w:t xml:space="preserve"> steps have been completed before holding the peer review. </w:t>
      </w:r>
    </w:p>
    <w:p w14:paraId="648648B7" w14:textId="77777777" w:rsidR="00093303" w:rsidRPr="00611140" w:rsidRDefault="00093303">
      <w:pPr>
        <w:numPr>
          <w:ilvl w:val="0"/>
          <w:numId w:val="32"/>
        </w:numPr>
        <w:spacing w:before="60" w:after="60"/>
        <w:rPr>
          <w:rFonts w:cs="Arial"/>
          <w:szCs w:val="22"/>
        </w:rPr>
      </w:pPr>
      <w:r w:rsidRPr="00611140">
        <w:rPr>
          <w:rFonts w:cs="Arial"/>
          <w:b/>
          <w:i/>
          <w:szCs w:val="22"/>
        </w:rPr>
        <w:t>Reviewer Checklist:</w:t>
      </w:r>
      <w:r>
        <w:rPr>
          <w:rFonts w:cs="Arial"/>
          <w:szCs w:val="22"/>
        </w:rPr>
        <w:t xml:space="preserve"> </w:t>
      </w:r>
      <w:r w:rsidRPr="00611140">
        <w:rPr>
          <w:rFonts w:cs="Arial"/>
          <w:szCs w:val="22"/>
        </w:rPr>
        <w:t>A checklist</w:t>
      </w:r>
      <w:r w:rsidRPr="00611140">
        <w:rPr>
          <w:rFonts w:cs="Arial"/>
          <w:i/>
          <w:szCs w:val="22"/>
        </w:rPr>
        <w:t xml:space="preserve"> </w:t>
      </w:r>
      <w:r w:rsidRPr="00611140">
        <w:rPr>
          <w:rFonts w:cs="Arial"/>
          <w:szCs w:val="22"/>
        </w:rPr>
        <w:t>that is intended for each reviewer to reference during the actual review of the artifact(s).</w:t>
      </w:r>
      <w:r>
        <w:rPr>
          <w:rFonts w:cs="Arial"/>
          <w:szCs w:val="22"/>
        </w:rPr>
        <w:t xml:space="preserve"> </w:t>
      </w:r>
      <w:r w:rsidRPr="00611140">
        <w:rPr>
          <w:rFonts w:cs="Arial"/>
          <w:szCs w:val="22"/>
        </w:rPr>
        <w:t xml:space="preserve">The intent of a </w:t>
      </w:r>
      <w:r w:rsidRPr="00611140">
        <w:rPr>
          <w:rFonts w:cs="Arial"/>
          <w:i/>
          <w:szCs w:val="22"/>
        </w:rPr>
        <w:t>Reviewer Checklist</w:t>
      </w:r>
      <w:r w:rsidRPr="00611140">
        <w:rPr>
          <w:rFonts w:cs="Arial"/>
          <w:szCs w:val="22"/>
        </w:rPr>
        <w:t xml:space="preserve"> is to aid the reviewer in ensuring that the artifact(s) under </w:t>
      </w:r>
      <w:r w:rsidRPr="00B94714">
        <w:rPr>
          <w:rFonts w:cs="Arial"/>
        </w:rPr>
        <w:t>review</w:t>
      </w:r>
      <w:r w:rsidRPr="00611140">
        <w:rPr>
          <w:rFonts w:cs="Arial"/>
          <w:szCs w:val="22"/>
        </w:rPr>
        <w:t xml:space="preserve"> indeed meet the life cycle process objectives of DO-178</w:t>
      </w:r>
      <w:r>
        <w:rPr>
          <w:rFonts w:cs="Arial"/>
          <w:szCs w:val="22"/>
        </w:rPr>
        <w:t>C</w:t>
      </w:r>
      <w:r w:rsidRPr="00611140">
        <w:rPr>
          <w:rFonts w:cs="Arial"/>
          <w:szCs w:val="22"/>
        </w:rPr>
        <w:t>.</w:t>
      </w:r>
      <w:r>
        <w:rPr>
          <w:rFonts w:cs="Arial"/>
          <w:szCs w:val="22"/>
        </w:rPr>
        <w:t xml:space="preserve"> </w:t>
      </w:r>
      <w:r w:rsidRPr="00611140">
        <w:rPr>
          <w:rFonts w:cs="Arial"/>
          <w:szCs w:val="22"/>
        </w:rPr>
        <w:t xml:space="preserve">Only one reviewer, referred to as the </w:t>
      </w:r>
      <w:r w:rsidRPr="00611140">
        <w:rPr>
          <w:rFonts w:cs="Arial"/>
          <w:i/>
          <w:szCs w:val="22"/>
        </w:rPr>
        <w:t>Main Reviewer</w:t>
      </w:r>
      <w:r w:rsidRPr="00611140">
        <w:rPr>
          <w:rFonts w:cs="Arial"/>
          <w:szCs w:val="22"/>
        </w:rPr>
        <w:t xml:space="preserve">, actually completes the </w:t>
      </w:r>
      <w:r w:rsidRPr="00611140">
        <w:rPr>
          <w:rFonts w:cs="Arial"/>
          <w:i/>
          <w:szCs w:val="22"/>
        </w:rPr>
        <w:t xml:space="preserve">Reviewer Checklist </w:t>
      </w:r>
      <w:r w:rsidRPr="00611140">
        <w:rPr>
          <w:rFonts w:cs="Arial"/>
          <w:szCs w:val="22"/>
        </w:rPr>
        <w:t xml:space="preserve">after confirming there are no </w:t>
      </w:r>
      <w:r w:rsidRPr="00611140">
        <w:rPr>
          <w:rFonts w:cs="Arial"/>
          <w:i/>
          <w:szCs w:val="22"/>
        </w:rPr>
        <w:t xml:space="preserve">Reviewer Checklist </w:t>
      </w:r>
      <w:r w:rsidRPr="00611140">
        <w:rPr>
          <w:rFonts w:cs="Arial"/>
          <w:szCs w:val="22"/>
        </w:rPr>
        <w:t>findings from the other reviewers.</w:t>
      </w:r>
      <w:r>
        <w:rPr>
          <w:rFonts w:cs="Arial"/>
          <w:szCs w:val="22"/>
        </w:rPr>
        <w:t xml:space="preserve"> </w:t>
      </w:r>
    </w:p>
    <w:p w14:paraId="0EA07DE8" w14:textId="77777777" w:rsidR="00093303" w:rsidRPr="00611140" w:rsidRDefault="00093303">
      <w:pPr>
        <w:numPr>
          <w:ilvl w:val="0"/>
          <w:numId w:val="32"/>
        </w:numPr>
        <w:spacing w:before="60" w:after="60"/>
        <w:rPr>
          <w:rFonts w:cs="Arial"/>
          <w:szCs w:val="22"/>
        </w:rPr>
      </w:pPr>
      <w:r w:rsidRPr="00611140">
        <w:rPr>
          <w:rFonts w:cs="Arial"/>
          <w:b/>
          <w:i/>
          <w:szCs w:val="22"/>
        </w:rPr>
        <w:t>Leader Checklist:</w:t>
      </w:r>
      <w:r>
        <w:rPr>
          <w:rFonts w:cs="Arial"/>
          <w:szCs w:val="22"/>
        </w:rPr>
        <w:t xml:space="preserve"> </w:t>
      </w:r>
      <w:r w:rsidRPr="00611140">
        <w:rPr>
          <w:rFonts w:cs="Arial"/>
          <w:szCs w:val="22"/>
        </w:rPr>
        <w:t>A checklist</w:t>
      </w:r>
      <w:r w:rsidRPr="00611140">
        <w:rPr>
          <w:rFonts w:cs="Arial"/>
          <w:i/>
          <w:szCs w:val="22"/>
        </w:rPr>
        <w:t xml:space="preserve"> </w:t>
      </w:r>
      <w:r w:rsidRPr="00611140">
        <w:rPr>
          <w:rFonts w:cs="Arial"/>
          <w:szCs w:val="22"/>
        </w:rPr>
        <w:t>that is intended to be completed by the project Leader at the conclusion of the peer review.</w:t>
      </w:r>
      <w:r>
        <w:rPr>
          <w:rFonts w:cs="Arial"/>
          <w:szCs w:val="22"/>
        </w:rPr>
        <w:t xml:space="preserve"> </w:t>
      </w:r>
      <w:r w:rsidRPr="00611140">
        <w:rPr>
          <w:rFonts w:cs="Arial"/>
          <w:szCs w:val="22"/>
        </w:rPr>
        <w:t xml:space="preserve">The intent of </w:t>
      </w:r>
      <w:r w:rsidRPr="00B94714">
        <w:rPr>
          <w:rFonts w:cs="Arial"/>
        </w:rPr>
        <w:t>the</w:t>
      </w:r>
      <w:r w:rsidRPr="00611140">
        <w:rPr>
          <w:rFonts w:cs="Arial"/>
          <w:szCs w:val="22"/>
        </w:rPr>
        <w:t xml:space="preserve"> </w:t>
      </w:r>
      <w:r w:rsidRPr="00611140">
        <w:rPr>
          <w:rFonts w:cs="Arial"/>
          <w:i/>
          <w:szCs w:val="22"/>
        </w:rPr>
        <w:t>Leader Checklist</w:t>
      </w:r>
      <w:r w:rsidRPr="00611140">
        <w:rPr>
          <w:rFonts w:cs="Arial"/>
          <w:szCs w:val="22"/>
        </w:rPr>
        <w:t xml:space="preserve"> is to ensure that the findings have been adequately addressed and that the result of the review is satisfactory.</w:t>
      </w:r>
    </w:p>
    <w:p w14:paraId="3E0AF690" w14:textId="77777777" w:rsidR="00093303" w:rsidRPr="004A057A" w:rsidRDefault="00093303" w:rsidP="00093303">
      <w:r>
        <w:rPr>
          <w:rFonts w:cs="Arial"/>
        </w:rPr>
        <w:t xml:space="preserve">At least one checklist from each classification is required for a given peer review. The specific </w:t>
      </w:r>
      <w:r w:rsidRPr="00C8712D">
        <w:rPr>
          <w:rFonts w:cs="Arial"/>
          <w:i/>
        </w:rPr>
        <w:t>Producer Checklist</w:t>
      </w:r>
      <w:r>
        <w:rPr>
          <w:rFonts w:cs="Arial"/>
        </w:rPr>
        <w:t xml:space="preserve"> and </w:t>
      </w:r>
      <w:r w:rsidRPr="00C8712D">
        <w:rPr>
          <w:rFonts w:cs="Arial"/>
          <w:i/>
        </w:rPr>
        <w:t>Reviewer Checklist</w:t>
      </w:r>
      <w:r>
        <w:rPr>
          <w:rFonts w:cs="Arial"/>
        </w:rPr>
        <w:t xml:space="preserve"> to be used for a given artifact type is documented within this SDP in the corresponding section that describes the verification of that artifact. There is only one </w:t>
      </w:r>
      <w:r w:rsidRPr="00C8712D">
        <w:rPr>
          <w:rFonts w:cs="Arial"/>
          <w:i/>
        </w:rPr>
        <w:t>Leader Checklist</w:t>
      </w:r>
      <w:r>
        <w:rPr>
          <w:rFonts w:cs="Arial"/>
        </w:rPr>
        <w:t xml:space="preserve"> and it is the same for all peer reviews. </w:t>
      </w:r>
    </w:p>
    <w:p w14:paraId="45A1BE84" w14:textId="116D256D" w:rsidR="00093303" w:rsidRPr="004A057A" w:rsidRDefault="00093303" w:rsidP="00093303">
      <w:bookmarkStart w:id="825" w:name="_Toc324930034"/>
      <w:r w:rsidRPr="00F02019">
        <w:t xml:space="preserve">The peer review checklists listed in </w:t>
      </w:r>
      <w:r w:rsidRPr="00427E95">
        <w:rPr>
          <w:i/>
        </w:rPr>
        <w:t>Data Link Products Peer Review</w:t>
      </w:r>
      <w:r w:rsidRPr="00F02019">
        <w:t xml:space="preserve"> </w:t>
      </w:r>
      <w:r w:rsidRPr="004A057A">
        <w:rPr>
          <w:rFonts w:cs="Arial"/>
          <w:i/>
        </w:rPr>
        <w:t>Checklists</w:t>
      </w:r>
      <w:r>
        <w:rPr>
          <w:rFonts w:cs="Arial"/>
        </w:rPr>
        <w:t xml:space="preserve">  </w:t>
      </w:r>
      <w:r>
        <w:rPr>
          <w:rFonts w:cs="Arial"/>
        </w:rPr>
        <w:fldChar w:fldCharType="begin"/>
      </w:r>
      <w:r>
        <w:rPr>
          <w:rFonts w:cs="Arial"/>
        </w:rPr>
        <w:instrText xml:space="preserve"> REF _Ref384044312 \r \h </w:instrText>
      </w:r>
      <w:r>
        <w:rPr>
          <w:rFonts w:cs="Arial"/>
        </w:rPr>
      </w:r>
      <w:r>
        <w:rPr>
          <w:rFonts w:cs="Arial"/>
        </w:rPr>
        <w:fldChar w:fldCharType="separate"/>
      </w:r>
      <w:r w:rsidR="003C5118">
        <w:rPr>
          <w:rFonts w:cs="Arial"/>
        </w:rPr>
        <w:t>[15]</w:t>
      </w:r>
      <w:r>
        <w:rPr>
          <w:rFonts w:cs="Arial"/>
        </w:rPr>
        <w:fldChar w:fldCharType="end"/>
      </w:r>
      <w:r>
        <w:rPr>
          <w:rFonts w:cs="Arial"/>
        </w:rPr>
        <w:t xml:space="preserve"> </w:t>
      </w:r>
      <w:r w:rsidRPr="00F02019">
        <w:t>cover various DO-178</w:t>
      </w:r>
      <w:r>
        <w:t>C</w:t>
      </w:r>
      <w:r w:rsidRPr="00F02019">
        <w:t xml:space="preserve"> Design Assurance Levels (DAL).</w:t>
      </w:r>
      <w:r>
        <w:t xml:space="preserve"> </w:t>
      </w:r>
      <w:r w:rsidRPr="00F02019">
        <w:t>Only the checklist questions relevant to the project</w:t>
      </w:r>
      <w:r>
        <w:t>’</w:t>
      </w:r>
      <w:r w:rsidRPr="00F02019">
        <w:t>s assigned DAL(s) are required to be loaded into PREP and used by the team.</w:t>
      </w:r>
      <w:r>
        <w:t xml:space="preserve"> </w:t>
      </w:r>
      <w:r w:rsidRPr="00F02019">
        <w:t>Refer to the project PSAC for the assigned DAL(s).</w:t>
      </w:r>
    </w:p>
    <w:p w14:paraId="69169D60" w14:textId="77777777" w:rsidR="00093303" w:rsidRDefault="00093303">
      <w:pPr>
        <w:pStyle w:val="Heading3"/>
        <w:numPr>
          <w:ilvl w:val="2"/>
          <w:numId w:val="31"/>
        </w:numPr>
      </w:pPr>
      <w:bookmarkStart w:id="826" w:name="_Toc473727596"/>
      <w:bookmarkStart w:id="827" w:name="_Ref125466884"/>
      <w:bookmarkStart w:id="828" w:name="_Toc125560204"/>
      <w:bookmarkStart w:id="829" w:name="_Toc130795011"/>
      <w:r>
        <w:t>Analysis Methods</w:t>
      </w:r>
      <w:bookmarkEnd w:id="825"/>
      <w:bookmarkEnd w:id="826"/>
      <w:bookmarkEnd w:id="827"/>
      <w:bookmarkEnd w:id="828"/>
      <w:bookmarkEnd w:id="829"/>
    </w:p>
    <w:p w14:paraId="23A05A65" w14:textId="77777777" w:rsidR="00093303" w:rsidRDefault="00093303">
      <w:pPr>
        <w:pStyle w:val="Heading4"/>
        <w:numPr>
          <w:ilvl w:val="3"/>
          <w:numId w:val="31"/>
        </w:numPr>
      </w:pPr>
      <w:bookmarkStart w:id="830" w:name="_Ref318314530"/>
      <w:bookmarkStart w:id="831" w:name="_Toc324930035"/>
      <w:bookmarkStart w:id="832" w:name="_Toc473727597"/>
      <w:bookmarkStart w:id="833" w:name="_Toc125560205"/>
      <w:bookmarkStart w:id="834" w:name="_Toc130795012"/>
      <w:r>
        <w:t>Requirements Based Test Coverage Analysis Method</w:t>
      </w:r>
      <w:bookmarkEnd w:id="830"/>
      <w:bookmarkEnd w:id="831"/>
      <w:bookmarkEnd w:id="832"/>
      <w:bookmarkEnd w:id="833"/>
      <w:bookmarkEnd w:id="834"/>
    </w:p>
    <w:p w14:paraId="59B8AB75" w14:textId="77777777" w:rsidR="00093303" w:rsidRDefault="00093303" w:rsidP="00093303">
      <w:r>
        <w:t xml:space="preserve">The method used for performing requirements based test coverage analysis is to use the capabilities available in DOORS (e.g. views, filters, etc.)/JAMA (e.g: relationship) to identify </w:t>
      </w:r>
      <w:r w:rsidRPr="00C94777">
        <w:t>requirement objects that are missing outgoing links/relationship as described below.</w:t>
      </w:r>
    </w:p>
    <w:p w14:paraId="1C968E62" w14:textId="77777777" w:rsidR="00093303" w:rsidRDefault="00093303" w:rsidP="00093303">
      <w:r>
        <w:t>When all software high-level requirements are allocated to software low-level requirements (i.e. have outgoing links to low-level requirements/downstream relationship to low-level requirements), and all software low-level requirements are allocated to test cases (i.e. have outgoing links to test cases/downstream relationship to test cases), then requirements based test coverage is considered complete.</w:t>
      </w:r>
    </w:p>
    <w:p w14:paraId="56E10823" w14:textId="77777777" w:rsidR="00093303" w:rsidRDefault="00093303">
      <w:pPr>
        <w:pStyle w:val="Heading4"/>
        <w:numPr>
          <w:ilvl w:val="3"/>
          <w:numId w:val="31"/>
        </w:numPr>
      </w:pPr>
      <w:bookmarkStart w:id="835" w:name="_Ref318327157"/>
      <w:bookmarkStart w:id="836" w:name="_Toc324930036"/>
      <w:bookmarkStart w:id="837" w:name="_Toc473727598"/>
      <w:bookmarkStart w:id="838" w:name="_Toc125560206"/>
      <w:bookmarkStart w:id="839" w:name="_Toc130795013"/>
      <w:r>
        <w:t>Structural Coverage Analysis Method</w:t>
      </w:r>
      <w:bookmarkEnd w:id="835"/>
      <w:bookmarkEnd w:id="836"/>
      <w:bookmarkEnd w:id="837"/>
      <w:bookmarkEnd w:id="838"/>
      <w:bookmarkEnd w:id="839"/>
    </w:p>
    <w:p w14:paraId="12020BF2" w14:textId="77777777" w:rsidR="00093303" w:rsidRDefault="00093303" w:rsidP="00093303">
      <w:r>
        <w:t>This section is only applicable for Level C software.</w:t>
      </w:r>
    </w:p>
    <w:p w14:paraId="73910599" w14:textId="77777777" w:rsidR="00093303" w:rsidRDefault="00093303" w:rsidP="00093303">
      <w:r>
        <w:t xml:space="preserve">The method used for performing structural coverage analysis is to perform a manual inspection of the coverage data reports that are generated by the structural coverage tool, and to augment these reports with annotations that document the rationale for uncovered statements. Included in the annotation will be a specific reason code that uniquely classifies the uncovered statement as acceptable or a deficiency (see below). Using a fixed set of reason codes facilitates a common approach to track and disposition action items resulting from the analysis process, and also normalizes the coverage results for metric collection. </w:t>
      </w:r>
    </w:p>
    <w:p w14:paraId="1D90B1C0" w14:textId="77777777" w:rsidR="00093303" w:rsidRPr="003C2ECA" w:rsidRDefault="00093303" w:rsidP="00093303">
      <w:pPr>
        <w:rPr>
          <w:rFonts w:cs="Arial"/>
          <w:szCs w:val="22"/>
        </w:rPr>
      </w:pPr>
      <w:r>
        <w:rPr>
          <w:szCs w:val="22"/>
        </w:rPr>
        <w:t xml:space="preserve">Note that the reason codes defined below represent the </w:t>
      </w:r>
      <w:r w:rsidRPr="003C2ECA">
        <w:rPr>
          <w:szCs w:val="22"/>
        </w:rPr>
        <w:t>recommended set</w:t>
      </w:r>
      <w:r>
        <w:rPr>
          <w:szCs w:val="22"/>
        </w:rPr>
        <w:t xml:space="preserve"> to be used when performing formal SCA. There may be additional reason codes applied during dry runs (informal SCA) to facilitate maturing of the instrumentation, testing, and collection processes. If a project augments or tailors this list </w:t>
      </w:r>
      <w:r>
        <w:rPr>
          <w:szCs w:val="22"/>
        </w:rPr>
        <w:lastRenderedPageBreak/>
        <w:t xml:space="preserve">for formal SCA, such </w:t>
      </w:r>
      <w:r>
        <w:t>modifications should be documented in project-specific SCA guidelines and also described in the project SAS.</w:t>
      </w:r>
    </w:p>
    <w:p w14:paraId="52FFCD45" w14:textId="77777777" w:rsidR="00093303" w:rsidRDefault="00093303">
      <w:pPr>
        <w:pStyle w:val="Heading5"/>
        <w:numPr>
          <w:ilvl w:val="4"/>
          <w:numId w:val="31"/>
        </w:numPr>
        <w:tabs>
          <w:tab w:val="clear" w:pos="1728"/>
          <w:tab w:val="num" w:pos="1008"/>
        </w:tabs>
        <w:ind w:left="1008"/>
      </w:pPr>
      <w:bookmarkStart w:id="840" w:name="_Toc324930037"/>
      <w:bookmarkStart w:id="841" w:name="_Toc473727599"/>
      <w:bookmarkStart w:id="842" w:name="_Toc125560207"/>
      <w:bookmarkStart w:id="843" w:name="_Toc130795014"/>
      <w:r>
        <w:t>Acceptable Reason Codes</w:t>
      </w:r>
      <w:bookmarkEnd w:id="840"/>
      <w:bookmarkEnd w:id="841"/>
      <w:bookmarkEnd w:id="842"/>
      <w:bookmarkEnd w:id="843"/>
    </w:p>
    <w:p w14:paraId="3A72A496" w14:textId="03A75ED9" w:rsidR="00093303" w:rsidRPr="00AF6C16" w:rsidRDefault="00093303" w:rsidP="00093303">
      <w:pPr>
        <w:rPr>
          <w:b/>
        </w:rPr>
      </w:pPr>
      <w:r w:rsidRPr="00B62208">
        <w:t xml:space="preserve">Acceptable </w:t>
      </w:r>
      <w:r>
        <w:t>r</w:t>
      </w:r>
      <w:r w:rsidRPr="00B62208">
        <w:t xml:space="preserve">eason </w:t>
      </w:r>
      <w:r>
        <w:t>c</w:t>
      </w:r>
      <w:r w:rsidRPr="00B62208">
        <w:t>odes</w:t>
      </w:r>
      <w:r>
        <w:t xml:space="preserve"> are used to annotate non-covered </w:t>
      </w:r>
      <w:r w:rsidRPr="00A81930">
        <w:rPr>
          <w:szCs w:val="22"/>
        </w:rPr>
        <w:t>statement</w:t>
      </w:r>
      <w:r w:rsidRPr="00B62208">
        <w:rPr>
          <w:szCs w:val="22"/>
        </w:rPr>
        <w:t xml:space="preserve">s as </w:t>
      </w:r>
      <w:r w:rsidRPr="00B62208">
        <w:rPr>
          <w:rFonts w:cs="Arial"/>
          <w:szCs w:val="22"/>
        </w:rPr>
        <w:t xml:space="preserve">being acceptable </w:t>
      </w:r>
      <w:r>
        <w:rPr>
          <w:rFonts w:cs="Arial"/>
          <w:szCs w:val="22"/>
        </w:rPr>
        <w:t xml:space="preserve">in the software product </w:t>
      </w:r>
      <w:r w:rsidRPr="00B62208">
        <w:rPr>
          <w:rFonts w:cs="Arial"/>
          <w:szCs w:val="22"/>
        </w:rPr>
        <w:t>based on a specific rationale as outlined in this section</w:t>
      </w:r>
      <w:r>
        <w:rPr>
          <w:rFonts w:cs="Arial"/>
          <w:szCs w:val="22"/>
        </w:rPr>
        <w:t xml:space="preserve"> and because the </w:t>
      </w:r>
      <w:r>
        <w:t xml:space="preserve">analysis is able to confirm that no unexpected behavior would result if the statements were to execute. No </w:t>
      </w:r>
      <w:r w:rsidR="007D19A5">
        <w:t>Work Package</w:t>
      </w:r>
      <w:r>
        <w:t xml:space="preserve"> is needed because there is no expectation to gain coverage on these statements in future structural coverage testing.</w:t>
      </w:r>
    </w:p>
    <w:p w14:paraId="5B20E422" w14:textId="77777777" w:rsidR="00093303" w:rsidRPr="00B62208" w:rsidRDefault="00093303" w:rsidP="00093303">
      <w:pPr>
        <w:rPr>
          <w:b/>
        </w:rPr>
      </w:pPr>
      <w:r w:rsidRPr="00B62208">
        <w:rPr>
          <w:b/>
        </w:rPr>
        <w:t>ACC-DefensiveCode</w:t>
      </w:r>
    </w:p>
    <w:p w14:paraId="17DCDDCC" w14:textId="77777777" w:rsidR="00093303" w:rsidRPr="00B62208" w:rsidRDefault="00093303" w:rsidP="00093303">
      <w:pPr>
        <w:ind w:left="720"/>
      </w:pPr>
      <w:r w:rsidRPr="00B62208">
        <w:t>Code structures that are intended to trap against invalid/unexpected values during the integration phase and invoke a fatal error</w:t>
      </w:r>
      <w:r>
        <w:t>. The defensive code could be</w:t>
      </w:r>
      <w:r w:rsidRPr="00B62208">
        <w:t xml:space="preserve"> implemented as assert statements</w:t>
      </w:r>
      <w:r>
        <w:t xml:space="preserve"> or to </w:t>
      </w:r>
      <w:r w:rsidRPr="00B62208">
        <w:rPr>
          <w:rFonts w:cs="Arial"/>
        </w:rPr>
        <w:t xml:space="preserve">provide an alternate </w:t>
      </w:r>
      <w:r>
        <w:rPr>
          <w:rFonts w:cs="Arial"/>
        </w:rPr>
        <w:t xml:space="preserve">recovery </w:t>
      </w:r>
      <w:r w:rsidRPr="00B62208">
        <w:rPr>
          <w:rFonts w:cs="Arial"/>
        </w:rPr>
        <w:t>path to protect the normal expected path from producing erroneous results</w:t>
      </w:r>
      <w:r w:rsidRPr="00B62208">
        <w:t>.</w:t>
      </w:r>
      <w:r>
        <w:t xml:space="preserve"> </w:t>
      </w:r>
      <w:r w:rsidRPr="00B62208">
        <w:t>The black box test environment is usually not capable of forcing these invalid values.</w:t>
      </w:r>
    </w:p>
    <w:p w14:paraId="0F358EBD" w14:textId="77777777" w:rsidR="00093303" w:rsidRPr="00B62208" w:rsidRDefault="00093303" w:rsidP="00093303">
      <w:pPr>
        <w:pStyle w:val="Alpha"/>
        <w:spacing w:before="21"/>
        <w:ind w:left="0" w:firstLine="0"/>
        <w:rPr>
          <w:rFonts w:ascii="Arial" w:hAnsi="Arial" w:cs="Arial"/>
          <w:b/>
          <w:szCs w:val="20"/>
        </w:rPr>
      </w:pPr>
      <w:r w:rsidRPr="00B62208">
        <w:rPr>
          <w:rFonts w:ascii="Arial" w:hAnsi="Arial" w:cs="Arial"/>
          <w:b/>
          <w:szCs w:val="20"/>
        </w:rPr>
        <w:t>ACC-DeactivatedCode</w:t>
      </w:r>
    </w:p>
    <w:p w14:paraId="14B1A1E9" w14:textId="212605E3" w:rsidR="00093303" w:rsidRPr="00B62208" w:rsidRDefault="00093303" w:rsidP="00093303">
      <w:pPr>
        <w:pStyle w:val="Para30"/>
        <w:jc w:val="left"/>
        <w:rPr>
          <w:rFonts w:ascii="Arial" w:hAnsi="Arial" w:cs="Arial"/>
          <w:szCs w:val="20"/>
        </w:rPr>
      </w:pPr>
      <w:r w:rsidRPr="009E10C6">
        <w:rPr>
          <w:rFonts w:ascii="Arial" w:hAnsi="Arial" w:cs="Arial"/>
          <w:sz w:val="20"/>
          <w:szCs w:val="20"/>
        </w:rPr>
        <w:t xml:space="preserve">This reason code is only applicable to code structures that are part of </w:t>
      </w:r>
      <w:r w:rsidR="00CD1640">
        <w:rPr>
          <w:rFonts w:ascii="Arial" w:hAnsi="Arial" w:cs="Arial"/>
          <w:sz w:val="20"/>
          <w:szCs w:val="20"/>
        </w:rPr>
        <w:t>Category 1</w:t>
      </w:r>
      <w:r w:rsidRPr="009E10C6">
        <w:rPr>
          <w:rFonts w:ascii="Arial" w:hAnsi="Arial" w:cs="Arial"/>
          <w:sz w:val="20"/>
          <w:szCs w:val="20"/>
        </w:rPr>
        <w:t xml:space="preserve"> deactivated code (see section </w:t>
      </w:r>
      <w:r w:rsidRPr="009E10C6">
        <w:rPr>
          <w:rFonts w:ascii="Arial" w:hAnsi="Arial" w:cs="Arial"/>
          <w:sz w:val="20"/>
          <w:szCs w:val="20"/>
        </w:rPr>
        <w:fldChar w:fldCharType="begin"/>
      </w:r>
      <w:r w:rsidRPr="009E10C6">
        <w:rPr>
          <w:rFonts w:ascii="Arial" w:hAnsi="Arial" w:cs="Arial"/>
          <w:sz w:val="20"/>
          <w:szCs w:val="20"/>
        </w:rPr>
        <w:instrText xml:space="preserve"> REF _Ref321951235 \r \h </w:instrText>
      </w:r>
      <w:r w:rsidR="009E10C6" w:rsidRPr="009E10C6">
        <w:rPr>
          <w:rFonts w:ascii="Arial" w:hAnsi="Arial" w:cs="Arial"/>
          <w:sz w:val="20"/>
          <w:szCs w:val="20"/>
        </w:rPr>
        <w:instrText xml:space="preserve"> \* MERGEFORMAT </w:instrText>
      </w:r>
      <w:r w:rsidRPr="009E10C6">
        <w:rPr>
          <w:rFonts w:ascii="Arial" w:hAnsi="Arial" w:cs="Arial"/>
          <w:sz w:val="20"/>
          <w:szCs w:val="20"/>
        </w:rPr>
      </w:r>
      <w:r w:rsidRPr="009E10C6">
        <w:rPr>
          <w:rFonts w:ascii="Arial" w:hAnsi="Arial" w:cs="Arial"/>
          <w:sz w:val="20"/>
          <w:szCs w:val="20"/>
        </w:rPr>
        <w:fldChar w:fldCharType="separate"/>
      </w:r>
      <w:r w:rsidR="003C5118">
        <w:rPr>
          <w:rFonts w:ascii="Arial" w:hAnsi="Arial" w:cs="Arial"/>
          <w:sz w:val="20"/>
          <w:szCs w:val="20"/>
        </w:rPr>
        <w:t>7.3.2.2.3</w:t>
      </w:r>
      <w:r w:rsidRPr="009E10C6">
        <w:rPr>
          <w:rFonts w:ascii="Arial" w:hAnsi="Arial" w:cs="Arial"/>
          <w:sz w:val="20"/>
          <w:szCs w:val="20"/>
        </w:rPr>
        <w:fldChar w:fldCharType="end"/>
      </w:r>
      <w:r w:rsidRPr="009E10C6">
        <w:rPr>
          <w:rFonts w:ascii="Arial" w:hAnsi="Arial" w:cs="Arial"/>
          <w:sz w:val="20"/>
          <w:szCs w:val="20"/>
        </w:rPr>
        <w:t>)</w:t>
      </w:r>
      <w:r>
        <w:rPr>
          <w:rFonts w:ascii="Arial" w:hAnsi="Arial" w:cs="Arial"/>
          <w:szCs w:val="20"/>
        </w:rPr>
        <w:t xml:space="preserve">. </w:t>
      </w:r>
    </w:p>
    <w:p w14:paraId="7D9D126D" w14:textId="77777777" w:rsidR="00093303" w:rsidRPr="00B62208" w:rsidRDefault="00093303" w:rsidP="00093303">
      <w:pPr>
        <w:pStyle w:val="Alpha"/>
        <w:spacing w:before="21"/>
        <w:ind w:left="0" w:firstLine="0"/>
        <w:rPr>
          <w:rFonts w:ascii="Arial" w:hAnsi="Arial" w:cs="Arial"/>
          <w:b/>
          <w:szCs w:val="20"/>
        </w:rPr>
      </w:pPr>
      <w:r w:rsidRPr="00B62208">
        <w:rPr>
          <w:rFonts w:ascii="Arial" w:hAnsi="Arial" w:cs="Arial"/>
          <w:b/>
          <w:color w:val="000000"/>
          <w:szCs w:val="20"/>
        </w:rPr>
        <w:t>ACC-CoveredByAnalysis</w:t>
      </w:r>
    </w:p>
    <w:p w14:paraId="0DD8D4F0" w14:textId="77777777" w:rsidR="00093303" w:rsidRPr="003C0634" w:rsidRDefault="00093303" w:rsidP="00093303">
      <w:pPr>
        <w:pStyle w:val="Para30"/>
        <w:jc w:val="left"/>
        <w:rPr>
          <w:rFonts w:ascii="Arial" w:hAnsi="Arial" w:cs="Arial"/>
          <w:sz w:val="20"/>
          <w:szCs w:val="20"/>
        </w:rPr>
      </w:pPr>
      <w:r w:rsidRPr="003C0634">
        <w:rPr>
          <w:rFonts w:ascii="Arial" w:hAnsi="Arial" w:cs="Arial"/>
          <w:sz w:val="20"/>
          <w:szCs w:val="20"/>
        </w:rPr>
        <w:t>This reason code is to be used for manual coverage credit on statements for which it is impractical or impossible to obtain coverage data using the coverage tool due to tool limitations, sizing or timing constraints,</w:t>
      </w:r>
      <w:r w:rsidRPr="003C0634">
        <w:rPr>
          <w:sz w:val="20"/>
          <w:szCs w:val="20"/>
        </w:rPr>
        <w:t xml:space="preserve"> </w:t>
      </w:r>
      <w:r w:rsidRPr="003C0634">
        <w:rPr>
          <w:rFonts w:ascii="Arial" w:hAnsi="Arial" w:cs="Arial"/>
          <w:sz w:val="20"/>
          <w:szCs w:val="20"/>
        </w:rPr>
        <w:t>coding standard,</w:t>
      </w:r>
      <w:r w:rsidRPr="003C0634">
        <w:rPr>
          <w:sz w:val="20"/>
          <w:szCs w:val="20"/>
        </w:rPr>
        <w:t xml:space="preserve"> </w:t>
      </w:r>
      <w:r w:rsidRPr="003C0634">
        <w:rPr>
          <w:rFonts w:ascii="Arial" w:hAnsi="Arial" w:cs="Arial"/>
          <w:sz w:val="20"/>
          <w:szCs w:val="20"/>
        </w:rPr>
        <w:t xml:space="preserve">language constrains, etc. The analysis needs to include the reason of why the code can’t be tested by requirement base verification, the inputs, the outputs, and the paths taken through the code. </w:t>
      </w:r>
    </w:p>
    <w:p w14:paraId="526DC00C" w14:textId="77777777" w:rsidR="00093303" w:rsidRPr="003C0634" w:rsidRDefault="00093303" w:rsidP="00093303">
      <w:pPr>
        <w:pStyle w:val="Para30"/>
        <w:jc w:val="left"/>
        <w:rPr>
          <w:rFonts w:ascii="Arial" w:hAnsi="Arial" w:cs="Arial"/>
          <w:sz w:val="20"/>
          <w:szCs w:val="20"/>
        </w:rPr>
      </w:pPr>
      <w:r w:rsidRPr="003C0634">
        <w:rPr>
          <w:rFonts w:ascii="Arial" w:hAnsi="Arial" w:cs="Arial"/>
          <w:sz w:val="20"/>
          <w:szCs w:val="20"/>
        </w:rPr>
        <w:t>Examples to when to use CoveredByAnalysis</w:t>
      </w:r>
    </w:p>
    <w:p w14:paraId="576D636D" w14:textId="77777777" w:rsidR="00093303" w:rsidRPr="003C0634" w:rsidRDefault="00093303">
      <w:pPr>
        <w:pStyle w:val="Para30"/>
        <w:numPr>
          <w:ilvl w:val="0"/>
          <w:numId w:val="44"/>
        </w:numPr>
        <w:jc w:val="left"/>
        <w:rPr>
          <w:rFonts w:ascii="Arial" w:hAnsi="Arial" w:cs="Arial"/>
          <w:sz w:val="20"/>
          <w:szCs w:val="20"/>
        </w:rPr>
      </w:pPr>
      <w:r w:rsidRPr="003C0634">
        <w:rPr>
          <w:rFonts w:ascii="Arial" w:hAnsi="Arial" w:cs="Arial"/>
          <w:sz w:val="20"/>
          <w:szCs w:val="20"/>
        </w:rPr>
        <w:t xml:space="preserve">Uncovered statements (by the tool) can be analyzed as being covered because in-line code before and/or after those lines have been shown to be covered, and a logical argument can be presented that leads to the conclusion that the code was indeed executed. </w:t>
      </w:r>
    </w:p>
    <w:p w14:paraId="1A8C28FD" w14:textId="77777777" w:rsidR="00093303" w:rsidRPr="003C0634" w:rsidRDefault="00093303">
      <w:pPr>
        <w:pStyle w:val="Para30"/>
        <w:numPr>
          <w:ilvl w:val="0"/>
          <w:numId w:val="44"/>
        </w:numPr>
        <w:jc w:val="left"/>
        <w:rPr>
          <w:rFonts w:ascii="Arial" w:hAnsi="Arial" w:cs="Arial"/>
          <w:sz w:val="20"/>
          <w:szCs w:val="20"/>
        </w:rPr>
      </w:pPr>
      <w:r w:rsidRPr="003C0634">
        <w:rPr>
          <w:rFonts w:ascii="Arial" w:hAnsi="Arial" w:cs="Arial"/>
          <w:sz w:val="20"/>
          <w:szCs w:val="20"/>
        </w:rPr>
        <w:t xml:space="preserve">To analyze </w:t>
      </w:r>
      <w:r w:rsidRPr="003C0634">
        <w:rPr>
          <w:rFonts w:ascii="Arial" w:hAnsi="Arial"/>
          <w:sz w:val="20"/>
          <w:szCs w:val="20"/>
        </w:rPr>
        <w:t>code structures that are required to support the tenets of C++ and OOD.</w:t>
      </w:r>
    </w:p>
    <w:p w14:paraId="0E0D23F7" w14:textId="77777777" w:rsidR="00093303" w:rsidRPr="003C0634" w:rsidRDefault="00093303">
      <w:pPr>
        <w:pStyle w:val="Para30"/>
        <w:numPr>
          <w:ilvl w:val="0"/>
          <w:numId w:val="44"/>
        </w:numPr>
        <w:jc w:val="left"/>
        <w:rPr>
          <w:rFonts w:ascii="Arial" w:hAnsi="Arial" w:cs="Arial"/>
          <w:sz w:val="20"/>
          <w:szCs w:val="20"/>
        </w:rPr>
      </w:pPr>
      <w:r w:rsidRPr="003C0634">
        <w:rPr>
          <w:rFonts w:ascii="Arial" w:hAnsi="Arial" w:cs="Arial"/>
          <w:sz w:val="20"/>
          <w:szCs w:val="20"/>
        </w:rPr>
        <w:t>To analyze code structures that are required per the project’s Coding Standards. Code structures that exist in the source file but do NOT exist in the executable (binary) software that runs on the target. Such code structures may have been instrumented together with target based code, but do not get compiled and linked into the target executable. Examples may include entire files that are host-based only and sections of files that are excluded from the build based on compiler conditionals. VectorCast does not preprocess compiler conditionals while instrumenting the code, so there may be code structures that appear in the results as being non-covered, when in fact they do not exist in the target.</w:t>
      </w:r>
    </w:p>
    <w:p w14:paraId="29297B18" w14:textId="77777777" w:rsidR="00093303" w:rsidRPr="003C0634" w:rsidRDefault="00093303">
      <w:pPr>
        <w:pStyle w:val="Para30"/>
        <w:numPr>
          <w:ilvl w:val="0"/>
          <w:numId w:val="44"/>
        </w:numPr>
        <w:jc w:val="left"/>
        <w:rPr>
          <w:rFonts w:ascii="Arial" w:hAnsi="Arial" w:cs="Arial"/>
          <w:sz w:val="20"/>
          <w:szCs w:val="20"/>
        </w:rPr>
      </w:pPr>
      <w:r w:rsidRPr="003C0634">
        <w:rPr>
          <w:rFonts w:ascii="Arial" w:hAnsi="Arial" w:cs="Arial"/>
          <w:sz w:val="20"/>
          <w:szCs w:val="20"/>
        </w:rPr>
        <w:t>To analyze code structures that are not target code.</w:t>
      </w:r>
    </w:p>
    <w:p w14:paraId="376422AF" w14:textId="77777777" w:rsidR="00093303" w:rsidRPr="00C33161" w:rsidRDefault="00093303" w:rsidP="00093303">
      <w:pPr>
        <w:pStyle w:val="Para30"/>
        <w:ind w:left="1080"/>
        <w:jc w:val="left"/>
        <w:rPr>
          <w:rFonts w:ascii="Arial" w:hAnsi="Arial" w:cs="Arial"/>
          <w:i/>
          <w:iCs/>
          <w:sz w:val="20"/>
          <w:szCs w:val="20"/>
        </w:rPr>
      </w:pPr>
      <w:r w:rsidRPr="00C33161">
        <w:rPr>
          <w:rFonts w:ascii="Arial" w:hAnsi="Arial" w:cs="Arial"/>
          <w:i/>
          <w:iCs/>
          <w:sz w:val="20"/>
          <w:szCs w:val="20"/>
        </w:rPr>
        <w:t xml:space="preserve">Note: ACC reason codes: ACC-CodingStandard, ACC-LanguageRequirement, ACC-NotTargetCode, ACC-UnusedUtilityCode, and ACC-Coveredbyinspection were used in the past to indicate a subcategory of ACC-CoveredByAnalysis. These ACC reason code may still exist within the analysis off unchanged code. </w:t>
      </w:r>
    </w:p>
    <w:p w14:paraId="17935AAF" w14:textId="77777777" w:rsidR="00093303" w:rsidRDefault="00093303">
      <w:pPr>
        <w:pStyle w:val="Heading5"/>
        <w:numPr>
          <w:ilvl w:val="4"/>
          <w:numId w:val="31"/>
        </w:numPr>
        <w:tabs>
          <w:tab w:val="clear" w:pos="1728"/>
          <w:tab w:val="num" w:pos="1008"/>
        </w:tabs>
        <w:ind w:left="1008"/>
      </w:pPr>
      <w:bookmarkStart w:id="844" w:name="_Toc51016804"/>
      <w:bookmarkStart w:id="845" w:name="_Toc51016805"/>
      <w:bookmarkStart w:id="846" w:name="_Toc51016807"/>
      <w:bookmarkStart w:id="847" w:name="_Toc51016808"/>
      <w:bookmarkStart w:id="848" w:name="_Toc51016809"/>
      <w:bookmarkStart w:id="849" w:name="_Toc324930038"/>
      <w:bookmarkStart w:id="850" w:name="_Toc473727600"/>
      <w:bookmarkStart w:id="851" w:name="_Toc125560208"/>
      <w:bookmarkStart w:id="852" w:name="_Toc130795015"/>
      <w:bookmarkEnd w:id="844"/>
      <w:bookmarkEnd w:id="845"/>
      <w:bookmarkEnd w:id="846"/>
      <w:bookmarkEnd w:id="847"/>
      <w:bookmarkEnd w:id="848"/>
      <w:r>
        <w:lastRenderedPageBreak/>
        <w:t>Deficiency Reason Codes</w:t>
      </w:r>
      <w:bookmarkEnd w:id="849"/>
      <w:bookmarkEnd w:id="850"/>
      <w:bookmarkEnd w:id="851"/>
      <w:bookmarkEnd w:id="852"/>
    </w:p>
    <w:p w14:paraId="0B0AAD84" w14:textId="084C6BEF" w:rsidR="00093303" w:rsidRPr="00B94714" w:rsidRDefault="00093303" w:rsidP="00093303">
      <w:pPr>
        <w:rPr>
          <w:rFonts w:cs="Arial"/>
        </w:rPr>
      </w:pPr>
      <w:r w:rsidRPr="003C2ECA">
        <w:rPr>
          <w:rFonts w:cs="Arial"/>
        </w:rPr>
        <w:t>Deficiency reason codes are used to annotate non-covered statements for which there are no Acceptable reason codes applicable.</w:t>
      </w:r>
      <w:r>
        <w:rPr>
          <w:rFonts w:cs="Arial"/>
        </w:rPr>
        <w:t xml:space="preserve"> </w:t>
      </w:r>
      <w:r w:rsidRPr="003C2ECA">
        <w:rPr>
          <w:rFonts w:cs="Arial"/>
        </w:rPr>
        <w:t xml:space="preserve">A </w:t>
      </w:r>
      <w:r w:rsidR="003D7C53">
        <w:rPr>
          <w:rFonts w:cs="Arial"/>
        </w:rPr>
        <w:t xml:space="preserve">Work Package (WP) </w:t>
      </w:r>
      <w:r w:rsidRPr="003C2ECA">
        <w:rPr>
          <w:rFonts w:cs="Arial"/>
        </w:rPr>
        <w:t xml:space="preserve">will be identified/generated for the deficiency and there is an expectation that coverage results associated with the identified statements will improve as a result of implementing the </w:t>
      </w:r>
      <w:r w:rsidR="003D7C53">
        <w:rPr>
          <w:rFonts w:cs="Arial"/>
        </w:rPr>
        <w:t>WP</w:t>
      </w:r>
      <w:r w:rsidRPr="003C2ECA">
        <w:rPr>
          <w:rFonts w:cs="Arial"/>
        </w:rPr>
        <w:t>.</w:t>
      </w:r>
    </w:p>
    <w:p w14:paraId="33AF4E70" w14:textId="77777777" w:rsidR="00093303" w:rsidRDefault="00093303" w:rsidP="00093303">
      <w:pPr>
        <w:pStyle w:val="Alpha"/>
        <w:spacing w:before="21"/>
        <w:ind w:left="360"/>
        <w:rPr>
          <w:rFonts w:ascii="Arial" w:hAnsi="Arial" w:cs="Times New Roman"/>
          <w:b/>
          <w:szCs w:val="20"/>
        </w:rPr>
      </w:pPr>
      <w:r>
        <w:rPr>
          <w:rFonts w:ascii="Arial" w:hAnsi="Arial" w:cs="Times New Roman"/>
          <w:b/>
          <w:szCs w:val="20"/>
        </w:rPr>
        <w:t>DEF- Implementation</w:t>
      </w:r>
    </w:p>
    <w:p w14:paraId="6760DBFA" w14:textId="76D554D6" w:rsidR="00093303" w:rsidRPr="00C33161" w:rsidRDefault="00093303" w:rsidP="00093303">
      <w:pPr>
        <w:pStyle w:val="Para30"/>
        <w:spacing w:line="240" w:lineRule="auto"/>
        <w:contextualSpacing/>
        <w:jc w:val="left"/>
        <w:rPr>
          <w:rFonts w:ascii="Arial" w:hAnsi="Arial" w:cs="Arial"/>
          <w:sz w:val="20"/>
          <w:szCs w:val="20"/>
        </w:rPr>
      </w:pPr>
      <w:r w:rsidRPr="00C33161">
        <w:rPr>
          <w:rFonts w:ascii="Arial" w:hAnsi="Arial" w:cs="Arial"/>
          <w:sz w:val="20"/>
          <w:szCs w:val="20"/>
        </w:rPr>
        <w:t xml:space="preserve">The existing implementation has a deficiency within the code whereby the code partially implements or incorrectly implements the requirement(s) such that coverage cannot be obtained. Items meeting the criteria will have a </w:t>
      </w:r>
      <w:r w:rsidR="003D7C53">
        <w:rPr>
          <w:rFonts w:ascii="Arial" w:hAnsi="Arial" w:cs="Arial"/>
          <w:sz w:val="20"/>
          <w:szCs w:val="20"/>
        </w:rPr>
        <w:t>WP</w:t>
      </w:r>
      <w:r w:rsidRPr="00C33161">
        <w:rPr>
          <w:rFonts w:ascii="Arial" w:hAnsi="Arial" w:cs="Arial"/>
          <w:sz w:val="20"/>
          <w:szCs w:val="20"/>
        </w:rPr>
        <w:t xml:space="preserve"> written to modify the implementation.</w:t>
      </w:r>
    </w:p>
    <w:p w14:paraId="09E3F5FE" w14:textId="77777777" w:rsidR="00093303" w:rsidRPr="00B62208" w:rsidRDefault="00093303" w:rsidP="00093303">
      <w:pPr>
        <w:pStyle w:val="Alpha"/>
        <w:spacing w:before="21"/>
        <w:ind w:left="360"/>
        <w:rPr>
          <w:rFonts w:ascii="Arial" w:hAnsi="Arial" w:cs="Arial"/>
          <w:b/>
          <w:szCs w:val="20"/>
        </w:rPr>
      </w:pPr>
      <w:r w:rsidRPr="00B62208">
        <w:rPr>
          <w:rFonts w:ascii="Arial" w:hAnsi="Arial" w:cs="Times New Roman"/>
          <w:b/>
          <w:szCs w:val="20"/>
        </w:rPr>
        <w:t>DEF-Test</w:t>
      </w:r>
    </w:p>
    <w:p w14:paraId="0960C188" w14:textId="71248B9A" w:rsidR="00093303" w:rsidRPr="00C33161" w:rsidRDefault="00093303" w:rsidP="00093303">
      <w:pPr>
        <w:pStyle w:val="Para30"/>
        <w:jc w:val="left"/>
        <w:rPr>
          <w:rFonts w:ascii="Arial" w:hAnsi="Arial" w:cs="Arial"/>
          <w:sz w:val="20"/>
          <w:szCs w:val="20"/>
        </w:rPr>
      </w:pPr>
      <w:r w:rsidRPr="00C33161">
        <w:rPr>
          <w:rFonts w:ascii="Arial" w:hAnsi="Arial" w:cs="Arial"/>
          <w:sz w:val="20"/>
          <w:szCs w:val="20"/>
        </w:rPr>
        <w:t xml:space="preserve">Deficiency within an existing test case where there is no explicit test procedure to exercise the code. Additional tests need to be created to gain coverage. A </w:t>
      </w:r>
      <w:r w:rsidR="003D7C53">
        <w:rPr>
          <w:rFonts w:ascii="Arial" w:hAnsi="Arial" w:cs="Arial"/>
          <w:sz w:val="20"/>
          <w:szCs w:val="20"/>
        </w:rPr>
        <w:t>WP</w:t>
      </w:r>
      <w:r w:rsidRPr="00C33161">
        <w:rPr>
          <w:rFonts w:ascii="Arial" w:hAnsi="Arial" w:cs="Arial"/>
          <w:sz w:val="20"/>
          <w:szCs w:val="20"/>
        </w:rPr>
        <w:t xml:space="preserve"> has been written to modify the test case.</w:t>
      </w:r>
    </w:p>
    <w:p w14:paraId="5FED30FB" w14:textId="77777777" w:rsidR="00093303" w:rsidRPr="00B62208" w:rsidRDefault="00093303" w:rsidP="00093303">
      <w:pPr>
        <w:pStyle w:val="Alpha"/>
        <w:spacing w:before="21"/>
        <w:ind w:left="360"/>
        <w:rPr>
          <w:rFonts w:ascii="Arial" w:hAnsi="Arial" w:cs="Arial"/>
          <w:b/>
          <w:szCs w:val="20"/>
        </w:rPr>
      </w:pPr>
      <w:r w:rsidRPr="00B62208">
        <w:rPr>
          <w:rFonts w:ascii="Arial" w:hAnsi="Arial" w:cs="Times New Roman"/>
          <w:b/>
          <w:szCs w:val="20"/>
        </w:rPr>
        <w:t>DEF-TestProcedure</w:t>
      </w:r>
    </w:p>
    <w:p w14:paraId="297CFE54" w14:textId="55DDBCEA" w:rsidR="00093303" w:rsidRPr="00C33161" w:rsidRDefault="00093303" w:rsidP="00093303">
      <w:pPr>
        <w:pStyle w:val="Para30"/>
        <w:jc w:val="left"/>
        <w:rPr>
          <w:rFonts w:ascii="Arial" w:hAnsi="Arial" w:cs="Arial"/>
          <w:sz w:val="20"/>
          <w:szCs w:val="20"/>
        </w:rPr>
      </w:pPr>
      <w:r w:rsidRPr="00C33161">
        <w:rPr>
          <w:rFonts w:ascii="Arial" w:hAnsi="Arial" w:cs="Arial"/>
          <w:sz w:val="20"/>
          <w:szCs w:val="20"/>
        </w:rPr>
        <w:t xml:space="preserve">Deficiency whereby an explicit test exists to exercise the code, but coverage was not obtained. This may be a procedural deficiency either in the manner in which the test procedure was executed or in the manner in which coverage results were collected. A </w:t>
      </w:r>
      <w:r w:rsidR="003D7C53">
        <w:rPr>
          <w:rFonts w:ascii="Arial" w:hAnsi="Arial" w:cs="Arial"/>
          <w:sz w:val="20"/>
          <w:szCs w:val="20"/>
        </w:rPr>
        <w:t>WP</w:t>
      </w:r>
      <w:r w:rsidRPr="00C33161">
        <w:rPr>
          <w:rFonts w:ascii="Arial" w:hAnsi="Arial" w:cs="Arial"/>
          <w:sz w:val="20"/>
          <w:szCs w:val="20"/>
        </w:rPr>
        <w:t xml:space="preserve"> has been written to potentially enhance the test case to ensure coverage results are obtained in future runs.</w:t>
      </w:r>
    </w:p>
    <w:p w14:paraId="3B359AA2" w14:textId="77777777" w:rsidR="00093303" w:rsidRPr="00B62208" w:rsidRDefault="00093303" w:rsidP="00093303">
      <w:pPr>
        <w:pStyle w:val="Alpha"/>
        <w:spacing w:before="21"/>
        <w:ind w:left="0" w:firstLine="0"/>
        <w:rPr>
          <w:rFonts w:ascii="Arial" w:hAnsi="Arial" w:cs="Arial"/>
          <w:b/>
          <w:szCs w:val="20"/>
        </w:rPr>
      </w:pPr>
      <w:r w:rsidRPr="00B62208">
        <w:rPr>
          <w:rFonts w:ascii="Arial" w:hAnsi="Arial" w:cs="Arial"/>
          <w:b/>
          <w:szCs w:val="20"/>
        </w:rPr>
        <w:t>DEF-Requirements</w:t>
      </w:r>
    </w:p>
    <w:p w14:paraId="127A0296" w14:textId="7DA5B870" w:rsidR="00093303" w:rsidRPr="00C33161" w:rsidRDefault="00093303" w:rsidP="00093303">
      <w:pPr>
        <w:pStyle w:val="Para30"/>
        <w:jc w:val="left"/>
        <w:rPr>
          <w:rFonts w:ascii="Arial" w:hAnsi="Arial" w:cs="Arial"/>
          <w:sz w:val="20"/>
          <w:szCs w:val="20"/>
        </w:rPr>
      </w:pPr>
      <w:r w:rsidRPr="00C33161">
        <w:rPr>
          <w:rFonts w:ascii="Arial" w:hAnsi="Arial" w:cs="Arial"/>
          <w:sz w:val="20"/>
          <w:szCs w:val="20"/>
        </w:rPr>
        <w:t xml:space="preserve">High-level and/or low-level requirements are not clear or are missing, resulting in a lack of tests to exercise the code. A </w:t>
      </w:r>
      <w:r w:rsidR="003D7C53">
        <w:rPr>
          <w:rFonts w:ascii="Arial" w:hAnsi="Arial" w:cs="Arial"/>
          <w:sz w:val="20"/>
          <w:szCs w:val="20"/>
        </w:rPr>
        <w:t>WP</w:t>
      </w:r>
      <w:r w:rsidRPr="00C33161">
        <w:rPr>
          <w:rFonts w:ascii="Arial" w:hAnsi="Arial" w:cs="Arial"/>
          <w:sz w:val="20"/>
          <w:szCs w:val="20"/>
        </w:rPr>
        <w:t xml:space="preserve"> has been written to clarify/add high-level and/or low-level requirements. Accordingly, new test procedures will be created to exercise the code.</w:t>
      </w:r>
    </w:p>
    <w:p w14:paraId="6DC1DDC6" w14:textId="77777777" w:rsidR="00093303" w:rsidRPr="00B62208" w:rsidRDefault="00093303" w:rsidP="00093303">
      <w:pPr>
        <w:pStyle w:val="Alpha"/>
        <w:spacing w:before="21"/>
        <w:ind w:left="0" w:firstLine="0"/>
        <w:rPr>
          <w:rFonts w:ascii="Arial" w:hAnsi="Arial" w:cs="Arial"/>
          <w:b/>
          <w:szCs w:val="20"/>
        </w:rPr>
      </w:pPr>
      <w:r w:rsidRPr="00B62208">
        <w:rPr>
          <w:rFonts w:ascii="Arial" w:hAnsi="Arial" w:cs="Arial"/>
          <w:b/>
          <w:szCs w:val="20"/>
        </w:rPr>
        <w:t>DEF-</w:t>
      </w:r>
      <w:r>
        <w:rPr>
          <w:rFonts w:ascii="Arial" w:hAnsi="Arial" w:cs="Arial"/>
          <w:b/>
          <w:szCs w:val="20"/>
        </w:rPr>
        <w:t>DeadCode</w:t>
      </w:r>
    </w:p>
    <w:p w14:paraId="4165F85B" w14:textId="7443B3AB" w:rsidR="00093303" w:rsidRPr="00C33161" w:rsidRDefault="00093303" w:rsidP="00093303">
      <w:pPr>
        <w:pStyle w:val="Para30"/>
        <w:jc w:val="left"/>
        <w:rPr>
          <w:rFonts w:ascii="Arial" w:hAnsi="Arial" w:cs="Arial"/>
          <w:sz w:val="20"/>
          <w:szCs w:val="20"/>
        </w:rPr>
      </w:pPr>
      <w:r w:rsidRPr="00C33161">
        <w:rPr>
          <w:rFonts w:ascii="Arial" w:hAnsi="Arial" w:cs="Arial"/>
          <w:sz w:val="20"/>
          <w:szCs w:val="20"/>
        </w:rPr>
        <w:t xml:space="preserve">Dead code is executable object code which, as a result of a design error cannot be executed in an operational configuration of the target computer environment and is not traceable to a system requirement, software high-level requirement, or software low-level requirement. Per DO-178C, “The code should be removed and an analysis performed to assess the effect and the need for re-verification.” If any code is suspected to be “dead”, it will be analyzed by the software verification test engineer in cooperation with the responsible software developer to determine whether or not the code needs to be removed or if the problem is in the test cases/test procedures, software high-level requirements, and/or the software low-level requirements.  Concern should be given to the quality of the analysis that made the determination and how complex the dead code situation is.  If the problem is with the test case(s) and/or test procedure(s), they will be updated using a </w:t>
      </w:r>
      <w:r w:rsidR="003D7C53">
        <w:rPr>
          <w:rFonts w:ascii="Arial" w:hAnsi="Arial" w:cs="Arial"/>
          <w:sz w:val="20"/>
          <w:szCs w:val="20"/>
        </w:rPr>
        <w:t>WP</w:t>
      </w:r>
      <w:r w:rsidRPr="00C33161">
        <w:rPr>
          <w:rFonts w:ascii="Arial" w:hAnsi="Arial" w:cs="Arial"/>
          <w:sz w:val="20"/>
          <w:szCs w:val="20"/>
        </w:rPr>
        <w:t xml:space="preserve">.  If the problem is identified as dead code or is a software allocated high-level and/or low-level requirements problem, the software verification engineer will generate a </w:t>
      </w:r>
      <w:r w:rsidR="007D19A5">
        <w:rPr>
          <w:rFonts w:ascii="Arial" w:hAnsi="Arial" w:cs="Arial"/>
          <w:sz w:val="20"/>
          <w:szCs w:val="20"/>
        </w:rPr>
        <w:t>Work Package</w:t>
      </w:r>
      <w:r w:rsidRPr="00C33161">
        <w:rPr>
          <w:rFonts w:ascii="Arial" w:hAnsi="Arial" w:cs="Arial"/>
          <w:sz w:val="20"/>
          <w:szCs w:val="20"/>
        </w:rPr>
        <w:t xml:space="preserve"> identifying the problem.. The goal is to remove all dead code in the product; however, caution should be exercised against autocratic removal of dead code late in a project’s delivery schedule, whereby a careful analysis of the existing software may be preferential to the risks associated with code removal and the generation of a new software deliverable. The CCB will have ultimate responsibility for weighing these risks at critical phases in a project’s schedule when dispositioning the </w:t>
      </w:r>
      <w:r w:rsidR="003D7C53">
        <w:rPr>
          <w:rFonts w:ascii="Arial" w:hAnsi="Arial" w:cs="Arial"/>
          <w:sz w:val="20"/>
          <w:szCs w:val="20"/>
        </w:rPr>
        <w:t>WP</w:t>
      </w:r>
      <w:r w:rsidRPr="00C33161">
        <w:rPr>
          <w:rFonts w:ascii="Arial" w:hAnsi="Arial" w:cs="Arial"/>
          <w:sz w:val="20"/>
          <w:szCs w:val="20"/>
        </w:rPr>
        <w:t>.</w:t>
      </w:r>
      <w:r w:rsidRPr="00C33161" w:rsidDel="008632B9">
        <w:rPr>
          <w:rFonts w:ascii="Arial" w:hAnsi="Arial" w:cs="Arial"/>
          <w:sz w:val="20"/>
          <w:szCs w:val="20"/>
        </w:rPr>
        <w:t xml:space="preserve"> </w:t>
      </w:r>
    </w:p>
    <w:p w14:paraId="7FF5859C" w14:textId="77777777" w:rsidR="00093303" w:rsidRPr="005F537F" w:rsidRDefault="00093303">
      <w:pPr>
        <w:pStyle w:val="Heading5"/>
        <w:numPr>
          <w:ilvl w:val="4"/>
          <w:numId w:val="31"/>
        </w:numPr>
        <w:tabs>
          <w:tab w:val="clear" w:pos="1728"/>
          <w:tab w:val="num" w:pos="1008"/>
        </w:tabs>
        <w:ind w:left="1008"/>
      </w:pPr>
      <w:bookmarkStart w:id="853" w:name="_Toc462746982"/>
      <w:bookmarkStart w:id="854" w:name="_Toc462746983"/>
      <w:bookmarkStart w:id="855" w:name="_Toc6706883"/>
      <w:bookmarkStart w:id="856" w:name="_Toc67360382"/>
      <w:bookmarkStart w:id="857" w:name="_Toc75247701"/>
      <w:bookmarkStart w:id="858" w:name="_Toc161752514"/>
      <w:bookmarkStart w:id="859" w:name="_Toc183334901"/>
      <w:bookmarkStart w:id="860" w:name="_Toc214601100"/>
      <w:bookmarkStart w:id="861" w:name="_Toc216769762"/>
      <w:bookmarkStart w:id="862" w:name="_Toc225639908"/>
      <w:bookmarkStart w:id="863" w:name="_Toc291575946"/>
      <w:bookmarkStart w:id="864" w:name="_Ref321951235"/>
      <w:bookmarkStart w:id="865" w:name="_Toc324930039"/>
      <w:bookmarkStart w:id="866" w:name="_Toc473727601"/>
      <w:bookmarkStart w:id="867" w:name="_Toc125560209"/>
      <w:bookmarkStart w:id="868" w:name="_Toc130795016"/>
      <w:bookmarkEnd w:id="853"/>
      <w:bookmarkEnd w:id="854"/>
      <w:r w:rsidRPr="005F537F">
        <w:t>Deactivated Code</w:t>
      </w:r>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p>
    <w:p w14:paraId="0913A79D" w14:textId="77777777" w:rsidR="00093303" w:rsidRPr="000578CF" w:rsidRDefault="00093303" w:rsidP="00093303">
      <w:r w:rsidRPr="003A1436">
        <w:t>DO-178C</w:t>
      </w:r>
      <w:r>
        <w:t xml:space="preserve"> </w:t>
      </w:r>
      <w:r>
        <w:rPr>
          <w:rFonts w:cs="Arial"/>
        </w:rPr>
        <w:t>Section</w:t>
      </w:r>
      <w:r w:rsidRPr="00A97090">
        <w:rPr>
          <w:rFonts w:cs="Arial"/>
        </w:rPr>
        <w:t xml:space="preserve"> 6.4.4.3.d. describes two categories</w:t>
      </w:r>
      <w:r w:rsidRPr="000578CF">
        <w:t xml:space="preserve"> of deactivated code:</w:t>
      </w:r>
    </w:p>
    <w:p w14:paraId="5211E1EA" w14:textId="6450A260" w:rsidR="00093303" w:rsidRPr="00696AE5" w:rsidRDefault="00093303">
      <w:pPr>
        <w:numPr>
          <w:ilvl w:val="0"/>
          <w:numId w:val="41"/>
        </w:numPr>
        <w:spacing w:before="0"/>
      </w:pPr>
      <w:r>
        <w:lastRenderedPageBreak/>
        <w:t>(</w:t>
      </w:r>
      <w:r w:rsidR="00CD1640">
        <w:t>Category 1</w:t>
      </w:r>
      <w:r>
        <w:t xml:space="preserve">) Deactivated code which is not intended to be executed in any configuration used within a given aircraft installation. This type of code is usually associated with product-line solutions that contain functional code only applicable to certain aircraft installations. An example would be a specific display device interface (e.g. CTP) that is only applicable to aircraft installations with that type of display. </w:t>
      </w:r>
    </w:p>
    <w:p w14:paraId="1314AA79" w14:textId="2C78C721" w:rsidR="00093303" w:rsidRPr="00696AE5" w:rsidRDefault="00093303">
      <w:pPr>
        <w:numPr>
          <w:ilvl w:val="0"/>
          <w:numId w:val="41"/>
        </w:numPr>
        <w:spacing w:before="0"/>
      </w:pPr>
      <w:r w:rsidRPr="00696AE5">
        <w:t>(</w:t>
      </w:r>
      <w:r w:rsidR="00CD1640">
        <w:t>Category 2</w:t>
      </w:r>
      <w:r w:rsidRPr="00696AE5">
        <w:t>)</w:t>
      </w:r>
      <w:r>
        <w:t xml:space="preserve"> </w:t>
      </w:r>
      <w:r w:rsidRPr="00696AE5">
        <w:t>Deact</w:t>
      </w:r>
      <w:r>
        <w:t>ivated code which is only executed in certain configurations of the target computer e</w:t>
      </w:r>
      <w:r w:rsidRPr="00696AE5">
        <w:t>nvironment</w:t>
      </w:r>
      <w:r>
        <w:t>. An example of this type of code would be optional functions that can be enabled or disabled on a given aircraft installation via a program pin, license key, or other configuration input.</w:t>
      </w:r>
    </w:p>
    <w:p w14:paraId="1ADC9CFB" w14:textId="307C14BB" w:rsidR="00093303" w:rsidRPr="000578CF" w:rsidRDefault="00093303" w:rsidP="00093303">
      <w:r w:rsidRPr="000578CF">
        <w:t>Per DO-178</w:t>
      </w:r>
      <w:r>
        <w:t>C</w:t>
      </w:r>
      <w:r w:rsidRPr="000578CF">
        <w:t xml:space="preserve">, for </w:t>
      </w:r>
      <w:r w:rsidR="00CD1640">
        <w:t xml:space="preserve">Category 1 </w:t>
      </w:r>
      <w:r w:rsidRPr="000578CF">
        <w:t>deactivated code, “A combination of analysis and testing should show that the means by which such code could be inadvertently executed are prevented, isolated, or eliminated”.</w:t>
      </w:r>
      <w:r>
        <w:t xml:space="preserve"> Hence, any code responsible for preventing, isolating, or eliminating the deactivated code (not the deactivated code itself) </w:t>
      </w:r>
      <w:r w:rsidRPr="000578CF">
        <w:t>will be fully tested as part of the software verification process</w:t>
      </w:r>
      <w:r>
        <w:t>,</w:t>
      </w:r>
      <w:r w:rsidRPr="000578CF">
        <w:t xml:space="preserve"> both functionally and structurally</w:t>
      </w:r>
      <w:r>
        <w:t>.</w:t>
      </w:r>
    </w:p>
    <w:p w14:paraId="1C7F056E" w14:textId="23341850" w:rsidR="00093303" w:rsidRPr="000578CF" w:rsidRDefault="00093303" w:rsidP="00093303">
      <w:r w:rsidRPr="000578CF">
        <w:t>Per DO-178</w:t>
      </w:r>
      <w:r>
        <w:t>C</w:t>
      </w:r>
      <w:r w:rsidRPr="000578CF">
        <w:t xml:space="preserve">, for </w:t>
      </w:r>
      <w:r w:rsidR="00CD1640">
        <w:t>Category 2</w:t>
      </w:r>
      <w:r w:rsidRPr="000578CF">
        <w:t>deactivated code, “The operational configuration needed for normal execution of this code should be established and additional test cases and test procedures developed to satisfy the required coverage objectives”.</w:t>
      </w:r>
      <w:r>
        <w:t xml:space="preserve"> Hence, this type of deactivated code </w:t>
      </w:r>
      <w:r w:rsidRPr="000578CF">
        <w:t>will be fully tested as part of the software verification process</w:t>
      </w:r>
      <w:r>
        <w:t>,</w:t>
      </w:r>
      <w:r w:rsidRPr="000578CF">
        <w:t xml:space="preserve"> both functionally and structurally</w:t>
      </w:r>
      <w:r>
        <w:t>.</w:t>
      </w:r>
    </w:p>
    <w:p w14:paraId="500001EF" w14:textId="77777777" w:rsidR="00093303" w:rsidRDefault="00093303">
      <w:pPr>
        <w:pStyle w:val="Heading4"/>
        <w:numPr>
          <w:ilvl w:val="3"/>
          <w:numId w:val="31"/>
        </w:numPr>
      </w:pPr>
      <w:bookmarkStart w:id="869" w:name="_Toc419093435"/>
      <w:bookmarkStart w:id="870" w:name="_Toc419369652"/>
      <w:bookmarkStart w:id="871" w:name="_Toc419093436"/>
      <w:bookmarkStart w:id="872" w:name="_Toc419369653"/>
      <w:bookmarkStart w:id="873" w:name="_Ref319437717"/>
      <w:bookmarkStart w:id="874" w:name="_Toc324930041"/>
      <w:bookmarkStart w:id="875" w:name="_Toc473727602"/>
      <w:bookmarkStart w:id="876" w:name="_Toc125560210"/>
      <w:bookmarkStart w:id="877" w:name="_Toc130795017"/>
      <w:bookmarkEnd w:id="869"/>
      <w:bookmarkEnd w:id="870"/>
      <w:bookmarkEnd w:id="871"/>
      <w:bookmarkEnd w:id="872"/>
      <w:r>
        <w:t>Link Analysis Method</w:t>
      </w:r>
      <w:bookmarkEnd w:id="873"/>
      <w:bookmarkEnd w:id="874"/>
      <w:bookmarkEnd w:id="875"/>
      <w:bookmarkEnd w:id="876"/>
      <w:bookmarkEnd w:id="877"/>
    </w:p>
    <w:p w14:paraId="2B5717C6" w14:textId="77777777" w:rsidR="00093303" w:rsidRDefault="00093303" w:rsidP="00093303">
      <w:r w:rsidRPr="0033483E">
        <w:t xml:space="preserve">The Link Analysis </w:t>
      </w:r>
      <w:r>
        <w:t>method is used to ensure that the output of the software integration process is complete and correct. This analysis will focus on three primary objectives:</w:t>
      </w:r>
    </w:p>
    <w:p w14:paraId="4737DAA0" w14:textId="77777777" w:rsidR="00093303" w:rsidRDefault="00093303">
      <w:pPr>
        <w:numPr>
          <w:ilvl w:val="0"/>
          <w:numId w:val="39"/>
        </w:numPr>
        <w:spacing w:before="0"/>
      </w:pPr>
      <w:r>
        <w:t>Ensure there are no incorrect hardware addresses. The linker map file will be inspected for linker segment addresses, code and data space allocations, and I/O assignments to hardware addresses to ensure that all address ranges are within the defined boundary allocated to the software product.</w:t>
      </w:r>
    </w:p>
    <w:p w14:paraId="44CB01D8" w14:textId="77777777" w:rsidR="00093303" w:rsidRDefault="00093303">
      <w:pPr>
        <w:numPr>
          <w:ilvl w:val="0"/>
          <w:numId w:val="39"/>
        </w:numPr>
        <w:spacing w:before="0"/>
      </w:pPr>
      <w:r>
        <w:t>Ensure there are no memory overlaps. The linker map file will be inspected to ensure that the linker segment addresses, code and data space allocations, and I/O assignments have all been assigned to unique ranges within the memory map.</w:t>
      </w:r>
    </w:p>
    <w:p w14:paraId="3B128D84" w14:textId="77777777" w:rsidR="00093303" w:rsidRDefault="00093303">
      <w:pPr>
        <w:numPr>
          <w:ilvl w:val="0"/>
          <w:numId w:val="39"/>
        </w:numPr>
        <w:spacing w:before="0"/>
      </w:pPr>
      <w:r>
        <w:t>Ensure there are no missing components. The linker map file will be inspected to ensure that expected object files and libraries were included as inputs to the link process.</w:t>
      </w:r>
    </w:p>
    <w:p w14:paraId="51CBD6D2" w14:textId="77777777" w:rsidR="00093303" w:rsidRPr="0033483E" w:rsidRDefault="00093303">
      <w:pPr>
        <w:numPr>
          <w:ilvl w:val="0"/>
          <w:numId w:val="39"/>
        </w:numPr>
        <w:spacing w:before="0"/>
      </w:pPr>
      <w:r>
        <w:t xml:space="preserve">Ensure </w:t>
      </w:r>
      <w:r w:rsidRPr="008C07DF">
        <w:t>there are no additional components.  The linker map file will be inspected to ensure that no unexpected object files and libraries were included as inputs to the link process</w:t>
      </w:r>
      <w:r>
        <w:t>.</w:t>
      </w:r>
    </w:p>
    <w:p w14:paraId="13FD1646" w14:textId="4205E75F" w:rsidR="00093303" w:rsidRDefault="00093303" w:rsidP="00093303">
      <w:r>
        <w:t xml:space="preserve">The results of the analysis will be documented in the SVPR and peer reviewed as described in section </w:t>
      </w:r>
      <w:r>
        <w:fldChar w:fldCharType="begin"/>
      </w:r>
      <w:r>
        <w:instrText xml:space="preserve"> REF _Ref317115318 \r \h </w:instrText>
      </w:r>
      <w:r>
        <w:fldChar w:fldCharType="separate"/>
      </w:r>
      <w:r w:rsidR="003C5118">
        <w:t>7.3.1</w:t>
      </w:r>
      <w:r>
        <w:fldChar w:fldCharType="end"/>
      </w:r>
      <w:r>
        <w:t xml:space="preserve"> using the following checklists:</w:t>
      </w:r>
    </w:p>
    <w:p w14:paraId="6F4C490E" w14:textId="77777777" w:rsidR="00093303" w:rsidRDefault="00093303">
      <w:pPr>
        <w:numPr>
          <w:ilvl w:val="0"/>
          <w:numId w:val="34"/>
        </w:numPr>
        <w:spacing w:before="0"/>
      </w:pPr>
      <w:bookmarkStart w:id="878" w:name="_Toc321919186"/>
      <w:r>
        <w:t>Checklist for Producing Software Integration Review</w:t>
      </w:r>
      <w:bookmarkEnd w:id="878"/>
    </w:p>
    <w:p w14:paraId="5C9B7ED1" w14:textId="77777777" w:rsidR="00093303" w:rsidRDefault="00093303">
      <w:pPr>
        <w:numPr>
          <w:ilvl w:val="0"/>
          <w:numId w:val="34"/>
        </w:numPr>
        <w:spacing w:before="0"/>
      </w:pPr>
      <w:bookmarkStart w:id="879" w:name="_Toc321919187"/>
      <w:r>
        <w:t>Checklist for Reviewing Software Integration</w:t>
      </w:r>
      <w:bookmarkEnd w:id="879"/>
    </w:p>
    <w:p w14:paraId="545D04F2" w14:textId="77777777" w:rsidR="00093303" w:rsidRDefault="00093303">
      <w:pPr>
        <w:pStyle w:val="Heading4"/>
        <w:numPr>
          <w:ilvl w:val="3"/>
          <w:numId w:val="31"/>
        </w:numPr>
      </w:pPr>
      <w:bookmarkStart w:id="880" w:name="_Toc323760784"/>
      <w:bookmarkStart w:id="881" w:name="_Toc323760962"/>
      <w:bookmarkStart w:id="882" w:name="_Toc323765100"/>
      <w:bookmarkStart w:id="883" w:name="_Ref319438360"/>
      <w:bookmarkStart w:id="884" w:name="_Toc324930042"/>
      <w:bookmarkStart w:id="885" w:name="_Toc473727603"/>
      <w:bookmarkStart w:id="886" w:name="_Toc125560211"/>
      <w:bookmarkStart w:id="887" w:name="_Toc130795018"/>
      <w:bookmarkEnd w:id="880"/>
      <w:bookmarkEnd w:id="881"/>
      <w:bookmarkEnd w:id="882"/>
      <w:r>
        <w:t>Timing Analysis Method</w:t>
      </w:r>
      <w:bookmarkEnd w:id="883"/>
      <w:bookmarkEnd w:id="884"/>
      <w:bookmarkEnd w:id="885"/>
      <w:bookmarkEnd w:id="886"/>
      <w:bookmarkEnd w:id="887"/>
    </w:p>
    <w:p w14:paraId="0F939CC5" w14:textId="77777777" w:rsidR="00093303" w:rsidRDefault="00093303" w:rsidP="00093303">
      <w:r>
        <w:t>There are two timing analysis methods described, depending on the time partitioning requirements levied on the software product:</w:t>
      </w:r>
    </w:p>
    <w:p w14:paraId="2CF1F7C7" w14:textId="77777777" w:rsidR="00093303" w:rsidRDefault="00093303">
      <w:pPr>
        <w:numPr>
          <w:ilvl w:val="0"/>
          <w:numId w:val="40"/>
        </w:numPr>
        <w:spacing w:before="0"/>
      </w:pPr>
      <w:r>
        <w:t xml:space="preserve">Run to Completion timing. In this environment, individual partitions are not constrained to run within a predetermined time budget. The analysis method in this environment will be to measure the average and peak cycle times for each partition, and then perform an aggregate analysis across all partitions to measure the overall round-robin task timing. These times will then be compared to performance requirements against the aggregate system to obtain a measure of timing margin in the system. </w:t>
      </w:r>
    </w:p>
    <w:p w14:paraId="59BB4856" w14:textId="77777777" w:rsidR="00093303" w:rsidRDefault="00093303">
      <w:pPr>
        <w:numPr>
          <w:ilvl w:val="0"/>
          <w:numId w:val="40"/>
        </w:numPr>
        <w:spacing w:before="0"/>
      </w:pPr>
      <w:r>
        <w:lastRenderedPageBreak/>
        <w:t xml:space="preserve">Fixed Cycle Time: In this environment, individual partitions are allocated a fixed cycle time budget. The analysis method in this environment will be to measure average and peak cycle times for each partition and compare those against the allocated budget to obtain a measure of timing margin in the system. </w:t>
      </w:r>
    </w:p>
    <w:p w14:paraId="00D2EA2E" w14:textId="4DE975E4" w:rsidR="00093303" w:rsidRPr="0033483E" w:rsidRDefault="00093303" w:rsidP="00093303">
      <w:r w:rsidRPr="0033483E">
        <w:t xml:space="preserve">The results of the </w:t>
      </w:r>
      <w:r>
        <w:t>timing</w:t>
      </w:r>
      <w:r w:rsidRPr="0033483E">
        <w:t xml:space="preserve"> </w:t>
      </w:r>
      <w:r>
        <w:t>a</w:t>
      </w:r>
      <w:r w:rsidRPr="0033483E">
        <w:t>nalysis will be documented</w:t>
      </w:r>
      <w:r>
        <w:t xml:space="preserve"> in the SVPR </w:t>
      </w:r>
      <w:r w:rsidRPr="0033483E">
        <w:t xml:space="preserve">and a </w:t>
      </w:r>
      <w:r w:rsidR="007D19A5">
        <w:t>Work Package</w:t>
      </w:r>
      <w:r w:rsidRPr="0033483E">
        <w:t xml:space="preserve"> </w:t>
      </w:r>
      <w:r>
        <w:t>will be generated i</w:t>
      </w:r>
      <w:r w:rsidRPr="0033483E">
        <w:t xml:space="preserve">f it is determined there is insufficient </w:t>
      </w:r>
      <w:r>
        <w:t>margin</w:t>
      </w:r>
      <w:r w:rsidRPr="0033483E">
        <w:t>.</w:t>
      </w:r>
    </w:p>
    <w:p w14:paraId="366E9F82" w14:textId="77777777" w:rsidR="00093303" w:rsidRDefault="00093303">
      <w:pPr>
        <w:pStyle w:val="Heading4"/>
        <w:numPr>
          <w:ilvl w:val="3"/>
          <w:numId w:val="31"/>
        </w:numPr>
      </w:pPr>
      <w:bookmarkStart w:id="888" w:name="_Ref319438418"/>
      <w:bookmarkStart w:id="889" w:name="_Toc324930043"/>
      <w:bookmarkStart w:id="890" w:name="_Toc473727604"/>
      <w:bookmarkStart w:id="891" w:name="_Toc125560212"/>
      <w:bookmarkStart w:id="892" w:name="_Toc130795019"/>
      <w:r>
        <w:t>Dynamic Memory Management Analysis Method</w:t>
      </w:r>
      <w:bookmarkEnd w:id="888"/>
      <w:bookmarkEnd w:id="889"/>
      <w:bookmarkEnd w:id="890"/>
      <w:bookmarkEnd w:id="891"/>
      <w:bookmarkEnd w:id="892"/>
    </w:p>
    <w:p w14:paraId="4CEA0BEE" w14:textId="77777777" w:rsidR="00093303" w:rsidRPr="00B277C3" w:rsidRDefault="00093303">
      <w:pPr>
        <w:pStyle w:val="Heading5"/>
        <w:numPr>
          <w:ilvl w:val="4"/>
          <w:numId w:val="31"/>
        </w:numPr>
        <w:tabs>
          <w:tab w:val="clear" w:pos="1728"/>
          <w:tab w:val="num" w:pos="1008"/>
        </w:tabs>
        <w:ind w:left="1008"/>
      </w:pPr>
      <w:bookmarkStart w:id="893" w:name="_Toc125560213"/>
      <w:bookmarkStart w:id="894" w:name="_Toc130795020"/>
      <w:r>
        <w:t>Stack Analysis Method</w:t>
      </w:r>
      <w:bookmarkEnd w:id="893"/>
      <w:bookmarkEnd w:id="894"/>
    </w:p>
    <w:p w14:paraId="49D87643" w14:textId="77777777" w:rsidR="00093303" w:rsidRDefault="00093303" w:rsidP="00093303">
      <w:r w:rsidRPr="0033483E">
        <w:t>The objective of the Stack Analysis is to assure that the size of each functional task stack in the processor is sufficient to prevent a stack overflow from occurring under any potential operating condition.</w:t>
      </w:r>
      <w:r>
        <w:t xml:space="preserve"> The method used to perform this analysis will utilize empirical measurements captured during high-level and low-level requirements based testing. Each task stack will be initialized to constant values and specialized test code will walk the stack looking for high water marks (where the initialized constant value has changed). These measurements will be compared to the allocated stack sizes to obtain a measure of each stack margin.</w:t>
      </w:r>
    </w:p>
    <w:p w14:paraId="103DC927" w14:textId="6A54FCE1" w:rsidR="00093303" w:rsidRDefault="00093303" w:rsidP="00093303">
      <w:r w:rsidRPr="0033483E">
        <w:t xml:space="preserve">The results of the </w:t>
      </w:r>
      <w:r>
        <w:t>s</w:t>
      </w:r>
      <w:r w:rsidRPr="0033483E">
        <w:t xml:space="preserve">tack </w:t>
      </w:r>
      <w:r>
        <w:t>a</w:t>
      </w:r>
      <w:r w:rsidRPr="0033483E">
        <w:t>nalysis will be documented</w:t>
      </w:r>
      <w:r>
        <w:t xml:space="preserve"> in the SVPR </w:t>
      </w:r>
      <w:r w:rsidRPr="0033483E">
        <w:t xml:space="preserve">and a </w:t>
      </w:r>
      <w:r w:rsidR="007D19A5">
        <w:t>Work Package</w:t>
      </w:r>
      <w:r w:rsidRPr="0033483E">
        <w:t xml:space="preserve"> </w:t>
      </w:r>
      <w:r>
        <w:t>will be generated i</w:t>
      </w:r>
      <w:r w:rsidRPr="0033483E">
        <w:t>f it is determined there is insufficient stack capacity.</w:t>
      </w:r>
    </w:p>
    <w:p w14:paraId="2D5A845B" w14:textId="77777777" w:rsidR="00093303" w:rsidRPr="00B277C3" w:rsidRDefault="00093303">
      <w:pPr>
        <w:pStyle w:val="Heading5"/>
        <w:numPr>
          <w:ilvl w:val="4"/>
          <w:numId w:val="31"/>
        </w:numPr>
        <w:tabs>
          <w:tab w:val="clear" w:pos="1728"/>
          <w:tab w:val="num" w:pos="1008"/>
        </w:tabs>
        <w:ind w:left="1008"/>
      </w:pPr>
      <w:bookmarkStart w:id="895" w:name="_Toc125560214"/>
      <w:bookmarkStart w:id="896" w:name="_Toc130795021"/>
      <w:r>
        <w:t>Heap Analysis Method</w:t>
      </w:r>
      <w:bookmarkEnd w:id="895"/>
      <w:bookmarkEnd w:id="896"/>
    </w:p>
    <w:p w14:paraId="049470D4" w14:textId="77777777" w:rsidR="00093303" w:rsidRDefault="00093303" w:rsidP="00093303">
      <w:r w:rsidRPr="0033483E">
        <w:t xml:space="preserve">The </w:t>
      </w:r>
      <w:r>
        <w:t>objective of the Heap Analysis (including manual allocation and automatic allocation) is to assure that the Usage, Management, and Size of each application heap in the memory is sufficient to prevent any vulnerabilities associated with the use of Dynamic Memory.  The methods used to perform this analysis will include:</w:t>
      </w:r>
    </w:p>
    <w:p w14:paraId="4DB9195B" w14:textId="77777777" w:rsidR="00093303" w:rsidRPr="00C33161" w:rsidRDefault="00093303">
      <w:pPr>
        <w:pStyle w:val="ListParagraph"/>
        <w:numPr>
          <w:ilvl w:val="0"/>
          <w:numId w:val="48"/>
        </w:numPr>
        <w:jc w:val="both"/>
        <w:rPr>
          <w:sz w:val="20"/>
        </w:rPr>
      </w:pPr>
      <w:r w:rsidRPr="00C33161">
        <w:rPr>
          <w:sz w:val="20"/>
        </w:rPr>
        <w:t>Empirical measurements captured during requirements-based testing,</w:t>
      </w:r>
    </w:p>
    <w:p w14:paraId="510E9592" w14:textId="77777777" w:rsidR="00093303" w:rsidRPr="00C33161" w:rsidRDefault="00093303">
      <w:pPr>
        <w:pStyle w:val="ListParagraph"/>
        <w:numPr>
          <w:ilvl w:val="0"/>
          <w:numId w:val="48"/>
        </w:numPr>
        <w:jc w:val="both"/>
        <w:rPr>
          <w:sz w:val="20"/>
        </w:rPr>
      </w:pPr>
      <w:r w:rsidRPr="00C33161">
        <w:rPr>
          <w:sz w:val="20"/>
        </w:rPr>
        <w:t>Analysis of Heap usage and management defined during design and low-level requirements development to minimize or eliminate any vulnerabilities,</w:t>
      </w:r>
    </w:p>
    <w:p w14:paraId="378CCFE4" w14:textId="77777777" w:rsidR="00093303" w:rsidRPr="00C33161" w:rsidRDefault="00093303">
      <w:pPr>
        <w:pStyle w:val="ListParagraph"/>
        <w:numPr>
          <w:ilvl w:val="0"/>
          <w:numId w:val="48"/>
        </w:numPr>
        <w:jc w:val="both"/>
        <w:rPr>
          <w:sz w:val="20"/>
        </w:rPr>
      </w:pPr>
      <w:r w:rsidRPr="00C33161">
        <w:rPr>
          <w:sz w:val="20"/>
        </w:rPr>
        <w:t>Analysis of implementation usage of Heap, through Coding standards and Code review to minimize or eliminate any vulnerability.</w:t>
      </w:r>
    </w:p>
    <w:p w14:paraId="30102D1B" w14:textId="5976279E" w:rsidR="00093303" w:rsidRPr="0033483E" w:rsidRDefault="00093303" w:rsidP="00093303">
      <w:r>
        <w:t xml:space="preserve">The results of the heap analysis will be documented in the SVPR, and a </w:t>
      </w:r>
      <w:r w:rsidR="007D19A5">
        <w:t>Work Package</w:t>
      </w:r>
      <w:r>
        <w:t xml:space="preserve"> will be generated if it is determined there is insufficient heap capacity or vulnerabilities have not been sufficiently addressed.</w:t>
      </w:r>
    </w:p>
    <w:p w14:paraId="779F1F06" w14:textId="77777777" w:rsidR="00093303" w:rsidRDefault="00093303">
      <w:pPr>
        <w:pStyle w:val="Heading3"/>
        <w:numPr>
          <w:ilvl w:val="2"/>
          <w:numId w:val="31"/>
        </w:numPr>
      </w:pPr>
      <w:bookmarkStart w:id="897" w:name="_Ref318318586"/>
      <w:bookmarkStart w:id="898" w:name="_Toc324930044"/>
      <w:bookmarkStart w:id="899" w:name="_Toc473727605"/>
      <w:bookmarkStart w:id="900" w:name="_Toc125560215"/>
      <w:bookmarkStart w:id="901" w:name="_Toc130795022"/>
      <w:r>
        <w:t>Test Methods</w:t>
      </w:r>
      <w:bookmarkEnd w:id="897"/>
      <w:bookmarkEnd w:id="898"/>
      <w:bookmarkEnd w:id="899"/>
      <w:bookmarkEnd w:id="900"/>
      <w:bookmarkEnd w:id="901"/>
    </w:p>
    <w:p w14:paraId="2E762E8E" w14:textId="77777777" w:rsidR="00093303" w:rsidRDefault="00093303" w:rsidP="00093303">
      <w:r>
        <w:t xml:space="preserve">The software verification team performs </w:t>
      </w:r>
      <w:r w:rsidRPr="005950AF">
        <w:rPr>
          <w:i/>
        </w:rPr>
        <w:t>hardware/software integration testing</w:t>
      </w:r>
      <w:r>
        <w:t xml:space="preserve"> and </w:t>
      </w:r>
      <w:r w:rsidRPr="005950AF">
        <w:rPr>
          <w:i/>
        </w:rPr>
        <w:t>software integration testing</w:t>
      </w:r>
      <w:r>
        <w:t xml:space="preserve"> based on the verified test cases and test procedures as described in DO-178C section 6.4. Note that some test execution may occur in a host environment to facilitate </w:t>
      </w:r>
      <w:r w:rsidRPr="001C77C0">
        <w:rPr>
          <w:i/>
        </w:rPr>
        <w:t>software integration testing</w:t>
      </w:r>
      <w:r>
        <w:t xml:space="preserve"> and, for Level C software, to obtain structural coverage results. Where tests are not constrained by a host-based test harness, they will also be run in the target environment to ensure no errors exist in that environment. </w:t>
      </w:r>
    </w:p>
    <w:p w14:paraId="06E4BD5B" w14:textId="05C71B56" w:rsidR="00093303" w:rsidRPr="00FC290C" w:rsidRDefault="00093303" w:rsidP="00093303">
      <w:r>
        <w:t xml:space="preserve">The specific methods used for </w:t>
      </w:r>
      <w:r w:rsidRPr="00FC290C">
        <w:rPr>
          <w:i/>
        </w:rPr>
        <w:t xml:space="preserve">hardware/software integration testing </w:t>
      </w:r>
      <w:r>
        <w:t xml:space="preserve">and </w:t>
      </w:r>
      <w:r w:rsidRPr="005950AF">
        <w:rPr>
          <w:i/>
        </w:rPr>
        <w:t>software integration testing</w:t>
      </w:r>
      <w:r>
        <w:rPr>
          <w:i/>
        </w:rPr>
        <w:t xml:space="preserve"> </w:t>
      </w:r>
      <w:r>
        <w:t>are captured in project specific Verification User Guide</w:t>
      </w:r>
      <w:r w:rsidR="00B646CA">
        <w:fldChar w:fldCharType="begin"/>
      </w:r>
      <w:r w:rsidR="00B646CA">
        <w:instrText xml:space="preserve"> REF _Ref129211467 \r \h </w:instrText>
      </w:r>
      <w:r w:rsidR="00B646CA">
        <w:fldChar w:fldCharType="separate"/>
      </w:r>
      <w:r w:rsidR="003C5118">
        <w:t>[16]</w:t>
      </w:r>
      <w:r w:rsidR="00B646CA">
        <w:fldChar w:fldCharType="end"/>
      </w:r>
      <w:r>
        <w:t xml:space="preserve">. </w:t>
      </w:r>
    </w:p>
    <w:p w14:paraId="1040EF47" w14:textId="77777777" w:rsidR="00093303" w:rsidRDefault="00093303">
      <w:pPr>
        <w:pStyle w:val="Heading2"/>
        <w:numPr>
          <w:ilvl w:val="1"/>
          <w:numId w:val="31"/>
        </w:numPr>
        <w:tabs>
          <w:tab w:val="clear" w:pos="756"/>
          <w:tab w:val="num" w:pos="630"/>
        </w:tabs>
        <w:ind w:left="630" w:hanging="630"/>
      </w:pPr>
      <w:bookmarkStart w:id="902" w:name="_Ref318455866"/>
      <w:bookmarkStart w:id="903" w:name="_Toc324930045"/>
      <w:bookmarkStart w:id="904" w:name="_Toc473727606"/>
      <w:bookmarkStart w:id="905" w:name="_Toc125560216"/>
      <w:bookmarkStart w:id="906" w:name="_Toc130795023"/>
      <w:bookmarkStart w:id="907" w:name="_Ref316837900"/>
      <w:r>
        <w:lastRenderedPageBreak/>
        <w:t>Verification Processes</w:t>
      </w:r>
      <w:bookmarkEnd w:id="902"/>
      <w:bookmarkEnd w:id="903"/>
      <w:bookmarkEnd w:id="904"/>
      <w:bookmarkEnd w:id="905"/>
      <w:bookmarkEnd w:id="906"/>
    </w:p>
    <w:p w14:paraId="26283882" w14:textId="77777777" w:rsidR="00093303" w:rsidRDefault="00093303">
      <w:pPr>
        <w:pStyle w:val="Heading3"/>
        <w:numPr>
          <w:ilvl w:val="2"/>
          <w:numId w:val="31"/>
        </w:numPr>
      </w:pPr>
      <w:bookmarkStart w:id="908" w:name="_Ref318326289"/>
      <w:bookmarkStart w:id="909" w:name="_Ref318713835"/>
      <w:bookmarkStart w:id="910" w:name="_Toc324930046"/>
      <w:bookmarkStart w:id="911" w:name="_Toc473727607"/>
      <w:bookmarkStart w:id="912" w:name="_Toc125560217"/>
      <w:bookmarkStart w:id="913" w:name="_Toc130795024"/>
      <w:r>
        <w:t>Verify Software Requirements</w:t>
      </w:r>
      <w:bookmarkEnd w:id="907"/>
      <w:bookmarkEnd w:id="908"/>
      <w:bookmarkEnd w:id="909"/>
      <w:bookmarkEnd w:id="910"/>
      <w:bookmarkEnd w:id="911"/>
      <w:bookmarkEnd w:id="912"/>
      <w:bookmarkEnd w:id="913"/>
    </w:p>
    <w:p w14:paraId="700C922A" w14:textId="77777777" w:rsidR="00093303" w:rsidRDefault="00093303">
      <w:pPr>
        <w:pStyle w:val="Heading4"/>
        <w:numPr>
          <w:ilvl w:val="3"/>
          <w:numId w:val="31"/>
        </w:numPr>
      </w:pPr>
      <w:bookmarkStart w:id="914" w:name="_Toc324930047"/>
      <w:bookmarkStart w:id="915" w:name="_Toc473727608"/>
      <w:bookmarkStart w:id="916" w:name="_Toc125560218"/>
      <w:bookmarkStart w:id="917" w:name="_Toc130795025"/>
      <w:r>
        <w:t>Overview</w:t>
      </w:r>
      <w:bookmarkEnd w:id="914"/>
      <w:bookmarkEnd w:id="915"/>
      <w:bookmarkEnd w:id="916"/>
      <w:bookmarkEnd w:id="917"/>
    </w:p>
    <w:p w14:paraId="2D504547" w14:textId="77777777" w:rsidR="00093303" w:rsidRDefault="00093303" w:rsidP="00093303">
      <w:r w:rsidRPr="0016621E">
        <w:t xml:space="preserve">The purpose of this activity is to </w:t>
      </w:r>
      <w:r>
        <w:t xml:space="preserve">verify the </w:t>
      </w:r>
      <w:r w:rsidRPr="0016621E">
        <w:t xml:space="preserve">software </w:t>
      </w:r>
      <w:r>
        <w:t>high-level requirements have been developed in accordance with the process defined in this SDP and in accordance with the following objectives defined in DO-178C.</w:t>
      </w:r>
    </w:p>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6390"/>
      </w:tblGrid>
      <w:tr w:rsidR="00093303" w:rsidRPr="00893FF6" w14:paraId="19A7D527" w14:textId="77777777" w:rsidTr="003A6B6A">
        <w:trPr>
          <w:cantSplit/>
        </w:trPr>
        <w:tc>
          <w:tcPr>
            <w:tcW w:w="765" w:type="dxa"/>
            <w:shd w:val="clear" w:color="auto" w:fill="auto"/>
            <w:vAlign w:val="center"/>
          </w:tcPr>
          <w:p w14:paraId="7B7E7D8C"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A3-1</w:t>
            </w:r>
          </w:p>
        </w:tc>
        <w:tc>
          <w:tcPr>
            <w:tcW w:w="6390" w:type="dxa"/>
            <w:shd w:val="clear" w:color="auto" w:fill="auto"/>
            <w:vAlign w:val="center"/>
          </w:tcPr>
          <w:p w14:paraId="3EA34C03"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Software high-level requirements comply with system requirements </w:t>
            </w:r>
          </w:p>
        </w:tc>
      </w:tr>
      <w:tr w:rsidR="00093303" w:rsidRPr="00893FF6" w14:paraId="41E602B8" w14:textId="77777777" w:rsidTr="003A6B6A">
        <w:trPr>
          <w:cantSplit/>
        </w:trPr>
        <w:tc>
          <w:tcPr>
            <w:tcW w:w="765" w:type="dxa"/>
            <w:shd w:val="clear" w:color="auto" w:fill="auto"/>
            <w:vAlign w:val="center"/>
          </w:tcPr>
          <w:p w14:paraId="56A8E646"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A3-2</w:t>
            </w:r>
          </w:p>
        </w:tc>
        <w:tc>
          <w:tcPr>
            <w:tcW w:w="6390" w:type="dxa"/>
            <w:shd w:val="clear" w:color="auto" w:fill="auto"/>
            <w:vAlign w:val="center"/>
          </w:tcPr>
          <w:p w14:paraId="2896F29C"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High-level requirements are accurate and consistent </w:t>
            </w:r>
          </w:p>
        </w:tc>
      </w:tr>
      <w:tr w:rsidR="00093303" w:rsidRPr="00893FF6" w14:paraId="58B9FEB6" w14:textId="77777777" w:rsidTr="003A6B6A">
        <w:trPr>
          <w:cantSplit/>
        </w:trPr>
        <w:tc>
          <w:tcPr>
            <w:tcW w:w="765" w:type="dxa"/>
            <w:shd w:val="clear" w:color="auto" w:fill="auto"/>
            <w:vAlign w:val="center"/>
          </w:tcPr>
          <w:p w14:paraId="30032197"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A3-3</w:t>
            </w:r>
          </w:p>
        </w:tc>
        <w:tc>
          <w:tcPr>
            <w:tcW w:w="6390" w:type="dxa"/>
            <w:shd w:val="clear" w:color="auto" w:fill="auto"/>
            <w:vAlign w:val="center"/>
          </w:tcPr>
          <w:p w14:paraId="032C620B"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High-level requirements are compatible with target computer </w:t>
            </w:r>
          </w:p>
        </w:tc>
      </w:tr>
      <w:tr w:rsidR="00093303" w:rsidRPr="00893FF6" w14:paraId="22E9FBD4" w14:textId="77777777" w:rsidTr="003A6B6A">
        <w:trPr>
          <w:cantSplit/>
        </w:trPr>
        <w:tc>
          <w:tcPr>
            <w:tcW w:w="765" w:type="dxa"/>
            <w:shd w:val="clear" w:color="auto" w:fill="auto"/>
            <w:vAlign w:val="center"/>
          </w:tcPr>
          <w:p w14:paraId="726D673B"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A3-4</w:t>
            </w:r>
          </w:p>
        </w:tc>
        <w:tc>
          <w:tcPr>
            <w:tcW w:w="6390" w:type="dxa"/>
            <w:shd w:val="clear" w:color="auto" w:fill="auto"/>
            <w:vAlign w:val="center"/>
          </w:tcPr>
          <w:p w14:paraId="6A1E2E7A"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High-level requirements are verifiable </w:t>
            </w:r>
          </w:p>
        </w:tc>
      </w:tr>
      <w:tr w:rsidR="00093303" w:rsidRPr="00893FF6" w14:paraId="6D4E9CEA" w14:textId="77777777" w:rsidTr="003A6B6A">
        <w:trPr>
          <w:cantSplit/>
        </w:trPr>
        <w:tc>
          <w:tcPr>
            <w:tcW w:w="765" w:type="dxa"/>
            <w:shd w:val="clear" w:color="auto" w:fill="auto"/>
            <w:vAlign w:val="center"/>
          </w:tcPr>
          <w:p w14:paraId="056EB103"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A3-5</w:t>
            </w:r>
          </w:p>
        </w:tc>
        <w:tc>
          <w:tcPr>
            <w:tcW w:w="6390" w:type="dxa"/>
            <w:shd w:val="clear" w:color="auto" w:fill="auto"/>
            <w:vAlign w:val="center"/>
          </w:tcPr>
          <w:p w14:paraId="02896E06"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High-level requirements conform to standards </w:t>
            </w:r>
          </w:p>
        </w:tc>
      </w:tr>
      <w:tr w:rsidR="00093303" w:rsidRPr="00893FF6" w14:paraId="6B9F3624" w14:textId="77777777" w:rsidTr="003A6B6A">
        <w:trPr>
          <w:cantSplit/>
        </w:trPr>
        <w:tc>
          <w:tcPr>
            <w:tcW w:w="765" w:type="dxa"/>
            <w:shd w:val="clear" w:color="auto" w:fill="auto"/>
            <w:vAlign w:val="center"/>
          </w:tcPr>
          <w:p w14:paraId="7BE6BAD0"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A3-6</w:t>
            </w:r>
          </w:p>
        </w:tc>
        <w:tc>
          <w:tcPr>
            <w:tcW w:w="6390" w:type="dxa"/>
            <w:shd w:val="clear" w:color="auto" w:fill="auto"/>
            <w:vAlign w:val="center"/>
          </w:tcPr>
          <w:p w14:paraId="5D99AD6E"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High-level requirements are traceable to system requirements </w:t>
            </w:r>
          </w:p>
        </w:tc>
      </w:tr>
      <w:tr w:rsidR="00093303" w:rsidRPr="00893FF6" w14:paraId="3F07017A" w14:textId="77777777" w:rsidTr="003A6B6A">
        <w:trPr>
          <w:cantSplit/>
        </w:trPr>
        <w:tc>
          <w:tcPr>
            <w:tcW w:w="765" w:type="dxa"/>
            <w:shd w:val="clear" w:color="auto" w:fill="auto"/>
            <w:vAlign w:val="center"/>
          </w:tcPr>
          <w:p w14:paraId="55ECF378"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A3-7</w:t>
            </w:r>
          </w:p>
        </w:tc>
        <w:tc>
          <w:tcPr>
            <w:tcW w:w="6390" w:type="dxa"/>
            <w:shd w:val="clear" w:color="auto" w:fill="auto"/>
            <w:vAlign w:val="center"/>
          </w:tcPr>
          <w:p w14:paraId="7E452E1D"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Algorithms are accurate</w:t>
            </w:r>
          </w:p>
        </w:tc>
      </w:tr>
    </w:tbl>
    <w:p w14:paraId="0AD07160" w14:textId="77777777" w:rsidR="00093303" w:rsidRDefault="00093303" w:rsidP="00093303"/>
    <w:p w14:paraId="799A315C" w14:textId="6B182B3D" w:rsidR="00093303" w:rsidRDefault="00093303" w:rsidP="00093303">
      <w:r w:rsidRPr="0016621E">
        <w:t xml:space="preserve">The </w:t>
      </w:r>
      <w:r>
        <w:t xml:space="preserve">verification method used for this activity will be the Review method (section </w:t>
      </w:r>
      <w:r>
        <w:fldChar w:fldCharType="begin"/>
      </w:r>
      <w:r>
        <w:instrText xml:space="preserve"> REF _Ref317115318 \r \h </w:instrText>
      </w:r>
      <w:r>
        <w:fldChar w:fldCharType="separate"/>
      </w:r>
      <w:r w:rsidR="003C5118">
        <w:t>7.3.1</w:t>
      </w:r>
      <w:r>
        <w:fldChar w:fldCharType="end"/>
      </w:r>
      <w:r>
        <w:t xml:space="preserve">). </w:t>
      </w:r>
    </w:p>
    <w:p w14:paraId="2B648D2F" w14:textId="77777777" w:rsidR="00093303" w:rsidRDefault="00093303" w:rsidP="00093303">
      <w:pPr>
        <w:keepNext/>
      </w:pPr>
      <w:r w:rsidRPr="004D7125">
        <w:rPr>
          <w:b/>
          <w:bCs/>
          <w:noProof/>
          <w:color w:val="FF0000"/>
        </w:rPr>
        <mc:AlternateContent>
          <mc:Choice Requires="wps">
            <w:drawing>
              <wp:anchor distT="0" distB="0" distL="114300" distR="114300" simplePos="0" relativeHeight="251667456" behindDoc="0" locked="0" layoutInCell="1" allowOverlap="1" wp14:anchorId="2951F3A5" wp14:editId="47FCC640">
                <wp:simplePos x="0" y="0"/>
                <wp:positionH relativeFrom="column">
                  <wp:posOffset>2645410</wp:posOffset>
                </wp:positionH>
                <wp:positionV relativeFrom="paragraph">
                  <wp:posOffset>248920</wp:posOffset>
                </wp:positionV>
                <wp:extent cx="950595" cy="675005"/>
                <wp:effectExtent l="57150" t="19050" r="59055" b="67945"/>
                <wp:wrapNone/>
                <wp:docPr id="122" name="Rounded Rectangle 122"/>
                <wp:cNvGraphicFramePr/>
                <a:graphic xmlns:a="http://schemas.openxmlformats.org/drawingml/2006/main">
                  <a:graphicData uri="http://schemas.microsoft.com/office/word/2010/wordprocessingShape">
                    <wps:wsp>
                      <wps:cNvSpPr/>
                      <wps:spPr>
                        <a:xfrm>
                          <a:off x="0" y="0"/>
                          <a:ext cx="950595" cy="675005"/>
                        </a:xfrm>
                        <a:prstGeom prst="roundRect">
                          <a:avLst/>
                        </a:prstGeom>
                        <a:solidFill>
                          <a:srgbClr val="9BBB59"/>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72A5C81C" w14:textId="77777777" w:rsidR="00093303" w:rsidRPr="004D7125" w:rsidRDefault="00093303" w:rsidP="00093303">
                            <w:pPr>
                              <w:jc w:val="center"/>
                              <w:rPr>
                                <w:color w:val="000000" w:themeColor="text1"/>
                              </w:rPr>
                            </w:pPr>
                            <w:r>
                              <w:rPr>
                                <w:color w:val="000000" w:themeColor="text1"/>
                              </w:rPr>
                              <w:t>Verify</w:t>
                            </w:r>
                            <w:r w:rsidRPr="004D7125">
                              <w:rPr>
                                <w:color w:val="000000" w:themeColor="text1"/>
                              </w:rPr>
                              <w:t xml:space="preserve"> </w:t>
                            </w:r>
                            <w:r>
                              <w:rPr>
                                <w:color w:val="000000" w:themeColor="text1"/>
                              </w:rPr>
                              <w:t>Software Requirements</w:t>
                            </w:r>
                          </w:p>
                        </w:txbxContent>
                      </wps:txbx>
                      <wps:bodyPr rot="0" spcFirstLastPara="0" vertOverflow="overflow" horzOverflow="overflow" vert="horz" wrap="square" lIns="0" tIns="78092" rIns="0" bIns="78092"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51F3A5" id="Rounded Rectangle 122" o:spid="_x0000_s1071" style="position:absolute;margin-left:208.3pt;margin-top:19.6pt;width:74.85pt;height:5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" fillcolor="#9bbb59" stroked="f" strokeweight="2pt">
                <v:stroke joinstyle="miter"/>
                <v:shadow on="t" color="black" opacity="20970f" offset="0,2.2pt"/>
                <v:textbox inset="0,2.16922mm,0,2.16922mm">
                  <w:txbxContent>
                    <w:p w14:paraId="72A5C81C" w14:textId="77777777" w:rsidR="00093303" w:rsidRPr="004D7125" w:rsidRDefault="00093303" w:rsidP="00093303">
                      <w:pPr>
                        <w:jc w:val="center"/>
                        <w:rPr>
                          <w:color w:val="000000" w:themeColor="text1"/>
                        </w:rPr>
                      </w:pPr>
                      <w:r>
                        <w:rPr>
                          <w:color w:val="000000" w:themeColor="text1"/>
                        </w:rPr>
                        <w:t>Verify</w:t>
                      </w:r>
                      <w:r w:rsidRPr="004D7125">
                        <w:rPr>
                          <w:color w:val="000000" w:themeColor="text1"/>
                        </w:rPr>
                        <w:t xml:space="preserve"> </w:t>
                      </w:r>
                      <w:r>
                        <w:rPr>
                          <w:color w:val="000000" w:themeColor="text1"/>
                        </w:rPr>
                        <w:t>Software Requirements</w:t>
                      </w:r>
                    </w:p>
                  </w:txbxContent>
                </v:textbox>
              </v:roundrect>
            </w:pict>
          </mc:Fallback>
        </mc:AlternateContent>
      </w:r>
      <w:r w:rsidRPr="00B32808">
        <w:rPr>
          <w:bCs/>
          <w:noProof/>
        </w:rPr>
        <mc:AlternateContent>
          <mc:Choice Requires="wpg">
            <w:drawing>
              <wp:inline distT="0" distB="0" distL="0" distR="0" wp14:anchorId="474E5FC3" wp14:editId="24BCA5DE">
                <wp:extent cx="5236850" cy="1222744"/>
                <wp:effectExtent l="0" t="0" r="1905" b="0"/>
                <wp:docPr id="149" name="Group 149"/>
                <wp:cNvGraphicFramePr/>
                <a:graphic xmlns:a="http://schemas.openxmlformats.org/drawingml/2006/main">
                  <a:graphicData uri="http://schemas.microsoft.com/office/word/2010/wordprocessingGroup">
                    <wpg:wgp>
                      <wpg:cNvGrpSpPr/>
                      <wpg:grpSpPr>
                        <a:xfrm>
                          <a:off x="0" y="0"/>
                          <a:ext cx="5236850" cy="1222744"/>
                          <a:chOff x="0" y="0"/>
                          <a:chExt cx="5236850" cy="1222744"/>
                        </a:xfrm>
                      </wpg:grpSpPr>
                      <wps:wsp>
                        <wps:cNvPr id="151" name="Right Arrow 3"/>
                        <wps:cNvSpPr>
                          <a:spLocks noChangeArrowheads="1"/>
                        </wps:cNvSpPr>
                        <wps:spPr bwMode="auto">
                          <a:xfrm>
                            <a:off x="2392471" y="463463"/>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1CD23B0F" w14:textId="77777777" w:rsidR="00093303" w:rsidRDefault="00093303" w:rsidP="00093303"/>
                          </w:txbxContent>
                        </wps:txbx>
                        <wps:bodyPr rot="0" vert="horz" wrap="square" lIns="91440" tIns="45720" rIns="91440" bIns="45720" anchor="ctr" anchorCtr="0" upright="1">
                          <a:noAutofit/>
                        </wps:bodyPr>
                      </wps:wsp>
                      <wps:wsp>
                        <wps:cNvPr id="152" name="Right Arrow 4"/>
                        <wps:cNvSpPr>
                          <a:spLocks noChangeArrowheads="1"/>
                        </wps:cNvSpPr>
                        <wps:spPr bwMode="auto">
                          <a:xfrm>
                            <a:off x="3594970" y="463463"/>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03FB6955" w14:textId="77777777" w:rsidR="00093303" w:rsidRDefault="00093303" w:rsidP="00093303"/>
                          </w:txbxContent>
                        </wps:txbx>
                        <wps:bodyPr rot="0" vert="horz" wrap="square" lIns="91440" tIns="45720" rIns="91440" bIns="45720" anchor="ctr" anchorCtr="0" upright="1">
                          <a:noAutofit/>
                        </wps:bodyPr>
                      </wps:wsp>
                      <wps:wsp>
                        <wps:cNvPr id="153" name="Straight Connector 5"/>
                        <wps:cNvCnPr>
                          <a:cxnSpLocks noChangeShapeType="1"/>
                        </wps:cNvCnPr>
                        <wps:spPr bwMode="auto">
                          <a:xfrm>
                            <a:off x="2386208"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54" name="Straight Connector 6"/>
                        <wps:cNvCnPr>
                          <a:cxnSpLocks noChangeShapeType="1"/>
                        </wps:cNvCnPr>
                        <wps:spPr bwMode="auto">
                          <a:xfrm>
                            <a:off x="3839227"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55" name="Text Box 2"/>
                        <wps:cNvSpPr txBox="1">
                          <a:spLocks noChangeArrowheads="1"/>
                        </wps:cNvSpPr>
                        <wps:spPr bwMode="auto">
                          <a:xfrm>
                            <a:off x="0" y="125260"/>
                            <a:ext cx="2354580" cy="1097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A2C08" w14:textId="77777777" w:rsidR="00093303" w:rsidRDefault="00093303" w:rsidP="00093303">
                              <w:pPr>
                                <w:spacing w:after="0"/>
                                <w:jc w:val="right"/>
                                <w:rPr>
                                  <w:sz w:val="18"/>
                                </w:rPr>
                              </w:pPr>
                              <w:r>
                                <w:rPr>
                                  <w:sz w:val="18"/>
                                </w:rPr>
                                <w:t>Software High-Level Requirements (L3 SRS)</w:t>
                              </w:r>
                              <w:r w:rsidRPr="009936CB">
                                <w:rPr>
                                  <w:sz w:val="18"/>
                                </w:rPr>
                                <w:br/>
                              </w:r>
                              <w:r>
                                <w:rPr>
                                  <w:sz w:val="18"/>
                                </w:rPr>
                                <w:t>Traceability (L4 SRS to L3 SRS)</w:t>
                              </w:r>
                              <w:r>
                                <w:rPr>
                                  <w:sz w:val="18"/>
                                </w:rPr>
                                <w:br/>
                                <w:t>System Requirements</w:t>
                              </w:r>
                              <w:r>
                                <w:rPr>
                                  <w:sz w:val="18"/>
                                </w:rPr>
                                <w:br/>
                              </w:r>
                              <w:r w:rsidRPr="009936CB">
                                <w:rPr>
                                  <w:sz w:val="18"/>
                                </w:rPr>
                                <w:t>System Architecture/Design</w:t>
                              </w:r>
                              <w:r w:rsidRPr="009936CB">
                                <w:rPr>
                                  <w:sz w:val="18"/>
                                </w:rPr>
                                <w:br/>
                                <w:t>Software Requirements Standards</w:t>
                              </w:r>
                              <w:r w:rsidRPr="009936CB">
                                <w:rPr>
                                  <w:sz w:val="18"/>
                                </w:rPr>
                                <w:br/>
                              </w:r>
                              <w:r>
                                <w:rPr>
                                  <w:sz w:val="18"/>
                                </w:rPr>
                                <w:t xml:space="preserve">Software Development Plan </w:t>
                              </w:r>
                            </w:p>
                            <w:p w14:paraId="5738061F" w14:textId="77777777" w:rsidR="00093303" w:rsidRDefault="00093303" w:rsidP="00093303">
                              <w:pPr>
                                <w:spacing w:after="0"/>
                                <w:jc w:val="right"/>
                                <w:rPr>
                                  <w:sz w:val="18"/>
                                </w:rPr>
                              </w:pPr>
                              <w:r w:rsidRPr="009936CB">
                                <w:rPr>
                                  <w:sz w:val="18"/>
                                </w:rPr>
                                <w:t>Change Req</w:t>
                              </w:r>
                              <w:r>
                                <w:rPr>
                                  <w:sz w:val="18"/>
                                </w:rPr>
                                <w:t>uests</w:t>
                              </w:r>
                            </w:p>
                            <w:p w14:paraId="1B4FBD96" w14:textId="77777777" w:rsidR="00093303" w:rsidRPr="009936CB" w:rsidRDefault="00093303" w:rsidP="00093303">
                              <w:pPr>
                                <w:jc w:val="right"/>
                                <w:rPr>
                                  <w:sz w:val="18"/>
                                </w:rPr>
                              </w:pPr>
                              <w:r w:rsidRPr="009936CB">
                                <w:rPr>
                                  <w:sz w:val="18"/>
                                </w:rPr>
                                <w:br/>
                              </w:r>
                            </w:p>
                            <w:p w14:paraId="5D28F3AA" w14:textId="77777777" w:rsidR="00093303" w:rsidRPr="009936CB" w:rsidRDefault="00093303" w:rsidP="00093303">
                              <w:pPr>
                                <w:jc w:val="right"/>
                                <w:rPr>
                                  <w:sz w:val="18"/>
                                </w:rPr>
                              </w:pPr>
                            </w:p>
                          </w:txbxContent>
                        </wps:txbx>
                        <wps:bodyPr rot="0" vert="horz" wrap="square" lIns="0" tIns="0" rIns="0" bIns="0" anchor="t" anchorCtr="0" upright="1">
                          <a:noAutofit/>
                        </wps:bodyPr>
                      </wps:wsp>
                      <wps:wsp>
                        <wps:cNvPr id="156" name="Text Box 106"/>
                        <wps:cNvSpPr txBox="1">
                          <a:spLocks noChangeArrowheads="1"/>
                        </wps:cNvSpPr>
                        <wps:spPr bwMode="auto">
                          <a:xfrm>
                            <a:off x="3907795" y="388190"/>
                            <a:ext cx="1329055" cy="415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FAD9B7" w14:textId="77777777" w:rsidR="00093303" w:rsidRPr="009936CB" w:rsidRDefault="00093303" w:rsidP="00093303">
                              <w:pPr>
                                <w:rPr>
                                  <w:sz w:val="18"/>
                                </w:rPr>
                              </w:pPr>
                              <w:r>
                                <w:rPr>
                                  <w:sz w:val="18"/>
                                </w:rPr>
                                <w:t>Peer Review records</w:t>
                              </w:r>
                              <w:r>
                                <w:rPr>
                                  <w:sz w:val="18"/>
                                </w:rPr>
                                <w:br/>
                                <w:t>Change Requests</w:t>
                              </w:r>
                            </w:p>
                          </w:txbxContent>
                        </wps:txbx>
                        <wps:bodyPr rot="0" vert="horz" wrap="square" lIns="0" tIns="0" rIns="0" bIns="0" anchor="t" anchorCtr="0" upright="1">
                          <a:spAutoFit/>
                        </wps:bodyPr>
                      </wps:wsp>
                    </wpg:wgp>
                  </a:graphicData>
                </a:graphic>
              </wp:inline>
            </w:drawing>
          </mc:Choice>
          <mc:Fallback>
            <w:pict>
              <v:group w14:anchorId="474E5FC3" id="Group 149" o:spid="_x0000_s1072" style="width:412.35pt;height:96.3pt;mso-position-horizontal-relative:char;mso-position-vertical-relative:line" coordsize="52368,12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">
                <v:shape id="_x0000_s1073" type="#_x0000_t13" style="position:absolute;left:23924;top:4634;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" adj="16579" fillcolor="#bfbfbf" strokecolor="#385d8a" strokeweight="2pt">
                  <v:textbox>
                    <w:txbxContent>
                      <w:p w14:paraId="1CD23B0F" w14:textId="77777777" w:rsidR="00093303" w:rsidRDefault="00093303" w:rsidP="00093303"/>
                    </w:txbxContent>
                  </v:textbox>
                </v:shape>
                <v:shape id="_x0000_s1074" type="#_x0000_t13" style="position:absolute;left:35949;top:4634;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" adj="16579" fillcolor="#bfbfbf" strokecolor="#385d8a" strokeweight="2pt">
                  <v:textbox>
                    <w:txbxContent>
                      <w:p w14:paraId="03FB6955" w14:textId="77777777" w:rsidR="00093303" w:rsidRDefault="00093303" w:rsidP="00093303"/>
                    </w:txbxContent>
                  </v:textbox>
                </v:shape>
                <v:line id="Straight Connector 5" o:spid="_x0000_s1075" style="position:absolute;visibility:visible;mso-wrap-style:square" from="23862,0" to="23862,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" strokecolor="#4a7ebb"/>
                <v:line id="Straight Connector 6" o:spid="_x0000_s1076" style="position:absolute;visibility:visible;mso-wrap-style:square" from="38392,0" to="38392,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" strokecolor="#4a7ebb"/>
                <v:shape id="_x0000_s1077" type="#_x0000_t202" style="position:absolute;top:1252;width:23545;height:10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" stroked="f">
                  <v:textbox inset="0,0,0,0">
                    <w:txbxContent>
                      <w:p w14:paraId="4EBA2C08" w14:textId="77777777" w:rsidR="00093303" w:rsidRDefault="00093303" w:rsidP="00093303">
                        <w:pPr>
                          <w:spacing w:after="0"/>
                          <w:jc w:val="right"/>
                          <w:rPr>
                            <w:sz w:val="18"/>
                          </w:rPr>
                        </w:pPr>
                        <w:r>
                          <w:rPr>
                            <w:sz w:val="18"/>
                          </w:rPr>
                          <w:t>Software High-Level Requirements (L3 SRS)</w:t>
                        </w:r>
                        <w:r w:rsidRPr="009936CB">
                          <w:rPr>
                            <w:sz w:val="18"/>
                          </w:rPr>
                          <w:br/>
                        </w:r>
                        <w:r>
                          <w:rPr>
                            <w:sz w:val="18"/>
                          </w:rPr>
                          <w:t>Traceability (L4 SRS to L3 SRS)</w:t>
                        </w:r>
                        <w:r>
                          <w:rPr>
                            <w:sz w:val="18"/>
                          </w:rPr>
                          <w:br/>
                          <w:t>System Requirements</w:t>
                        </w:r>
                        <w:r>
                          <w:rPr>
                            <w:sz w:val="18"/>
                          </w:rPr>
                          <w:br/>
                        </w:r>
                        <w:r w:rsidRPr="009936CB">
                          <w:rPr>
                            <w:sz w:val="18"/>
                          </w:rPr>
                          <w:t>System Architecture/Design</w:t>
                        </w:r>
                        <w:r w:rsidRPr="009936CB">
                          <w:rPr>
                            <w:sz w:val="18"/>
                          </w:rPr>
                          <w:br/>
                          <w:t>Software Requirements Standards</w:t>
                        </w:r>
                        <w:r w:rsidRPr="009936CB">
                          <w:rPr>
                            <w:sz w:val="18"/>
                          </w:rPr>
                          <w:br/>
                        </w:r>
                        <w:r>
                          <w:rPr>
                            <w:sz w:val="18"/>
                          </w:rPr>
                          <w:t xml:space="preserve">Software Development Plan </w:t>
                        </w:r>
                      </w:p>
                      <w:p w14:paraId="5738061F" w14:textId="77777777" w:rsidR="00093303" w:rsidRDefault="00093303" w:rsidP="00093303">
                        <w:pPr>
                          <w:spacing w:after="0"/>
                          <w:jc w:val="right"/>
                          <w:rPr>
                            <w:sz w:val="18"/>
                          </w:rPr>
                        </w:pPr>
                        <w:r w:rsidRPr="009936CB">
                          <w:rPr>
                            <w:sz w:val="18"/>
                          </w:rPr>
                          <w:t>Change Req</w:t>
                        </w:r>
                        <w:r>
                          <w:rPr>
                            <w:sz w:val="18"/>
                          </w:rPr>
                          <w:t>uests</w:t>
                        </w:r>
                      </w:p>
                      <w:p w14:paraId="1B4FBD96" w14:textId="77777777" w:rsidR="00093303" w:rsidRPr="009936CB" w:rsidRDefault="00093303" w:rsidP="00093303">
                        <w:pPr>
                          <w:jc w:val="right"/>
                          <w:rPr>
                            <w:sz w:val="18"/>
                          </w:rPr>
                        </w:pPr>
                        <w:r w:rsidRPr="009936CB">
                          <w:rPr>
                            <w:sz w:val="18"/>
                          </w:rPr>
                          <w:br/>
                        </w:r>
                      </w:p>
                      <w:p w14:paraId="5D28F3AA" w14:textId="77777777" w:rsidR="00093303" w:rsidRPr="009936CB" w:rsidRDefault="00093303" w:rsidP="00093303">
                        <w:pPr>
                          <w:jc w:val="right"/>
                          <w:rPr>
                            <w:sz w:val="18"/>
                          </w:rPr>
                        </w:pPr>
                      </w:p>
                    </w:txbxContent>
                  </v:textbox>
                </v:shape>
                <v:shape id="Text Box 106" o:spid="_x0000_s1078" type="#_x0000_t202" style="position:absolute;left:39077;top:3881;width:13291;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" stroked="f">
                  <v:textbox style="mso-fit-shape-to-text:t" inset="0,0,0,0">
                    <w:txbxContent>
                      <w:p w14:paraId="57FAD9B7" w14:textId="77777777" w:rsidR="00093303" w:rsidRPr="009936CB" w:rsidRDefault="00093303" w:rsidP="00093303">
                        <w:pPr>
                          <w:rPr>
                            <w:sz w:val="18"/>
                          </w:rPr>
                        </w:pPr>
                        <w:r>
                          <w:rPr>
                            <w:sz w:val="18"/>
                          </w:rPr>
                          <w:t>Peer Review records</w:t>
                        </w:r>
                        <w:r>
                          <w:rPr>
                            <w:sz w:val="18"/>
                          </w:rPr>
                          <w:br/>
                          <w:t>Change Requests</w:t>
                        </w:r>
                      </w:p>
                    </w:txbxContent>
                  </v:textbox>
                </v:shape>
                <w10:anchorlock/>
              </v:group>
            </w:pict>
          </mc:Fallback>
        </mc:AlternateContent>
      </w:r>
    </w:p>
    <w:p w14:paraId="4B891A2B" w14:textId="14E3A9CA" w:rsidR="00093303" w:rsidRDefault="00093303" w:rsidP="00093303">
      <w:pPr>
        <w:pStyle w:val="Caption"/>
        <w:rPr>
          <w:bCs/>
        </w:rPr>
      </w:pPr>
      <w:bookmarkStart w:id="918" w:name="_Toc125560329"/>
      <w:bookmarkStart w:id="919" w:name="_Toc130795137"/>
      <w:r>
        <w:t xml:space="preserve">Figure </w:t>
      </w:r>
      <w:fldSimple w:instr=" STYLEREF 1 \s ">
        <w:r w:rsidR="003C5118">
          <w:rPr>
            <w:noProof/>
          </w:rPr>
          <w:t>7</w:t>
        </w:r>
      </w:fldSimple>
      <w:r>
        <w:noBreakHyphen/>
      </w:r>
      <w:fldSimple w:instr=" SEQ Figure \* ARABIC \s 1 ">
        <w:r w:rsidR="003C5118">
          <w:rPr>
            <w:noProof/>
          </w:rPr>
          <w:t>1</w:t>
        </w:r>
      </w:fldSimple>
      <w:r>
        <w:t xml:space="preserve"> Verify Software Requirements</w:t>
      </w:r>
      <w:bookmarkEnd w:id="918"/>
      <w:bookmarkEnd w:id="919"/>
    </w:p>
    <w:p w14:paraId="65BDB225" w14:textId="77777777" w:rsidR="00093303" w:rsidRDefault="00093303">
      <w:pPr>
        <w:pStyle w:val="Heading4"/>
        <w:numPr>
          <w:ilvl w:val="3"/>
          <w:numId w:val="31"/>
        </w:numPr>
      </w:pPr>
      <w:bookmarkStart w:id="920" w:name="_Toc324930048"/>
      <w:bookmarkStart w:id="921" w:name="_Toc473727609"/>
      <w:bookmarkStart w:id="922" w:name="_Toc125560219"/>
      <w:bookmarkStart w:id="923" w:name="_Toc130795026"/>
      <w:r>
        <w:t>Entry Conditions</w:t>
      </w:r>
      <w:bookmarkEnd w:id="920"/>
      <w:bookmarkEnd w:id="921"/>
      <w:bookmarkEnd w:id="922"/>
      <w:bookmarkEnd w:id="923"/>
    </w:p>
    <w:p w14:paraId="39681D11" w14:textId="77777777" w:rsidR="00093303" w:rsidRDefault="00093303" w:rsidP="00093303">
      <w:r w:rsidRPr="0016621E">
        <w:t xml:space="preserve">Software </w:t>
      </w:r>
      <w:r>
        <w:t xml:space="preserve">high-level </w:t>
      </w:r>
      <w:r w:rsidRPr="0016621E">
        <w:t xml:space="preserve">requirements </w:t>
      </w:r>
      <w:r>
        <w:t>verification</w:t>
      </w:r>
      <w:r w:rsidRPr="0016621E">
        <w:t xml:space="preserve"> </w:t>
      </w:r>
      <w:r w:rsidRPr="00453678">
        <w:t xml:space="preserve">may begin once the </w:t>
      </w:r>
      <w:r>
        <w:t xml:space="preserve">relevant system requirements allocated to software have been reviewed and approved, and the software high-level requirements to be verified </w:t>
      </w:r>
      <w:r w:rsidRPr="00453678">
        <w:t>have been placed under developmental configuratio</w:t>
      </w:r>
      <w:r>
        <w:t>n control.</w:t>
      </w:r>
    </w:p>
    <w:p w14:paraId="6A2FF708" w14:textId="77777777" w:rsidR="00093303" w:rsidRDefault="00093303" w:rsidP="00093303">
      <w:r>
        <w:t xml:space="preserve">For </w:t>
      </w:r>
      <w:r w:rsidRPr="00E666E6">
        <w:t>small scope CRs</w:t>
      </w:r>
      <w:r>
        <w:t>, this activity may be done in conjunction with verifying the relevant system requirements. Reference the Glossary for a definition of a small scope CR.</w:t>
      </w:r>
    </w:p>
    <w:p w14:paraId="4D24D049" w14:textId="77777777" w:rsidR="00093303" w:rsidRDefault="00093303">
      <w:pPr>
        <w:pStyle w:val="Heading4"/>
        <w:numPr>
          <w:ilvl w:val="3"/>
          <w:numId w:val="31"/>
        </w:numPr>
      </w:pPr>
      <w:bookmarkStart w:id="924" w:name="_Toc324930049"/>
      <w:bookmarkStart w:id="925" w:name="_Toc473727610"/>
      <w:bookmarkStart w:id="926" w:name="_Toc125560220"/>
      <w:bookmarkStart w:id="927" w:name="_Toc130795027"/>
      <w:r>
        <w:t>Activity Tasks</w:t>
      </w:r>
      <w:bookmarkEnd w:id="924"/>
      <w:bookmarkEnd w:id="925"/>
      <w:bookmarkEnd w:id="926"/>
      <w:bookmarkEnd w:id="927"/>
    </w:p>
    <w:p w14:paraId="18576D51" w14:textId="77777777" w:rsidR="00093303" w:rsidRDefault="00093303" w:rsidP="00093303">
      <w:pPr>
        <w:pStyle w:val="Heading2-NoNumber"/>
      </w:pPr>
      <w:r w:rsidRPr="008837FE">
        <w:t xml:space="preserve">Task 1: </w:t>
      </w:r>
      <w:r>
        <w:t>Conduct Peer Review</w:t>
      </w:r>
    </w:p>
    <w:p w14:paraId="6D098C5F" w14:textId="6F23CFCD" w:rsidR="00093303" w:rsidRDefault="00093303" w:rsidP="00093303">
      <w:r w:rsidRPr="00731882">
        <w:t xml:space="preserve">A </w:t>
      </w:r>
      <w:r>
        <w:t xml:space="preserve">peer review will be conducted as described in section </w:t>
      </w:r>
      <w:r>
        <w:fldChar w:fldCharType="begin"/>
      </w:r>
      <w:r>
        <w:instrText xml:space="preserve"> REF _Ref317115318 \r \h </w:instrText>
      </w:r>
      <w:r>
        <w:fldChar w:fldCharType="separate"/>
      </w:r>
      <w:r w:rsidR="003C5118">
        <w:t>7.3.1</w:t>
      </w:r>
      <w:r>
        <w:fldChar w:fldCharType="end"/>
      </w:r>
      <w:r>
        <w:t xml:space="preserve"> using the following checklists:</w:t>
      </w:r>
    </w:p>
    <w:p w14:paraId="225B1173" w14:textId="77777777" w:rsidR="00093303" w:rsidRPr="00B94714" w:rsidRDefault="00093303">
      <w:pPr>
        <w:numPr>
          <w:ilvl w:val="0"/>
          <w:numId w:val="32"/>
        </w:numPr>
        <w:spacing w:before="60" w:after="60"/>
        <w:rPr>
          <w:rFonts w:cs="Arial"/>
        </w:rPr>
      </w:pPr>
      <w:r w:rsidRPr="00B94714">
        <w:rPr>
          <w:rFonts w:cs="Arial"/>
        </w:rPr>
        <w:t>Checklist for Producing High-Level Requirements Review</w:t>
      </w:r>
    </w:p>
    <w:p w14:paraId="1AB922D9" w14:textId="77777777" w:rsidR="00093303" w:rsidRDefault="00093303">
      <w:pPr>
        <w:numPr>
          <w:ilvl w:val="0"/>
          <w:numId w:val="32"/>
        </w:numPr>
        <w:spacing w:before="60" w:after="60"/>
      </w:pPr>
      <w:r w:rsidRPr="00B94714">
        <w:rPr>
          <w:rFonts w:cs="Arial"/>
        </w:rPr>
        <w:t>Chec</w:t>
      </w:r>
      <w:r>
        <w:t>klist for Reviewing High-Level Requirements</w:t>
      </w:r>
    </w:p>
    <w:p w14:paraId="4B7AAFE7" w14:textId="77777777" w:rsidR="00093303" w:rsidRDefault="00093303">
      <w:pPr>
        <w:pStyle w:val="Heading4"/>
        <w:numPr>
          <w:ilvl w:val="3"/>
          <w:numId w:val="31"/>
        </w:numPr>
      </w:pPr>
      <w:bookmarkStart w:id="928" w:name="_Toc324930050"/>
      <w:bookmarkStart w:id="929" w:name="_Toc473727611"/>
      <w:bookmarkStart w:id="930" w:name="_Toc125560221"/>
      <w:bookmarkStart w:id="931" w:name="_Toc130795028"/>
      <w:r>
        <w:t>Exit Conditions</w:t>
      </w:r>
      <w:bookmarkEnd w:id="928"/>
      <w:bookmarkEnd w:id="929"/>
      <w:bookmarkEnd w:id="930"/>
      <w:bookmarkEnd w:id="931"/>
    </w:p>
    <w:p w14:paraId="3CBB1F4A" w14:textId="77777777" w:rsidR="00093303" w:rsidRDefault="00093303" w:rsidP="00093303">
      <w:r w:rsidRPr="0016621E">
        <w:t xml:space="preserve">This activity is considered complete when </w:t>
      </w:r>
      <w:r>
        <w:t>all findings in the</w:t>
      </w:r>
      <w:r w:rsidRPr="0016621E">
        <w:t xml:space="preserve"> </w:t>
      </w:r>
      <w:r>
        <w:t>peer review have been closed and the peer review itself is closed.</w:t>
      </w:r>
    </w:p>
    <w:p w14:paraId="71AC22B6" w14:textId="77777777" w:rsidR="00093303" w:rsidRDefault="00093303">
      <w:pPr>
        <w:pStyle w:val="Heading3"/>
        <w:numPr>
          <w:ilvl w:val="2"/>
          <w:numId w:val="31"/>
        </w:numPr>
      </w:pPr>
      <w:bookmarkStart w:id="932" w:name="_Ref316842275"/>
      <w:bookmarkStart w:id="933" w:name="_Toc324930051"/>
      <w:bookmarkStart w:id="934" w:name="_Toc473727612"/>
      <w:bookmarkStart w:id="935" w:name="_Toc125560222"/>
      <w:bookmarkStart w:id="936" w:name="_Toc130795029"/>
      <w:r>
        <w:lastRenderedPageBreak/>
        <w:t>Verify Software Design</w:t>
      </w:r>
      <w:bookmarkEnd w:id="932"/>
      <w:bookmarkEnd w:id="933"/>
      <w:bookmarkEnd w:id="934"/>
      <w:bookmarkEnd w:id="935"/>
      <w:bookmarkEnd w:id="936"/>
    </w:p>
    <w:p w14:paraId="73BC8F3C" w14:textId="77777777" w:rsidR="00093303" w:rsidRDefault="00093303">
      <w:pPr>
        <w:pStyle w:val="Heading4"/>
        <w:numPr>
          <w:ilvl w:val="3"/>
          <w:numId w:val="31"/>
        </w:numPr>
      </w:pPr>
      <w:bookmarkStart w:id="937" w:name="_Toc324930052"/>
      <w:bookmarkStart w:id="938" w:name="_Toc473727613"/>
      <w:bookmarkStart w:id="939" w:name="_Toc125560223"/>
      <w:bookmarkStart w:id="940" w:name="_Toc130795030"/>
      <w:r>
        <w:t>Overview</w:t>
      </w:r>
      <w:bookmarkEnd w:id="937"/>
      <w:bookmarkEnd w:id="938"/>
      <w:bookmarkEnd w:id="939"/>
      <w:bookmarkEnd w:id="940"/>
    </w:p>
    <w:p w14:paraId="23CFD906" w14:textId="77777777" w:rsidR="00093303" w:rsidRDefault="00093303" w:rsidP="00093303">
      <w:r w:rsidRPr="0016621E">
        <w:t xml:space="preserve">The purpose of this activity is to </w:t>
      </w:r>
      <w:r>
        <w:t xml:space="preserve">verify the </w:t>
      </w:r>
      <w:r w:rsidRPr="0016621E">
        <w:t xml:space="preserve">software </w:t>
      </w:r>
      <w:r>
        <w:t xml:space="preserve">design description, which includes the </w:t>
      </w:r>
      <w:r w:rsidRPr="0016621E">
        <w:t xml:space="preserve">software </w:t>
      </w:r>
      <w:r>
        <w:t xml:space="preserve">architecture, detailed design, and low-level </w:t>
      </w:r>
      <w:r w:rsidRPr="0016621E">
        <w:t>requirements</w:t>
      </w:r>
      <w:r>
        <w:t>, have been developed in accordance with the process defined in this SDP and in accordance with the following objectives defined in DO-178C.</w:t>
      </w:r>
    </w:p>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6390"/>
      </w:tblGrid>
      <w:tr w:rsidR="00093303" w:rsidRPr="00893FF6" w14:paraId="6F6719C1" w14:textId="77777777" w:rsidTr="003A6B6A">
        <w:tc>
          <w:tcPr>
            <w:tcW w:w="765" w:type="dxa"/>
            <w:shd w:val="clear" w:color="auto" w:fill="auto"/>
            <w:vAlign w:val="center"/>
          </w:tcPr>
          <w:p w14:paraId="77C58821"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A4-1</w:t>
            </w:r>
          </w:p>
        </w:tc>
        <w:tc>
          <w:tcPr>
            <w:tcW w:w="6390" w:type="dxa"/>
            <w:shd w:val="clear" w:color="auto" w:fill="auto"/>
            <w:vAlign w:val="center"/>
          </w:tcPr>
          <w:p w14:paraId="700448BB"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Low-level requirements comply with high-level requirements </w:t>
            </w:r>
          </w:p>
        </w:tc>
      </w:tr>
      <w:tr w:rsidR="00093303" w:rsidRPr="00893FF6" w14:paraId="37498CE5" w14:textId="77777777" w:rsidTr="003A6B6A">
        <w:tc>
          <w:tcPr>
            <w:tcW w:w="765" w:type="dxa"/>
            <w:shd w:val="clear" w:color="auto" w:fill="auto"/>
            <w:vAlign w:val="center"/>
          </w:tcPr>
          <w:p w14:paraId="6153E9A3"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A4-2</w:t>
            </w:r>
          </w:p>
        </w:tc>
        <w:tc>
          <w:tcPr>
            <w:tcW w:w="6390" w:type="dxa"/>
            <w:shd w:val="clear" w:color="auto" w:fill="auto"/>
            <w:vAlign w:val="center"/>
          </w:tcPr>
          <w:p w14:paraId="6B36FB0A"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Low-level requirements are accurate and consistent </w:t>
            </w:r>
          </w:p>
        </w:tc>
      </w:tr>
      <w:tr w:rsidR="00093303" w:rsidRPr="00893FF6" w14:paraId="2419BDB6" w14:textId="77777777" w:rsidTr="003A6B6A">
        <w:tc>
          <w:tcPr>
            <w:tcW w:w="765" w:type="dxa"/>
            <w:shd w:val="clear" w:color="auto" w:fill="auto"/>
            <w:vAlign w:val="center"/>
          </w:tcPr>
          <w:p w14:paraId="1BAEF427"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A4-3</w:t>
            </w:r>
          </w:p>
        </w:tc>
        <w:tc>
          <w:tcPr>
            <w:tcW w:w="6390" w:type="dxa"/>
            <w:shd w:val="clear" w:color="auto" w:fill="auto"/>
            <w:vAlign w:val="center"/>
          </w:tcPr>
          <w:p w14:paraId="21D9302C"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Low-level requirements are compatible with target computer </w:t>
            </w:r>
          </w:p>
        </w:tc>
      </w:tr>
      <w:tr w:rsidR="00093303" w:rsidRPr="00893FF6" w14:paraId="12557AFE" w14:textId="77777777" w:rsidTr="003A6B6A">
        <w:tc>
          <w:tcPr>
            <w:tcW w:w="765" w:type="dxa"/>
            <w:shd w:val="clear" w:color="auto" w:fill="auto"/>
            <w:vAlign w:val="center"/>
          </w:tcPr>
          <w:p w14:paraId="0A8FABAA"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A4-4</w:t>
            </w:r>
          </w:p>
        </w:tc>
        <w:tc>
          <w:tcPr>
            <w:tcW w:w="6390" w:type="dxa"/>
            <w:shd w:val="clear" w:color="auto" w:fill="auto"/>
            <w:vAlign w:val="center"/>
          </w:tcPr>
          <w:p w14:paraId="44B9433E"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Low-level requirements are verifiable </w:t>
            </w:r>
          </w:p>
        </w:tc>
      </w:tr>
      <w:tr w:rsidR="00093303" w:rsidRPr="00893FF6" w14:paraId="7362BB66" w14:textId="77777777" w:rsidTr="003A6B6A">
        <w:tc>
          <w:tcPr>
            <w:tcW w:w="765" w:type="dxa"/>
            <w:shd w:val="clear" w:color="auto" w:fill="auto"/>
            <w:vAlign w:val="center"/>
          </w:tcPr>
          <w:p w14:paraId="745C111A"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A4-5</w:t>
            </w:r>
          </w:p>
        </w:tc>
        <w:tc>
          <w:tcPr>
            <w:tcW w:w="6390" w:type="dxa"/>
            <w:shd w:val="clear" w:color="auto" w:fill="auto"/>
            <w:vAlign w:val="center"/>
          </w:tcPr>
          <w:p w14:paraId="0B090072"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Low-level requirements conform to standards </w:t>
            </w:r>
          </w:p>
        </w:tc>
      </w:tr>
      <w:tr w:rsidR="00093303" w:rsidRPr="00893FF6" w14:paraId="3656A34C" w14:textId="77777777" w:rsidTr="003A6B6A">
        <w:tc>
          <w:tcPr>
            <w:tcW w:w="765" w:type="dxa"/>
            <w:shd w:val="clear" w:color="auto" w:fill="auto"/>
            <w:vAlign w:val="center"/>
          </w:tcPr>
          <w:p w14:paraId="2DBC3BC8"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A4-6</w:t>
            </w:r>
          </w:p>
        </w:tc>
        <w:tc>
          <w:tcPr>
            <w:tcW w:w="6390" w:type="dxa"/>
            <w:shd w:val="clear" w:color="auto" w:fill="auto"/>
            <w:vAlign w:val="center"/>
          </w:tcPr>
          <w:p w14:paraId="294E27B9"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Low-level requirements are traceable to high-level requirements </w:t>
            </w:r>
          </w:p>
        </w:tc>
      </w:tr>
      <w:tr w:rsidR="00093303" w:rsidRPr="00893FF6" w14:paraId="44D07972" w14:textId="77777777" w:rsidTr="003A6B6A">
        <w:tc>
          <w:tcPr>
            <w:tcW w:w="765" w:type="dxa"/>
            <w:shd w:val="clear" w:color="auto" w:fill="auto"/>
            <w:vAlign w:val="center"/>
          </w:tcPr>
          <w:p w14:paraId="34C37234"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A4-7</w:t>
            </w:r>
          </w:p>
        </w:tc>
        <w:tc>
          <w:tcPr>
            <w:tcW w:w="6390" w:type="dxa"/>
            <w:shd w:val="clear" w:color="auto" w:fill="auto"/>
            <w:vAlign w:val="center"/>
          </w:tcPr>
          <w:p w14:paraId="4900F554"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Algorithms are accurate</w:t>
            </w:r>
          </w:p>
        </w:tc>
      </w:tr>
      <w:tr w:rsidR="00093303" w:rsidRPr="00893FF6" w14:paraId="1D016047" w14:textId="77777777" w:rsidTr="003A6B6A">
        <w:tc>
          <w:tcPr>
            <w:tcW w:w="765" w:type="dxa"/>
            <w:shd w:val="clear" w:color="auto" w:fill="auto"/>
            <w:vAlign w:val="center"/>
          </w:tcPr>
          <w:p w14:paraId="0CCFF3C4"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A4-8</w:t>
            </w:r>
          </w:p>
        </w:tc>
        <w:tc>
          <w:tcPr>
            <w:tcW w:w="6390" w:type="dxa"/>
            <w:shd w:val="clear" w:color="auto" w:fill="auto"/>
            <w:vAlign w:val="center"/>
          </w:tcPr>
          <w:p w14:paraId="20C76884"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Software architecture is compatible with high-level requirements</w:t>
            </w:r>
          </w:p>
        </w:tc>
      </w:tr>
      <w:tr w:rsidR="00093303" w:rsidRPr="00893FF6" w14:paraId="15501AD1" w14:textId="77777777" w:rsidTr="003A6B6A">
        <w:tc>
          <w:tcPr>
            <w:tcW w:w="765" w:type="dxa"/>
            <w:shd w:val="clear" w:color="auto" w:fill="auto"/>
            <w:vAlign w:val="center"/>
          </w:tcPr>
          <w:p w14:paraId="58D752D7"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A4-9</w:t>
            </w:r>
          </w:p>
        </w:tc>
        <w:tc>
          <w:tcPr>
            <w:tcW w:w="6390" w:type="dxa"/>
            <w:shd w:val="clear" w:color="auto" w:fill="auto"/>
            <w:vAlign w:val="center"/>
          </w:tcPr>
          <w:p w14:paraId="5791F425"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Software architecture is consistent </w:t>
            </w:r>
          </w:p>
        </w:tc>
      </w:tr>
      <w:tr w:rsidR="00093303" w:rsidRPr="00893FF6" w14:paraId="5216F974" w14:textId="77777777" w:rsidTr="003A6B6A">
        <w:tc>
          <w:tcPr>
            <w:tcW w:w="765" w:type="dxa"/>
            <w:shd w:val="clear" w:color="auto" w:fill="auto"/>
            <w:vAlign w:val="center"/>
          </w:tcPr>
          <w:p w14:paraId="3D218291"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A4-10</w:t>
            </w:r>
          </w:p>
        </w:tc>
        <w:tc>
          <w:tcPr>
            <w:tcW w:w="6390" w:type="dxa"/>
            <w:shd w:val="clear" w:color="auto" w:fill="auto"/>
            <w:vAlign w:val="center"/>
          </w:tcPr>
          <w:p w14:paraId="499AC8D2"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Software architecture is compatible with target computer </w:t>
            </w:r>
          </w:p>
        </w:tc>
      </w:tr>
      <w:tr w:rsidR="00093303" w:rsidRPr="00893FF6" w14:paraId="7B8E146B" w14:textId="77777777" w:rsidTr="003A6B6A">
        <w:tc>
          <w:tcPr>
            <w:tcW w:w="765" w:type="dxa"/>
            <w:shd w:val="clear" w:color="auto" w:fill="auto"/>
            <w:vAlign w:val="center"/>
          </w:tcPr>
          <w:p w14:paraId="566CB6D3"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A4-11</w:t>
            </w:r>
          </w:p>
        </w:tc>
        <w:tc>
          <w:tcPr>
            <w:tcW w:w="6390" w:type="dxa"/>
            <w:shd w:val="clear" w:color="auto" w:fill="auto"/>
            <w:vAlign w:val="center"/>
          </w:tcPr>
          <w:p w14:paraId="23AE94C5"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Software architecture is verifiable </w:t>
            </w:r>
          </w:p>
        </w:tc>
      </w:tr>
      <w:tr w:rsidR="00093303" w:rsidRPr="00893FF6" w14:paraId="46BC43D2" w14:textId="77777777" w:rsidTr="003A6B6A">
        <w:tc>
          <w:tcPr>
            <w:tcW w:w="765" w:type="dxa"/>
            <w:shd w:val="clear" w:color="auto" w:fill="auto"/>
            <w:vAlign w:val="center"/>
          </w:tcPr>
          <w:p w14:paraId="14B23852"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A4-12</w:t>
            </w:r>
          </w:p>
        </w:tc>
        <w:tc>
          <w:tcPr>
            <w:tcW w:w="6390" w:type="dxa"/>
            <w:shd w:val="clear" w:color="auto" w:fill="auto"/>
            <w:vAlign w:val="center"/>
          </w:tcPr>
          <w:p w14:paraId="1427678D"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 xml:space="preserve">Software architecture conforms to standards </w:t>
            </w:r>
          </w:p>
        </w:tc>
      </w:tr>
      <w:tr w:rsidR="00093303" w:rsidRPr="00893FF6" w14:paraId="638C8D3F" w14:textId="77777777" w:rsidTr="003A6B6A">
        <w:tc>
          <w:tcPr>
            <w:tcW w:w="765" w:type="dxa"/>
            <w:shd w:val="clear" w:color="auto" w:fill="auto"/>
            <w:vAlign w:val="center"/>
          </w:tcPr>
          <w:p w14:paraId="3F82A096"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A4-13</w:t>
            </w:r>
          </w:p>
        </w:tc>
        <w:tc>
          <w:tcPr>
            <w:tcW w:w="6390" w:type="dxa"/>
            <w:shd w:val="clear" w:color="auto" w:fill="auto"/>
            <w:vAlign w:val="center"/>
          </w:tcPr>
          <w:p w14:paraId="11577768"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Software partitioning integrity is confirmed</w:t>
            </w:r>
          </w:p>
        </w:tc>
      </w:tr>
    </w:tbl>
    <w:p w14:paraId="650CC192" w14:textId="1BD31764" w:rsidR="00093303" w:rsidRDefault="00093303" w:rsidP="00093303">
      <w:r w:rsidRPr="0016621E">
        <w:t xml:space="preserve">The </w:t>
      </w:r>
      <w:r>
        <w:t xml:space="preserve">verification method used for this activity will be the Review method (section </w:t>
      </w:r>
      <w:r>
        <w:fldChar w:fldCharType="begin"/>
      </w:r>
      <w:r>
        <w:instrText xml:space="preserve"> REF _Ref317115318 \r \h </w:instrText>
      </w:r>
      <w:r>
        <w:fldChar w:fldCharType="separate"/>
      </w:r>
      <w:r w:rsidR="003C5118">
        <w:t>7.3.1</w:t>
      </w:r>
      <w:r>
        <w:fldChar w:fldCharType="end"/>
      </w:r>
      <w:r>
        <w:t xml:space="preserve">). </w:t>
      </w:r>
    </w:p>
    <w:p w14:paraId="63E7CADC" w14:textId="77777777" w:rsidR="00093303" w:rsidRDefault="00093303" w:rsidP="00093303">
      <w:pPr>
        <w:keepNext/>
      </w:pPr>
      <w:r w:rsidRPr="00B32808">
        <w:rPr>
          <w:b/>
          <w:bCs/>
          <w:noProof/>
          <w:color w:val="FF0000"/>
        </w:rPr>
        <mc:AlternateContent>
          <mc:Choice Requires="wps">
            <w:drawing>
              <wp:anchor distT="0" distB="0" distL="114300" distR="114300" simplePos="0" relativeHeight="251677696" behindDoc="0" locked="0" layoutInCell="1" allowOverlap="1" wp14:anchorId="7433E9F2" wp14:editId="06A2E0E1">
                <wp:simplePos x="0" y="0"/>
                <wp:positionH relativeFrom="column">
                  <wp:posOffset>2604977</wp:posOffset>
                </wp:positionH>
                <wp:positionV relativeFrom="paragraph">
                  <wp:posOffset>252745</wp:posOffset>
                </wp:positionV>
                <wp:extent cx="950595" cy="776177"/>
                <wp:effectExtent l="57150" t="19050" r="59055" b="81280"/>
                <wp:wrapNone/>
                <wp:docPr id="157" name="Rounded Rectangle 157"/>
                <wp:cNvGraphicFramePr/>
                <a:graphic xmlns:a="http://schemas.openxmlformats.org/drawingml/2006/main">
                  <a:graphicData uri="http://schemas.microsoft.com/office/word/2010/wordprocessingShape">
                    <wps:wsp>
                      <wps:cNvSpPr/>
                      <wps:spPr>
                        <a:xfrm>
                          <a:off x="0" y="0"/>
                          <a:ext cx="950595" cy="776177"/>
                        </a:xfrm>
                        <a:prstGeom prst="roundRect">
                          <a:avLst/>
                        </a:prstGeom>
                        <a:solidFill>
                          <a:srgbClr val="9BBB59"/>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22CBCD7E" w14:textId="77777777" w:rsidR="00093303" w:rsidRPr="004D7125" w:rsidRDefault="00093303" w:rsidP="00093303">
                            <w:pPr>
                              <w:jc w:val="center"/>
                              <w:rPr>
                                <w:color w:val="000000" w:themeColor="text1"/>
                              </w:rPr>
                            </w:pPr>
                            <w:r>
                              <w:rPr>
                                <w:color w:val="000000" w:themeColor="text1"/>
                              </w:rPr>
                              <w:t>Verify</w:t>
                            </w:r>
                            <w:r w:rsidRPr="004D7125">
                              <w:rPr>
                                <w:color w:val="000000" w:themeColor="text1"/>
                              </w:rPr>
                              <w:t xml:space="preserve"> </w:t>
                            </w:r>
                            <w:r>
                              <w:rPr>
                                <w:color w:val="000000" w:themeColor="text1"/>
                              </w:rPr>
                              <w:t>Software Design</w:t>
                            </w:r>
                          </w:p>
                        </w:txbxContent>
                      </wps:txbx>
                      <wps:bodyPr rot="0" spcFirstLastPara="0" vertOverflow="overflow" horzOverflow="overflow" vert="horz" wrap="square" lIns="0" tIns="78092" rIns="0" bIns="78092"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33E9F2" id="Rounded Rectangle 157" o:spid="_x0000_s1079" style="position:absolute;margin-left:205.1pt;margin-top:19.9pt;width:74.85pt;height:6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" fillcolor="#9bbb59" stroked="f" strokeweight="2pt">
                <v:stroke joinstyle="miter"/>
                <v:shadow on="t" color="black" opacity="20970f" offset="0,2.2pt"/>
                <v:textbox inset="0,2.16922mm,0,2.16922mm">
                  <w:txbxContent>
                    <w:p w14:paraId="22CBCD7E" w14:textId="77777777" w:rsidR="00093303" w:rsidRPr="004D7125" w:rsidRDefault="00093303" w:rsidP="00093303">
                      <w:pPr>
                        <w:jc w:val="center"/>
                        <w:rPr>
                          <w:color w:val="000000" w:themeColor="text1"/>
                        </w:rPr>
                      </w:pPr>
                      <w:r>
                        <w:rPr>
                          <w:color w:val="000000" w:themeColor="text1"/>
                        </w:rPr>
                        <w:t>Verify</w:t>
                      </w:r>
                      <w:r w:rsidRPr="004D7125">
                        <w:rPr>
                          <w:color w:val="000000" w:themeColor="text1"/>
                        </w:rPr>
                        <w:t xml:space="preserve"> </w:t>
                      </w:r>
                      <w:r>
                        <w:rPr>
                          <w:color w:val="000000" w:themeColor="text1"/>
                        </w:rPr>
                        <w:t>Software Design</w:t>
                      </w:r>
                    </w:p>
                  </w:txbxContent>
                </v:textbox>
              </v:roundrect>
            </w:pict>
          </mc:Fallback>
        </mc:AlternateContent>
      </w:r>
      <w:r w:rsidRPr="00B32808">
        <w:rPr>
          <w:b/>
          <w:noProof/>
        </w:rPr>
        <mc:AlternateContent>
          <mc:Choice Requires="wpg">
            <w:drawing>
              <wp:inline distT="0" distB="0" distL="0" distR="0" wp14:anchorId="3199C3DF" wp14:editId="72FC1B53">
                <wp:extent cx="5229905" cy="1626782"/>
                <wp:effectExtent l="0" t="0" r="8890" b="12065"/>
                <wp:docPr id="158" name="Group 158"/>
                <wp:cNvGraphicFramePr/>
                <a:graphic xmlns:a="http://schemas.openxmlformats.org/drawingml/2006/main">
                  <a:graphicData uri="http://schemas.microsoft.com/office/word/2010/wordprocessingGroup">
                    <wpg:wgp>
                      <wpg:cNvGrpSpPr/>
                      <wpg:grpSpPr>
                        <a:xfrm>
                          <a:off x="0" y="0"/>
                          <a:ext cx="5229905" cy="1626782"/>
                          <a:chOff x="0" y="0"/>
                          <a:chExt cx="5227623" cy="1143000"/>
                        </a:xfrm>
                      </wpg:grpSpPr>
                      <wps:wsp>
                        <wps:cNvPr id="159" name="Right Arrow 3"/>
                        <wps:cNvSpPr>
                          <a:spLocks noChangeArrowheads="1"/>
                        </wps:cNvSpPr>
                        <wps:spPr bwMode="auto">
                          <a:xfrm>
                            <a:off x="2379946" y="475990"/>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665D019F" w14:textId="77777777" w:rsidR="00093303" w:rsidRDefault="00093303" w:rsidP="00093303"/>
                          </w:txbxContent>
                        </wps:txbx>
                        <wps:bodyPr rot="0" vert="horz" wrap="square" lIns="91440" tIns="45720" rIns="91440" bIns="45720" anchor="ctr" anchorCtr="0" upright="1">
                          <a:noAutofit/>
                        </wps:bodyPr>
                      </wps:wsp>
                      <wps:wsp>
                        <wps:cNvPr id="160" name="Right Arrow 4"/>
                        <wps:cNvSpPr>
                          <a:spLocks noChangeArrowheads="1"/>
                        </wps:cNvSpPr>
                        <wps:spPr bwMode="auto">
                          <a:xfrm>
                            <a:off x="3582444" y="475990"/>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314F02F6" w14:textId="77777777" w:rsidR="00093303" w:rsidRDefault="00093303" w:rsidP="00093303"/>
                          </w:txbxContent>
                        </wps:txbx>
                        <wps:bodyPr rot="0" vert="horz" wrap="square" lIns="91440" tIns="45720" rIns="91440" bIns="45720" anchor="ctr" anchorCtr="0" upright="1">
                          <a:noAutofit/>
                        </wps:bodyPr>
                      </wps:wsp>
                      <wps:wsp>
                        <wps:cNvPr id="161" name="Straight Connector 5"/>
                        <wps:cNvCnPr>
                          <a:cxnSpLocks noChangeShapeType="1"/>
                        </wps:cNvCnPr>
                        <wps:spPr bwMode="auto">
                          <a:xfrm>
                            <a:off x="2373683"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62" name="Straight Connector 6"/>
                        <wps:cNvCnPr>
                          <a:cxnSpLocks noChangeShapeType="1"/>
                        </wps:cNvCnPr>
                        <wps:spPr bwMode="auto">
                          <a:xfrm>
                            <a:off x="3820439"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63" name="Text Box 2"/>
                        <wps:cNvSpPr txBox="1">
                          <a:spLocks noChangeArrowheads="1"/>
                        </wps:cNvSpPr>
                        <wps:spPr bwMode="auto">
                          <a:xfrm>
                            <a:off x="0" y="4"/>
                            <a:ext cx="2294890" cy="1127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8307E8" w14:textId="77777777" w:rsidR="00093303" w:rsidRDefault="00093303" w:rsidP="00093303">
                              <w:pPr>
                                <w:spacing w:after="0"/>
                                <w:jc w:val="right"/>
                                <w:rPr>
                                  <w:sz w:val="18"/>
                                </w:rPr>
                              </w:pPr>
                              <w:r>
                                <w:rPr>
                                  <w:sz w:val="18"/>
                                </w:rPr>
                                <w:t>Software architecture (SDD)</w:t>
                              </w:r>
                              <w:r>
                                <w:rPr>
                                  <w:sz w:val="18"/>
                                </w:rPr>
                                <w:br/>
                                <w:t>Software detailed design (SDD)</w:t>
                              </w:r>
                              <w:r>
                                <w:rPr>
                                  <w:sz w:val="18"/>
                                </w:rPr>
                                <w:br/>
                                <w:t>Input/Output Common Format (IOCF)</w:t>
                              </w:r>
                              <w:r>
                                <w:rPr>
                                  <w:sz w:val="18"/>
                                </w:rPr>
                                <w:br/>
                                <w:t>Software low-level requirements (L4 SRS)</w:t>
                              </w:r>
                              <w:r>
                                <w:rPr>
                                  <w:sz w:val="18"/>
                                </w:rPr>
                                <w:br/>
                                <w:t>Traceability (L4 SRS to L3 SRS)</w:t>
                              </w:r>
                              <w:r>
                                <w:rPr>
                                  <w:sz w:val="18"/>
                                </w:rPr>
                                <w:br/>
                                <w:t>Traceability (SDD to L4 SRS)</w:t>
                              </w:r>
                              <w:r>
                                <w:rPr>
                                  <w:sz w:val="18"/>
                                </w:rPr>
                                <w:br/>
                                <w:t>Software Design Standards</w:t>
                              </w:r>
                              <w:r w:rsidRPr="009936CB">
                                <w:rPr>
                                  <w:sz w:val="18"/>
                                </w:rPr>
                                <w:br/>
                                <w:t>Software Requirements Standards</w:t>
                              </w:r>
                              <w:r w:rsidRPr="009936CB">
                                <w:rPr>
                                  <w:sz w:val="18"/>
                                </w:rPr>
                                <w:br/>
                              </w:r>
                              <w:r>
                                <w:rPr>
                                  <w:sz w:val="18"/>
                                </w:rPr>
                                <w:t>Software Development Plan</w:t>
                              </w:r>
                            </w:p>
                            <w:p w14:paraId="28D335B6" w14:textId="77777777" w:rsidR="00093303" w:rsidRDefault="00093303" w:rsidP="00093303">
                              <w:pPr>
                                <w:spacing w:after="0"/>
                                <w:jc w:val="right"/>
                                <w:rPr>
                                  <w:sz w:val="18"/>
                                </w:rPr>
                              </w:pPr>
                              <w:r w:rsidRPr="009936CB">
                                <w:rPr>
                                  <w:sz w:val="18"/>
                                </w:rPr>
                                <w:t>Change Req</w:t>
                              </w:r>
                              <w:r>
                                <w:rPr>
                                  <w:sz w:val="18"/>
                                </w:rPr>
                                <w:t>uests</w:t>
                              </w:r>
                            </w:p>
                            <w:p w14:paraId="49C04635" w14:textId="77777777" w:rsidR="00093303" w:rsidRDefault="00093303" w:rsidP="00093303">
                              <w:pPr>
                                <w:jc w:val="right"/>
                                <w:rPr>
                                  <w:sz w:val="18"/>
                                </w:rPr>
                              </w:pPr>
                            </w:p>
                            <w:p w14:paraId="705236D8" w14:textId="77777777" w:rsidR="00093303" w:rsidRPr="009936CB" w:rsidRDefault="00093303" w:rsidP="00093303">
                              <w:pPr>
                                <w:jc w:val="right"/>
                                <w:rPr>
                                  <w:sz w:val="18"/>
                                </w:rPr>
                              </w:pPr>
                              <w:r w:rsidRPr="009936CB">
                                <w:rPr>
                                  <w:sz w:val="18"/>
                                </w:rPr>
                                <w:br/>
                              </w:r>
                            </w:p>
                            <w:p w14:paraId="1D0EE346" w14:textId="77777777" w:rsidR="00093303" w:rsidRPr="009936CB" w:rsidRDefault="00093303" w:rsidP="00093303">
                              <w:pPr>
                                <w:jc w:val="right"/>
                                <w:rPr>
                                  <w:sz w:val="18"/>
                                </w:rPr>
                              </w:pPr>
                            </w:p>
                          </w:txbxContent>
                        </wps:txbx>
                        <wps:bodyPr rot="0" vert="horz" wrap="square" lIns="0" tIns="0" rIns="0" bIns="0" anchor="t" anchorCtr="0" upright="1">
                          <a:noAutofit/>
                        </wps:bodyPr>
                      </wps:wsp>
                      <wps:wsp>
                        <wps:cNvPr id="164" name="Text Box 113"/>
                        <wps:cNvSpPr txBox="1">
                          <a:spLocks noChangeArrowheads="1"/>
                        </wps:cNvSpPr>
                        <wps:spPr bwMode="auto">
                          <a:xfrm>
                            <a:off x="3876298" y="438411"/>
                            <a:ext cx="1351325" cy="339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39B2FD" w14:textId="77777777" w:rsidR="00093303" w:rsidRPr="009936CB" w:rsidRDefault="00093303" w:rsidP="00093303">
                              <w:pPr>
                                <w:rPr>
                                  <w:sz w:val="18"/>
                                </w:rPr>
                              </w:pPr>
                              <w:r>
                                <w:rPr>
                                  <w:sz w:val="18"/>
                                </w:rPr>
                                <w:t>Peer Review records</w:t>
                              </w:r>
                              <w:r>
                                <w:rPr>
                                  <w:sz w:val="18"/>
                                </w:rPr>
                                <w:br/>
                                <w:t>Change Requests</w:t>
                              </w:r>
                            </w:p>
                          </w:txbxContent>
                        </wps:txbx>
                        <wps:bodyPr rot="0" vert="horz" wrap="square" lIns="0" tIns="0" rIns="0" bIns="0" anchor="t" anchorCtr="0" upright="1">
                          <a:noAutofit/>
                        </wps:bodyPr>
                      </wps:wsp>
                    </wpg:wgp>
                  </a:graphicData>
                </a:graphic>
              </wp:inline>
            </w:drawing>
          </mc:Choice>
          <mc:Fallback>
            <w:pict>
              <v:group w14:anchorId="3199C3DF" id="Group 158" o:spid="_x0000_s1080" style="width:411.8pt;height:128.1pt;mso-position-horizontal-relative:char;mso-position-vertical-relative:line" coordsize="52276,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">
                <v:shape id="_x0000_s1081" type="#_x0000_t13" style="position:absolute;left:23799;top:4759;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" adj="16579" fillcolor="#bfbfbf" strokecolor="#385d8a" strokeweight="2pt">
                  <v:textbox>
                    <w:txbxContent>
                      <w:p w14:paraId="665D019F" w14:textId="77777777" w:rsidR="00093303" w:rsidRDefault="00093303" w:rsidP="00093303"/>
                    </w:txbxContent>
                  </v:textbox>
                </v:shape>
                <v:shape id="_x0000_s1082" type="#_x0000_t13" style="position:absolute;left:35824;top:4759;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" adj="16579" fillcolor="#bfbfbf" strokecolor="#385d8a" strokeweight="2pt">
                  <v:textbox>
                    <w:txbxContent>
                      <w:p w14:paraId="314F02F6" w14:textId="77777777" w:rsidR="00093303" w:rsidRDefault="00093303" w:rsidP="00093303"/>
                    </w:txbxContent>
                  </v:textbox>
                </v:shape>
                <v:line id="Straight Connector 5" o:spid="_x0000_s1083" style="position:absolute;visibility:visible;mso-wrap-style:square" from="23736,0" to="2373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" strokecolor="#4a7ebb"/>
                <v:line id="Straight Connector 6" o:spid="_x0000_s1084" style="position:absolute;visibility:visible;mso-wrap-style:square" from="38204,0" to="38204,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" strokecolor="#4a7ebb"/>
                <v:shape id="_x0000_s1085" type="#_x0000_t202" style="position:absolute;width:22948;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" stroked="f">
                  <v:textbox inset="0,0,0,0">
                    <w:txbxContent>
                      <w:p w14:paraId="678307E8" w14:textId="77777777" w:rsidR="00093303" w:rsidRDefault="00093303" w:rsidP="00093303">
                        <w:pPr>
                          <w:spacing w:after="0"/>
                          <w:jc w:val="right"/>
                          <w:rPr>
                            <w:sz w:val="18"/>
                          </w:rPr>
                        </w:pPr>
                        <w:r>
                          <w:rPr>
                            <w:sz w:val="18"/>
                          </w:rPr>
                          <w:t>Software architecture (SDD)</w:t>
                        </w:r>
                        <w:r>
                          <w:rPr>
                            <w:sz w:val="18"/>
                          </w:rPr>
                          <w:br/>
                          <w:t>Software detailed design (SDD)</w:t>
                        </w:r>
                        <w:r>
                          <w:rPr>
                            <w:sz w:val="18"/>
                          </w:rPr>
                          <w:br/>
                          <w:t>Input/Output Common Format (IOCF)</w:t>
                        </w:r>
                        <w:r>
                          <w:rPr>
                            <w:sz w:val="18"/>
                          </w:rPr>
                          <w:br/>
                          <w:t>Software low-level requirements (L4 SRS)</w:t>
                        </w:r>
                        <w:r>
                          <w:rPr>
                            <w:sz w:val="18"/>
                          </w:rPr>
                          <w:br/>
                          <w:t>Traceability (L4 SRS to L3 SRS)</w:t>
                        </w:r>
                        <w:r>
                          <w:rPr>
                            <w:sz w:val="18"/>
                          </w:rPr>
                          <w:br/>
                          <w:t>Traceability (SDD to L4 SRS)</w:t>
                        </w:r>
                        <w:r>
                          <w:rPr>
                            <w:sz w:val="18"/>
                          </w:rPr>
                          <w:br/>
                          <w:t>Software Design Standards</w:t>
                        </w:r>
                        <w:r w:rsidRPr="009936CB">
                          <w:rPr>
                            <w:sz w:val="18"/>
                          </w:rPr>
                          <w:br/>
                          <w:t>Software Requirements Standards</w:t>
                        </w:r>
                        <w:r w:rsidRPr="009936CB">
                          <w:rPr>
                            <w:sz w:val="18"/>
                          </w:rPr>
                          <w:br/>
                        </w:r>
                        <w:r>
                          <w:rPr>
                            <w:sz w:val="18"/>
                          </w:rPr>
                          <w:t>Software Development Plan</w:t>
                        </w:r>
                      </w:p>
                      <w:p w14:paraId="28D335B6" w14:textId="77777777" w:rsidR="00093303" w:rsidRDefault="00093303" w:rsidP="00093303">
                        <w:pPr>
                          <w:spacing w:after="0"/>
                          <w:jc w:val="right"/>
                          <w:rPr>
                            <w:sz w:val="18"/>
                          </w:rPr>
                        </w:pPr>
                        <w:r w:rsidRPr="009936CB">
                          <w:rPr>
                            <w:sz w:val="18"/>
                          </w:rPr>
                          <w:t>Change Req</w:t>
                        </w:r>
                        <w:r>
                          <w:rPr>
                            <w:sz w:val="18"/>
                          </w:rPr>
                          <w:t>uests</w:t>
                        </w:r>
                      </w:p>
                      <w:p w14:paraId="49C04635" w14:textId="77777777" w:rsidR="00093303" w:rsidRDefault="00093303" w:rsidP="00093303">
                        <w:pPr>
                          <w:jc w:val="right"/>
                          <w:rPr>
                            <w:sz w:val="18"/>
                          </w:rPr>
                        </w:pPr>
                      </w:p>
                      <w:p w14:paraId="705236D8" w14:textId="77777777" w:rsidR="00093303" w:rsidRPr="009936CB" w:rsidRDefault="00093303" w:rsidP="00093303">
                        <w:pPr>
                          <w:jc w:val="right"/>
                          <w:rPr>
                            <w:sz w:val="18"/>
                          </w:rPr>
                        </w:pPr>
                        <w:r w:rsidRPr="009936CB">
                          <w:rPr>
                            <w:sz w:val="18"/>
                          </w:rPr>
                          <w:br/>
                        </w:r>
                      </w:p>
                      <w:p w14:paraId="1D0EE346" w14:textId="77777777" w:rsidR="00093303" w:rsidRPr="009936CB" w:rsidRDefault="00093303" w:rsidP="00093303">
                        <w:pPr>
                          <w:jc w:val="right"/>
                          <w:rPr>
                            <w:sz w:val="18"/>
                          </w:rPr>
                        </w:pPr>
                      </w:p>
                    </w:txbxContent>
                  </v:textbox>
                </v:shape>
                <v:shape id="Text Box 113" o:spid="_x0000_s1086" type="#_x0000_t202" style="position:absolute;left:38762;top:4384;width:13514;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" stroked="f">
                  <v:textbox inset="0,0,0,0">
                    <w:txbxContent>
                      <w:p w14:paraId="1039B2FD" w14:textId="77777777" w:rsidR="00093303" w:rsidRPr="009936CB" w:rsidRDefault="00093303" w:rsidP="00093303">
                        <w:pPr>
                          <w:rPr>
                            <w:sz w:val="18"/>
                          </w:rPr>
                        </w:pPr>
                        <w:r>
                          <w:rPr>
                            <w:sz w:val="18"/>
                          </w:rPr>
                          <w:t>Peer Review records</w:t>
                        </w:r>
                        <w:r>
                          <w:rPr>
                            <w:sz w:val="18"/>
                          </w:rPr>
                          <w:br/>
                          <w:t>Change Requests</w:t>
                        </w:r>
                      </w:p>
                    </w:txbxContent>
                  </v:textbox>
                </v:shape>
                <w10:anchorlock/>
              </v:group>
            </w:pict>
          </mc:Fallback>
        </mc:AlternateContent>
      </w:r>
    </w:p>
    <w:p w14:paraId="4E5E3AE1" w14:textId="3F361210" w:rsidR="00093303" w:rsidRDefault="00093303" w:rsidP="00093303">
      <w:pPr>
        <w:pStyle w:val="Caption"/>
      </w:pPr>
      <w:bookmarkStart w:id="941" w:name="_Toc125560330"/>
      <w:bookmarkStart w:id="942" w:name="_Toc130795138"/>
      <w:r>
        <w:t xml:space="preserve">Figure </w:t>
      </w:r>
      <w:fldSimple w:instr=" STYLEREF 1 \s ">
        <w:r w:rsidR="003C5118">
          <w:rPr>
            <w:noProof/>
          </w:rPr>
          <w:t>7</w:t>
        </w:r>
      </w:fldSimple>
      <w:r>
        <w:noBreakHyphen/>
      </w:r>
      <w:fldSimple w:instr=" SEQ Figure \* ARABIC \s 1 ">
        <w:r w:rsidR="003C5118">
          <w:rPr>
            <w:noProof/>
          </w:rPr>
          <w:t>2</w:t>
        </w:r>
      </w:fldSimple>
      <w:r>
        <w:t xml:space="preserve"> Verify Software Design</w:t>
      </w:r>
      <w:bookmarkEnd w:id="941"/>
      <w:bookmarkEnd w:id="942"/>
    </w:p>
    <w:p w14:paraId="1005A53B" w14:textId="77777777" w:rsidR="00093303" w:rsidRDefault="00093303">
      <w:pPr>
        <w:pStyle w:val="Heading4"/>
        <w:numPr>
          <w:ilvl w:val="3"/>
          <w:numId w:val="31"/>
        </w:numPr>
      </w:pPr>
      <w:bookmarkStart w:id="943" w:name="_Toc323067643"/>
      <w:bookmarkStart w:id="944" w:name="_Toc323067860"/>
      <w:bookmarkStart w:id="945" w:name="_Toc323067644"/>
      <w:bookmarkStart w:id="946" w:name="_Toc323067861"/>
      <w:bookmarkStart w:id="947" w:name="_Toc323067645"/>
      <w:bookmarkStart w:id="948" w:name="_Toc323067862"/>
      <w:bookmarkStart w:id="949" w:name="_Toc324930053"/>
      <w:bookmarkStart w:id="950" w:name="_Toc473727614"/>
      <w:bookmarkStart w:id="951" w:name="_Toc125560224"/>
      <w:bookmarkStart w:id="952" w:name="_Toc130795031"/>
      <w:bookmarkEnd w:id="943"/>
      <w:bookmarkEnd w:id="944"/>
      <w:bookmarkEnd w:id="945"/>
      <w:bookmarkEnd w:id="946"/>
      <w:bookmarkEnd w:id="947"/>
      <w:bookmarkEnd w:id="948"/>
      <w:r>
        <w:t>Entry Conditions</w:t>
      </w:r>
      <w:bookmarkEnd w:id="949"/>
      <w:bookmarkEnd w:id="950"/>
      <w:bookmarkEnd w:id="951"/>
      <w:bookmarkEnd w:id="952"/>
    </w:p>
    <w:p w14:paraId="43A07398" w14:textId="412577F4" w:rsidR="00093303" w:rsidRDefault="00093303" w:rsidP="00093303">
      <w:r w:rsidRPr="0016621E">
        <w:t xml:space="preserve">Software </w:t>
      </w:r>
      <w:r>
        <w:t>design</w:t>
      </w:r>
      <w:r w:rsidRPr="0016621E">
        <w:t xml:space="preserve"> </w:t>
      </w:r>
      <w:r>
        <w:t>verification</w:t>
      </w:r>
      <w:r w:rsidRPr="0016621E">
        <w:t xml:space="preserve"> </w:t>
      </w:r>
      <w:r w:rsidRPr="00453678">
        <w:t xml:space="preserve">may begin once </w:t>
      </w:r>
      <w:r>
        <w:t>the relevant software high-level requirements have been reviewed and approved, and the software architecture, detailed design, IOCF document</w:t>
      </w:r>
      <w:r w:rsidR="00C35A5F">
        <w:t xml:space="preserve"> (applicable for DLCA only)</w:t>
      </w:r>
      <w:r>
        <w:t xml:space="preserve">, and low-level requirements to be verified </w:t>
      </w:r>
      <w:r w:rsidRPr="00453678">
        <w:t>have been placed under developmental configuratio</w:t>
      </w:r>
      <w:r>
        <w:t>n control. Note that verification of artifacts related to software</w:t>
      </w:r>
      <w:r w:rsidRPr="0010683B">
        <w:t xml:space="preserve"> </w:t>
      </w:r>
      <w:r>
        <w:t>architecture, detailed design, IOCF document</w:t>
      </w:r>
      <w:r w:rsidR="00C35A5F">
        <w:t xml:space="preserve"> (applicable for DLCA only)</w:t>
      </w:r>
      <w:r>
        <w:t xml:space="preserve">, and low-level requirements can be accomplished individually (i.e. it is not required to verify them collectively in a single peer review). </w:t>
      </w:r>
    </w:p>
    <w:p w14:paraId="7D7F59AB" w14:textId="77777777" w:rsidR="00093303" w:rsidRDefault="00093303" w:rsidP="00093303">
      <w:r>
        <w:t xml:space="preserve">For </w:t>
      </w:r>
      <w:r w:rsidRPr="008C6FD4">
        <w:t>s</w:t>
      </w:r>
      <w:r w:rsidRPr="00F37C10">
        <w:t>mall</w:t>
      </w:r>
      <w:r w:rsidRPr="0010683B">
        <w:t xml:space="preserve"> </w:t>
      </w:r>
      <w:r w:rsidRPr="008C6FD4">
        <w:t>s</w:t>
      </w:r>
      <w:r w:rsidRPr="00F37C10">
        <w:t>cope C</w:t>
      </w:r>
      <w:r w:rsidRPr="008C6FD4">
        <w:t>Rs</w:t>
      </w:r>
      <w:r>
        <w:t>, this activity may be done in conjunction with verifying the relevant software high-level requirements. Reference the Glossary for a definition of a small scope CR.</w:t>
      </w:r>
    </w:p>
    <w:p w14:paraId="199FF1F4" w14:textId="77777777" w:rsidR="00093303" w:rsidRDefault="00093303">
      <w:pPr>
        <w:pStyle w:val="Heading4"/>
        <w:numPr>
          <w:ilvl w:val="3"/>
          <w:numId w:val="31"/>
        </w:numPr>
      </w:pPr>
      <w:bookmarkStart w:id="953" w:name="_Toc324930054"/>
      <w:bookmarkStart w:id="954" w:name="_Toc473727615"/>
      <w:bookmarkStart w:id="955" w:name="_Toc125560225"/>
      <w:bookmarkStart w:id="956" w:name="_Toc130795032"/>
      <w:r>
        <w:lastRenderedPageBreak/>
        <w:t>Activity Tasks</w:t>
      </w:r>
      <w:bookmarkEnd w:id="953"/>
      <w:bookmarkEnd w:id="954"/>
      <w:bookmarkEnd w:id="955"/>
      <w:bookmarkEnd w:id="956"/>
    </w:p>
    <w:p w14:paraId="2811E8CC" w14:textId="77777777" w:rsidR="00093303" w:rsidRDefault="00093303" w:rsidP="00093303">
      <w:pPr>
        <w:pStyle w:val="Heading2-NoNumber"/>
      </w:pPr>
      <w:r>
        <w:t xml:space="preserve">Task 1: </w:t>
      </w:r>
      <w:r w:rsidRPr="00731882">
        <w:t>Conduct Peer Review</w:t>
      </w:r>
      <w:r>
        <w:t xml:space="preserve"> of Software Architecture and Detailed Design</w:t>
      </w:r>
    </w:p>
    <w:p w14:paraId="521C94B4" w14:textId="2B0D5CC5" w:rsidR="00093303" w:rsidRDefault="00093303" w:rsidP="00093303">
      <w:r w:rsidRPr="00731882">
        <w:t xml:space="preserve">A </w:t>
      </w:r>
      <w:r>
        <w:t>peer</w:t>
      </w:r>
      <w:r w:rsidRPr="00731882">
        <w:t xml:space="preserve"> </w:t>
      </w:r>
      <w:r>
        <w:t xml:space="preserve">review will be conducted as described in section </w:t>
      </w:r>
      <w:r>
        <w:fldChar w:fldCharType="begin"/>
      </w:r>
      <w:r>
        <w:instrText xml:space="preserve"> REF _Ref317115318 \r \h </w:instrText>
      </w:r>
      <w:r>
        <w:fldChar w:fldCharType="separate"/>
      </w:r>
      <w:r w:rsidR="003C5118">
        <w:t>7.3.1</w:t>
      </w:r>
      <w:r>
        <w:fldChar w:fldCharType="end"/>
      </w:r>
      <w:r>
        <w:t xml:space="preserve"> using the following checklists:</w:t>
      </w:r>
    </w:p>
    <w:p w14:paraId="2D8198E1" w14:textId="77777777" w:rsidR="00093303" w:rsidRPr="00B94714" w:rsidRDefault="00093303">
      <w:pPr>
        <w:numPr>
          <w:ilvl w:val="0"/>
          <w:numId w:val="32"/>
        </w:numPr>
        <w:spacing w:before="60" w:after="60"/>
        <w:rPr>
          <w:rFonts w:cs="Arial"/>
        </w:rPr>
      </w:pPr>
      <w:r w:rsidRPr="00B94714">
        <w:rPr>
          <w:rFonts w:cs="Arial"/>
        </w:rPr>
        <w:t>Checklist for Producing Software Architecture Review</w:t>
      </w:r>
    </w:p>
    <w:p w14:paraId="5FD2C142" w14:textId="77777777" w:rsidR="00093303" w:rsidRPr="00731882" w:rsidRDefault="00093303">
      <w:pPr>
        <w:numPr>
          <w:ilvl w:val="0"/>
          <w:numId w:val="32"/>
        </w:numPr>
        <w:spacing w:before="60" w:after="60"/>
      </w:pPr>
      <w:r w:rsidRPr="00B94714">
        <w:rPr>
          <w:rFonts w:cs="Arial"/>
        </w:rPr>
        <w:t>Che</w:t>
      </w:r>
      <w:r>
        <w:t>cklist for Reviewing Software Architecture</w:t>
      </w:r>
    </w:p>
    <w:p w14:paraId="334CF2CB" w14:textId="77777777" w:rsidR="00093303" w:rsidRDefault="00093303" w:rsidP="00093303">
      <w:pPr>
        <w:pStyle w:val="Heading2-NoNumber"/>
      </w:pPr>
      <w:r>
        <w:t xml:space="preserve">Task 2: </w:t>
      </w:r>
      <w:r w:rsidRPr="00731882">
        <w:t>Conduct Peer Review</w:t>
      </w:r>
      <w:r>
        <w:t xml:space="preserve"> of Software Low-Level Requirements</w:t>
      </w:r>
    </w:p>
    <w:p w14:paraId="2A0B2C37" w14:textId="0CCB8298" w:rsidR="00093303" w:rsidRDefault="00093303" w:rsidP="00093303">
      <w:r w:rsidRPr="00731882">
        <w:t xml:space="preserve">A </w:t>
      </w:r>
      <w:r>
        <w:t>peer</w:t>
      </w:r>
      <w:r w:rsidRPr="00731882">
        <w:t xml:space="preserve"> </w:t>
      </w:r>
      <w:r>
        <w:t xml:space="preserve">review will be conducted as described in section </w:t>
      </w:r>
      <w:r>
        <w:fldChar w:fldCharType="begin"/>
      </w:r>
      <w:r>
        <w:instrText xml:space="preserve"> REF _Ref317115318 \r \h </w:instrText>
      </w:r>
      <w:r>
        <w:fldChar w:fldCharType="separate"/>
      </w:r>
      <w:r w:rsidR="003C5118">
        <w:t>7.3.1</w:t>
      </w:r>
      <w:r>
        <w:fldChar w:fldCharType="end"/>
      </w:r>
      <w:r>
        <w:t xml:space="preserve"> using the following checklists:</w:t>
      </w:r>
    </w:p>
    <w:p w14:paraId="09AC04FD" w14:textId="77777777" w:rsidR="00093303" w:rsidRPr="00B94714" w:rsidRDefault="00093303">
      <w:pPr>
        <w:numPr>
          <w:ilvl w:val="0"/>
          <w:numId w:val="32"/>
        </w:numPr>
        <w:spacing w:before="60" w:after="60"/>
        <w:rPr>
          <w:rFonts w:cs="Arial"/>
        </w:rPr>
      </w:pPr>
      <w:r w:rsidRPr="00B94714">
        <w:rPr>
          <w:rFonts w:cs="Arial"/>
        </w:rPr>
        <w:t>Checklist for Producing Low-Level Requirements Review</w:t>
      </w:r>
    </w:p>
    <w:p w14:paraId="27480A92" w14:textId="77777777" w:rsidR="00093303" w:rsidRPr="00731882" w:rsidRDefault="00093303">
      <w:pPr>
        <w:numPr>
          <w:ilvl w:val="0"/>
          <w:numId w:val="32"/>
        </w:numPr>
        <w:spacing w:before="60" w:after="60"/>
      </w:pPr>
      <w:r w:rsidRPr="00B94714">
        <w:rPr>
          <w:rFonts w:cs="Arial"/>
        </w:rPr>
        <w:t>Chec</w:t>
      </w:r>
      <w:r>
        <w:t>klist for Reviewing Low-Level Requirements</w:t>
      </w:r>
    </w:p>
    <w:p w14:paraId="11CA4069" w14:textId="049FEEC9" w:rsidR="00093303" w:rsidRDefault="00093303" w:rsidP="00093303">
      <w:pPr>
        <w:rPr>
          <w:i/>
        </w:rPr>
      </w:pPr>
      <w:r w:rsidRPr="00BD0329">
        <w:rPr>
          <w:i/>
        </w:rPr>
        <w:t>Exception: Checklist</w:t>
      </w:r>
      <w:r>
        <w:rPr>
          <w:i/>
        </w:rPr>
        <w:t>s</w:t>
      </w:r>
      <w:r w:rsidRPr="00BD0329">
        <w:rPr>
          <w:i/>
        </w:rPr>
        <w:t xml:space="preserve"> are not required when peer reviewing changes to software low level requirements when the only change made was a change to the </w:t>
      </w:r>
      <w:r w:rsidR="009E10C6">
        <w:rPr>
          <w:i/>
        </w:rPr>
        <w:t>Verification</w:t>
      </w:r>
      <w:r w:rsidRPr="00BD0329">
        <w:rPr>
          <w:i/>
        </w:rPr>
        <w:t xml:space="preserve"> Method attribute.</w:t>
      </w:r>
    </w:p>
    <w:p w14:paraId="1715A68F" w14:textId="77777777" w:rsidR="00093303" w:rsidRDefault="00093303" w:rsidP="00093303">
      <w:pPr>
        <w:pStyle w:val="Heading2-NoNumber"/>
      </w:pPr>
      <w:r>
        <w:t xml:space="preserve">Task 3: </w:t>
      </w:r>
      <w:r w:rsidRPr="00731882">
        <w:t>Conduct Peer Review</w:t>
      </w:r>
      <w:r>
        <w:t xml:space="preserve"> of IOCF Document </w:t>
      </w:r>
    </w:p>
    <w:p w14:paraId="34A36815" w14:textId="0390C659" w:rsidR="00093303" w:rsidRDefault="00093303" w:rsidP="00093303">
      <w:r w:rsidRPr="00731882">
        <w:t xml:space="preserve">A </w:t>
      </w:r>
      <w:r>
        <w:t>peer</w:t>
      </w:r>
      <w:r w:rsidRPr="00731882">
        <w:t xml:space="preserve"> </w:t>
      </w:r>
      <w:r>
        <w:t>review for the IOCF</w:t>
      </w:r>
      <w:r w:rsidR="00C35A5F">
        <w:t xml:space="preserve"> (applicable for DLCA only)</w:t>
      </w:r>
      <w:r>
        <w:t xml:space="preserve"> will be conducted as described in </w:t>
      </w:r>
      <w:r>
        <w:fldChar w:fldCharType="begin"/>
      </w:r>
      <w:r>
        <w:instrText xml:space="preserve"> REF _Ref403402493 \r \h </w:instrText>
      </w:r>
      <w:r>
        <w:fldChar w:fldCharType="separate"/>
      </w:r>
      <w:r w:rsidR="003C5118">
        <w:t>[10]</w:t>
      </w:r>
      <w:r>
        <w:fldChar w:fldCharType="end"/>
      </w:r>
      <w:r>
        <w:t>.</w:t>
      </w:r>
    </w:p>
    <w:p w14:paraId="7BDCC6F1" w14:textId="77777777" w:rsidR="00093303" w:rsidRDefault="00093303">
      <w:pPr>
        <w:pStyle w:val="Heading4"/>
        <w:numPr>
          <w:ilvl w:val="3"/>
          <w:numId w:val="31"/>
        </w:numPr>
      </w:pPr>
      <w:bookmarkStart w:id="957" w:name="_Toc324930055"/>
      <w:bookmarkStart w:id="958" w:name="_Toc473727616"/>
      <w:bookmarkStart w:id="959" w:name="_Toc125560226"/>
      <w:bookmarkStart w:id="960" w:name="_Toc130795033"/>
      <w:r>
        <w:t>Exit Conditions</w:t>
      </w:r>
      <w:bookmarkEnd w:id="957"/>
      <w:bookmarkEnd w:id="958"/>
      <w:bookmarkEnd w:id="959"/>
      <w:bookmarkEnd w:id="960"/>
    </w:p>
    <w:p w14:paraId="5FC8F92B" w14:textId="77777777" w:rsidR="00093303" w:rsidRDefault="00093303" w:rsidP="00093303">
      <w:r w:rsidRPr="0016621E">
        <w:t xml:space="preserve">This activity is considered complete when </w:t>
      </w:r>
      <w:r>
        <w:t>all findings in each of the</w:t>
      </w:r>
      <w:r w:rsidRPr="0016621E">
        <w:t xml:space="preserve"> </w:t>
      </w:r>
      <w:r>
        <w:t>peer reviews have been closed and each peer review itself has been closed.</w:t>
      </w:r>
    </w:p>
    <w:p w14:paraId="3C0BDCEF" w14:textId="77777777" w:rsidR="00093303" w:rsidRDefault="00093303">
      <w:pPr>
        <w:pStyle w:val="Heading3"/>
        <w:numPr>
          <w:ilvl w:val="2"/>
          <w:numId w:val="31"/>
        </w:numPr>
      </w:pPr>
      <w:bookmarkStart w:id="961" w:name="_Ref317104486"/>
      <w:bookmarkStart w:id="962" w:name="_Toc324930056"/>
      <w:bookmarkStart w:id="963" w:name="_Toc473727617"/>
      <w:bookmarkStart w:id="964" w:name="_Toc125560227"/>
      <w:bookmarkStart w:id="965" w:name="_Toc130795034"/>
      <w:r>
        <w:t>Verify Software Source Code</w:t>
      </w:r>
      <w:bookmarkEnd w:id="961"/>
      <w:bookmarkEnd w:id="962"/>
      <w:bookmarkEnd w:id="963"/>
      <w:bookmarkEnd w:id="964"/>
      <w:bookmarkEnd w:id="965"/>
    </w:p>
    <w:p w14:paraId="2E278F66" w14:textId="77777777" w:rsidR="00093303" w:rsidRDefault="00093303">
      <w:pPr>
        <w:pStyle w:val="Heading4"/>
        <w:numPr>
          <w:ilvl w:val="3"/>
          <w:numId w:val="31"/>
        </w:numPr>
      </w:pPr>
      <w:bookmarkStart w:id="966" w:name="_Toc125560228"/>
      <w:bookmarkStart w:id="967" w:name="_Toc130795035"/>
      <w:bookmarkStart w:id="968" w:name="_Toc324930057"/>
      <w:bookmarkStart w:id="969" w:name="_Toc473727618"/>
      <w:r>
        <w:t>Verify Source Code implemented in C/C++/Assembly/APL</w:t>
      </w:r>
      <w:bookmarkEnd w:id="966"/>
      <w:bookmarkEnd w:id="967"/>
    </w:p>
    <w:p w14:paraId="3EB4F5FA" w14:textId="77777777" w:rsidR="00093303" w:rsidRDefault="00093303">
      <w:pPr>
        <w:pStyle w:val="Heading5"/>
        <w:numPr>
          <w:ilvl w:val="4"/>
          <w:numId w:val="31"/>
        </w:numPr>
        <w:tabs>
          <w:tab w:val="clear" w:pos="1728"/>
          <w:tab w:val="num" w:pos="1008"/>
        </w:tabs>
        <w:ind w:left="1008"/>
      </w:pPr>
      <w:bookmarkStart w:id="970" w:name="_Toc125560229"/>
      <w:bookmarkStart w:id="971" w:name="_Toc130795036"/>
      <w:r>
        <w:t>Overview</w:t>
      </w:r>
      <w:bookmarkEnd w:id="968"/>
      <w:bookmarkEnd w:id="969"/>
      <w:bookmarkEnd w:id="970"/>
      <w:bookmarkEnd w:id="971"/>
    </w:p>
    <w:p w14:paraId="3F4D3AF5" w14:textId="77777777" w:rsidR="00093303" w:rsidRDefault="00093303" w:rsidP="00093303">
      <w:r w:rsidRPr="0016621E">
        <w:t xml:space="preserve">The purpose of this activity is to </w:t>
      </w:r>
      <w:r>
        <w:t xml:space="preserve">verify the </w:t>
      </w:r>
      <w:r w:rsidRPr="0016621E">
        <w:t xml:space="preserve">software </w:t>
      </w:r>
      <w:r>
        <w:t>source code has been developed in accordance with the process defined in this SDP and in accordance with the following objectives defined in DO-178C.</w:t>
      </w:r>
    </w:p>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6390"/>
      </w:tblGrid>
      <w:tr w:rsidR="00093303" w:rsidRPr="00893FF6" w14:paraId="4D73EE76" w14:textId="77777777" w:rsidTr="003A6B6A">
        <w:tc>
          <w:tcPr>
            <w:tcW w:w="765" w:type="dxa"/>
            <w:shd w:val="clear" w:color="auto" w:fill="auto"/>
            <w:vAlign w:val="center"/>
          </w:tcPr>
          <w:p w14:paraId="10DB9941"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A5-1</w:t>
            </w:r>
          </w:p>
        </w:tc>
        <w:tc>
          <w:tcPr>
            <w:tcW w:w="6390" w:type="dxa"/>
            <w:shd w:val="clear" w:color="auto" w:fill="auto"/>
            <w:vAlign w:val="center"/>
          </w:tcPr>
          <w:p w14:paraId="53931AB2"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complies with low-level requirements</w:t>
            </w:r>
          </w:p>
        </w:tc>
      </w:tr>
      <w:tr w:rsidR="00093303" w:rsidRPr="00893FF6" w14:paraId="17F6E307" w14:textId="77777777" w:rsidTr="003A6B6A">
        <w:tc>
          <w:tcPr>
            <w:tcW w:w="765" w:type="dxa"/>
            <w:shd w:val="clear" w:color="auto" w:fill="auto"/>
            <w:vAlign w:val="center"/>
          </w:tcPr>
          <w:p w14:paraId="73900FDD"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A5-2</w:t>
            </w:r>
          </w:p>
        </w:tc>
        <w:tc>
          <w:tcPr>
            <w:tcW w:w="6390" w:type="dxa"/>
            <w:shd w:val="clear" w:color="auto" w:fill="auto"/>
            <w:vAlign w:val="center"/>
          </w:tcPr>
          <w:p w14:paraId="78BD79CF"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complies with software architecture</w:t>
            </w:r>
          </w:p>
        </w:tc>
      </w:tr>
      <w:tr w:rsidR="00093303" w:rsidRPr="00893FF6" w14:paraId="61CA4263" w14:textId="77777777" w:rsidTr="003A6B6A">
        <w:tc>
          <w:tcPr>
            <w:tcW w:w="765" w:type="dxa"/>
            <w:shd w:val="clear" w:color="auto" w:fill="auto"/>
            <w:vAlign w:val="center"/>
          </w:tcPr>
          <w:p w14:paraId="75703B83"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A5-3</w:t>
            </w:r>
          </w:p>
        </w:tc>
        <w:tc>
          <w:tcPr>
            <w:tcW w:w="6390" w:type="dxa"/>
            <w:shd w:val="clear" w:color="auto" w:fill="auto"/>
            <w:vAlign w:val="center"/>
          </w:tcPr>
          <w:p w14:paraId="6DA804BA"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is verifiable</w:t>
            </w:r>
          </w:p>
        </w:tc>
      </w:tr>
      <w:tr w:rsidR="00093303" w:rsidRPr="00893FF6" w14:paraId="15E34952" w14:textId="77777777" w:rsidTr="003A6B6A">
        <w:tc>
          <w:tcPr>
            <w:tcW w:w="765" w:type="dxa"/>
            <w:shd w:val="clear" w:color="auto" w:fill="auto"/>
            <w:vAlign w:val="center"/>
          </w:tcPr>
          <w:p w14:paraId="2761C2AF"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A5-4</w:t>
            </w:r>
          </w:p>
        </w:tc>
        <w:tc>
          <w:tcPr>
            <w:tcW w:w="6390" w:type="dxa"/>
            <w:shd w:val="clear" w:color="auto" w:fill="auto"/>
            <w:vAlign w:val="center"/>
          </w:tcPr>
          <w:p w14:paraId="6C766A92"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conforms to standards</w:t>
            </w:r>
          </w:p>
        </w:tc>
      </w:tr>
      <w:tr w:rsidR="00093303" w:rsidRPr="00893FF6" w14:paraId="16629F8C" w14:textId="77777777" w:rsidTr="003A6B6A">
        <w:tc>
          <w:tcPr>
            <w:tcW w:w="765" w:type="dxa"/>
            <w:shd w:val="clear" w:color="auto" w:fill="auto"/>
            <w:vAlign w:val="center"/>
          </w:tcPr>
          <w:p w14:paraId="4B808004"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A5-5</w:t>
            </w:r>
          </w:p>
        </w:tc>
        <w:tc>
          <w:tcPr>
            <w:tcW w:w="6390" w:type="dxa"/>
            <w:shd w:val="clear" w:color="auto" w:fill="auto"/>
            <w:vAlign w:val="center"/>
          </w:tcPr>
          <w:p w14:paraId="1BBC0042"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is traceable to low-level requirements</w:t>
            </w:r>
          </w:p>
        </w:tc>
      </w:tr>
      <w:tr w:rsidR="00093303" w:rsidRPr="00893FF6" w14:paraId="753AA6C3" w14:textId="77777777" w:rsidTr="003A6B6A">
        <w:tc>
          <w:tcPr>
            <w:tcW w:w="765" w:type="dxa"/>
            <w:shd w:val="clear" w:color="auto" w:fill="auto"/>
            <w:vAlign w:val="center"/>
          </w:tcPr>
          <w:p w14:paraId="608F80D8"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A5-6</w:t>
            </w:r>
          </w:p>
        </w:tc>
        <w:tc>
          <w:tcPr>
            <w:tcW w:w="6390" w:type="dxa"/>
            <w:shd w:val="clear" w:color="auto" w:fill="auto"/>
            <w:vAlign w:val="center"/>
          </w:tcPr>
          <w:p w14:paraId="7C4EC724"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is accurate and consistent</w:t>
            </w:r>
          </w:p>
        </w:tc>
      </w:tr>
    </w:tbl>
    <w:p w14:paraId="6DD7955D" w14:textId="3BA7FCAA" w:rsidR="00093303" w:rsidRDefault="00093303" w:rsidP="00093303">
      <w:r w:rsidRPr="0016621E">
        <w:t xml:space="preserve">The </w:t>
      </w:r>
      <w:r>
        <w:t xml:space="preserve">verification method used for this activity will be the Review method (section </w:t>
      </w:r>
      <w:r>
        <w:fldChar w:fldCharType="begin"/>
      </w:r>
      <w:r>
        <w:instrText xml:space="preserve"> REF _Ref317115318 \r \h </w:instrText>
      </w:r>
      <w:r>
        <w:fldChar w:fldCharType="separate"/>
      </w:r>
      <w:r w:rsidR="003C5118">
        <w:t>7.3.1</w:t>
      </w:r>
      <w:r>
        <w:fldChar w:fldCharType="end"/>
      </w:r>
      <w:r>
        <w:t xml:space="preserve">). </w:t>
      </w:r>
    </w:p>
    <w:p w14:paraId="03A6C3A9" w14:textId="77777777" w:rsidR="00093303" w:rsidRDefault="00093303" w:rsidP="00093303">
      <w:pPr>
        <w:keepNext/>
      </w:pPr>
      <w:r w:rsidRPr="004D7125">
        <w:rPr>
          <w:b/>
          <w:bCs/>
          <w:noProof/>
          <w:color w:val="FF0000"/>
        </w:rPr>
        <mc:AlternateContent>
          <mc:Choice Requires="wps">
            <w:drawing>
              <wp:anchor distT="0" distB="0" distL="114300" distR="114300" simplePos="0" relativeHeight="251668480" behindDoc="0" locked="0" layoutInCell="1" allowOverlap="1" wp14:anchorId="4CB12CC6" wp14:editId="440F77E1">
                <wp:simplePos x="0" y="0"/>
                <wp:positionH relativeFrom="column">
                  <wp:posOffset>2585720</wp:posOffset>
                </wp:positionH>
                <wp:positionV relativeFrom="paragraph">
                  <wp:posOffset>260350</wp:posOffset>
                </wp:positionV>
                <wp:extent cx="950595" cy="675005"/>
                <wp:effectExtent l="57150" t="19050" r="59055" b="67945"/>
                <wp:wrapNone/>
                <wp:docPr id="124" name="Rounded Rectangle 124"/>
                <wp:cNvGraphicFramePr/>
                <a:graphic xmlns:a="http://schemas.openxmlformats.org/drawingml/2006/main">
                  <a:graphicData uri="http://schemas.microsoft.com/office/word/2010/wordprocessingShape">
                    <wps:wsp>
                      <wps:cNvSpPr/>
                      <wps:spPr>
                        <a:xfrm>
                          <a:off x="0" y="0"/>
                          <a:ext cx="950595" cy="675005"/>
                        </a:xfrm>
                        <a:prstGeom prst="roundRect">
                          <a:avLst/>
                        </a:prstGeom>
                        <a:solidFill>
                          <a:srgbClr val="9BBB59"/>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25BC9908" w14:textId="77777777" w:rsidR="00093303" w:rsidRPr="004D7125" w:rsidRDefault="00093303" w:rsidP="00093303">
                            <w:pPr>
                              <w:jc w:val="center"/>
                              <w:rPr>
                                <w:color w:val="000000" w:themeColor="text1"/>
                              </w:rPr>
                            </w:pPr>
                            <w:r>
                              <w:rPr>
                                <w:color w:val="000000" w:themeColor="text1"/>
                              </w:rPr>
                              <w:t>Verify</w:t>
                            </w:r>
                            <w:r w:rsidRPr="004D7125">
                              <w:rPr>
                                <w:color w:val="000000" w:themeColor="text1"/>
                              </w:rPr>
                              <w:t xml:space="preserve"> </w:t>
                            </w:r>
                            <w:r>
                              <w:rPr>
                                <w:color w:val="000000" w:themeColor="text1"/>
                              </w:rPr>
                              <w:t>Software Source Code</w:t>
                            </w:r>
                          </w:p>
                        </w:txbxContent>
                      </wps:txbx>
                      <wps:bodyPr rot="0" spcFirstLastPara="0" vertOverflow="overflow" horzOverflow="overflow" vert="horz" wrap="square" lIns="0" tIns="78092" rIns="0" bIns="78092"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12CC6" id="Rounded Rectangle 124" o:spid="_x0000_s1087" style="position:absolute;margin-left:203.6pt;margin-top:20.5pt;width:74.85pt;height:5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" fillcolor="#9bbb59" stroked="f" strokeweight="2pt">
                <v:stroke joinstyle="miter"/>
                <v:shadow on="t" color="black" opacity="20970f" offset="0,2.2pt"/>
                <v:textbox inset="0,2.16922mm,0,2.16922mm">
                  <w:txbxContent>
                    <w:p w14:paraId="25BC9908" w14:textId="77777777" w:rsidR="00093303" w:rsidRPr="004D7125" w:rsidRDefault="00093303" w:rsidP="00093303">
                      <w:pPr>
                        <w:jc w:val="center"/>
                        <w:rPr>
                          <w:color w:val="000000" w:themeColor="text1"/>
                        </w:rPr>
                      </w:pPr>
                      <w:r>
                        <w:rPr>
                          <w:color w:val="000000" w:themeColor="text1"/>
                        </w:rPr>
                        <w:t>Verify</w:t>
                      </w:r>
                      <w:r w:rsidRPr="004D7125">
                        <w:rPr>
                          <w:color w:val="000000" w:themeColor="text1"/>
                        </w:rPr>
                        <w:t xml:space="preserve"> </w:t>
                      </w:r>
                      <w:r>
                        <w:rPr>
                          <w:color w:val="000000" w:themeColor="text1"/>
                        </w:rPr>
                        <w:t>Software Source Code</w:t>
                      </w:r>
                    </w:p>
                  </w:txbxContent>
                </v:textbox>
              </v:roundrect>
            </w:pict>
          </mc:Fallback>
        </mc:AlternateContent>
      </w:r>
      <w:r w:rsidRPr="00B32808">
        <w:rPr>
          <w:b/>
          <w:bCs/>
          <w:noProof/>
          <w:color w:val="FF0000"/>
        </w:rPr>
        <mc:AlternateContent>
          <mc:Choice Requires="wpg">
            <w:drawing>
              <wp:inline distT="0" distB="0" distL="0" distR="0" wp14:anchorId="2076C550" wp14:editId="077C47FC">
                <wp:extent cx="5225449" cy="1212112"/>
                <wp:effectExtent l="0" t="0" r="0" b="7620"/>
                <wp:docPr id="165" name="Group 165"/>
                <wp:cNvGraphicFramePr/>
                <a:graphic xmlns:a="http://schemas.openxmlformats.org/drawingml/2006/main">
                  <a:graphicData uri="http://schemas.microsoft.com/office/word/2010/wordprocessingGroup">
                    <wpg:wgp>
                      <wpg:cNvGrpSpPr/>
                      <wpg:grpSpPr>
                        <a:xfrm>
                          <a:off x="0" y="0"/>
                          <a:ext cx="5225449" cy="1212112"/>
                          <a:chOff x="0" y="0"/>
                          <a:chExt cx="5225449" cy="1212112"/>
                        </a:xfrm>
                      </wpg:grpSpPr>
                      <wps:wsp>
                        <wps:cNvPr id="166" name="Right Arrow 3"/>
                        <wps:cNvSpPr>
                          <a:spLocks noChangeArrowheads="1"/>
                        </wps:cNvSpPr>
                        <wps:spPr bwMode="auto">
                          <a:xfrm>
                            <a:off x="2336104" y="501041"/>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087700AF" w14:textId="77777777" w:rsidR="00093303" w:rsidRDefault="00093303" w:rsidP="00093303"/>
                          </w:txbxContent>
                        </wps:txbx>
                        <wps:bodyPr rot="0" vert="horz" wrap="square" lIns="91440" tIns="45720" rIns="91440" bIns="45720" anchor="ctr" anchorCtr="0" upright="1">
                          <a:noAutofit/>
                        </wps:bodyPr>
                      </wps:wsp>
                      <wps:wsp>
                        <wps:cNvPr id="167" name="Right Arrow 4"/>
                        <wps:cNvSpPr>
                          <a:spLocks noChangeArrowheads="1"/>
                        </wps:cNvSpPr>
                        <wps:spPr bwMode="auto">
                          <a:xfrm>
                            <a:off x="3538603" y="501041"/>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42707F22" w14:textId="77777777" w:rsidR="00093303" w:rsidRDefault="00093303" w:rsidP="00093303"/>
                          </w:txbxContent>
                        </wps:txbx>
                        <wps:bodyPr rot="0" vert="horz" wrap="square" lIns="91440" tIns="45720" rIns="91440" bIns="45720" anchor="ctr" anchorCtr="0" upright="1">
                          <a:noAutofit/>
                        </wps:bodyPr>
                      </wps:wsp>
                      <wps:wsp>
                        <wps:cNvPr id="168" name="Straight Connector 5"/>
                        <wps:cNvCnPr>
                          <a:cxnSpLocks noChangeShapeType="1"/>
                        </wps:cNvCnPr>
                        <wps:spPr bwMode="auto">
                          <a:xfrm>
                            <a:off x="2336104"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69" name="Straight Connector 6"/>
                        <wps:cNvCnPr>
                          <a:cxnSpLocks noChangeShapeType="1"/>
                        </wps:cNvCnPr>
                        <wps:spPr bwMode="auto">
                          <a:xfrm>
                            <a:off x="3782861" y="6263"/>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70" name="Text Box 2"/>
                        <wps:cNvSpPr txBox="1">
                          <a:spLocks noChangeArrowheads="1"/>
                        </wps:cNvSpPr>
                        <wps:spPr bwMode="auto">
                          <a:xfrm>
                            <a:off x="0" y="162761"/>
                            <a:ext cx="2249805" cy="1049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C1544E" w14:textId="77777777" w:rsidR="00093303" w:rsidRDefault="00093303" w:rsidP="00093303">
                              <w:pPr>
                                <w:spacing w:after="0"/>
                                <w:jc w:val="right"/>
                                <w:rPr>
                                  <w:sz w:val="18"/>
                                </w:rPr>
                              </w:pPr>
                              <w:r>
                                <w:rPr>
                                  <w:sz w:val="18"/>
                                </w:rPr>
                                <w:t>Source Code</w:t>
                              </w:r>
                              <w:r>
                                <w:rPr>
                                  <w:sz w:val="18"/>
                                </w:rPr>
                                <w:br/>
                                <w:t>Software architecture (SDD)</w:t>
                              </w:r>
                              <w:r>
                                <w:rPr>
                                  <w:sz w:val="18"/>
                                </w:rPr>
                                <w:br/>
                                <w:t>Software detailed design (SDD)</w:t>
                              </w:r>
                              <w:r>
                                <w:rPr>
                                  <w:sz w:val="18"/>
                                </w:rPr>
                                <w:br/>
                                <w:t>Software low-level requirements (L4 SRS)</w:t>
                              </w:r>
                              <w:r>
                                <w:rPr>
                                  <w:sz w:val="18"/>
                                </w:rPr>
                                <w:br/>
                                <w:t>Software Coding Standards</w:t>
                              </w:r>
                              <w:r w:rsidRPr="009936CB">
                                <w:rPr>
                                  <w:sz w:val="18"/>
                                </w:rPr>
                                <w:br/>
                              </w:r>
                              <w:r>
                                <w:rPr>
                                  <w:sz w:val="18"/>
                                </w:rPr>
                                <w:t>Software Development Plan</w:t>
                              </w:r>
                            </w:p>
                            <w:p w14:paraId="1DCBEDCF" w14:textId="77777777" w:rsidR="00093303" w:rsidRDefault="00093303" w:rsidP="00093303">
                              <w:pPr>
                                <w:spacing w:after="0"/>
                                <w:jc w:val="right"/>
                                <w:rPr>
                                  <w:sz w:val="18"/>
                                </w:rPr>
                              </w:pPr>
                              <w:r w:rsidRPr="009936CB">
                                <w:rPr>
                                  <w:sz w:val="18"/>
                                </w:rPr>
                                <w:t>Change Req</w:t>
                              </w:r>
                              <w:r>
                                <w:rPr>
                                  <w:sz w:val="18"/>
                                </w:rPr>
                                <w:t>uests</w:t>
                              </w:r>
                            </w:p>
                            <w:p w14:paraId="336EDDE4" w14:textId="77777777" w:rsidR="00093303" w:rsidRDefault="00093303" w:rsidP="00093303">
                              <w:pPr>
                                <w:jc w:val="right"/>
                                <w:rPr>
                                  <w:sz w:val="18"/>
                                </w:rPr>
                              </w:pPr>
                            </w:p>
                            <w:p w14:paraId="3F433671" w14:textId="77777777" w:rsidR="00093303" w:rsidRPr="009936CB" w:rsidRDefault="00093303" w:rsidP="00093303">
                              <w:pPr>
                                <w:jc w:val="right"/>
                                <w:rPr>
                                  <w:sz w:val="18"/>
                                </w:rPr>
                              </w:pPr>
                            </w:p>
                          </w:txbxContent>
                        </wps:txbx>
                        <wps:bodyPr rot="0" vert="horz" wrap="square" lIns="0" tIns="0" rIns="0" bIns="0" anchor="t" anchorCtr="0" upright="1">
                          <a:noAutofit/>
                        </wps:bodyPr>
                      </wps:wsp>
                      <wps:wsp>
                        <wps:cNvPr id="171" name="Text Box 120"/>
                        <wps:cNvSpPr txBox="1">
                          <a:spLocks noChangeArrowheads="1"/>
                        </wps:cNvSpPr>
                        <wps:spPr bwMode="auto">
                          <a:xfrm>
                            <a:off x="3876709" y="450739"/>
                            <a:ext cx="1348740" cy="415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548D07" w14:textId="77777777" w:rsidR="00093303" w:rsidRPr="009936CB" w:rsidRDefault="00093303" w:rsidP="00093303">
                              <w:pPr>
                                <w:rPr>
                                  <w:sz w:val="18"/>
                                </w:rPr>
                              </w:pPr>
                              <w:r>
                                <w:rPr>
                                  <w:sz w:val="18"/>
                                </w:rPr>
                                <w:t>Peer Review records</w:t>
                              </w:r>
                              <w:r>
                                <w:rPr>
                                  <w:sz w:val="18"/>
                                </w:rPr>
                                <w:br/>
                                <w:t>Change Requests</w:t>
                              </w:r>
                            </w:p>
                          </w:txbxContent>
                        </wps:txbx>
                        <wps:bodyPr rot="0" vert="horz" wrap="square" lIns="0" tIns="0" rIns="0" bIns="0" anchor="t" anchorCtr="0" upright="1">
                          <a:spAutoFit/>
                        </wps:bodyPr>
                      </wps:wsp>
                    </wpg:wgp>
                  </a:graphicData>
                </a:graphic>
              </wp:inline>
            </w:drawing>
          </mc:Choice>
          <mc:Fallback>
            <w:pict>
              <v:group w14:anchorId="2076C550" id="Group 165" o:spid="_x0000_s1088" style="width:411.45pt;height:95.45pt;mso-position-horizontal-relative:char;mso-position-vertical-relative:line" coordsize="52254,1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">
                <v:shape id="_x0000_s1089" type="#_x0000_t13" style="position:absolute;left:23361;top:5010;width:229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" adj="16579" fillcolor="#bfbfbf" strokecolor="#385d8a" strokeweight="2pt">
                  <v:textbox>
                    <w:txbxContent>
                      <w:p w14:paraId="087700AF" w14:textId="77777777" w:rsidR="00093303" w:rsidRDefault="00093303" w:rsidP="00093303"/>
                    </w:txbxContent>
                  </v:textbox>
                </v:shape>
                <v:shape id="_x0000_s1090" type="#_x0000_t13" style="position:absolute;left:35386;top:5010;width:229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" adj="16579" fillcolor="#bfbfbf" strokecolor="#385d8a" strokeweight="2pt">
                  <v:textbox>
                    <w:txbxContent>
                      <w:p w14:paraId="42707F22" w14:textId="77777777" w:rsidR="00093303" w:rsidRDefault="00093303" w:rsidP="00093303"/>
                    </w:txbxContent>
                  </v:textbox>
                </v:shape>
                <v:line id="Straight Connector 5" o:spid="_x0000_s1091" style="position:absolute;visibility:visible;mso-wrap-style:square" from="23361,0" to="23361,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" strokecolor="#4a7ebb"/>
                <v:line id="Straight Connector 6" o:spid="_x0000_s1092" style="position:absolute;visibility:visible;mso-wrap-style:square" from="37828,62" to="37828,11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" strokecolor="#4a7ebb"/>
                <v:shape id="_x0000_s1093" type="#_x0000_t202" style="position:absolute;top:1627;width:22498;height:10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" stroked="f">
                  <v:textbox inset="0,0,0,0">
                    <w:txbxContent>
                      <w:p w14:paraId="12C1544E" w14:textId="77777777" w:rsidR="00093303" w:rsidRDefault="00093303" w:rsidP="00093303">
                        <w:pPr>
                          <w:spacing w:after="0"/>
                          <w:jc w:val="right"/>
                          <w:rPr>
                            <w:sz w:val="18"/>
                          </w:rPr>
                        </w:pPr>
                        <w:r>
                          <w:rPr>
                            <w:sz w:val="18"/>
                          </w:rPr>
                          <w:t>Source Code</w:t>
                        </w:r>
                        <w:r>
                          <w:rPr>
                            <w:sz w:val="18"/>
                          </w:rPr>
                          <w:br/>
                          <w:t>Software architecture (SDD)</w:t>
                        </w:r>
                        <w:r>
                          <w:rPr>
                            <w:sz w:val="18"/>
                          </w:rPr>
                          <w:br/>
                          <w:t>Software detailed design (SDD)</w:t>
                        </w:r>
                        <w:r>
                          <w:rPr>
                            <w:sz w:val="18"/>
                          </w:rPr>
                          <w:br/>
                          <w:t>Software low-level requirements (L4 SRS)</w:t>
                        </w:r>
                        <w:r>
                          <w:rPr>
                            <w:sz w:val="18"/>
                          </w:rPr>
                          <w:br/>
                          <w:t>Software Coding Standards</w:t>
                        </w:r>
                        <w:r w:rsidRPr="009936CB">
                          <w:rPr>
                            <w:sz w:val="18"/>
                          </w:rPr>
                          <w:br/>
                        </w:r>
                        <w:r>
                          <w:rPr>
                            <w:sz w:val="18"/>
                          </w:rPr>
                          <w:t>Software Development Plan</w:t>
                        </w:r>
                      </w:p>
                      <w:p w14:paraId="1DCBEDCF" w14:textId="77777777" w:rsidR="00093303" w:rsidRDefault="00093303" w:rsidP="00093303">
                        <w:pPr>
                          <w:spacing w:after="0"/>
                          <w:jc w:val="right"/>
                          <w:rPr>
                            <w:sz w:val="18"/>
                          </w:rPr>
                        </w:pPr>
                        <w:r w:rsidRPr="009936CB">
                          <w:rPr>
                            <w:sz w:val="18"/>
                          </w:rPr>
                          <w:t>Change Req</w:t>
                        </w:r>
                        <w:r>
                          <w:rPr>
                            <w:sz w:val="18"/>
                          </w:rPr>
                          <w:t>uests</w:t>
                        </w:r>
                      </w:p>
                      <w:p w14:paraId="336EDDE4" w14:textId="77777777" w:rsidR="00093303" w:rsidRDefault="00093303" w:rsidP="00093303">
                        <w:pPr>
                          <w:jc w:val="right"/>
                          <w:rPr>
                            <w:sz w:val="18"/>
                          </w:rPr>
                        </w:pPr>
                      </w:p>
                      <w:p w14:paraId="3F433671" w14:textId="77777777" w:rsidR="00093303" w:rsidRPr="009936CB" w:rsidRDefault="00093303" w:rsidP="00093303">
                        <w:pPr>
                          <w:jc w:val="right"/>
                          <w:rPr>
                            <w:sz w:val="18"/>
                          </w:rPr>
                        </w:pPr>
                      </w:p>
                    </w:txbxContent>
                  </v:textbox>
                </v:shape>
                <v:shape id="Text Box 120" o:spid="_x0000_s1094" type="#_x0000_t202" style="position:absolute;left:38767;top:4507;width:13487;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" stroked="f">
                  <v:textbox style="mso-fit-shape-to-text:t" inset="0,0,0,0">
                    <w:txbxContent>
                      <w:p w14:paraId="72548D07" w14:textId="77777777" w:rsidR="00093303" w:rsidRPr="009936CB" w:rsidRDefault="00093303" w:rsidP="00093303">
                        <w:pPr>
                          <w:rPr>
                            <w:sz w:val="18"/>
                          </w:rPr>
                        </w:pPr>
                        <w:r>
                          <w:rPr>
                            <w:sz w:val="18"/>
                          </w:rPr>
                          <w:t>Peer Review records</w:t>
                        </w:r>
                        <w:r>
                          <w:rPr>
                            <w:sz w:val="18"/>
                          </w:rPr>
                          <w:br/>
                          <w:t>Change Requests</w:t>
                        </w:r>
                      </w:p>
                    </w:txbxContent>
                  </v:textbox>
                </v:shape>
                <w10:anchorlock/>
              </v:group>
            </w:pict>
          </mc:Fallback>
        </mc:AlternateContent>
      </w:r>
    </w:p>
    <w:p w14:paraId="2FACE67E" w14:textId="7BC129C6" w:rsidR="00093303" w:rsidRDefault="00093303" w:rsidP="00093303">
      <w:pPr>
        <w:pStyle w:val="Caption"/>
        <w:rPr>
          <w:b w:val="0"/>
          <w:bCs/>
          <w:color w:val="FF0000"/>
        </w:rPr>
      </w:pPr>
      <w:bookmarkStart w:id="972" w:name="_Toc125560331"/>
      <w:bookmarkStart w:id="973" w:name="_Toc130795139"/>
      <w:r>
        <w:t xml:space="preserve">Figure </w:t>
      </w:r>
      <w:fldSimple w:instr=" STYLEREF 1 \s ">
        <w:r w:rsidR="003C5118">
          <w:rPr>
            <w:noProof/>
          </w:rPr>
          <w:t>7</w:t>
        </w:r>
      </w:fldSimple>
      <w:r>
        <w:noBreakHyphen/>
      </w:r>
      <w:fldSimple w:instr=" SEQ Figure \* ARABIC \s 1 ">
        <w:r w:rsidR="003C5118">
          <w:rPr>
            <w:noProof/>
          </w:rPr>
          <w:t>3</w:t>
        </w:r>
      </w:fldSimple>
      <w:r>
        <w:t xml:space="preserve"> Verify Software Source Code</w:t>
      </w:r>
      <w:bookmarkEnd w:id="972"/>
      <w:bookmarkEnd w:id="973"/>
    </w:p>
    <w:p w14:paraId="17132DCF" w14:textId="77777777" w:rsidR="00093303" w:rsidRDefault="00093303">
      <w:pPr>
        <w:pStyle w:val="Heading5"/>
        <w:numPr>
          <w:ilvl w:val="4"/>
          <w:numId w:val="31"/>
        </w:numPr>
        <w:tabs>
          <w:tab w:val="clear" w:pos="1728"/>
          <w:tab w:val="num" w:pos="1008"/>
        </w:tabs>
        <w:ind w:left="1008"/>
      </w:pPr>
      <w:bookmarkStart w:id="974" w:name="_Toc324930058"/>
      <w:bookmarkStart w:id="975" w:name="_Toc473727619"/>
      <w:bookmarkStart w:id="976" w:name="_Toc125560230"/>
      <w:bookmarkStart w:id="977" w:name="_Toc130795037"/>
      <w:r>
        <w:lastRenderedPageBreak/>
        <w:t>Entry Conditions</w:t>
      </w:r>
      <w:bookmarkEnd w:id="974"/>
      <w:bookmarkEnd w:id="975"/>
      <w:bookmarkEnd w:id="976"/>
      <w:bookmarkEnd w:id="977"/>
    </w:p>
    <w:p w14:paraId="55D111B6" w14:textId="77777777" w:rsidR="00093303" w:rsidRDefault="00093303" w:rsidP="00093303">
      <w:r w:rsidRPr="0016621E">
        <w:t xml:space="preserve">Software </w:t>
      </w:r>
      <w:r>
        <w:t>source code</w:t>
      </w:r>
      <w:r w:rsidRPr="0016621E">
        <w:t xml:space="preserve"> </w:t>
      </w:r>
      <w:r>
        <w:t>verification</w:t>
      </w:r>
      <w:r w:rsidRPr="0016621E">
        <w:t xml:space="preserve"> </w:t>
      </w:r>
      <w:r w:rsidRPr="00453678">
        <w:t xml:space="preserve">may begin once </w:t>
      </w:r>
      <w:r>
        <w:t xml:space="preserve">the relevant software architecture, detailed design, and low-level requirements have been reviewed and approved, and </w:t>
      </w:r>
      <w:r w:rsidRPr="00453678">
        <w:t xml:space="preserve">the </w:t>
      </w:r>
      <w:r>
        <w:t xml:space="preserve">software elements to be verified </w:t>
      </w:r>
      <w:r w:rsidRPr="00453678">
        <w:t>have been placed under developmental configuratio</w:t>
      </w:r>
      <w:r>
        <w:t>n control.</w:t>
      </w:r>
    </w:p>
    <w:p w14:paraId="50A15B74" w14:textId="77777777" w:rsidR="00093303" w:rsidRDefault="00093303" w:rsidP="00093303">
      <w:r>
        <w:t xml:space="preserve">For </w:t>
      </w:r>
      <w:r w:rsidRPr="00E666E6">
        <w:t>small scope CRs</w:t>
      </w:r>
      <w:r>
        <w:t>, this activity may be done in conjunction with verifying the relevant software architecture, detailed design, and/or low-level requirements. Reference the Glossary for a definition of a small scope CR.</w:t>
      </w:r>
    </w:p>
    <w:p w14:paraId="593E5BB0" w14:textId="77777777" w:rsidR="00093303" w:rsidRDefault="00093303">
      <w:pPr>
        <w:pStyle w:val="Heading5"/>
        <w:numPr>
          <w:ilvl w:val="4"/>
          <w:numId w:val="31"/>
        </w:numPr>
        <w:tabs>
          <w:tab w:val="clear" w:pos="1728"/>
          <w:tab w:val="num" w:pos="1008"/>
        </w:tabs>
        <w:ind w:left="1008"/>
      </w:pPr>
      <w:bookmarkStart w:id="978" w:name="_Toc324930059"/>
      <w:bookmarkStart w:id="979" w:name="_Toc473727620"/>
      <w:bookmarkStart w:id="980" w:name="_Toc125560231"/>
      <w:bookmarkStart w:id="981" w:name="_Toc130795038"/>
      <w:r>
        <w:t>Activity Tasks</w:t>
      </w:r>
      <w:bookmarkEnd w:id="978"/>
      <w:bookmarkEnd w:id="979"/>
      <w:bookmarkEnd w:id="980"/>
      <w:bookmarkEnd w:id="981"/>
    </w:p>
    <w:p w14:paraId="48505404" w14:textId="77777777" w:rsidR="00093303" w:rsidRDefault="00093303" w:rsidP="00093303">
      <w:pPr>
        <w:pStyle w:val="Heading2-NoNumber"/>
      </w:pPr>
      <w:r>
        <w:t xml:space="preserve">Task 1: </w:t>
      </w:r>
      <w:r w:rsidRPr="00731882">
        <w:t>Conduct Peer Review</w:t>
      </w:r>
    </w:p>
    <w:p w14:paraId="4CB3F891" w14:textId="28EF3ACB" w:rsidR="00093303" w:rsidRDefault="00093303" w:rsidP="00093303">
      <w:r>
        <w:t>For peer reviews of C/C++/Assembly source code, a</w:t>
      </w:r>
      <w:r w:rsidRPr="00731882">
        <w:t xml:space="preserve"> </w:t>
      </w:r>
      <w:r>
        <w:t>peer</w:t>
      </w:r>
      <w:r w:rsidRPr="00731882">
        <w:t xml:space="preserve"> </w:t>
      </w:r>
      <w:r>
        <w:t xml:space="preserve">review will be conducted as described in section </w:t>
      </w:r>
      <w:r>
        <w:fldChar w:fldCharType="begin"/>
      </w:r>
      <w:r>
        <w:instrText xml:space="preserve"> REF _Ref317115318 \r \h </w:instrText>
      </w:r>
      <w:r>
        <w:fldChar w:fldCharType="separate"/>
      </w:r>
      <w:r w:rsidR="003C5118">
        <w:t>7.3.1</w:t>
      </w:r>
      <w:r>
        <w:fldChar w:fldCharType="end"/>
      </w:r>
      <w:r>
        <w:t xml:space="preserve"> using the following checklists:</w:t>
      </w:r>
    </w:p>
    <w:p w14:paraId="2F53A7B9" w14:textId="77777777" w:rsidR="00093303" w:rsidRPr="00B94714" w:rsidRDefault="00093303">
      <w:pPr>
        <w:numPr>
          <w:ilvl w:val="0"/>
          <w:numId w:val="32"/>
        </w:numPr>
        <w:spacing w:before="60" w:after="60"/>
        <w:rPr>
          <w:rFonts w:cs="Arial"/>
        </w:rPr>
      </w:pPr>
      <w:r w:rsidRPr="00B94714">
        <w:rPr>
          <w:rFonts w:cs="Arial"/>
        </w:rPr>
        <w:t>Checklist for Producing C/C++/Assembly Source Code Review</w:t>
      </w:r>
    </w:p>
    <w:p w14:paraId="37561DE7" w14:textId="77777777" w:rsidR="00093303" w:rsidRDefault="00093303">
      <w:pPr>
        <w:numPr>
          <w:ilvl w:val="0"/>
          <w:numId w:val="32"/>
        </w:numPr>
        <w:spacing w:before="60" w:after="60"/>
      </w:pPr>
      <w:r w:rsidRPr="00B94714">
        <w:rPr>
          <w:rFonts w:cs="Arial"/>
        </w:rPr>
        <w:t>Chec</w:t>
      </w:r>
      <w:r>
        <w:t>klist for Reviewing C/C++/Assembly Source Code</w:t>
      </w:r>
    </w:p>
    <w:p w14:paraId="7DC5FB82" w14:textId="6CB49330" w:rsidR="00093303" w:rsidRDefault="00093303" w:rsidP="00093303">
      <w:r>
        <w:t xml:space="preserve">For peer reviews of application data sets, a peer review will be conducted as described in section </w:t>
      </w:r>
      <w:r>
        <w:fldChar w:fldCharType="begin"/>
      </w:r>
      <w:r>
        <w:instrText xml:space="preserve"> REF _Ref317115318 \r \h </w:instrText>
      </w:r>
      <w:r>
        <w:fldChar w:fldCharType="separate"/>
      </w:r>
      <w:r w:rsidR="003C5118">
        <w:t>7.3.1</w:t>
      </w:r>
      <w:r>
        <w:fldChar w:fldCharType="end"/>
      </w:r>
      <w:r>
        <w:t xml:space="preserve"> using the following checklists:</w:t>
      </w:r>
    </w:p>
    <w:p w14:paraId="2F4EAD34" w14:textId="77777777" w:rsidR="00093303" w:rsidRPr="00B94714" w:rsidRDefault="00093303">
      <w:pPr>
        <w:numPr>
          <w:ilvl w:val="0"/>
          <w:numId w:val="32"/>
        </w:numPr>
        <w:spacing w:before="60" w:after="60"/>
        <w:rPr>
          <w:rFonts w:cs="Arial"/>
        </w:rPr>
      </w:pPr>
      <w:r w:rsidRPr="00B94714">
        <w:rPr>
          <w:rFonts w:cs="Arial"/>
        </w:rPr>
        <w:t>Checklist for Producing APL Code Review</w:t>
      </w:r>
    </w:p>
    <w:p w14:paraId="78576AD8" w14:textId="77777777" w:rsidR="00093303" w:rsidRDefault="00093303">
      <w:pPr>
        <w:numPr>
          <w:ilvl w:val="0"/>
          <w:numId w:val="32"/>
        </w:numPr>
        <w:spacing w:before="60" w:after="60"/>
      </w:pPr>
      <w:r w:rsidRPr="00B94714">
        <w:rPr>
          <w:rFonts w:cs="Arial"/>
        </w:rPr>
        <w:t>Chec</w:t>
      </w:r>
      <w:r>
        <w:t>klist for Reviewing APL Code</w:t>
      </w:r>
    </w:p>
    <w:p w14:paraId="4CAAE132" w14:textId="77777777" w:rsidR="00093303" w:rsidRDefault="00093303">
      <w:pPr>
        <w:pStyle w:val="Heading5"/>
        <w:numPr>
          <w:ilvl w:val="4"/>
          <w:numId w:val="31"/>
        </w:numPr>
        <w:tabs>
          <w:tab w:val="clear" w:pos="1728"/>
          <w:tab w:val="num" w:pos="1008"/>
        </w:tabs>
        <w:ind w:left="1008"/>
      </w:pPr>
      <w:bookmarkStart w:id="982" w:name="_Toc323050446"/>
      <w:bookmarkStart w:id="983" w:name="_Toc323067653"/>
      <w:bookmarkStart w:id="984" w:name="_Toc323067870"/>
      <w:bookmarkStart w:id="985" w:name="_Toc324930060"/>
      <w:bookmarkStart w:id="986" w:name="_Toc473727621"/>
      <w:bookmarkStart w:id="987" w:name="_Toc125560232"/>
      <w:bookmarkStart w:id="988" w:name="_Toc130795039"/>
      <w:bookmarkEnd w:id="982"/>
      <w:bookmarkEnd w:id="983"/>
      <w:bookmarkEnd w:id="984"/>
      <w:r>
        <w:t>Exit Conditions</w:t>
      </w:r>
      <w:bookmarkEnd w:id="985"/>
      <w:bookmarkEnd w:id="986"/>
      <w:bookmarkEnd w:id="987"/>
      <w:bookmarkEnd w:id="988"/>
    </w:p>
    <w:p w14:paraId="528E1766" w14:textId="77777777" w:rsidR="00093303" w:rsidRDefault="00093303" w:rsidP="00093303">
      <w:r w:rsidRPr="0016621E">
        <w:t xml:space="preserve">This activity is considered complete when </w:t>
      </w:r>
      <w:r>
        <w:t>all findings in the</w:t>
      </w:r>
      <w:r w:rsidRPr="0016621E">
        <w:t xml:space="preserve"> </w:t>
      </w:r>
      <w:r>
        <w:t>peer review(s) have been closed and each peer review itself has been closed.</w:t>
      </w:r>
    </w:p>
    <w:p w14:paraId="0671042A" w14:textId="77777777" w:rsidR="00093303" w:rsidRDefault="00093303">
      <w:pPr>
        <w:pStyle w:val="Heading4"/>
        <w:numPr>
          <w:ilvl w:val="3"/>
          <w:numId w:val="31"/>
        </w:numPr>
      </w:pPr>
      <w:bookmarkStart w:id="989" w:name="_Toc125560233"/>
      <w:bookmarkStart w:id="990" w:name="_Toc130795040"/>
      <w:r>
        <w:t>Verify Source Code implemented in VAPS</w:t>
      </w:r>
      <w:bookmarkEnd w:id="989"/>
      <w:bookmarkEnd w:id="990"/>
    </w:p>
    <w:p w14:paraId="38B9731C" w14:textId="77777777" w:rsidR="00093303" w:rsidRDefault="00093303">
      <w:pPr>
        <w:pStyle w:val="Heading5"/>
        <w:numPr>
          <w:ilvl w:val="4"/>
          <w:numId w:val="31"/>
        </w:numPr>
        <w:tabs>
          <w:tab w:val="clear" w:pos="1728"/>
          <w:tab w:val="num" w:pos="1008"/>
        </w:tabs>
        <w:ind w:left="1008"/>
      </w:pPr>
      <w:bookmarkStart w:id="991" w:name="_Toc125560234"/>
      <w:bookmarkStart w:id="992" w:name="_Toc130795041"/>
      <w:r>
        <w:t>Overview</w:t>
      </w:r>
      <w:bookmarkEnd w:id="991"/>
      <w:bookmarkEnd w:id="992"/>
    </w:p>
    <w:p w14:paraId="3D81C753" w14:textId="47F2DE9E" w:rsidR="00093303" w:rsidRDefault="00093303" w:rsidP="00093303">
      <w:r w:rsidRPr="0016621E">
        <w:t xml:space="preserve">The purpose of this activity is to </w:t>
      </w:r>
      <w:r>
        <w:t xml:space="preserve">verify that the </w:t>
      </w:r>
      <w:r w:rsidRPr="000A279B">
        <w:rPr>
          <w:rFonts w:cs="Arial"/>
        </w:rPr>
        <w:t xml:space="preserve">VAPS </w:t>
      </w:r>
      <w:r>
        <w:rPr>
          <w:rFonts w:cs="Arial"/>
        </w:rPr>
        <w:t>layer f</w:t>
      </w:r>
      <w:r w:rsidRPr="000A279B">
        <w:rPr>
          <w:rFonts w:cs="Arial"/>
        </w:rPr>
        <w:t>iles have followed the GCD</w:t>
      </w:r>
      <w:r>
        <w:rPr>
          <w:rFonts w:cs="Arial"/>
        </w:rPr>
        <w:fldChar w:fldCharType="begin"/>
      </w:r>
      <w:r>
        <w:rPr>
          <w:rFonts w:cs="Arial"/>
        </w:rPr>
        <w:instrText xml:space="preserve"> REF _Ref101440990 \r \h </w:instrText>
      </w:r>
      <w:r>
        <w:rPr>
          <w:rFonts w:cs="Arial"/>
        </w:rPr>
      </w:r>
      <w:r>
        <w:rPr>
          <w:rFonts w:cs="Arial"/>
        </w:rPr>
        <w:fldChar w:fldCharType="separate"/>
      </w:r>
      <w:r w:rsidR="003C5118">
        <w:rPr>
          <w:rFonts w:cs="Arial"/>
        </w:rPr>
        <w:t>[11]</w:t>
      </w:r>
      <w:r>
        <w:rPr>
          <w:rFonts w:cs="Arial"/>
        </w:rPr>
        <w:fldChar w:fldCharType="end"/>
      </w:r>
      <w:r w:rsidRPr="000A279B">
        <w:rPr>
          <w:rFonts w:cs="Arial"/>
        </w:rPr>
        <w:t xml:space="preserve"> guidelines and </w:t>
      </w:r>
      <w:r>
        <w:rPr>
          <w:rFonts w:cs="Arial"/>
        </w:rPr>
        <w:t xml:space="preserve">have </w:t>
      </w:r>
      <w:r>
        <w:t xml:space="preserve">correctly and completely implemented the software low level requirements in accordance with the process defined in this SDP and to satisfy the following objectives from DO-178C. </w:t>
      </w:r>
      <w:r w:rsidRPr="000A279B">
        <w:rPr>
          <w:rFonts w:cs="Arial"/>
        </w:rPr>
        <w:t xml:space="preserve">The </w:t>
      </w:r>
      <w:r>
        <w:rPr>
          <w:rFonts w:cs="Arial"/>
        </w:rPr>
        <w:t>g</w:t>
      </w:r>
      <w:r w:rsidRPr="000A279B">
        <w:rPr>
          <w:rFonts w:cs="Arial"/>
        </w:rPr>
        <w:t>raphical Binary Definition Files</w:t>
      </w:r>
      <w:r>
        <w:rPr>
          <w:rFonts w:cs="Arial"/>
        </w:rPr>
        <w:t xml:space="preserve"> (BDF)</w:t>
      </w:r>
      <w:r w:rsidRPr="000A279B">
        <w:rPr>
          <w:rFonts w:cs="Arial"/>
        </w:rPr>
        <w:t xml:space="preserve"> are compiled from the VAPS </w:t>
      </w:r>
      <w:r>
        <w:rPr>
          <w:rFonts w:cs="Arial"/>
        </w:rPr>
        <w:t>layer</w:t>
      </w:r>
      <w:r w:rsidRPr="000A279B">
        <w:rPr>
          <w:rFonts w:cs="Arial"/>
        </w:rPr>
        <w:t xml:space="preserve"> </w:t>
      </w:r>
      <w:r>
        <w:rPr>
          <w:rFonts w:cs="Arial"/>
        </w:rPr>
        <w:t>f</w:t>
      </w:r>
      <w:r w:rsidRPr="000A279B">
        <w:rPr>
          <w:rFonts w:cs="Arial"/>
        </w:rPr>
        <w:t>iles</w:t>
      </w:r>
      <w:r>
        <w:rPr>
          <w:rFonts w:cs="Arial"/>
        </w:rPr>
        <w:t xml:space="preserve"> and are part of the review.</w:t>
      </w:r>
    </w:p>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6390"/>
      </w:tblGrid>
      <w:tr w:rsidR="00093303" w:rsidRPr="00893FF6" w14:paraId="0388D308" w14:textId="77777777" w:rsidTr="003A6B6A">
        <w:tc>
          <w:tcPr>
            <w:tcW w:w="765" w:type="dxa"/>
            <w:shd w:val="clear" w:color="auto" w:fill="auto"/>
            <w:vAlign w:val="center"/>
          </w:tcPr>
          <w:p w14:paraId="36C87FF0"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A5-1</w:t>
            </w:r>
          </w:p>
        </w:tc>
        <w:tc>
          <w:tcPr>
            <w:tcW w:w="6390" w:type="dxa"/>
            <w:shd w:val="clear" w:color="auto" w:fill="auto"/>
            <w:vAlign w:val="center"/>
          </w:tcPr>
          <w:p w14:paraId="44E0EA49"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complies with low-level requirements</w:t>
            </w:r>
          </w:p>
        </w:tc>
      </w:tr>
      <w:tr w:rsidR="00093303" w:rsidRPr="00893FF6" w14:paraId="2CDCFB72" w14:textId="77777777" w:rsidTr="003A6B6A">
        <w:tc>
          <w:tcPr>
            <w:tcW w:w="765" w:type="dxa"/>
            <w:shd w:val="clear" w:color="auto" w:fill="auto"/>
            <w:vAlign w:val="center"/>
          </w:tcPr>
          <w:p w14:paraId="33148B96"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A5-2</w:t>
            </w:r>
          </w:p>
        </w:tc>
        <w:tc>
          <w:tcPr>
            <w:tcW w:w="6390" w:type="dxa"/>
            <w:shd w:val="clear" w:color="auto" w:fill="auto"/>
            <w:vAlign w:val="center"/>
          </w:tcPr>
          <w:p w14:paraId="363BBD61"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complies with software architecture</w:t>
            </w:r>
          </w:p>
        </w:tc>
      </w:tr>
      <w:tr w:rsidR="00093303" w:rsidRPr="00893FF6" w14:paraId="703C8AF9" w14:textId="77777777" w:rsidTr="003A6B6A">
        <w:tc>
          <w:tcPr>
            <w:tcW w:w="765" w:type="dxa"/>
            <w:shd w:val="clear" w:color="auto" w:fill="auto"/>
            <w:vAlign w:val="center"/>
          </w:tcPr>
          <w:p w14:paraId="34A709A6"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A5-3</w:t>
            </w:r>
          </w:p>
        </w:tc>
        <w:tc>
          <w:tcPr>
            <w:tcW w:w="6390" w:type="dxa"/>
            <w:shd w:val="clear" w:color="auto" w:fill="auto"/>
            <w:vAlign w:val="center"/>
          </w:tcPr>
          <w:p w14:paraId="0729F8DB"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is verifiable</w:t>
            </w:r>
          </w:p>
        </w:tc>
      </w:tr>
      <w:tr w:rsidR="00093303" w:rsidRPr="00893FF6" w14:paraId="21A1B3C8" w14:textId="77777777" w:rsidTr="003A6B6A">
        <w:trPr>
          <w:trHeight w:val="70"/>
        </w:trPr>
        <w:tc>
          <w:tcPr>
            <w:tcW w:w="765" w:type="dxa"/>
            <w:shd w:val="clear" w:color="auto" w:fill="auto"/>
            <w:vAlign w:val="center"/>
          </w:tcPr>
          <w:p w14:paraId="5DAC731C"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A5-4</w:t>
            </w:r>
          </w:p>
        </w:tc>
        <w:tc>
          <w:tcPr>
            <w:tcW w:w="6390" w:type="dxa"/>
            <w:shd w:val="clear" w:color="auto" w:fill="auto"/>
            <w:vAlign w:val="center"/>
          </w:tcPr>
          <w:p w14:paraId="3BC8CE5E"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conforms to standards</w:t>
            </w:r>
          </w:p>
        </w:tc>
      </w:tr>
      <w:tr w:rsidR="00093303" w:rsidRPr="00893FF6" w14:paraId="4B1AA045" w14:textId="77777777" w:rsidTr="003A6B6A">
        <w:tc>
          <w:tcPr>
            <w:tcW w:w="765" w:type="dxa"/>
            <w:shd w:val="clear" w:color="auto" w:fill="auto"/>
            <w:vAlign w:val="center"/>
          </w:tcPr>
          <w:p w14:paraId="537ACC02"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A5-5</w:t>
            </w:r>
          </w:p>
        </w:tc>
        <w:tc>
          <w:tcPr>
            <w:tcW w:w="6390" w:type="dxa"/>
            <w:shd w:val="clear" w:color="auto" w:fill="auto"/>
            <w:vAlign w:val="center"/>
          </w:tcPr>
          <w:p w14:paraId="28F14617"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is traceable to low-level requirements</w:t>
            </w:r>
          </w:p>
        </w:tc>
      </w:tr>
      <w:tr w:rsidR="00093303" w:rsidRPr="00893FF6" w14:paraId="093B886C" w14:textId="77777777" w:rsidTr="003A6B6A">
        <w:tc>
          <w:tcPr>
            <w:tcW w:w="765" w:type="dxa"/>
            <w:shd w:val="clear" w:color="auto" w:fill="auto"/>
            <w:vAlign w:val="center"/>
          </w:tcPr>
          <w:p w14:paraId="57834E95"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A5-6</w:t>
            </w:r>
          </w:p>
        </w:tc>
        <w:tc>
          <w:tcPr>
            <w:tcW w:w="6390" w:type="dxa"/>
            <w:shd w:val="clear" w:color="auto" w:fill="auto"/>
            <w:vAlign w:val="center"/>
          </w:tcPr>
          <w:p w14:paraId="636A89F6"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Source code is accurate and consistent</w:t>
            </w:r>
          </w:p>
        </w:tc>
      </w:tr>
    </w:tbl>
    <w:p w14:paraId="6B9C9FAA" w14:textId="52629EAA" w:rsidR="00093303" w:rsidRDefault="00093303" w:rsidP="00093303">
      <w:r w:rsidRPr="0016621E">
        <w:t xml:space="preserve">The </w:t>
      </w:r>
      <w:r>
        <w:t xml:space="preserve">verification method used for this activity will be the Review method (section </w:t>
      </w:r>
      <w:r>
        <w:fldChar w:fldCharType="begin"/>
      </w:r>
      <w:r>
        <w:instrText xml:space="preserve"> REF _Ref317115318 \r \h </w:instrText>
      </w:r>
      <w:r>
        <w:fldChar w:fldCharType="separate"/>
      </w:r>
      <w:r w:rsidR="003C5118">
        <w:t>7.3.1</w:t>
      </w:r>
      <w:r>
        <w:fldChar w:fldCharType="end"/>
      </w:r>
      <w:r>
        <w:t xml:space="preserve">). </w:t>
      </w:r>
    </w:p>
    <w:p w14:paraId="12CA57C5" w14:textId="77777777" w:rsidR="00093303" w:rsidRDefault="00093303">
      <w:pPr>
        <w:pStyle w:val="Heading5"/>
        <w:numPr>
          <w:ilvl w:val="4"/>
          <w:numId w:val="31"/>
        </w:numPr>
        <w:tabs>
          <w:tab w:val="clear" w:pos="1728"/>
          <w:tab w:val="num" w:pos="1008"/>
        </w:tabs>
        <w:ind w:left="1008"/>
      </w:pPr>
      <w:bookmarkStart w:id="993" w:name="_Toc125560235"/>
      <w:bookmarkStart w:id="994" w:name="_Toc130795042"/>
      <w:r>
        <w:t>Entry Conditions</w:t>
      </w:r>
      <w:bookmarkEnd w:id="993"/>
      <w:bookmarkEnd w:id="994"/>
    </w:p>
    <w:p w14:paraId="7795DC5B" w14:textId="77777777" w:rsidR="00093303" w:rsidRDefault="00093303" w:rsidP="00093303">
      <w:r>
        <w:t>VAPS layer files and the source code</w:t>
      </w:r>
      <w:r w:rsidRPr="0016621E">
        <w:t xml:space="preserve"> </w:t>
      </w:r>
      <w:r>
        <w:t>verification</w:t>
      </w:r>
      <w:r w:rsidRPr="0016621E">
        <w:t xml:space="preserve"> </w:t>
      </w:r>
      <w:r w:rsidRPr="00453678">
        <w:t xml:space="preserve">may begin once </w:t>
      </w:r>
      <w:r>
        <w:t xml:space="preserve">the relevant software architecture, detailed design, and low-level requirements have been reviewed and approved. The VAPS layer files and the source code to be verified </w:t>
      </w:r>
      <w:r w:rsidRPr="00453678">
        <w:t>have been placed under developmental configuratio</w:t>
      </w:r>
      <w:r>
        <w:t>n control.</w:t>
      </w:r>
    </w:p>
    <w:p w14:paraId="13C11274" w14:textId="77777777" w:rsidR="00093303" w:rsidRDefault="00093303">
      <w:pPr>
        <w:pStyle w:val="Heading5"/>
        <w:numPr>
          <w:ilvl w:val="4"/>
          <w:numId w:val="31"/>
        </w:numPr>
        <w:tabs>
          <w:tab w:val="clear" w:pos="1728"/>
          <w:tab w:val="num" w:pos="1008"/>
        </w:tabs>
        <w:ind w:left="1008"/>
      </w:pPr>
      <w:bookmarkStart w:id="995" w:name="_Toc125560236"/>
      <w:bookmarkStart w:id="996" w:name="_Toc130795043"/>
      <w:r>
        <w:lastRenderedPageBreak/>
        <w:t>Activity Tasks</w:t>
      </w:r>
      <w:bookmarkEnd w:id="995"/>
      <w:bookmarkEnd w:id="996"/>
    </w:p>
    <w:p w14:paraId="70ED9E31" w14:textId="77777777" w:rsidR="00093303" w:rsidRDefault="00093303" w:rsidP="00093303">
      <w:pPr>
        <w:pStyle w:val="Heading2-NoNumber"/>
      </w:pPr>
      <w:r>
        <w:t xml:space="preserve">Task 1: </w:t>
      </w:r>
      <w:r w:rsidRPr="00731882">
        <w:t>Conduct Peer Review</w:t>
      </w:r>
    </w:p>
    <w:p w14:paraId="66DAA487" w14:textId="0BAEEF24" w:rsidR="00093303" w:rsidRDefault="00093303" w:rsidP="00093303">
      <w:r>
        <w:t xml:space="preserve">For peer reviews of </w:t>
      </w:r>
      <w:r w:rsidRPr="007F4F6E">
        <w:rPr>
          <w:rFonts w:cs="Arial"/>
        </w:rPr>
        <w:t xml:space="preserve">VAPS </w:t>
      </w:r>
      <w:r>
        <w:rPr>
          <w:rFonts w:cs="Arial"/>
        </w:rPr>
        <w:t>layer f</w:t>
      </w:r>
      <w:r w:rsidRPr="007F4F6E">
        <w:rPr>
          <w:rFonts w:cs="Arial"/>
        </w:rPr>
        <w:t>iles, TDF, BDF</w:t>
      </w:r>
      <w:r>
        <w:t xml:space="preserve">, and generated source code files (.cpp/.h) by </w:t>
      </w:r>
      <w:r>
        <w:rPr>
          <w:rFonts w:cs="Arial"/>
          <w:color w:val="000000"/>
        </w:rPr>
        <w:t>python script (also referred as Genesis tool)</w:t>
      </w:r>
      <w:r>
        <w:t xml:space="preserve">, a peer review will be conducted as described in section </w:t>
      </w:r>
      <w:r>
        <w:fldChar w:fldCharType="begin"/>
      </w:r>
      <w:r>
        <w:instrText xml:space="preserve"> REF _Ref317115318 \r \h </w:instrText>
      </w:r>
      <w:r>
        <w:fldChar w:fldCharType="separate"/>
      </w:r>
      <w:r w:rsidR="003C5118">
        <w:t>7.3.1</w:t>
      </w:r>
      <w:r>
        <w:fldChar w:fldCharType="end"/>
      </w:r>
      <w:r>
        <w:t xml:space="preserve"> using the following checklists:</w:t>
      </w:r>
    </w:p>
    <w:p w14:paraId="6817B5B4" w14:textId="77777777" w:rsidR="00093303" w:rsidRDefault="00093303">
      <w:pPr>
        <w:numPr>
          <w:ilvl w:val="0"/>
          <w:numId w:val="32"/>
        </w:numPr>
        <w:spacing w:before="60" w:after="60"/>
        <w:rPr>
          <w:rFonts w:cs="Arial"/>
        </w:rPr>
      </w:pPr>
      <w:r>
        <w:rPr>
          <w:rFonts w:cs="Arial"/>
        </w:rPr>
        <w:t>Checklist for Reviewing VAPS Files</w:t>
      </w:r>
    </w:p>
    <w:p w14:paraId="70A29EB8" w14:textId="77777777" w:rsidR="00093303" w:rsidRPr="00B94714" w:rsidRDefault="00093303">
      <w:pPr>
        <w:numPr>
          <w:ilvl w:val="0"/>
          <w:numId w:val="32"/>
        </w:numPr>
        <w:spacing w:before="60" w:after="60"/>
        <w:rPr>
          <w:rFonts w:cs="Arial"/>
        </w:rPr>
      </w:pPr>
      <w:r w:rsidRPr="00B94714">
        <w:rPr>
          <w:rFonts w:cs="Arial"/>
        </w:rPr>
        <w:t>Checklist for Producing C/C++/Assembly Source Code Review</w:t>
      </w:r>
    </w:p>
    <w:p w14:paraId="29AFDB00" w14:textId="77777777" w:rsidR="00093303" w:rsidRDefault="00093303">
      <w:pPr>
        <w:numPr>
          <w:ilvl w:val="0"/>
          <w:numId w:val="32"/>
        </w:numPr>
        <w:spacing w:before="60" w:after="60"/>
      </w:pPr>
      <w:r w:rsidRPr="00B94714">
        <w:rPr>
          <w:rFonts w:cs="Arial"/>
        </w:rPr>
        <w:t>Chec</w:t>
      </w:r>
      <w:r>
        <w:t>klist for Reviewing C/C++/Assembly Source Code</w:t>
      </w:r>
    </w:p>
    <w:p w14:paraId="4B8AD4E1" w14:textId="77777777" w:rsidR="00093303" w:rsidRDefault="00093303">
      <w:pPr>
        <w:pStyle w:val="Heading5"/>
        <w:numPr>
          <w:ilvl w:val="4"/>
          <w:numId w:val="31"/>
        </w:numPr>
        <w:tabs>
          <w:tab w:val="clear" w:pos="1728"/>
          <w:tab w:val="num" w:pos="1008"/>
        </w:tabs>
        <w:ind w:left="1008"/>
      </w:pPr>
      <w:bookmarkStart w:id="997" w:name="_Toc125560237"/>
      <w:bookmarkStart w:id="998" w:name="_Toc130795044"/>
      <w:r>
        <w:t>Exit Conditions</w:t>
      </w:r>
      <w:bookmarkEnd w:id="997"/>
      <w:bookmarkEnd w:id="998"/>
    </w:p>
    <w:p w14:paraId="2815AB4F" w14:textId="77777777" w:rsidR="00093303" w:rsidRDefault="00093303" w:rsidP="00093303">
      <w:r w:rsidRPr="0016621E">
        <w:t xml:space="preserve">This activity is considered complete when </w:t>
      </w:r>
      <w:r>
        <w:t>all findings in the</w:t>
      </w:r>
      <w:r w:rsidRPr="0016621E">
        <w:t xml:space="preserve"> </w:t>
      </w:r>
      <w:r>
        <w:t>peer review(s) have been closed and each peer review itself has been closed.</w:t>
      </w:r>
    </w:p>
    <w:p w14:paraId="2765365F" w14:textId="77777777" w:rsidR="00093303" w:rsidRDefault="00093303">
      <w:pPr>
        <w:pStyle w:val="Heading3"/>
        <w:numPr>
          <w:ilvl w:val="2"/>
          <w:numId w:val="31"/>
        </w:numPr>
      </w:pPr>
      <w:bookmarkStart w:id="999" w:name="_Toc125560238"/>
      <w:bookmarkStart w:id="1000" w:name="_Toc130795045"/>
      <w:r>
        <w:t>Verify Parameter Data Items</w:t>
      </w:r>
      <w:bookmarkEnd w:id="999"/>
      <w:bookmarkEnd w:id="1000"/>
    </w:p>
    <w:p w14:paraId="70E3A24A" w14:textId="77777777" w:rsidR="00093303" w:rsidRDefault="00093303">
      <w:pPr>
        <w:pStyle w:val="Heading4"/>
        <w:numPr>
          <w:ilvl w:val="3"/>
          <w:numId w:val="31"/>
        </w:numPr>
      </w:pPr>
      <w:bookmarkStart w:id="1001" w:name="_Toc125560239"/>
      <w:bookmarkStart w:id="1002" w:name="_Toc130795046"/>
      <w:r>
        <w:t>Overview</w:t>
      </w:r>
      <w:bookmarkEnd w:id="1001"/>
      <w:bookmarkEnd w:id="1002"/>
    </w:p>
    <w:p w14:paraId="67D5F188" w14:textId="77777777" w:rsidR="00093303" w:rsidRDefault="00093303" w:rsidP="00093303">
      <w:r>
        <w:t>Refer to the project specific PSAC for a description of Parameter Data Items used.</w:t>
      </w:r>
    </w:p>
    <w:p w14:paraId="159FE9F7" w14:textId="77777777" w:rsidR="00093303" w:rsidRDefault="00093303" w:rsidP="00093303">
      <w:r w:rsidRPr="0016621E">
        <w:t xml:space="preserve">The purpose of this activity is to </w:t>
      </w:r>
      <w:r>
        <w:t>verify the Parameter Data Items have been developed in accordance with the process defined in this SDP and in accordance with the following objectives defined in DO-178C.</w:t>
      </w:r>
    </w:p>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6390"/>
      </w:tblGrid>
      <w:tr w:rsidR="00093303" w:rsidRPr="00893FF6" w14:paraId="62CF5813" w14:textId="77777777" w:rsidTr="003A6B6A">
        <w:tc>
          <w:tcPr>
            <w:tcW w:w="765" w:type="dxa"/>
            <w:shd w:val="clear" w:color="auto" w:fill="auto"/>
            <w:vAlign w:val="center"/>
          </w:tcPr>
          <w:p w14:paraId="32DF705D"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w:t>
            </w:r>
            <w:r>
              <w:rPr>
                <w:rFonts w:ascii="Arial" w:hAnsi="Arial" w:cs="Arial"/>
                <w:sz w:val="20"/>
              </w:rPr>
              <w:t>8</w:t>
            </w:r>
          </w:p>
        </w:tc>
        <w:tc>
          <w:tcPr>
            <w:tcW w:w="6390" w:type="dxa"/>
            <w:shd w:val="clear" w:color="auto" w:fill="auto"/>
            <w:vAlign w:val="center"/>
          </w:tcPr>
          <w:p w14:paraId="40E66C23" w14:textId="77777777" w:rsidR="00093303" w:rsidRPr="00893FF6" w:rsidRDefault="00093303" w:rsidP="003A6B6A">
            <w:pPr>
              <w:pStyle w:val="matrix1cell"/>
              <w:keepNext/>
              <w:tabs>
                <w:tab w:val="left" w:pos="3060"/>
              </w:tabs>
              <w:rPr>
                <w:rFonts w:ascii="Arial" w:hAnsi="Arial" w:cs="Arial"/>
                <w:sz w:val="20"/>
              </w:rPr>
            </w:pPr>
            <w:r>
              <w:rPr>
                <w:rFonts w:ascii="Arial" w:hAnsi="Arial" w:cs="Arial"/>
                <w:sz w:val="20"/>
              </w:rPr>
              <w:t>Parameter Data Item File is correct and complete</w:t>
            </w:r>
          </w:p>
        </w:tc>
      </w:tr>
      <w:tr w:rsidR="00093303" w:rsidRPr="00893FF6" w14:paraId="32558BE8" w14:textId="77777777" w:rsidTr="003A6B6A">
        <w:tc>
          <w:tcPr>
            <w:tcW w:w="765" w:type="dxa"/>
            <w:shd w:val="clear" w:color="auto" w:fill="auto"/>
            <w:vAlign w:val="center"/>
          </w:tcPr>
          <w:p w14:paraId="4772B72E" w14:textId="77777777" w:rsidR="00093303" w:rsidRPr="00893FF6" w:rsidRDefault="00093303" w:rsidP="003A6B6A">
            <w:pPr>
              <w:pStyle w:val="matrix1cell"/>
              <w:keepNext/>
              <w:tabs>
                <w:tab w:val="left" w:pos="3060"/>
              </w:tabs>
              <w:rPr>
                <w:rFonts w:ascii="Arial" w:hAnsi="Arial" w:cs="Arial"/>
                <w:sz w:val="20"/>
              </w:rPr>
            </w:pPr>
            <w:r>
              <w:rPr>
                <w:rFonts w:ascii="Arial" w:hAnsi="Arial" w:cs="Arial"/>
                <w:sz w:val="20"/>
              </w:rPr>
              <w:t>A2-7</w:t>
            </w:r>
          </w:p>
        </w:tc>
        <w:tc>
          <w:tcPr>
            <w:tcW w:w="6390" w:type="dxa"/>
            <w:shd w:val="clear" w:color="auto" w:fill="auto"/>
            <w:vAlign w:val="center"/>
          </w:tcPr>
          <w:p w14:paraId="16EA373B" w14:textId="77777777" w:rsidR="00093303" w:rsidRDefault="00093303" w:rsidP="003A6B6A">
            <w:pPr>
              <w:pStyle w:val="matrix1cell"/>
              <w:keepNext/>
              <w:tabs>
                <w:tab w:val="left" w:pos="3060"/>
              </w:tabs>
              <w:rPr>
                <w:rFonts w:ascii="Arial" w:hAnsi="Arial" w:cs="Arial"/>
                <w:sz w:val="20"/>
              </w:rPr>
            </w:pPr>
            <w:r>
              <w:rPr>
                <w:rFonts w:ascii="Arial" w:hAnsi="Arial" w:cs="Arial"/>
                <w:sz w:val="20"/>
              </w:rPr>
              <w:t>Parameter Data Item File is compatible with the target computer</w:t>
            </w:r>
          </w:p>
        </w:tc>
      </w:tr>
      <w:tr w:rsidR="00093303" w:rsidRPr="00893FF6" w14:paraId="755AF15F" w14:textId="77777777" w:rsidTr="003A6B6A">
        <w:tc>
          <w:tcPr>
            <w:tcW w:w="765" w:type="dxa"/>
            <w:shd w:val="clear" w:color="auto" w:fill="auto"/>
            <w:vAlign w:val="center"/>
          </w:tcPr>
          <w:p w14:paraId="16E502F9"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A5-</w:t>
            </w:r>
            <w:r>
              <w:rPr>
                <w:rFonts w:ascii="Arial" w:hAnsi="Arial" w:cs="Arial"/>
                <w:sz w:val="20"/>
              </w:rPr>
              <w:t>9</w:t>
            </w:r>
          </w:p>
        </w:tc>
        <w:tc>
          <w:tcPr>
            <w:tcW w:w="6390" w:type="dxa"/>
            <w:shd w:val="clear" w:color="auto" w:fill="auto"/>
            <w:vAlign w:val="center"/>
          </w:tcPr>
          <w:p w14:paraId="6AAFCD11" w14:textId="77777777" w:rsidR="00093303" w:rsidRPr="00893FF6" w:rsidRDefault="00093303" w:rsidP="003A6B6A">
            <w:pPr>
              <w:pStyle w:val="matrix1cell"/>
              <w:keepNext/>
              <w:tabs>
                <w:tab w:val="left" w:pos="3060"/>
              </w:tabs>
              <w:rPr>
                <w:rFonts w:ascii="Arial" w:hAnsi="Arial" w:cs="Arial"/>
                <w:sz w:val="20"/>
              </w:rPr>
            </w:pPr>
            <w:r>
              <w:rPr>
                <w:rFonts w:ascii="Arial" w:hAnsi="Arial" w:cs="Arial"/>
                <w:sz w:val="20"/>
              </w:rPr>
              <w:t>Verification of Parameter Data Item File is achieved</w:t>
            </w:r>
          </w:p>
        </w:tc>
      </w:tr>
    </w:tbl>
    <w:p w14:paraId="1232F24E" w14:textId="77777777" w:rsidR="00093303" w:rsidRDefault="00093303" w:rsidP="00093303">
      <w:r>
        <w:t>Note:  Verification of parameter data items can be performed separately from the verification of Executable Object Code if the criteria are met as described in DO-178C section 6.6.</w:t>
      </w:r>
    </w:p>
    <w:p w14:paraId="4786583A" w14:textId="44FA4DC8" w:rsidR="00093303" w:rsidRDefault="00093303" w:rsidP="00093303">
      <w:r w:rsidRPr="0016621E">
        <w:t xml:space="preserve">The </w:t>
      </w:r>
      <w:r>
        <w:t xml:space="preserve">verification method used for this activity will be the Review method (section </w:t>
      </w:r>
      <w:r>
        <w:fldChar w:fldCharType="begin"/>
      </w:r>
      <w:r>
        <w:instrText xml:space="preserve"> REF _Ref317115318 \r \h </w:instrText>
      </w:r>
      <w:r>
        <w:fldChar w:fldCharType="separate"/>
      </w:r>
      <w:r w:rsidR="003C5118">
        <w:t>7.3.1</w:t>
      </w:r>
      <w:r>
        <w:fldChar w:fldCharType="end"/>
      </w:r>
      <w:r>
        <w:t xml:space="preserve">). </w:t>
      </w:r>
    </w:p>
    <w:p w14:paraId="07F38443" w14:textId="77777777" w:rsidR="00093303" w:rsidRDefault="00093303" w:rsidP="00093303">
      <w:r>
        <w:rPr>
          <w:noProof/>
        </w:rPr>
        <mc:AlternateContent>
          <mc:Choice Requires="wps">
            <w:drawing>
              <wp:anchor distT="0" distB="0" distL="114300" distR="114300" simplePos="0" relativeHeight="251689984" behindDoc="0" locked="0" layoutInCell="1" allowOverlap="1" wp14:anchorId="45E251AF" wp14:editId="166476D3">
                <wp:simplePos x="0" y="0"/>
                <wp:positionH relativeFrom="column">
                  <wp:posOffset>2305050</wp:posOffset>
                </wp:positionH>
                <wp:positionV relativeFrom="paragraph">
                  <wp:posOffset>56515</wp:posOffset>
                </wp:positionV>
                <wp:extent cx="9525" cy="962025"/>
                <wp:effectExtent l="0" t="0" r="28575" b="28575"/>
                <wp:wrapNone/>
                <wp:docPr id="2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962025"/>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B81D317" id="Straight Connector 6"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4.45pt" to="182.25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" strokecolor="#4a7ebb"/>
            </w:pict>
          </mc:Fallback>
        </mc:AlternateContent>
      </w:r>
      <w:r>
        <w:rPr>
          <w:noProof/>
        </w:rPr>
        <mc:AlternateContent>
          <mc:Choice Requires="wps">
            <w:drawing>
              <wp:anchor distT="0" distB="0" distL="114300" distR="114300" simplePos="0" relativeHeight="251688960" behindDoc="0" locked="0" layoutInCell="1" allowOverlap="1" wp14:anchorId="272F44BC" wp14:editId="5B6CB018">
                <wp:simplePos x="0" y="0"/>
                <wp:positionH relativeFrom="column">
                  <wp:posOffset>3876675</wp:posOffset>
                </wp:positionH>
                <wp:positionV relativeFrom="paragraph">
                  <wp:posOffset>56515</wp:posOffset>
                </wp:positionV>
                <wp:extent cx="9525" cy="962025"/>
                <wp:effectExtent l="0" t="0" r="28575" b="28575"/>
                <wp:wrapNone/>
                <wp:docPr id="2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962025"/>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814AEDC" id="Straight Connector 6"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5pt,4.45pt" to="306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" strokecolor="#4a7ebb"/>
            </w:pict>
          </mc:Fallback>
        </mc:AlternateContent>
      </w:r>
      <w:r w:rsidRPr="00B32808">
        <w:rPr>
          <w:b/>
          <w:bCs/>
          <w:noProof/>
          <w:color w:val="FF0000"/>
        </w:rPr>
        <mc:AlternateContent>
          <mc:Choice Requires="wps">
            <w:drawing>
              <wp:anchor distT="0" distB="0" distL="114300" distR="114300" simplePos="0" relativeHeight="251679744" behindDoc="0" locked="0" layoutInCell="1" allowOverlap="1" wp14:anchorId="73AC73B7" wp14:editId="39E01C02">
                <wp:simplePos x="0" y="0"/>
                <wp:positionH relativeFrom="margin">
                  <wp:posOffset>2628900</wp:posOffset>
                </wp:positionH>
                <wp:positionV relativeFrom="paragraph">
                  <wp:posOffset>123825</wp:posOffset>
                </wp:positionV>
                <wp:extent cx="950595" cy="775970"/>
                <wp:effectExtent l="57150" t="19050" r="59055" b="81280"/>
                <wp:wrapNone/>
                <wp:docPr id="1" name="Rounded Rectangle 157"/>
                <wp:cNvGraphicFramePr/>
                <a:graphic xmlns:a="http://schemas.openxmlformats.org/drawingml/2006/main">
                  <a:graphicData uri="http://schemas.microsoft.com/office/word/2010/wordprocessingShape">
                    <wps:wsp>
                      <wps:cNvSpPr/>
                      <wps:spPr>
                        <a:xfrm>
                          <a:off x="0" y="0"/>
                          <a:ext cx="950595" cy="775970"/>
                        </a:xfrm>
                        <a:prstGeom prst="roundRect">
                          <a:avLst/>
                        </a:prstGeom>
                        <a:solidFill>
                          <a:srgbClr val="9BBB59"/>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66A1B810" w14:textId="77777777" w:rsidR="00093303" w:rsidRPr="004D7125" w:rsidRDefault="00093303" w:rsidP="00093303">
                            <w:pPr>
                              <w:rPr>
                                <w:color w:val="000000" w:themeColor="text1"/>
                              </w:rPr>
                            </w:pPr>
                            <w:r>
                              <w:rPr>
                                <w:color w:val="000000" w:themeColor="text1"/>
                              </w:rPr>
                              <w:t>Verify PDI</w:t>
                            </w:r>
                          </w:p>
                        </w:txbxContent>
                      </wps:txbx>
                      <wps:bodyPr rot="0" spcFirstLastPara="0" vertOverflow="overflow" horzOverflow="overflow" vert="horz" wrap="square" lIns="0" tIns="78092" rIns="0" bIns="78092"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AC73B7" id="_x0000_s1095" style="position:absolute;margin-left:207pt;margin-top:9.75pt;width:74.85pt;height:61.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" fillcolor="#9bbb59" stroked="f" strokeweight="2pt">
                <v:stroke joinstyle="miter"/>
                <v:shadow on="t" color="black" opacity="20970f" offset="0,2.2pt"/>
                <v:textbox inset="0,2.16922mm,0,2.16922mm">
                  <w:txbxContent>
                    <w:p w14:paraId="66A1B810" w14:textId="77777777" w:rsidR="00093303" w:rsidRPr="004D7125" w:rsidRDefault="00093303" w:rsidP="00093303">
                      <w:pPr>
                        <w:rPr>
                          <w:color w:val="000000" w:themeColor="text1"/>
                        </w:rPr>
                      </w:pPr>
                      <w:r>
                        <w:rPr>
                          <w:color w:val="000000" w:themeColor="text1"/>
                        </w:rPr>
                        <w:t>Verify PDI</w:t>
                      </w:r>
                    </w:p>
                  </w:txbxContent>
                </v:textbox>
                <w10:wrap anchorx="margin"/>
              </v:roundrect>
            </w:pict>
          </mc:Fallback>
        </mc:AlternateContent>
      </w:r>
      <w:r>
        <w:rPr>
          <w:noProof/>
        </w:rPr>
        <mc:AlternateContent>
          <mc:Choice Requires="wps">
            <w:drawing>
              <wp:anchor distT="0" distB="0" distL="114300" distR="114300" simplePos="0" relativeHeight="251680768" behindDoc="0" locked="0" layoutInCell="1" allowOverlap="1" wp14:anchorId="659F3B30" wp14:editId="28AE7EB3">
                <wp:simplePos x="0" y="0"/>
                <wp:positionH relativeFrom="margin">
                  <wp:posOffset>-47625</wp:posOffset>
                </wp:positionH>
                <wp:positionV relativeFrom="paragraph">
                  <wp:posOffset>173355</wp:posOffset>
                </wp:positionV>
                <wp:extent cx="2249170" cy="80010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17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C3B1D7" w14:textId="77777777" w:rsidR="00093303" w:rsidRDefault="00093303" w:rsidP="00093303">
                            <w:pPr>
                              <w:spacing w:after="0"/>
                              <w:jc w:val="right"/>
                              <w:rPr>
                                <w:sz w:val="18"/>
                              </w:rPr>
                            </w:pPr>
                            <w:bookmarkStart w:id="1003" w:name="_Hlk113458608"/>
                            <w:r>
                              <w:rPr>
                                <w:sz w:val="18"/>
                              </w:rPr>
                              <w:t>Parameter Data Item File</w:t>
                            </w:r>
                          </w:p>
                          <w:p w14:paraId="298A8BAE" w14:textId="77777777" w:rsidR="00093303" w:rsidRDefault="00093303" w:rsidP="00093303">
                            <w:pPr>
                              <w:spacing w:after="0"/>
                              <w:jc w:val="right"/>
                              <w:rPr>
                                <w:sz w:val="18"/>
                              </w:rPr>
                            </w:pPr>
                            <w:r>
                              <w:rPr>
                                <w:sz w:val="18"/>
                              </w:rPr>
                              <w:t>Software Architecture (SDD)</w:t>
                            </w:r>
                          </w:p>
                          <w:p w14:paraId="431D4E61" w14:textId="77777777" w:rsidR="00093303" w:rsidRDefault="00093303" w:rsidP="00093303">
                            <w:pPr>
                              <w:spacing w:after="0"/>
                              <w:jc w:val="right"/>
                              <w:rPr>
                                <w:sz w:val="18"/>
                              </w:rPr>
                            </w:pPr>
                            <w:r>
                              <w:rPr>
                                <w:sz w:val="18"/>
                              </w:rPr>
                              <w:t>Software High-level Requirements (L3 SRS)</w:t>
                            </w:r>
                          </w:p>
                          <w:p w14:paraId="5654B39B" w14:textId="77777777" w:rsidR="00093303" w:rsidRDefault="00093303" w:rsidP="00093303">
                            <w:pPr>
                              <w:spacing w:after="0"/>
                              <w:jc w:val="right"/>
                              <w:rPr>
                                <w:sz w:val="18"/>
                              </w:rPr>
                            </w:pPr>
                            <w:r>
                              <w:rPr>
                                <w:sz w:val="18"/>
                              </w:rPr>
                              <w:t>Software Coding Standards</w:t>
                            </w:r>
                          </w:p>
                          <w:p w14:paraId="0A7B2F62" w14:textId="77777777" w:rsidR="00093303" w:rsidRDefault="00093303" w:rsidP="00093303">
                            <w:pPr>
                              <w:spacing w:after="0"/>
                              <w:jc w:val="right"/>
                              <w:rPr>
                                <w:sz w:val="18"/>
                              </w:rPr>
                            </w:pPr>
                            <w:r>
                              <w:rPr>
                                <w:sz w:val="18"/>
                              </w:rPr>
                              <w:t>Software Development Plan</w:t>
                            </w:r>
                            <w:bookmarkEnd w:id="1003"/>
                          </w:p>
                          <w:p w14:paraId="32D56F8F" w14:textId="77777777" w:rsidR="00093303" w:rsidRDefault="00093303" w:rsidP="00093303">
                            <w:pPr>
                              <w:jc w:val="right"/>
                              <w:rPr>
                                <w:sz w:val="18"/>
                              </w:rPr>
                            </w:pPr>
                          </w:p>
                          <w:p w14:paraId="41259A30" w14:textId="77777777" w:rsidR="00093303" w:rsidRPr="009936CB" w:rsidRDefault="00093303" w:rsidP="00093303">
                            <w:pPr>
                              <w:jc w:val="right"/>
                              <w:rPr>
                                <w:sz w:val="18"/>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659F3B30" id="Text Box 2" o:spid="_x0000_s1096" type="#_x0000_t202" style="position:absolute;margin-left:-3.75pt;margin-top:13.65pt;width:177.1pt;height:63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" stroked="f">
                <v:textbox inset="0,0,0,0">
                  <w:txbxContent>
                    <w:p w14:paraId="77C3B1D7" w14:textId="77777777" w:rsidR="00093303" w:rsidRDefault="00093303" w:rsidP="00093303">
                      <w:pPr>
                        <w:spacing w:after="0"/>
                        <w:jc w:val="right"/>
                        <w:rPr>
                          <w:sz w:val="18"/>
                        </w:rPr>
                      </w:pPr>
                      <w:bookmarkStart w:id="1004" w:name="_Hlk113458608"/>
                      <w:r>
                        <w:rPr>
                          <w:sz w:val="18"/>
                        </w:rPr>
                        <w:t>Parameter Data Item File</w:t>
                      </w:r>
                    </w:p>
                    <w:p w14:paraId="298A8BAE" w14:textId="77777777" w:rsidR="00093303" w:rsidRDefault="00093303" w:rsidP="00093303">
                      <w:pPr>
                        <w:spacing w:after="0"/>
                        <w:jc w:val="right"/>
                        <w:rPr>
                          <w:sz w:val="18"/>
                        </w:rPr>
                      </w:pPr>
                      <w:r>
                        <w:rPr>
                          <w:sz w:val="18"/>
                        </w:rPr>
                        <w:t>Software Architecture (SDD)</w:t>
                      </w:r>
                    </w:p>
                    <w:p w14:paraId="431D4E61" w14:textId="77777777" w:rsidR="00093303" w:rsidRDefault="00093303" w:rsidP="00093303">
                      <w:pPr>
                        <w:spacing w:after="0"/>
                        <w:jc w:val="right"/>
                        <w:rPr>
                          <w:sz w:val="18"/>
                        </w:rPr>
                      </w:pPr>
                      <w:r>
                        <w:rPr>
                          <w:sz w:val="18"/>
                        </w:rPr>
                        <w:t>Software High-level Requirements (L3 SRS)</w:t>
                      </w:r>
                    </w:p>
                    <w:p w14:paraId="5654B39B" w14:textId="77777777" w:rsidR="00093303" w:rsidRDefault="00093303" w:rsidP="00093303">
                      <w:pPr>
                        <w:spacing w:after="0"/>
                        <w:jc w:val="right"/>
                        <w:rPr>
                          <w:sz w:val="18"/>
                        </w:rPr>
                      </w:pPr>
                      <w:r>
                        <w:rPr>
                          <w:sz w:val="18"/>
                        </w:rPr>
                        <w:t>Software Coding Standards</w:t>
                      </w:r>
                    </w:p>
                    <w:p w14:paraId="0A7B2F62" w14:textId="77777777" w:rsidR="00093303" w:rsidRDefault="00093303" w:rsidP="00093303">
                      <w:pPr>
                        <w:spacing w:after="0"/>
                        <w:jc w:val="right"/>
                        <w:rPr>
                          <w:sz w:val="18"/>
                        </w:rPr>
                      </w:pPr>
                      <w:r>
                        <w:rPr>
                          <w:sz w:val="18"/>
                        </w:rPr>
                        <w:t>Software Development Plan</w:t>
                      </w:r>
                      <w:bookmarkEnd w:id="1004"/>
                    </w:p>
                    <w:p w14:paraId="32D56F8F" w14:textId="77777777" w:rsidR="00093303" w:rsidRDefault="00093303" w:rsidP="00093303">
                      <w:pPr>
                        <w:jc w:val="right"/>
                        <w:rPr>
                          <w:sz w:val="18"/>
                        </w:rPr>
                      </w:pPr>
                    </w:p>
                    <w:p w14:paraId="41259A30" w14:textId="77777777" w:rsidR="00093303" w:rsidRPr="009936CB" w:rsidRDefault="00093303" w:rsidP="00093303">
                      <w:pPr>
                        <w:jc w:val="right"/>
                        <w:rPr>
                          <w:sz w:val="18"/>
                        </w:rPr>
                      </w:pPr>
                    </w:p>
                  </w:txbxContent>
                </v:textbox>
                <w10:wrap anchorx="margin"/>
              </v:shape>
            </w:pict>
          </mc:Fallback>
        </mc:AlternateContent>
      </w:r>
    </w:p>
    <w:p w14:paraId="2425B3FE" w14:textId="77777777" w:rsidR="00093303" w:rsidRDefault="00093303" w:rsidP="00093303">
      <w:r>
        <w:rPr>
          <w:noProof/>
        </w:rPr>
        <mc:AlternateContent>
          <mc:Choice Requires="wps">
            <w:drawing>
              <wp:anchor distT="0" distB="0" distL="114300" distR="114300" simplePos="0" relativeHeight="251681792" behindDoc="0" locked="0" layoutInCell="1" allowOverlap="1" wp14:anchorId="493F5FD6" wp14:editId="1F4C612C">
                <wp:simplePos x="0" y="0"/>
                <wp:positionH relativeFrom="column">
                  <wp:posOffset>4010025</wp:posOffset>
                </wp:positionH>
                <wp:positionV relativeFrom="paragraph">
                  <wp:posOffset>67310</wp:posOffset>
                </wp:positionV>
                <wp:extent cx="1362075" cy="390525"/>
                <wp:effectExtent l="0" t="0" r="9525"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24E85A" w14:textId="77777777" w:rsidR="00093303" w:rsidRDefault="00093303" w:rsidP="00093303">
                            <w:pPr>
                              <w:spacing w:after="0"/>
                              <w:jc w:val="right"/>
                              <w:rPr>
                                <w:sz w:val="18"/>
                              </w:rPr>
                            </w:pPr>
                            <w:r>
                              <w:rPr>
                                <w:sz w:val="18"/>
                              </w:rPr>
                              <w:t>Peer Review Records</w:t>
                            </w:r>
                          </w:p>
                          <w:p w14:paraId="6EF28FEC" w14:textId="77777777" w:rsidR="00093303" w:rsidRDefault="00093303" w:rsidP="00093303">
                            <w:pPr>
                              <w:spacing w:after="0"/>
                              <w:jc w:val="right"/>
                              <w:rPr>
                                <w:sz w:val="18"/>
                              </w:rPr>
                            </w:pPr>
                            <w:r>
                              <w:rPr>
                                <w:sz w:val="18"/>
                              </w:rPr>
                              <w:t>Change Requests</w:t>
                            </w:r>
                          </w:p>
                          <w:p w14:paraId="6A8838A8" w14:textId="77777777" w:rsidR="00093303" w:rsidRDefault="00093303" w:rsidP="00093303">
                            <w:pPr>
                              <w:jc w:val="right"/>
                              <w:rPr>
                                <w:sz w:val="18"/>
                              </w:rPr>
                            </w:pPr>
                          </w:p>
                          <w:p w14:paraId="06F282D7" w14:textId="77777777" w:rsidR="00093303" w:rsidRPr="009936CB" w:rsidRDefault="00093303" w:rsidP="00093303">
                            <w:pPr>
                              <w:jc w:val="right"/>
                              <w:rPr>
                                <w:sz w:val="18"/>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3F5FD6" id="_x0000_s1097" type="#_x0000_t202" style="position:absolute;margin-left:315.75pt;margin-top:5.3pt;width:107.25pt;height:3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" stroked="f">
                <v:textbox inset="0,0,0,0">
                  <w:txbxContent>
                    <w:p w14:paraId="3C24E85A" w14:textId="77777777" w:rsidR="00093303" w:rsidRDefault="00093303" w:rsidP="00093303">
                      <w:pPr>
                        <w:spacing w:after="0"/>
                        <w:jc w:val="right"/>
                        <w:rPr>
                          <w:sz w:val="18"/>
                        </w:rPr>
                      </w:pPr>
                      <w:r>
                        <w:rPr>
                          <w:sz w:val="18"/>
                        </w:rPr>
                        <w:t>Peer Review Records</w:t>
                      </w:r>
                    </w:p>
                    <w:p w14:paraId="6EF28FEC" w14:textId="77777777" w:rsidR="00093303" w:rsidRDefault="00093303" w:rsidP="00093303">
                      <w:pPr>
                        <w:spacing w:after="0"/>
                        <w:jc w:val="right"/>
                        <w:rPr>
                          <w:sz w:val="18"/>
                        </w:rPr>
                      </w:pPr>
                      <w:r>
                        <w:rPr>
                          <w:sz w:val="18"/>
                        </w:rPr>
                        <w:t>Change Requests</w:t>
                      </w:r>
                    </w:p>
                    <w:p w14:paraId="6A8838A8" w14:textId="77777777" w:rsidR="00093303" w:rsidRDefault="00093303" w:rsidP="00093303">
                      <w:pPr>
                        <w:jc w:val="right"/>
                        <w:rPr>
                          <w:sz w:val="18"/>
                        </w:rPr>
                      </w:pPr>
                    </w:p>
                    <w:p w14:paraId="06F282D7" w14:textId="77777777" w:rsidR="00093303" w:rsidRPr="009936CB" w:rsidRDefault="00093303" w:rsidP="00093303">
                      <w:pPr>
                        <w:jc w:val="right"/>
                        <w:rPr>
                          <w:sz w:val="18"/>
                        </w:rPr>
                      </w:pP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503892F3" wp14:editId="256A566F">
                <wp:simplePos x="0" y="0"/>
                <wp:positionH relativeFrom="column">
                  <wp:posOffset>3631565</wp:posOffset>
                </wp:positionH>
                <wp:positionV relativeFrom="paragraph">
                  <wp:posOffset>176530</wp:posOffset>
                </wp:positionV>
                <wp:extent cx="229235" cy="151765"/>
                <wp:effectExtent l="0" t="38100" r="37465" b="57785"/>
                <wp:wrapNone/>
                <wp:docPr id="25"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235" cy="151765"/>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2193387C" w14:textId="77777777" w:rsidR="00093303" w:rsidRDefault="00093303" w:rsidP="00093303"/>
                        </w:txbxContent>
                      </wps:txbx>
                      <wps:bodyPr rot="0" vert="horz" wrap="square" lIns="91440" tIns="45720" rIns="91440" bIns="45720" anchor="ctr" anchorCtr="0" upright="1">
                        <a:noAutofit/>
                      </wps:bodyPr>
                    </wps:wsp>
                  </a:graphicData>
                </a:graphic>
              </wp:anchor>
            </w:drawing>
          </mc:Choice>
          <mc:Fallback>
            <w:pict>
              <v:shape w14:anchorId="503892F3" id="Right Arrow 4" o:spid="_x0000_s1098" type="#_x0000_t13" style="position:absolute;margin-left:285.95pt;margin-top:13.9pt;width:18.05pt;height:11.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" adj="16586" fillcolor="#bfbfbf" strokecolor="#385d8a" strokeweight="2pt">
                <v:textbox>
                  <w:txbxContent>
                    <w:p w14:paraId="2193387C" w14:textId="77777777" w:rsidR="00093303" w:rsidRDefault="00093303" w:rsidP="00093303"/>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B82B836" wp14:editId="60E1F24A">
                <wp:simplePos x="0" y="0"/>
                <wp:positionH relativeFrom="column">
                  <wp:posOffset>2324100</wp:posOffset>
                </wp:positionH>
                <wp:positionV relativeFrom="paragraph">
                  <wp:posOffset>195580</wp:posOffset>
                </wp:positionV>
                <wp:extent cx="229235" cy="151765"/>
                <wp:effectExtent l="0" t="38100" r="37465" b="57785"/>
                <wp:wrapNone/>
                <wp:docPr id="24" name="Right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235" cy="151765"/>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71534CDF" w14:textId="77777777" w:rsidR="00093303" w:rsidRDefault="00093303" w:rsidP="00093303"/>
                        </w:txbxContent>
                      </wps:txbx>
                      <wps:bodyPr rot="0" vert="horz" wrap="square" lIns="91440" tIns="45720" rIns="91440" bIns="45720" anchor="ctr" anchorCtr="0" upright="1">
                        <a:noAutofit/>
                      </wps:bodyPr>
                    </wps:wsp>
                  </a:graphicData>
                </a:graphic>
              </wp:anchor>
            </w:drawing>
          </mc:Choice>
          <mc:Fallback>
            <w:pict>
              <v:shape w14:anchorId="7B82B836" id="Right Arrow 3" o:spid="_x0000_s1099" type="#_x0000_t13" style="position:absolute;margin-left:183pt;margin-top:15.4pt;width:18.05pt;height:11.9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" adj="16586" fillcolor="#bfbfbf" strokecolor="#385d8a" strokeweight="2pt">
                <v:textbox>
                  <w:txbxContent>
                    <w:p w14:paraId="71534CDF" w14:textId="77777777" w:rsidR="00093303" w:rsidRDefault="00093303" w:rsidP="00093303"/>
                  </w:txbxContent>
                </v:textbox>
              </v:shape>
            </w:pict>
          </mc:Fallback>
        </mc:AlternateContent>
      </w:r>
    </w:p>
    <w:p w14:paraId="5576CCD9" w14:textId="77777777" w:rsidR="00093303" w:rsidRDefault="00093303" w:rsidP="00093303"/>
    <w:p w14:paraId="499D75CD" w14:textId="77777777" w:rsidR="00093303" w:rsidRDefault="00093303" w:rsidP="00093303"/>
    <w:p w14:paraId="38BD1290" w14:textId="77777777" w:rsidR="00093303" w:rsidRDefault="00093303" w:rsidP="00093303">
      <w:pPr>
        <w:keepNext/>
      </w:pPr>
    </w:p>
    <w:p w14:paraId="487DF707" w14:textId="76A4E8B1" w:rsidR="00093303" w:rsidRDefault="00093303" w:rsidP="00093303">
      <w:pPr>
        <w:pStyle w:val="Caption"/>
      </w:pPr>
      <w:bookmarkStart w:id="1005" w:name="_Toc125560332"/>
      <w:bookmarkStart w:id="1006" w:name="_Toc130795140"/>
      <w:r>
        <w:t xml:space="preserve">Figure </w:t>
      </w:r>
      <w:fldSimple w:instr=" STYLEREF 1 \s ">
        <w:r w:rsidR="003C5118">
          <w:rPr>
            <w:noProof/>
          </w:rPr>
          <w:t>7</w:t>
        </w:r>
      </w:fldSimple>
      <w:r>
        <w:noBreakHyphen/>
      </w:r>
      <w:fldSimple w:instr=" SEQ Figure \* ARABIC \s 1 ">
        <w:r w:rsidR="003C5118">
          <w:rPr>
            <w:noProof/>
          </w:rPr>
          <w:t>4</w:t>
        </w:r>
      </w:fldSimple>
      <w:r>
        <w:t xml:space="preserve"> Verify PDIs</w:t>
      </w:r>
      <w:bookmarkEnd w:id="1005"/>
      <w:bookmarkEnd w:id="1006"/>
    </w:p>
    <w:p w14:paraId="237AA3C8" w14:textId="77777777" w:rsidR="00093303" w:rsidRDefault="00093303">
      <w:pPr>
        <w:pStyle w:val="Heading4"/>
        <w:numPr>
          <w:ilvl w:val="3"/>
          <w:numId w:val="31"/>
        </w:numPr>
      </w:pPr>
      <w:bookmarkStart w:id="1007" w:name="_Toc125560240"/>
      <w:bookmarkStart w:id="1008" w:name="_Toc130795047"/>
      <w:r>
        <w:t>Entry Conditions</w:t>
      </w:r>
      <w:bookmarkEnd w:id="1007"/>
      <w:bookmarkEnd w:id="1008"/>
    </w:p>
    <w:p w14:paraId="32E9FA23" w14:textId="77777777" w:rsidR="00093303" w:rsidRDefault="00093303" w:rsidP="00093303">
      <w:r>
        <w:t>Parameter Data Items</w:t>
      </w:r>
      <w:r w:rsidRPr="0016621E">
        <w:t xml:space="preserve"> </w:t>
      </w:r>
      <w:r>
        <w:t>verification</w:t>
      </w:r>
      <w:r w:rsidRPr="0016621E">
        <w:t xml:space="preserve"> </w:t>
      </w:r>
      <w:r w:rsidRPr="00453678">
        <w:t xml:space="preserve">may begin once </w:t>
      </w:r>
      <w:r>
        <w:t xml:space="preserve">the relevant high-level requirements have been reviewed and approved, and </w:t>
      </w:r>
      <w:r w:rsidRPr="00453678">
        <w:t xml:space="preserve">the </w:t>
      </w:r>
      <w:r>
        <w:t xml:space="preserve">parameter data items to be verified </w:t>
      </w:r>
      <w:r w:rsidRPr="00453678">
        <w:t>have been placed under developmental configuratio</w:t>
      </w:r>
      <w:r>
        <w:t>n control.</w:t>
      </w:r>
    </w:p>
    <w:p w14:paraId="552DD952" w14:textId="77777777" w:rsidR="00093303" w:rsidRDefault="00093303" w:rsidP="00093303">
      <w:r>
        <w:t>For small scope change requests, this activity may be done in conjunction with verifying the relevant software high-level requirements.  Reference the Glossary for a definition of a small scope change request.</w:t>
      </w:r>
    </w:p>
    <w:p w14:paraId="5AF6F900" w14:textId="77777777" w:rsidR="00093303" w:rsidRDefault="00093303">
      <w:pPr>
        <w:pStyle w:val="Heading4"/>
        <w:numPr>
          <w:ilvl w:val="3"/>
          <w:numId w:val="31"/>
        </w:numPr>
      </w:pPr>
      <w:bookmarkStart w:id="1009" w:name="_Toc125560241"/>
      <w:bookmarkStart w:id="1010" w:name="_Toc130795048"/>
      <w:r>
        <w:lastRenderedPageBreak/>
        <w:t>Activity Tasks</w:t>
      </w:r>
      <w:bookmarkEnd w:id="1009"/>
      <w:bookmarkEnd w:id="1010"/>
    </w:p>
    <w:p w14:paraId="4FBB6983" w14:textId="77777777" w:rsidR="00093303" w:rsidRDefault="00093303" w:rsidP="00093303">
      <w:pPr>
        <w:pStyle w:val="Heading2-NoNumber"/>
      </w:pPr>
      <w:r>
        <w:t xml:space="preserve">Task 1: </w:t>
      </w:r>
      <w:r w:rsidRPr="00731882">
        <w:t>Conduct Peer Review</w:t>
      </w:r>
      <w:r>
        <w:t xml:space="preserve"> of PDIs</w:t>
      </w:r>
    </w:p>
    <w:p w14:paraId="63CBB1BC" w14:textId="5697ABCC" w:rsidR="00093303" w:rsidRDefault="00093303" w:rsidP="00093303">
      <w:r w:rsidRPr="00731882">
        <w:t xml:space="preserve">A </w:t>
      </w:r>
      <w:r>
        <w:t>peer</w:t>
      </w:r>
      <w:r w:rsidRPr="00731882">
        <w:t xml:space="preserve"> </w:t>
      </w:r>
      <w:r>
        <w:t xml:space="preserve">review will be conducted as described in section </w:t>
      </w:r>
      <w:r>
        <w:fldChar w:fldCharType="begin"/>
      </w:r>
      <w:r>
        <w:instrText xml:space="preserve"> REF _Ref317115318 \r \h </w:instrText>
      </w:r>
      <w:r>
        <w:fldChar w:fldCharType="separate"/>
      </w:r>
      <w:r w:rsidR="003C5118">
        <w:t>7.3.1</w:t>
      </w:r>
      <w:r>
        <w:fldChar w:fldCharType="end"/>
      </w:r>
      <w:r>
        <w:t xml:space="preserve"> using the following checklists:</w:t>
      </w:r>
    </w:p>
    <w:p w14:paraId="5FC245FC" w14:textId="77777777" w:rsidR="00093303" w:rsidRDefault="00093303">
      <w:pPr>
        <w:numPr>
          <w:ilvl w:val="0"/>
          <w:numId w:val="34"/>
        </w:numPr>
        <w:spacing w:before="0"/>
        <w:jc w:val="both"/>
      </w:pPr>
      <w:r>
        <w:t>Checklist for Reviewing Parameter Data Item</w:t>
      </w:r>
    </w:p>
    <w:p w14:paraId="3B03AC97" w14:textId="77777777" w:rsidR="00093303" w:rsidRDefault="00093303">
      <w:pPr>
        <w:pStyle w:val="Heading4"/>
        <w:numPr>
          <w:ilvl w:val="3"/>
          <w:numId w:val="31"/>
        </w:numPr>
      </w:pPr>
      <w:bookmarkStart w:id="1011" w:name="_Toc125560242"/>
      <w:bookmarkStart w:id="1012" w:name="_Toc130795049"/>
      <w:r>
        <w:t>Exit Conditions</w:t>
      </w:r>
      <w:bookmarkEnd w:id="1011"/>
      <w:bookmarkEnd w:id="1012"/>
    </w:p>
    <w:p w14:paraId="1700E0BE" w14:textId="781600B3" w:rsidR="00093303" w:rsidRDefault="00093303" w:rsidP="00093303">
      <w:r w:rsidRPr="0016621E">
        <w:t xml:space="preserve">This activity is considered complete when </w:t>
      </w:r>
      <w:r>
        <w:t>all findings in each of the</w:t>
      </w:r>
      <w:r w:rsidRPr="0016621E">
        <w:t xml:space="preserve"> </w:t>
      </w:r>
      <w:r>
        <w:t>peer reviews have been closed and each peer review itself has been closed</w:t>
      </w:r>
      <w:r w:rsidR="00316E46">
        <w:t>.</w:t>
      </w:r>
    </w:p>
    <w:p w14:paraId="17BAA23B" w14:textId="77777777" w:rsidR="00093303" w:rsidRDefault="00093303" w:rsidP="00093303"/>
    <w:p w14:paraId="6DEE76AA" w14:textId="77777777" w:rsidR="00093303" w:rsidRDefault="00093303">
      <w:pPr>
        <w:pStyle w:val="Heading3"/>
        <w:numPr>
          <w:ilvl w:val="2"/>
          <w:numId w:val="31"/>
        </w:numPr>
      </w:pPr>
      <w:bookmarkStart w:id="1013" w:name="_Ref318326628"/>
      <w:bookmarkStart w:id="1014" w:name="_Ref318713867"/>
      <w:bookmarkStart w:id="1015" w:name="_Toc324930061"/>
      <w:bookmarkStart w:id="1016" w:name="_Toc473727622"/>
      <w:bookmarkStart w:id="1017" w:name="_Toc125560243"/>
      <w:bookmarkStart w:id="1018" w:name="_Toc130795050"/>
      <w:r>
        <w:t>Verify Software Integration</w:t>
      </w:r>
      <w:bookmarkEnd w:id="1013"/>
      <w:bookmarkEnd w:id="1014"/>
      <w:bookmarkEnd w:id="1015"/>
      <w:bookmarkEnd w:id="1016"/>
      <w:bookmarkEnd w:id="1017"/>
      <w:bookmarkEnd w:id="1018"/>
    </w:p>
    <w:p w14:paraId="704B51AA" w14:textId="77777777" w:rsidR="00093303" w:rsidRDefault="00093303">
      <w:pPr>
        <w:pStyle w:val="Heading4"/>
        <w:numPr>
          <w:ilvl w:val="3"/>
          <w:numId w:val="31"/>
        </w:numPr>
      </w:pPr>
      <w:bookmarkStart w:id="1019" w:name="_Toc324930062"/>
      <w:bookmarkStart w:id="1020" w:name="_Toc473727623"/>
      <w:bookmarkStart w:id="1021" w:name="_Toc125560244"/>
      <w:bookmarkStart w:id="1022" w:name="_Toc130795051"/>
      <w:r>
        <w:t>Overview</w:t>
      </w:r>
      <w:bookmarkEnd w:id="1019"/>
      <w:bookmarkEnd w:id="1020"/>
      <w:bookmarkEnd w:id="1021"/>
      <w:bookmarkEnd w:id="1022"/>
    </w:p>
    <w:p w14:paraId="1488D4FB" w14:textId="77777777" w:rsidR="00093303" w:rsidRDefault="00093303" w:rsidP="00093303">
      <w:r>
        <w:rPr>
          <w:noProof/>
        </w:rPr>
        <mc:AlternateContent>
          <mc:Choice Requires="wps">
            <w:drawing>
              <wp:anchor distT="0" distB="0" distL="114300" distR="114300" simplePos="0" relativeHeight="251685888" behindDoc="0" locked="0" layoutInCell="1" allowOverlap="1" wp14:anchorId="5718F8B1" wp14:editId="74098925">
                <wp:simplePos x="0" y="0"/>
                <wp:positionH relativeFrom="column">
                  <wp:posOffset>5238750</wp:posOffset>
                </wp:positionH>
                <wp:positionV relativeFrom="paragraph">
                  <wp:posOffset>1229995</wp:posOffset>
                </wp:positionV>
                <wp:extent cx="0" cy="0"/>
                <wp:effectExtent l="0" t="0" r="0" b="0"/>
                <wp:wrapNone/>
                <wp:docPr id="2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F62D52" id="Straight Connector 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96.85pt" to="412.5pt,9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" strokecolor="#4a7ebb"/>
            </w:pict>
          </mc:Fallback>
        </mc:AlternateContent>
      </w:r>
      <w:r>
        <w:rPr>
          <w:noProof/>
        </w:rPr>
        <mc:AlternateContent>
          <mc:Choice Requires="wps">
            <w:drawing>
              <wp:anchor distT="0" distB="0" distL="114300" distR="114300" simplePos="0" relativeHeight="251683840" behindDoc="0" locked="0" layoutInCell="1" allowOverlap="1" wp14:anchorId="2CDF5165" wp14:editId="0E425A66">
                <wp:simplePos x="0" y="0"/>
                <wp:positionH relativeFrom="column">
                  <wp:posOffset>4991100</wp:posOffset>
                </wp:positionH>
                <wp:positionV relativeFrom="paragraph">
                  <wp:posOffset>2512060</wp:posOffset>
                </wp:positionV>
                <wp:extent cx="0" cy="0"/>
                <wp:effectExtent l="0" t="0" r="0" b="0"/>
                <wp:wrapNone/>
                <wp:docPr id="21"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0B56C651" w14:textId="77777777" w:rsidR="00093303" w:rsidRDefault="00093303" w:rsidP="00093303"/>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CDF5165" id="_x0000_s1100" type="#_x0000_t13" style="position:absolute;margin-left:393pt;margin-top:197.8pt;width:0;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" adj="-2147483648" fillcolor="#bfbfbf" strokecolor="#385d8a" strokeweight="2pt">
                <v:textbox>
                  <w:txbxContent>
                    <w:p w14:paraId="0B56C651" w14:textId="77777777" w:rsidR="00093303" w:rsidRDefault="00093303" w:rsidP="00093303"/>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2292B234" wp14:editId="70CB42BD">
                <wp:simplePos x="0" y="0"/>
                <wp:positionH relativeFrom="column">
                  <wp:posOffset>5619750</wp:posOffset>
                </wp:positionH>
                <wp:positionV relativeFrom="paragraph">
                  <wp:posOffset>160655</wp:posOffset>
                </wp:positionV>
                <wp:extent cx="0" cy="0"/>
                <wp:effectExtent l="0" t="0" r="0" b="0"/>
                <wp:wrapNone/>
                <wp:docPr id="20" name="Right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53C74969" w14:textId="77777777" w:rsidR="00093303" w:rsidRDefault="00093303" w:rsidP="00093303"/>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292B234" id="_x0000_s1101" type="#_x0000_t13" style="position:absolute;margin-left:442.5pt;margin-top:12.65pt;width:0;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" adj="-2147483648" fillcolor="#bfbfbf" strokecolor="#385d8a" strokeweight="2pt">
                <v:textbox>
                  <w:txbxContent>
                    <w:p w14:paraId="53C74969" w14:textId="77777777" w:rsidR="00093303" w:rsidRDefault="00093303" w:rsidP="00093303"/>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40CC424C" wp14:editId="77183E57">
                <wp:simplePos x="0" y="0"/>
                <wp:positionH relativeFrom="column">
                  <wp:posOffset>3790950</wp:posOffset>
                </wp:positionH>
                <wp:positionV relativeFrom="paragraph">
                  <wp:posOffset>1229995</wp:posOffset>
                </wp:positionV>
                <wp:extent cx="0" cy="0"/>
                <wp:effectExtent l="0" t="0" r="0" b="0"/>
                <wp:wrapNone/>
                <wp:docPr id="22"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DC12572" id="Straight Connector 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pt,96.85pt" to="298.5pt,9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" strokecolor="#4a7ebb"/>
            </w:pict>
          </mc:Fallback>
        </mc:AlternateContent>
      </w:r>
      <w:r w:rsidRPr="0016621E">
        <w:t xml:space="preserve">The purpose of this activity is to </w:t>
      </w:r>
      <w:r>
        <w:t xml:space="preserve">verify the integration process has been completed in accordance with the process defined in this SDP and in accordance with the following objectives defined in DO-178C. </w:t>
      </w:r>
    </w:p>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6390"/>
      </w:tblGrid>
      <w:tr w:rsidR="00093303" w:rsidRPr="00893FF6" w14:paraId="6CC727A1" w14:textId="77777777" w:rsidTr="003A6B6A">
        <w:tc>
          <w:tcPr>
            <w:tcW w:w="765" w:type="dxa"/>
            <w:shd w:val="clear" w:color="auto" w:fill="auto"/>
            <w:vAlign w:val="center"/>
          </w:tcPr>
          <w:p w14:paraId="605F5C27" w14:textId="77777777" w:rsidR="00093303" w:rsidRPr="00893FF6" w:rsidRDefault="00093303" w:rsidP="003A6B6A">
            <w:pPr>
              <w:pStyle w:val="matrix1cell"/>
              <w:tabs>
                <w:tab w:val="left" w:pos="3060"/>
              </w:tabs>
              <w:rPr>
                <w:rFonts w:ascii="Arial" w:hAnsi="Arial" w:cs="Arial"/>
                <w:sz w:val="20"/>
              </w:rPr>
            </w:pPr>
            <w:r w:rsidRPr="00893FF6">
              <w:rPr>
                <w:rFonts w:ascii="Arial" w:hAnsi="Arial" w:cs="Arial"/>
                <w:sz w:val="20"/>
              </w:rPr>
              <w:t>A5-7</w:t>
            </w:r>
          </w:p>
        </w:tc>
        <w:tc>
          <w:tcPr>
            <w:tcW w:w="6390" w:type="dxa"/>
            <w:shd w:val="clear" w:color="auto" w:fill="auto"/>
            <w:vAlign w:val="center"/>
          </w:tcPr>
          <w:p w14:paraId="455F1C22" w14:textId="77777777" w:rsidR="00093303" w:rsidRPr="00893FF6" w:rsidRDefault="00093303" w:rsidP="003A6B6A">
            <w:pPr>
              <w:pStyle w:val="matrix1cell"/>
              <w:tabs>
                <w:tab w:val="left" w:pos="3060"/>
              </w:tabs>
              <w:rPr>
                <w:rFonts w:ascii="Arial" w:hAnsi="Arial" w:cs="Arial"/>
                <w:sz w:val="20"/>
              </w:rPr>
            </w:pPr>
            <w:r w:rsidRPr="00893FF6">
              <w:rPr>
                <w:rFonts w:ascii="Arial" w:hAnsi="Arial" w:cs="Arial"/>
                <w:sz w:val="20"/>
              </w:rPr>
              <w:t>Output of software integration process is complete and correct</w:t>
            </w:r>
          </w:p>
        </w:tc>
      </w:tr>
    </w:tbl>
    <w:p w14:paraId="01AC8C93" w14:textId="77777777" w:rsidR="00093303" w:rsidRDefault="00093303" w:rsidP="00093303">
      <w:r>
        <w:t>The elements of this objective are to ensure that the executable code has correct hardware addresses, contains no memory overlaps, and is not missing software components.</w:t>
      </w:r>
    </w:p>
    <w:p w14:paraId="5399941B" w14:textId="77777777" w:rsidR="00093303" w:rsidRDefault="00093303" w:rsidP="00093303">
      <w:pPr>
        <w:rPr>
          <w:rFonts w:cs="Arial"/>
        </w:rPr>
      </w:pPr>
      <w:r>
        <w:rPr>
          <w:rFonts w:cs="Arial"/>
        </w:rPr>
        <w:t xml:space="preserve">These elemental objectives can be met by demonstrating successful loading and startup on the target hardware and/or performing a link analysis on the linker map file. </w:t>
      </w:r>
    </w:p>
    <w:p w14:paraId="45D3AC33" w14:textId="1991AFCA" w:rsidR="00093303" w:rsidRDefault="00093303" w:rsidP="00093303">
      <w:r w:rsidRPr="0016621E">
        <w:t xml:space="preserve">The </w:t>
      </w:r>
      <w:r>
        <w:t xml:space="preserve">verification method used for this activity will be the Test method (section </w:t>
      </w:r>
      <w:r>
        <w:fldChar w:fldCharType="begin"/>
      </w:r>
      <w:r>
        <w:instrText xml:space="preserve"> REF _Ref318318586 \r \h </w:instrText>
      </w:r>
      <w:r>
        <w:fldChar w:fldCharType="separate"/>
      </w:r>
      <w:r w:rsidR="003C5118">
        <w:t>7.3.3</w:t>
      </w:r>
      <w:r>
        <w:fldChar w:fldCharType="end"/>
      </w:r>
      <w:r>
        <w:t xml:space="preserve">) and, if needed as described below, the Link Analysis Method (section </w:t>
      </w:r>
      <w:r>
        <w:fldChar w:fldCharType="begin"/>
      </w:r>
      <w:r>
        <w:instrText xml:space="preserve"> REF _Ref319437717 \r \h </w:instrText>
      </w:r>
      <w:r>
        <w:fldChar w:fldCharType="separate"/>
      </w:r>
      <w:r w:rsidR="003C5118">
        <w:t>7.3.2.3</w:t>
      </w:r>
      <w:r>
        <w:fldChar w:fldCharType="end"/>
      </w:r>
      <w:r>
        <w:t>).</w:t>
      </w:r>
    </w:p>
    <w:p w14:paraId="6481E995" w14:textId="77777777" w:rsidR="00093303" w:rsidRDefault="00093303" w:rsidP="00093303"/>
    <w:p w14:paraId="66EAD6CA" w14:textId="77777777" w:rsidR="00093303" w:rsidRDefault="00093303" w:rsidP="00093303">
      <w:pPr>
        <w:keepNext/>
      </w:pPr>
      <w:r w:rsidRPr="00B32808">
        <w:rPr>
          <w:b/>
          <w:bCs/>
          <w:noProof/>
          <w:color w:val="FF0000"/>
        </w:rPr>
        <mc:AlternateContent>
          <mc:Choice Requires="wps">
            <w:drawing>
              <wp:anchor distT="0" distB="0" distL="114300" distR="114300" simplePos="0" relativeHeight="251678720" behindDoc="0" locked="0" layoutInCell="1" allowOverlap="1" wp14:anchorId="781C7C8C" wp14:editId="77E30B41">
                <wp:simplePos x="0" y="0"/>
                <wp:positionH relativeFrom="column">
                  <wp:posOffset>2307265</wp:posOffset>
                </wp:positionH>
                <wp:positionV relativeFrom="paragraph">
                  <wp:posOffset>269343</wp:posOffset>
                </wp:positionV>
                <wp:extent cx="950595" cy="786810"/>
                <wp:effectExtent l="57150" t="19050" r="59055" b="70485"/>
                <wp:wrapNone/>
                <wp:docPr id="172" name="Rounded Rectangle 172"/>
                <wp:cNvGraphicFramePr/>
                <a:graphic xmlns:a="http://schemas.openxmlformats.org/drawingml/2006/main">
                  <a:graphicData uri="http://schemas.microsoft.com/office/word/2010/wordprocessingShape">
                    <wps:wsp>
                      <wps:cNvSpPr/>
                      <wps:spPr>
                        <a:xfrm>
                          <a:off x="0" y="0"/>
                          <a:ext cx="950595" cy="786810"/>
                        </a:xfrm>
                        <a:prstGeom prst="roundRect">
                          <a:avLst/>
                        </a:prstGeom>
                        <a:solidFill>
                          <a:srgbClr val="9BBB59"/>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110A72FE" w14:textId="77777777" w:rsidR="00093303" w:rsidRPr="004D7125" w:rsidRDefault="00093303" w:rsidP="00093303">
                            <w:pPr>
                              <w:jc w:val="center"/>
                              <w:rPr>
                                <w:color w:val="000000" w:themeColor="text1"/>
                              </w:rPr>
                            </w:pPr>
                            <w:r>
                              <w:rPr>
                                <w:color w:val="000000" w:themeColor="text1"/>
                              </w:rPr>
                              <w:t>Verify</w:t>
                            </w:r>
                            <w:r w:rsidRPr="004D7125">
                              <w:rPr>
                                <w:color w:val="000000" w:themeColor="text1"/>
                              </w:rPr>
                              <w:t xml:space="preserve"> </w:t>
                            </w:r>
                            <w:r>
                              <w:rPr>
                                <w:color w:val="000000" w:themeColor="text1"/>
                              </w:rPr>
                              <w:t>Software Integration</w:t>
                            </w:r>
                          </w:p>
                        </w:txbxContent>
                      </wps:txbx>
                      <wps:bodyPr rot="0" spcFirstLastPara="0" vertOverflow="overflow" horzOverflow="overflow" vert="horz" wrap="square" lIns="0" tIns="78092" rIns="0" bIns="78092"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1C7C8C" id="Rounded Rectangle 172" o:spid="_x0000_s1102" style="position:absolute;margin-left:181.65pt;margin-top:21.2pt;width:74.85pt;height:6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" fillcolor="#9bbb59" stroked="f" strokeweight="2pt">
                <v:stroke joinstyle="miter"/>
                <v:shadow on="t" color="black" opacity="20970f" offset="0,2.2pt"/>
                <v:textbox inset="0,2.16922mm,0,2.16922mm">
                  <w:txbxContent>
                    <w:p w14:paraId="110A72FE" w14:textId="77777777" w:rsidR="00093303" w:rsidRPr="004D7125" w:rsidRDefault="00093303" w:rsidP="00093303">
                      <w:pPr>
                        <w:jc w:val="center"/>
                        <w:rPr>
                          <w:color w:val="000000" w:themeColor="text1"/>
                        </w:rPr>
                      </w:pPr>
                      <w:r>
                        <w:rPr>
                          <w:color w:val="000000" w:themeColor="text1"/>
                        </w:rPr>
                        <w:t>Verify</w:t>
                      </w:r>
                      <w:r w:rsidRPr="004D7125">
                        <w:rPr>
                          <w:color w:val="000000" w:themeColor="text1"/>
                        </w:rPr>
                        <w:t xml:space="preserve"> </w:t>
                      </w:r>
                      <w:r>
                        <w:rPr>
                          <w:color w:val="000000" w:themeColor="text1"/>
                        </w:rPr>
                        <w:t>Software Integration</w:t>
                      </w:r>
                    </w:p>
                  </w:txbxContent>
                </v:textbox>
              </v:roundrect>
            </w:pict>
          </mc:Fallback>
        </mc:AlternateContent>
      </w:r>
      <w:r w:rsidRPr="00B32808">
        <w:rPr>
          <w:b/>
          <w:bCs/>
          <w:noProof/>
          <w:color w:val="FF0000"/>
        </w:rPr>
        <mc:AlternateContent>
          <mc:Choice Requires="wpg">
            <w:drawing>
              <wp:inline distT="0" distB="0" distL="0" distR="0" wp14:anchorId="5C33BB51" wp14:editId="43A71A46">
                <wp:extent cx="5504827" cy="1149263"/>
                <wp:effectExtent l="0" t="0" r="635" b="13335"/>
                <wp:docPr id="173" name="Group 173"/>
                <wp:cNvGraphicFramePr/>
                <a:graphic xmlns:a="http://schemas.openxmlformats.org/drawingml/2006/main">
                  <a:graphicData uri="http://schemas.microsoft.com/office/word/2010/wordprocessingGroup">
                    <wpg:wgp>
                      <wpg:cNvGrpSpPr/>
                      <wpg:grpSpPr>
                        <a:xfrm>
                          <a:off x="0" y="0"/>
                          <a:ext cx="5504827" cy="1149263"/>
                          <a:chOff x="0" y="0"/>
                          <a:chExt cx="5504827" cy="1149263"/>
                        </a:xfrm>
                      </wpg:grpSpPr>
                      <wps:wsp>
                        <wps:cNvPr id="174" name="Right Arrow 3"/>
                        <wps:cNvSpPr>
                          <a:spLocks noChangeArrowheads="1"/>
                        </wps:cNvSpPr>
                        <wps:spPr bwMode="auto">
                          <a:xfrm>
                            <a:off x="2066795" y="507304"/>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298E2012" w14:textId="77777777" w:rsidR="00093303" w:rsidRDefault="00093303" w:rsidP="00093303"/>
                          </w:txbxContent>
                        </wps:txbx>
                        <wps:bodyPr rot="0" vert="horz" wrap="square" lIns="91440" tIns="45720" rIns="91440" bIns="45720" anchor="ctr" anchorCtr="0" upright="1">
                          <a:noAutofit/>
                        </wps:bodyPr>
                      </wps:wsp>
                      <wps:wsp>
                        <wps:cNvPr id="176" name="Right Arrow 4"/>
                        <wps:cNvSpPr>
                          <a:spLocks noChangeArrowheads="1"/>
                        </wps:cNvSpPr>
                        <wps:spPr bwMode="auto">
                          <a:xfrm>
                            <a:off x="3263030" y="507304"/>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2CAC37D1" w14:textId="77777777" w:rsidR="00093303" w:rsidRDefault="00093303" w:rsidP="00093303"/>
                          </w:txbxContent>
                        </wps:txbx>
                        <wps:bodyPr rot="0" vert="horz" wrap="square" lIns="91440" tIns="45720" rIns="91440" bIns="45720" anchor="ctr" anchorCtr="0" upright="1">
                          <a:noAutofit/>
                        </wps:bodyPr>
                      </wps:wsp>
                      <wps:wsp>
                        <wps:cNvPr id="177" name="Straight Connector 5"/>
                        <wps:cNvCnPr>
                          <a:cxnSpLocks noChangeShapeType="1"/>
                        </wps:cNvCnPr>
                        <wps:spPr bwMode="auto">
                          <a:xfrm>
                            <a:off x="2060532"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78" name="Straight Connector 6"/>
                        <wps:cNvCnPr>
                          <a:cxnSpLocks noChangeShapeType="1"/>
                        </wps:cNvCnPr>
                        <wps:spPr bwMode="auto">
                          <a:xfrm>
                            <a:off x="3513551" y="6263"/>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79" name="Text Box 2"/>
                        <wps:cNvSpPr txBox="1">
                          <a:spLocks noChangeArrowheads="1"/>
                        </wps:cNvSpPr>
                        <wps:spPr bwMode="auto">
                          <a:xfrm>
                            <a:off x="0" y="350395"/>
                            <a:ext cx="1991360" cy="687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EBB013" w14:textId="77777777" w:rsidR="00093303" w:rsidRDefault="00093303" w:rsidP="00093303">
                              <w:pPr>
                                <w:spacing w:after="0"/>
                                <w:jc w:val="right"/>
                                <w:rPr>
                                  <w:sz w:val="18"/>
                                </w:rPr>
                              </w:pPr>
                              <w:r>
                                <w:rPr>
                                  <w:sz w:val="18"/>
                                </w:rPr>
                                <w:t>Executable Code</w:t>
                              </w:r>
                              <w:r>
                                <w:rPr>
                                  <w:sz w:val="18"/>
                                </w:rPr>
                                <w:br/>
                                <w:t>Linker Map Files</w:t>
                              </w:r>
                              <w:r>
                                <w:rPr>
                                  <w:sz w:val="18"/>
                                </w:rPr>
                                <w:br/>
                                <w:t>Software Development Plan</w:t>
                              </w:r>
                            </w:p>
                            <w:p w14:paraId="37CEAD4F" w14:textId="77777777" w:rsidR="00093303" w:rsidRDefault="00093303" w:rsidP="00093303">
                              <w:pPr>
                                <w:spacing w:after="0"/>
                                <w:jc w:val="right"/>
                                <w:rPr>
                                  <w:sz w:val="18"/>
                                </w:rPr>
                              </w:pPr>
                              <w:r w:rsidRPr="009936CB">
                                <w:rPr>
                                  <w:sz w:val="18"/>
                                </w:rPr>
                                <w:t>Change Req</w:t>
                              </w:r>
                              <w:r>
                                <w:rPr>
                                  <w:sz w:val="18"/>
                                </w:rPr>
                                <w:t>uests</w:t>
                              </w:r>
                            </w:p>
                            <w:p w14:paraId="0EDB7277" w14:textId="77777777" w:rsidR="00093303" w:rsidRDefault="00093303" w:rsidP="00093303">
                              <w:pPr>
                                <w:jc w:val="right"/>
                                <w:rPr>
                                  <w:sz w:val="18"/>
                                </w:rPr>
                              </w:pPr>
                            </w:p>
                            <w:p w14:paraId="13C2ECA4" w14:textId="77777777" w:rsidR="00093303" w:rsidRDefault="00093303" w:rsidP="00093303">
                              <w:pPr>
                                <w:jc w:val="right"/>
                                <w:rPr>
                                  <w:sz w:val="18"/>
                                </w:rPr>
                              </w:pPr>
                            </w:p>
                            <w:p w14:paraId="37FD05E7" w14:textId="77777777" w:rsidR="00093303" w:rsidRPr="009936CB" w:rsidRDefault="00093303" w:rsidP="00093303">
                              <w:pPr>
                                <w:jc w:val="right"/>
                                <w:rPr>
                                  <w:sz w:val="18"/>
                                </w:rPr>
                              </w:pPr>
                            </w:p>
                          </w:txbxContent>
                        </wps:txbx>
                        <wps:bodyPr rot="0" vert="horz" wrap="square" lIns="0" tIns="0" rIns="0" bIns="0" anchor="t" anchorCtr="0" upright="1">
                          <a:noAutofit/>
                        </wps:bodyPr>
                      </wps:wsp>
                      <wps:wsp>
                        <wps:cNvPr id="180" name="Text Box 134"/>
                        <wps:cNvSpPr txBox="1">
                          <a:spLocks noChangeArrowheads="1"/>
                        </wps:cNvSpPr>
                        <wps:spPr bwMode="auto">
                          <a:xfrm>
                            <a:off x="3563632" y="375602"/>
                            <a:ext cx="1941195" cy="415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300B7" w14:textId="77777777" w:rsidR="00093303" w:rsidRPr="009936CB" w:rsidRDefault="00093303" w:rsidP="00093303">
                              <w:pPr>
                                <w:rPr>
                                  <w:sz w:val="18"/>
                                </w:rPr>
                              </w:pPr>
                              <w:r>
                                <w:rPr>
                                  <w:sz w:val="18"/>
                                </w:rPr>
                                <w:br/>
                                <w:t>Change Requests</w:t>
                              </w:r>
                            </w:p>
                          </w:txbxContent>
                        </wps:txbx>
                        <wps:bodyPr rot="0" vert="horz" wrap="square" lIns="0" tIns="0" rIns="0" bIns="0" anchor="t" anchorCtr="0" upright="1">
                          <a:spAutoFit/>
                        </wps:bodyPr>
                      </wps:wsp>
                    </wpg:wgp>
                  </a:graphicData>
                </a:graphic>
              </wp:inline>
            </w:drawing>
          </mc:Choice>
          <mc:Fallback>
            <w:pict>
              <v:group w14:anchorId="5C33BB51" id="Group 173" o:spid="_x0000_s1103" style="width:433.45pt;height:90.5pt;mso-position-horizontal-relative:char;mso-position-vertical-relative:line" coordsize="55048,11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">
                <v:shape id="_x0000_s1104" type="#_x0000_t13" style="position:absolute;left:20667;top:5073;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" adj="16579" fillcolor="#bfbfbf" strokecolor="#385d8a" strokeweight="2pt">
                  <v:textbox>
                    <w:txbxContent>
                      <w:p w14:paraId="298E2012" w14:textId="77777777" w:rsidR="00093303" w:rsidRDefault="00093303" w:rsidP="00093303"/>
                    </w:txbxContent>
                  </v:textbox>
                </v:shape>
                <v:shape id="_x0000_s1105" type="#_x0000_t13" style="position:absolute;left:32630;top:5073;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" adj="16579" fillcolor="#bfbfbf" strokecolor="#385d8a" strokeweight="2pt">
                  <v:textbox>
                    <w:txbxContent>
                      <w:p w14:paraId="2CAC37D1" w14:textId="77777777" w:rsidR="00093303" w:rsidRDefault="00093303" w:rsidP="00093303"/>
                    </w:txbxContent>
                  </v:textbox>
                </v:shape>
                <v:line id="Straight Connector 5" o:spid="_x0000_s1106" style="position:absolute;visibility:visible;mso-wrap-style:square" from="20605,0" to="20605,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" strokecolor="#4a7ebb"/>
                <v:line id="Straight Connector 6" o:spid="_x0000_s1107" style="position:absolute;visibility:visible;mso-wrap-style:square" from="35135,62" to="35135,11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" strokecolor="#4a7ebb"/>
                <v:shape id="_x0000_s1108" type="#_x0000_t202" style="position:absolute;top:3503;width:19913;height:6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" stroked="f">
                  <v:textbox inset="0,0,0,0">
                    <w:txbxContent>
                      <w:p w14:paraId="47EBB013" w14:textId="77777777" w:rsidR="00093303" w:rsidRDefault="00093303" w:rsidP="00093303">
                        <w:pPr>
                          <w:spacing w:after="0"/>
                          <w:jc w:val="right"/>
                          <w:rPr>
                            <w:sz w:val="18"/>
                          </w:rPr>
                        </w:pPr>
                        <w:r>
                          <w:rPr>
                            <w:sz w:val="18"/>
                          </w:rPr>
                          <w:t>Executable Code</w:t>
                        </w:r>
                        <w:r>
                          <w:rPr>
                            <w:sz w:val="18"/>
                          </w:rPr>
                          <w:br/>
                          <w:t>Linker Map Files</w:t>
                        </w:r>
                        <w:r>
                          <w:rPr>
                            <w:sz w:val="18"/>
                          </w:rPr>
                          <w:br/>
                          <w:t>Software Development Plan</w:t>
                        </w:r>
                      </w:p>
                      <w:p w14:paraId="37CEAD4F" w14:textId="77777777" w:rsidR="00093303" w:rsidRDefault="00093303" w:rsidP="00093303">
                        <w:pPr>
                          <w:spacing w:after="0"/>
                          <w:jc w:val="right"/>
                          <w:rPr>
                            <w:sz w:val="18"/>
                          </w:rPr>
                        </w:pPr>
                        <w:r w:rsidRPr="009936CB">
                          <w:rPr>
                            <w:sz w:val="18"/>
                          </w:rPr>
                          <w:t>Change Req</w:t>
                        </w:r>
                        <w:r>
                          <w:rPr>
                            <w:sz w:val="18"/>
                          </w:rPr>
                          <w:t>uests</w:t>
                        </w:r>
                      </w:p>
                      <w:p w14:paraId="0EDB7277" w14:textId="77777777" w:rsidR="00093303" w:rsidRDefault="00093303" w:rsidP="00093303">
                        <w:pPr>
                          <w:jc w:val="right"/>
                          <w:rPr>
                            <w:sz w:val="18"/>
                          </w:rPr>
                        </w:pPr>
                      </w:p>
                      <w:p w14:paraId="13C2ECA4" w14:textId="77777777" w:rsidR="00093303" w:rsidRDefault="00093303" w:rsidP="00093303">
                        <w:pPr>
                          <w:jc w:val="right"/>
                          <w:rPr>
                            <w:sz w:val="18"/>
                          </w:rPr>
                        </w:pPr>
                      </w:p>
                      <w:p w14:paraId="37FD05E7" w14:textId="77777777" w:rsidR="00093303" w:rsidRPr="009936CB" w:rsidRDefault="00093303" w:rsidP="00093303">
                        <w:pPr>
                          <w:jc w:val="right"/>
                          <w:rPr>
                            <w:sz w:val="18"/>
                          </w:rPr>
                        </w:pPr>
                      </w:p>
                    </w:txbxContent>
                  </v:textbox>
                </v:shape>
                <v:shape id="Text Box 134" o:spid="_x0000_s1109" type="#_x0000_t202" style="position:absolute;left:35636;top:3756;width:19412;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" stroked="f">
                  <v:textbox style="mso-fit-shape-to-text:t" inset="0,0,0,0">
                    <w:txbxContent>
                      <w:p w14:paraId="02A300B7" w14:textId="77777777" w:rsidR="00093303" w:rsidRPr="009936CB" w:rsidRDefault="00093303" w:rsidP="00093303">
                        <w:pPr>
                          <w:rPr>
                            <w:sz w:val="18"/>
                          </w:rPr>
                        </w:pPr>
                        <w:r>
                          <w:rPr>
                            <w:sz w:val="18"/>
                          </w:rPr>
                          <w:br/>
                          <w:t>Change Requests</w:t>
                        </w:r>
                      </w:p>
                    </w:txbxContent>
                  </v:textbox>
                </v:shape>
                <w10:anchorlock/>
              </v:group>
            </w:pict>
          </mc:Fallback>
        </mc:AlternateContent>
      </w:r>
    </w:p>
    <w:p w14:paraId="5A3EDF2B" w14:textId="1DF1D38F" w:rsidR="00093303" w:rsidRPr="002C7BE2" w:rsidRDefault="00093303" w:rsidP="00093303">
      <w:pPr>
        <w:pStyle w:val="Caption"/>
        <w:rPr>
          <w:b w:val="0"/>
        </w:rPr>
      </w:pPr>
      <w:bookmarkStart w:id="1023" w:name="_Toc125560333"/>
      <w:bookmarkStart w:id="1024" w:name="_Toc130795141"/>
      <w:r>
        <w:t xml:space="preserve">Figure </w:t>
      </w:r>
      <w:fldSimple w:instr=" STYLEREF 1 \s ">
        <w:r w:rsidR="003C5118">
          <w:rPr>
            <w:noProof/>
          </w:rPr>
          <w:t>7</w:t>
        </w:r>
      </w:fldSimple>
      <w:r>
        <w:noBreakHyphen/>
      </w:r>
      <w:fldSimple w:instr=" SEQ Figure \* ARABIC \s 1 ">
        <w:r w:rsidR="003C5118">
          <w:rPr>
            <w:noProof/>
          </w:rPr>
          <w:t>5</w:t>
        </w:r>
      </w:fldSimple>
      <w:r>
        <w:t xml:space="preserve"> Verify Software Integration</w:t>
      </w:r>
      <w:bookmarkEnd w:id="1023"/>
      <w:bookmarkEnd w:id="1024"/>
    </w:p>
    <w:p w14:paraId="39046204" w14:textId="77777777" w:rsidR="00093303" w:rsidRDefault="00093303">
      <w:pPr>
        <w:pStyle w:val="Heading4"/>
        <w:numPr>
          <w:ilvl w:val="3"/>
          <w:numId w:val="31"/>
        </w:numPr>
      </w:pPr>
      <w:bookmarkStart w:id="1025" w:name="_Toc324930063"/>
      <w:bookmarkStart w:id="1026" w:name="_Toc473727624"/>
      <w:bookmarkStart w:id="1027" w:name="_Toc125560245"/>
      <w:bookmarkStart w:id="1028" w:name="_Toc130795052"/>
      <w:r>
        <w:t>Entry Conditions</w:t>
      </w:r>
      <w:bookmarkEnd w:id="1025"/>
      <w:bookmarkEnd w:id="1026"/>
      <w:bookmarkEnd w:id="1027"/>
      <w:bookmarkEnd w:id="1028"/>
    </w:p>
    <w:p w14:paraId="783114C8" w14:textId="77777777" w:rsidR="00093303" w:rsidRDefault="00093303" w:rsidP="00093303">
      <w:r w:rsidRPr="0016621E">
        <w:t xml:space="preserve">Software </w:t>
      </w:r>
      <w:r>
        <w:t>integration</w:t>
      </w:r>
      <w:r w:rsidRPr="0016621E">
        <w:t xml:space="preserve"> </w:t>
      </w:r>
      <w:r>
        <w:t>verification</w:t>
      </w:r>
      <w:r w:rsidRPr="0016621E">
        <w:t xml:space="preserve"> </w:t>
      </w:r>
      <w:r w:rsidRPr="00453678">
        <w:t xml:space="preserve">may begin once </w:t>
      </w:r>
      <w:r>
        <w:t xml:space="preserve">the relevant software source code has been reviewed and approved, and a labeled software build has been delivered to the verification team and has </w:t>
      </w:r>
      <w:r w:rsidRPr="00453678">
        <w:t>been placed under developmental configuratio</w:t>
      </w:r>
      <w:r>
        <w:t>n control.</w:t>
      </w:r>
    </w:p>
    <w:p w14:paraId="0DF73AFD" w14:textId="77777777" w:rsidR="00093303" w:rsidRDefault="00093303">
      <w:pPr>
        <w:pStyle w:val="Heading4"/>
        <w:numPr>
          <w:ilvl w:val="3"/>
          <w:numId w:val="31"/>
        </w:numPr>
      </w:pPr>
      <w:bookmarkStart w:id="1029" w:name="_Toc324930064"/>
      <w:bookmarkStart w:id="1030" w:name="_Toc473727625"/>
      <w:bookmarkStart w:id="1031" w:name="_Toc125560246"/>
      <w:bookmarkStart w:id="1032" w:name="_Toc130795053"/>
      <w:r>
        <w:t>Activity Tasks</w:t>
      </w:r>
      <w:bookmarkEnd w:id="1029"/>
      <w:bookmarkEnd w:id="1030"/>
      <w:bookmarkEnd w:id="1031"/>
      <w:bookmarkEnd w:id="1032"/>
    </w:p>
    <w:p w14:paraId="609EB8FA" w14:textId="77777777" w:rsidR="00093303" w:rsidRDefault="00093303" w:rsidP="00093303">
      <w:pPr>
        <w:pStyle w:val="Heading2-NoNumber"/>
      </w:pPr>
      <w:r>
        <w:t>Task 1: Load and Run the Executable</w:t>
      </w:r>
    </w:p>
    <w:p w14:paraId="442B2A15" w14:textId="77777777" w:rsidR="00093303" w:rsidRDefault="00093303" w:rsidP="00093303">
      <w:r>
        <w:t xml:space="preserve">If the loading operation is performed by a data loader application that validates and loads the executable software, </w:t>
      </w:r>
      <w:r w:rsidRPr="00D656A8">
        <w:rPr>
          <w:i/>
        </w:rPr>
        <w:t>and</w:t>
      </w:r>
      <w:r>
        <w:t xml:space="preserve"> if there exists separate platform software in the target environment that monitors memory boundaries, then this task is sufficient to verify the integration process.</w:t>
      </w:r>
    </w:p>
    <w:p w14:paraId="46FA4A9C" w14:textId="77777777" w:rsidR="00093303" w:rsidRDefault="00093303" w:rsidP="00093303">
      <w:pPr>
        <w:pStyle w:val="Heading2-NoNumber"/>
      </w:pPr>
      <w:r>
        <w:lastRenderedPageBreak/>
        <w:t>Task 2: Perform Link Analysis (if needed)</w:t>
      </w:r>
    </w:p>
    <w:p w14:paraId="0B0D1A7E" w14:textId="00BE2763" w:rsidR="00093303" w:rsidRDefault="00093303" w:rsidP="00093303">
      <w:pPr>
        <w:rPr>
          <w:rFonts w:cs="Arial"/>
        </w:rPr>
      </w:pPr>
      <w:r>
        <w:t xml:space="preserve">If the conditions specified in Task 1 are not present in the target environment, then a link </w:t>
      </w:r>
      <w:r w:rsidRPr="00035B82">
        <w:rPr>
          <w:rFonts w:cs="Arial"/>
        </w:rPr>
        <w:t xml:space="preserve">analysis will </w:t>
      </w:r>
      <w:r>
        <w:rPr>
          <w:rFonts w:cs="Arial"/>
        </w:rPr>
        <w:t xml:space="preserve">need to </w:t>
      </w:r>
      <w:r w:rsidRPr="00035B82">
        <w:rPr>
          <w:rFonts w:cs="Arial"/>
        </w:rPr>
        <w:t>be completed using</w:t>
      </w:r>
      <w:r>
        <w:rPr>
          <w:rFonts w:cs="Arial"/>
        </w:rPr>
        <w:t xml:space="preserve"> the methods described in </w:t>
      </w:r>
      <w:r>
        <w:rPr>
          <w:rFonts w:cs="Arial"/>
        </w:rPr>
        <w:fldChar w:fldCharType="begin"/>
      </w:r>
      <w:r>
        <w:rPr>
          <w:rFonts w:cs="Arial"/>
        </w:rPr>
        <w:instrText xml:space="preserve"> REF _Ref319437717 \r \h </w:instrText>
      </w:r>
      <w:r>
        <w:rPr>
          <w:rFonts w:cs="Arial"/>
        </w:rPr>
      </w:r>
      <w:r>
        <w:rPr>
          <w:rFonts w:cs="Arial"/>
        </w:rPr>
        <w:fldChar w:fldCharType="separate"/>
      </w:r>
      <w:r w:rsidR="003C5118">
        <w:rPr>
          <w:rFonts w:cs="Arial"/>
        </w:rPr>
        <w:t>7.3.2.3</w:t>
      </w:r>
      <w:r>
        <w:rPr>
          <w:rFonts w:cs="Arial"/>
        </w:rPr>
        <w:fldChar w:fldCharType="end"/>
      </w:r>
      <w:r>
        <w:rPr>
          <w:rFonts w:cs="Arial"/>
        </w:rPr>
        <w:t xml:space="preserve">. </w:t>
      </w:r>
    </w:p>
    <w:p w14:paraId="10BE02C2" w14:textId="77777777" w:rsidR="00093303" w:rsidRDefault="00093303">
      <w:pPr>
        <w:pStyle w:val="Heading4"/>
        <w:numPr>
          <w:ilvl w:val="3"/>
          <w:numId w:val="31"/>
        </w:numPr>
      </w:pPr>
      <w:bookmarkStart w:id="1033" w:name="_Toc324930065"/>
      <w:bookmarkStart w:id="1034" w:name="_Toc473727626"/>
      <w:bookmarkStart w:id="1035" w:name="_Toc125560247"/>
      <w:bookmarkStart w:id="1036" w:name="_Toc130795054"/>
      <w:r>
        <w:t>Exit Conditions</w:t>
      </w:r>
      <w:bookmarkEnd w:id="1033"/>
      <w:bookmarkEnd w:id="1034"/>
      <w:bookmarkEnd w:id="1035"/>
      <w:bookmarkEnd w:id="1036"/>
    </w:p>
    <w:p w14:paraId="647C7BAE" w14:textId="77777777" w:rsidR="00093303" w:rsidRDefault="00093303" w:rsidP="00093303">
      <w:r w:rsidRPr="0016621E">
        <w:t>This activ</w:t>
      </w:r>
      <w:r>
        <w:t>ity is considered complete when:</w:t>
      </w:r>
    </w:p>
    <w:p w14:paraId="16A1ACB0" w14:textId="7E98E255" w:rsidR="00093303" w:rsidRDefault="00093303">
      <w:pPr>
        <w:numPr>
          <w:ilvl w:val="0"/>
          <w:numId w:val="35"/>
        </w:numPr>
        <w:spacing w:before="0"/>
      </w:pPr>
      <w:r>
        <w:t>A successful load and startup of the executable code is achieved</w:t>
      </w:r>
      <w:r w:rsidR="00EB7990">
        <w:t>.</w:t>
      </w:r>
    </w:p>
    <w:p w14:paraId="536A93AF" w14:textId="77777777" w:rsidR="00093303" w:rsidRPr="00B97E3D" w:rsidRDefault="00093303">
      <w:pPr>
        <w:numPr>
          <w:ilvl w:val="0"/>
          <w:numId w:val="35"/>
        </w:numPr>
        <w:spacing w:before="0"/>
      </w:pPr>
      <w:r>
        <w:t xml:space="preserve">The results of the link analysis (if needed) are documented in the </w:t>
      </w:r>
      <w:r w:rsidRPr="00035B82">
        <w:rPr>
          <w:rFonts w:cs="Arial"/>
        </w:rPr>
        <w:t xml:space="preserve">project Software Verification </w:t>
      </w:r>
      <w:r>
        <w:rPr>
          <w:rFonts w:cs="Arial"/>
        </w:rPr>
        <w:t>Procedures and Results document.</w:t>
      </w:r>
    </w:p>
    <w:p w14:paraId="3AB07FCF" w14:textId="77777777" w:rsidR="00093303" w:rsidRPr="00C05D45" w:rsidRDefault="00093303">
      <w:pPr>
        <w:pStyle w:val="Heading3"/>
        <w:numPr>
          <w:ilvl w:val="2"/>
          <w:numId w:val="31"/>
        </w:numPr>
      </w:pPr>
      <w:bookmarkStart w:id="1037" w:name="_Toc107644744"/>
      <w:bookmarkStart w:id="1038" w:name="_Ref318713985"/>
      <w:bookmarkStart w:id="1039" w:name="_Toc324930066"/>
      <w:bookmarkStart w:id="1040" w:name="_Toc473727627"/>
      <w:bookmarkStart w:id="1041" w:name="_Toc125560248"/>
      <w:bookmarkStart w:id="1042" w:name="_Toc130795055"/>
      <w:r w:rsidRPr="00C05D45">
        <w:t xml:space="preserve">Develop Software </w:t>
      </w:r>
      <w:r>
        <w:t xml:space="preserve">Test </w:t>
      </w:r>
      <w:r w:rsidRPr="00C05D45">
        <w:t>Cases</w:t>
      </w:r>
      <w:bookmarkEnd w:id="1037"/>
      <w:bookmarkEnd w:id="1038"/>
      <w:bookmarkEnd w:id="1039"/>
      <w:bookmarkEnd w:id="1040"/>
      <w:bookmarkEnd w:id="1041"/>
      <w:bookmarkEnd w:id="1042"/>
    </w:p>
    <w:p w14:paraId="2023FCDF" w14:textId="77777777" w:rsidR="00093303" w:rsidRPr="005E38F2" w:rsidRDefault="00093303">
      <w:pPr>
        <w:pStyle w:val="Heading4"/>
        <w:numPr>
          <w:ilvl w:val="3"/>
          <w:numId w:val="31"/>
        </w:numPr>
      </w:pPr>
      <w:bookmarkStart w:id="1043" w:name="_Toc107644745"/>
      <w:bookmarkStart w:id="1044" w:name="_Toc324930067"/>
      <w:bookmarkStart w:id="1045" w:name="_Toc473727628"/>
      <w:bookmarkStart w:id="1046" w:name="_Toc125560249"/>
      <w:bookmarkStart w:id="1047" w:name="_Toc130795056"/>
      <w:bookmarkStart w:id="1048" w:name="_Hlk101361181"/>
      <w:r w:rsidRPr="005E38F2">
        <w:t>Overview</w:t>
      </w:r>
      <w:bookmarkEnd w:id="1043"/>
      <w:bookmarkEnd w:id="1044"/>
      <w:bookmarkEnd w:id="1045"/>
      <w:bookmarkEnd w:id="1046"/>
      <w:bookmarkEnd w:id="1047"/>
    </w:p>
    <w:bookmarkEnd w:id="1048"/>
    <w:p w14:paraId="1FA8B43B" w14:textId="77777777" w:rsidR="00093303" w:rsidRDefault="00093303" w:rsidP="00093303">
      <w:r w:rsidRPr="009817CA">
        <w:t xml:space="preserve">The purpose of this activity is to develop the software verification </w:t>
      </w:r>
      <w:r>
        <w:t xml:space="preserve">test </w:t>
      </w:r>
      <w:r w:rsidRPr="009817CA">
        <w:t>cases.</w:t>
      </w:r>
      <w:r>
        <w:t xml:space="preserve"> </w:t>
      </w:r>
      <w:r w:rsidRPr="009817CA">
        <w:t xml:space="preserve">The software verification </w:t>
      </w:r>
      <w:r>
        <w:t xml:space="preserve">test </w:t>
      </w:r>
      <w:r w:rsidRPr="009817CA">
        <w:t>cases describe, at a high level, the actions (analysis, inspection, or test) that will be performed to verify that the software satisfi</w:t>
      </w:r>
      <w:r>
        <w:t xml:space="preserve">es the software high-level and low-level requirements. To accomplish this, the test cases are developed from the software low-level requirements and the associated software high-level requirements with the exception of Parameter Data Items (if any).  For Parameter Data Items, the test cases are developed from the software high-level requirements. </w:t>
      </w:r>
    </w:p>
    <w:p w14:paraId="2616FE46" w14:textId="77777777" w:rsidR="00093303" w:rsidRDefault="00093303" w:rsidP="00093303"/>
    <w:p w14:paraId="5B2577CE" w14:textId="77777777" w:rsidR="00093303" w:rsidRDefault="00093303" w:rsidP="00093303">
      <w:pPr>
        <w:keepNext/>
      </w:pPr>
      <w:r w:rsidRPr="004D7125">
        <w:rPr>
          <w:b/>
          <w:bCs/>
          <w:noProof/>
          <w:color w:val="FF0000"/>
        </w:rPr>
        <mc:AlternateContent>
          <mc:Choice Requires="wps">
            <w:drawing>
              <wp:anchor distT="0" distB="0" distL="114300" distR="114300" simplePos="0" relativeHeight="251669504" behindDoc="0" locked="0" layoutInCell="1" allowOverlap="1" wp14:anchorId="444BB407" wp14:editId="75C10890">
                <wp:simplePos x="0" y="0"/>
                <wp:positionH relativeFrom="column">
                  <wp:posOffset>2600325</wp:posOffset>
                </wp:positionH>
                <wp:positionV relativeFrom="paragraph">
                  <wp:posOffset>276225</wp:posOffset>
                </wp:positionV>
                <wp:extent cx="950595" cy="752475"/>
                <wp:effectExtent l="57150" t="19050" r="59055" b="85725"/>
                <wp:wrapNone/>
                <wp:docPr id="126" name="Rounded Rectangle 126"/>
                <wp:cNvGraphicFramePr/>
                <a:graphic xmlns:a="http://schemas.openxmlformats.org/drawingml/2006/main">
                  <a:graphicData uri="http://schemas.microsoft.com/office/word/2010/wordprocessingShape">
                    <wps:wsp>
                      <wps:cNvSpPr/>
                      <wps:spPr>
                        <a:xfrm>
                          <a:off x="0" y="0"/>
                          <a:ext cx="950595" cy="752475"/>
                        </a:xfrm>
                        <a:prstGeom prst="roundRect">
                          <a:avLst/>
                        </a:prstGeom>
                        <a:solidFill>
                          <a:srgbClr val="9BBB59"/>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56BE72A6" w14:textId="77777777" w:rsidR="00093303" w:rsidRPr="004D7125" w:rsidRDefault="00093303" w:rsidP="00093303">
                            <w:pPr>
                              <w:jc w:val="center"/>
                              <w:rPr>
                                <w:color w:val="000000" w:themeColor="text1"/>
                              </w:rPr>
                            </w:pPr>
                            <w:r>
                              <w:rPr>
                                <w:color w:val="000000" w:themeColor="text1"/>
                              </w:rPr>
                              <w:t>Develop Software Test Cases</w:t>
                            </w:r>
                          </w:p>
                        </w:txbxContent>
                      </wps:txbx>
                      <wps:bodyPr rot="0" spcFirstLastPara="0" vertOverflow="overflow" horzOverflow="overflow" vert="horz" wrap="square" lIns="0" tIns="78092" rIns="0" bIns="78092"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4BB407" id="Rounded Rectangle 126" o:spid="_x0000_s1110" style="position:absolute;margin-left:204.75pt;margin-top:21.75pt;width:74.85pt;height:5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" fillcolor="#9bbb59" stroked="f" strokeweight="2pt">
                <v:stroke joinstyle="miter"/>
                <v:shadow on="t" color="black" opacity="20970f" offset="0,2.2pt"/>
                <v:textbox inset="0,2.16922mm,0,2.16922mm">
                  <w:txbxContent>
                    <w:p w14:paraId="56BE72A6" w14:textId="77777777" w:rsidR="00093303" w:rsidRPr="004D7125" w:rsidRDefault="00093303" w:rsidP="00093303">
                      <w:pPr>
                        <w:jc w:val="center"/>
                        <w:rPr>
                          <w:color w:val="000000" w:themeColor="text1"/>
                        </w:rPr>
                      </w:pPr>
                      <w:r>
                        <w:rPr>
                          <w:color w:val="000000" w:themeColor="text1"/>
                        </w:rPr>
                        <w:t>Develop Software Test Cases</w:t>
                      </w:r>
                    </w:p>
                  </w:txbxContent>
                </v:textbox>
              </v:roundrect>
            </w:pict>
          </mc:Fallback>
        </mc:AlternateContent>
      </w:r>
      <w:r w:rsidRPr="00B32808">
        <w:rPr>
          <w:bCs/>
          <w:noProof/>
        </w:rPr>
        <mc:AlternateContent>
          <mc:Choice Requires="wpg">
            <w:drawing>
              <wp:inline distT="0" distB="0" distL="0" distR="0" wp14:anchorId="50E50926" wp14:editId="7D9CDBBB">
                <wp:extent cx="5417820" cy="1227666"/>
                <wp:effectExtent l="0" t="0" r="0" b="0"/>
                <wp:docPr id="181" name="Group 181"/>
                <wp:cNvGraphicFramePr/>
                <a:graphic xmlns:a="http://schemas.openxmlformats.org/drawingml/2006/main">
                  <a:graphicData uri="http://schemas.microsoft.com/office/word/2010/wordprocessingGroup">
                    <wpg:wgp>
                      <wpg:cNvGrpSpPr/>
                      <wpg:grpSpPr>
                        <a:xfrm>
                          <a:off x="0" y="0"/>
                          <a:ext cx="5417820" cy="1227666"/>
                          <a:chOff x="0" y="0"/>
                          <a:chExt cx="5417820" cy="1227666"/>
                        </a:xfrm>
                      </wpg:grpSpPr>
                      <wps:wsp>
                        <wps:cNvPr id="182" name="Text Box 2"/>
                        <wps:cNvSpPr txBox="1">
                          <a:spLocks noChangeArrowheads="1"/>
                        </wps:cNvSpPr>
                        <wps:spPr bwMode="auto">
                          <a:xfrm>
                            <a:off x="0" y="281836"/>
                            <a:ext cx="2247265" cy="8611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25B056" w14:textId="77777777" w:rsidR="00093303" w:rsidRDefault="00093303" w:rsidP="00093303">
                              <w:pPr>
                                <w:jc w:val="right"/>
                                <w:rPr>
                                  <w:sz w:val="18"/>
                                </w:rPr>
                              </w:pPr>
                              <w:r>
                                <w:rPr>
                                  <w:sz w:val="18"/>
                                </w:rPr>
                                <w:t>Software high-level requirements (L3 SRS)</w:t>
                              </w:r>
                              <w:r>
                                <w:rPr>
                                  <w:sz w:val="18"/>
                                </w:rPr>
                                <w:br/>
                                <w:t>Software low-level requirements (L4 SRS)</w:t>
                              </w:r>
                              <w:r>
                                <w:rPr>
                                  <w:sz w:val="18"/>
                                </w:rPr>
                                <w:br/>
                                <w:t>Software architecture (SDD)</w:t>
                              </w:r>
                              <w:r>
                                <w:rPr>
                                  <w:sz w:val="18"/>
                                </w:rPr>
                                <w:br/>
                                <w:t>Source Code</w:t>
                              </w:r>
                              <w:r>
                                <w:rPr>
                                  <w:sz w:val="18"/>
                                </w:rPr>
                                <w:br/>
                                <w:t>Software Development Plan</w:t>
                              </w:r>
                              <w:r>
                                <w:rPr>
                                  <w:sz w:val="18"/>
                                </w:rPr>
                                <w:br/>
                              </w:r>
                              <w:r w:rsidRPr="009936CB">
                                <w:rPr>
                                  <w:sz w:val="18"/>
                                </w:rPr>
                                <w:t>Change Req</w:t>
                              </w:r>
                              <w:r>
                                <w:rPr>
                                  <w:sz w:val="18"/>
                                </w:rPr>
                                <w:t>uests</w:t>
                              </w:r>
                            </w:p>
                            <w:p w14:paraId="21EABA45" w14:textId="77777777" w:rsidR="00093303" w:rsidRPr="009936CB" w:rsidRDefault="00093303" w:rsidP="00093303">
                              <w:pPr>
                                <w:jc w:val="right"/>
                                <w:rPr>
                                  <w:sz w:val="18"/>
                                </w:rPr>
                              </w:pPr>
                            </w:p>
                            <w:p w14:paraId="44F8B98A" w14:textId="77777777" w:rsidR="00093303" w:rsidRPr="009936CB" w:rsidRDefault="00093303" w:rsidP="00093303">
                              <w:pPr>
                                <w:jc w:val="right"/>
                                <w:rPr>
                                  <w:sz w:val="18"/>
                                </w:rPr>
                              </w:pPr>
                            </w:p>
                          </w:txbxContent>
                        </wps:txbx>
                        <wps:bodyPr rot="0" vert="horz" wrap="square" lIns="0" tIns="0" rIns="0" bIns="0" anchor="t" anchorCtr="0" upright="1">
                          <a:noAutofit/>
                        </wps:bodyPr>
                      </wps:wsp>
                      <wps:wsp>
                        <wps:cNvPr id="183" name="Text Box 158"/>
                        <wps:cNvSpPr txBox="1">
                          <a:spLocks noChangeArrowheads="1"/>
                        </wps:cNvSpPr>
                        <wps:spPr bwMode="auto">
                          <a:xfrm>
                            <a:off x="3895090" y="135467"/>
                            <a:ext cx="1522730" cy="10921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128B3" w14:textId="77777777" w:rsidR="00093303" w:rsidRDefault="00093303" w:rsidP="00093303">
                              <w:pPr>
                                <w:rPr>
                                  <w:sz w:val="18"/>
                                </w:rPr>
                              </w:pPr>
                              <w:r>
                                <w:rPr>
                                  <w:sz w:val="18"/>
                                </w:rPr>
                                <w:t>Software Test Cases</w:t>
                              </w:r>
                              <w:r>
                                <w:rPr>
                                  <w:sz w:val="18"/>
                                </w:rPr>
                                <w:br/>
                                <w:t>Traceability (Test Case to L4 SRS)</w:t>
                              </w:r>
                            </w:p>
                            <w:p w14:paraId="704320C8" w14:textId="77777777" w:rsidR="00093303" w:rsidRPr="009936CB" w:rsidRDefault="00093303" w:rsidP="00093303">
                              <w:pPr>
                                <w:rPr>
                                  <w:sz w:val="18"/>
                                </w:rPr>
                              </w:pPr>
                              <w:r>
                                <w:rPr>
                                  <w:sz w:val="18"/>
                                </w:rPr>
                                <w:t>Traceability (Test Case to L3 SRS for PDI Files)</w:t>
                              </w:r>
                              <w:r>
                                <w:rPr>
                                  <w:sz w:val="18"/>
                                </w:rPr>
                                <w:br/>
                                <w:t>Change Requests</w:t>
                              </w:r>
                            </w:p>
                          </w:txbxContent>
                        </wps:txbx>
                        <wps:bodyPr rot="0" vert="horz" wrap="square" lIns="0" tIns="0" rIns="0" bIns="0" anchor="t" anchorCtr="0" upright="1">
                          <a:noAutofit/>
                        </wps:bodyPr>
                      </wps:wsp>
                      <wps:wsp>
                        <wps:cNvPr id="184" name="Straight Connector 5"/>
                        <wps:cNvCnPr>
                          <a:cxnSpLocks noChangeShapeType="1"/>
                        </wps:cNvCnPr>
                        <wps:spPr bwMode="auto">
                          <a:xfrm>
                            <a:off x="2323578"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85" name="Straight Connector 6"/>
                        <wps:cNvCnPr>
                          <a:cxnSpLocks noChangeShapeType="1"/>
                        </wps:cNvCnPr>
                        <wps:spPr bwMode="auto">
                          <a:xfrm>
                            <a:off x="3782860"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86" name="Right Arrow 3"/>
                        <wps:cNvSpPr>
                          <a:spLocks noChangeArrowheads="1"/>
                        </wps:cNvSpPr>
                        <wps:spPr bwMode="auto">
                          <a:xfrm>
                            <a:off x="2323578" y="488515"/>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6E8C1AA1" w14:textId="77777777" w:rsidR="00093303" w:rsidRDefault="00093303" w:rsidP="00093303"/>
                          </w:txbxContent>
                        </wps:txbx>
                        <wps:bodyPr rot="0" vert="horz" wrap="square" lIns="91440" tIns="45720" rIns="91440" bIns="45720" anchor="ctr" anchorCtr="0" upright="1">
                          <a:noAutofit/>
                        </wps:bodyPr>
                      </wps:wsp>
                      <wps:wsp>
                        <wps:cNvPr id="187" name="Right Arrow 4"/>
                        <wps:cNvSpPr>
                          <a:spLocks noChangeArrowheads="1"/>
                        </wps:cNvSpPr>
                        <wps:spPr bwMode="auto">
                          <a:xfrm>
                            <a:off x="3551129" y="488515"/>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186326FC" w14:textId="77777777" w:rsidR="00093303" w:rsidRDefault="00093303" w:rsidP="00093303"/>
                          </w:txbxContent>
                        </wps:txbx>
                        <wps:bodyPr rot="0" vert="horz" wrap="square" lIns="91440" tIns="45720" rIns="91440" bIns="45720" anchor="ctr" anchorCtr="0" upright="1">
                          <a:noAutofit/>
                        </wps:bodyPr>
                      </wps:wsp>
                    </wpg:wgp>
                  </a:graphicData>
                </a:graphic>
              </wp:inline>
            </w:drawing>
          </mc:Choice>
          <mc:Fallback>
            <w:pict>
              <v:group w14:anchorId="50E50926" id="Group 181" o:spid="_x0000_s1111" style="width:426.6pt;height:96.65pt;mso-position-horizontal-relative:char;mso-position-vertical-relative:line" coordsize="54178,12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">
                <v:shape id="_x0000_s1112" type="#_x0000_t202" style="position:absolute;top:2818;width:22472;height:8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" stroked="f">
                  <v:textbox inset="0,0,0,0">
                    <w:txbxContent>
                      <w:p w14:paraId="5525B056" w14:textId="77777777" w:rsidR="00093303" w:rsidRDefault="00093303" w:rsidP="00093303">
                        <w:pPr>
                          <w:jc w:val="right"/>
                          <w:rPr>
                            <w:sz w:val="18"/>
                          </w:rPr>
                        </w:pPr>
                        <w:r>
                          <w:rPr>
                            <w:sz w:val="18"/>
                          </w:rPr>
                          <w:t>Software high-level requirements (L3 SRS)</w:t>
                        </w:r>
                        <w:r>
                          <w:rPr>
                            <w:sz w:val="18"/>
                          </w:rPr>
                          <w:br/>
                          <w:t>Software low-level requirements (L4 SRS)</w:t>
                        </w:r>
                        <w:r>
                          <w:rPr>
                            <w:sz w:val="18"/>
                          </w:rPr>
                          <w:br/>
                          <w:t>Software architecture (SDD)</w:t>
                        </w:r>
                        <w:r>
                          <w:rPr>
                            <w:sz w:val="18"/>
                          </w:rPr>
                          <w:br/>
                          <w:t>Source Code</w:t>
                        </w:r>
                        <w:r>
                          <w:rPr>
                            <w:sz w:val="18"/>
                          </w:rPr>
                          <w:br/>
                          <w:t>Software Development Plan</w:t>
                        </w:r>
                        <w:r>
                          <w:rPr>
                            <w:sz w:val="18"/>
                          </w:rPr>
                          <w:br/>
                        </w:r>
                        <w:r w:rsidRPr="009936CB">
                          <w:rPr>
                            <w:sz w:val="18"/>
                          </w:rPr>
                          <w:t>Change Req</w:t>
                        </w:r>
                        <w:r>
                          <w:rPr>
                            <w:sz w:val="18"/>
                          </w:rPr>
                          <w:t>uests</w:t>
                        </w:r>
                      </w:p>
                      <w:p w14:paraId="21EABA45" w14:textId="77777777" w:rsidR="00093303" w:rsidRPr="009936CB" w:rsidRDefault="00093303" w:rsidP="00093303">
                        <w:pPr>
                          <w:jc w:val="right"/>
                          <w:rPr>
                            <w:sz w:val="18"/>
                          </w:rPr>
                        </w:pPr>
                      </w:p>
                      <w:p w14:paraId="44F8B98A" w14:textId="77777777" w:rsidR="00093303" w:rsidRPr="009936CB" w:rsidRDefault="00093303" w:rsidP="00093303">
                        <w:pPr>
                          <w:jc w:val="right"/>
                          <w:rPr>
                            <w:sz w:val="18"/>
                          </w:rPr>
                        </w:pPr>
                      </w:p>
                    </w:txbxContent>
                  </v:textbox>
                </v:shape>
                <v:shape id="Text Box 158" o:spid="_x0000_s1113" type="#_x0000_t202" style="position:absolute;left:38950;top:1354;width:15228;height:10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" stroked="f">
                  <v:textbox inset="0,0,0,0">
                    <w:txbxContent>
                      <w:p w14:paraId="3FC128B3" w14:textId="77777777" w:rsidR="00093303" w:rsidRDefault="00093303" w:rsidP="00093303">
                        <w:pPr>
                          <w:rPr>
                            <w:sz w:val="18"/>
                          </w:rPr>
                        </w:pPr>
                        <w:r>
                          <w:rPr>
                            <w:sz w:val="18"/>
                          </w:rPr>
                          <w:t>Software Test Cases</w:t>
                        </w:r>
                        <w:r>
                          <w:rPr>
                            <w:sz w:val="18"/>
                          </w:rPr>
                          <w:br/>
                          <w:t>Traceability (Test Case to L4 SRS)</w:t>
                        </w:r>
                      </w:p>
                      <w:p w14:paraId="704320C8" w14:textId="77777777" w:rsidR="00093303" w:rsidRPr="009936CB" w:rsidRDefault="00093303" w:rsidP="00093303">
                        <w:pPr>
                          <w:rPr>
                            <w:sz w:val="18"/>
                          </w:rPr>
                        </w:pPr>
                        <w:r>
                          <w:rPr>
                            <w:sz w:val="18"/>
                          </w:rPr>
                          <w:t>Traceability (Test Case to L3 SRS for PDI Files)</w:t>
                        </w:r>
                        <w:r>
                          <w:rPr>
                            <w:sz w:val="18"/>
                          </w:rPr>
                          <w:br/>
                          <w:t>Change Requests</w:t>
                        </w:r>
                      </w:p>
                    </w:txbxContent>
                  </v:textbox>
                </v:shape>
                <v:line id="Straight Connector 5" o:spid="_x0000_s1114" style="position:absolute;visibility:visible;mso-wrap-style:square" from="23235,0" to="23235,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" strokecolor="#4a7ebb"/>
                <v:line id="Straight Connector 6" o:spid="_x0000_s1115" style="position:absolute;visibility:visible;mso-wrap-style:square" from="37828,0" to="37828,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" strokecolor="#4a7ebb"/>
                <v:shape id="_x0000_s1116" type="#_x0000_t13" style="position:absolute;left:23235;top:4885;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" adj="16579" fillcolor="#bfbfbf" strokecolor="#385d8a" strokeweight="2pt">
                  <v:textbox>
                    <w:txbxContent>
                      <w:p w14:paraId="6E8C1AA1" w14:textId="77777777" w:rsidR="00093303" w:rsidRDefault="00093303" w:rsidP="00093303"/>
                    </w:txbxContent>
                  </v:textbox>
                </v:shape>
                <v:shape id="_x0000_s1117" type="#_x0000_t13" style="position:absolute;left:35511;top:4885;width:229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" adj="16579" fillcolor="#bfbfbf" strokecolor="#385d8a" strokeweight="2pt">
                  <v:textbox>
                    <w:txbxContent>
                      <w:p w14:paraId="186326FC" w14:textId="77777777" w:rsidR="00093303" w:rsidRDefault="00093303" w:rsidP="00093303"/>
                    </w:txbxContent>
                  </v:textbox>
                </v:shape>
                <w10:anchorlock/>
              </v:group>
            </w:pict>
          </mc:Fallback>
        </mc:AlternateContent>
      </w:r>
    </w:p>
    <w:p w14:paraId="4771F267" w14:textId="1EADDC97" w:rsidR="00093303" w:rsidRDefault="00093303" w:rsidP="00093303">
      <w:pPr>
        <w:pStyle w:val="Caption"/>
      </w:pPr>
      <w:bookmarkStart w:id="1049" w:name="_Toc125560334"/>
      <w:bookmarkStart w:id="1050" w:name="_Toc130795142"/>
      <w:r>
        <w:t xml:space="preserve">Figure </w:t>
      </w:r>
      <w:fldSimple w:instr=" STYLEREF 1 \s ">
        <w:r w:rsidR="003C5118">
          <w:rPr>
            <w:noProof/>
          </w:rPr>
          <w:t>7</w:t>
        </w:r>
      </w:fldSimple>
      <w:r>
        <w:noBreakHyphen/>
      </w:r>
      <w:fldSimple w:instr=" SEQ Figure \* ARABIC \s 1 ">
        <w:r w:rsidR="003C5118">
          <w:rPr>
            <w:noProof/>
          </w:rPr>
          <w:t>6</w:t>
        </w:r>
      </w:fldSimple>
      <w:r>
        <w:t xml:space="preserve"> Develop Software Test Cases</w:t>
      </w:r>
      <w:bookmarkEnd w:id="1049"/>
      <w:bookmarkEnd w:id="1050"/>
    </w:p>
    <w:p w14:paraId="6B999090" w14:textId="4D2C3957" w:rsidR="00093303" w:rsidRPr="0016621E" w:rsidRDefault="00093303" w:rsidP="00093303">
      <w:r w:rsidRPr="009936CB">
        <w:rPr>
          <w:bCs/>
        </w:rPr>
        <w:br/>
      </w:r>
      <w:r>
        <w:rPr>
          <w:rFonts w:cs="Arial"/>
        </w:rPr>
        <w:t xml:space="preserve">Note: safety related requirements will flow down from higher level system requirements and handled per section </w:t>
      </w:r>
      <w:r>
        <w:rPr>
          <w:rFonts w:cs="Arial"/>
        </w:rPr>
        <w:fldChar w:fldCharType="begin"/>
      </w:r>
      <w:r>
        <w:rPr>
          <w:rFonts w:cs="Arial"/>
        </w:rPr>
        <w:instrText xml:space="preserve"> REF _Ref398102881 \r \h </w:instrText>
      </w:r>
      <w:r>
        <w:rPr>
          <w:rFonts w:cs="Arial"/>
        </w:rPr>
      </w:r>
      <w:r>
        <w:rPr>
          <w:rFonts w:cs="Arial"/>
        </w:rPr>
        <w:fldChar w:fldCharType="separate"/>
      </w:r>
      <w:r w:rsidR="003C5118">
        <w:rPr>
          <w:rFonts w:cs="Arial"/>
        </w:rPr>
        <w:t>4.2.1.5</w:t>
      </w:r>
      <w:r>
        <w:rPr>
          <w:rFonts w:cs="Arial"/>
        </w:rPr>
        <w:fldChar w:fldCharType="end"/>
      </w:r>
      <w:r>
        <w:rPr>
          <w:rFonts w:cs="Arial"/>
        </w:rPr>
        <w:t>. Test Cases for safety related requirements are developed following the same process as all other high-level and low-level requirements.</w:t>
      </w:r>
    </w:p>
    <w:p w14:paraId="6E9C06B3" w14:textId="77777777" w:rsidR="00093303" w:rsidRPr="00232F1D" w:rsidRDefault="00093303">
      <w:pPr>
        <w:pStyle w:val="Heading4"/>
        <w:numPr>
          <w:ilvl w:val="3"/>
          <w:numId w:val="31"/>
        </w:numPr>
      </w:pPr>
      <w:bookmarkStart w:id="1051" w:name="_Toc323067662"/>
      <w:bookmarkStart w:id="1052" w:name="_Toc323067879"/>
      <w:bookmarkStart w:id="1053" w:name="_Toc323067663"/>
      <w:bookmarkStart w:id="1054" w:name="_Toc323067880"/>
      <w:bookmarkStart w:id="1055" w:name="_Toc323067664"/>
      <w:bookmarkStart w:id="1056" w:name="_Toc323067881"/>
      <w:bookmarkStart w:id="1057" w:name="_Toc323067665"/>
      <w:bookmarkStart w:id="1058" w:name="_Toc323067882"/>
      <w:bookmarkStart w:id="1059" w:name="_Toc107644746"/>
      <w:bookmarkStart w:id="1060" w:name="_Toc324930068"/>
      <w:bookmarkStart w:id="1061" w:name="_Toc473727629"/>
      <w:bookmarkStart w:id="1062" w:name="_Toc125560250"/>
      <w:bookmarkStart w:id="1063" w:name="_Toc130795057"/>
      <w:bookmarkEnd w:id="1051"/>
      <w:bookmarkEnd w:id="1052"/>
      <w:bookmarkEnd w:id="1053"/>
      <w:bookmarkEnd w:id="1054"/>
      <w:bookmarkEnd w:id="1055"/>
      <w:bookmarkEnd w:id="1056"/>
      <w:bookmarkEnd w:id="1057"/>
      <w:bookmarkEnd w:id="1058"/>
      <w:r w:rsidRPr="00910D22">
        <w:t xml:space="preserve">Entry </w:t>
      </w:r>
      <w:bookmarkEnd w:id="1059"/>
      <w:r>
        <w:t>Conditions</w:t>
      </w:r>
      <w:bookmarkEnd w:id="1060"/>
      <w:bookmarkEnd w:id="1061"/>
      <w:bookmarkEnd w:id="1062"/>
      <w:bookmarkEnd w:id="1063"/>
    </w:p>
    <w:p w14:paraId="72B9EB46" w14:textId="5C9E41B0" w:rsidR="00093303" w:rsidRDefault="00093303" w:rsidP="00093303">
      <w:r w:rsidRPr="00232F1D">
        <w:t xml:space="preserve">This activity may begin </w:t>
      </w:r>
      <w:r w:rsidRPr="00453678">
        <w:t xml:space="preserve">once the </w:t>
      </w:r>
      <w:r>
        <w:t xml:space="preserve">relevant software high-level and low-level requirements are sufficiently understood. Normally, this means the relevant software high-level and low-level requirements have been documented, </w:t>
      </w:r>
      <w:r w:rsidRPr="00453678">
        <w:t xml:space="preserve">placed under developmental configuration control, </w:t>
      </w:r>
      <w:r>
        <w:t xml:space="preserve">and are ready for peer review. </w:t>
      </w:r>
    </w:p>
    <w:p w14:paraId="6183CC25" w14:textId="77777777" w:rsidR="00093303" w:rsidRDefault="00093303">
      <w:pPr>
        <w:pStyle w:val="Heading4"/>
        <w:numPr>
          <w:ilvl w:val="3"/>
          <w:numId w:val="31"/>
        </w:numPr>
      </w:pPr>
      <w:bookmarkStart w:id="1064" w:name="_Ref323746654"/>
      <w:bookmarkStart w:id="1065" w:name="_Toc324930069"/>
      <w:bookmarkStart w:id="1066" w:name="_Toc473727630"/>
      <w:bookmarkStart w:id="1067" w:name="_Toc125560251"/>
      <w:bookmarkStart w:id="1068" w:name="_Toc130795058"/>
      <w:bookmarkStart w:id="1069" w:name="_Toc107644748"/>
      <w:r>
        <w:t>Activity Tasks</w:t>
      </w:r>
      <w:bookmarkEnd w:id="1064"/>
      <w:bookmarkEnd w:id="1065"/>
      <w:bookmarkEnd w:id="1066"/>
      <w:bookmarkEnd w:id="1067"/>
      <w:bookmarkEnd w:id="1068"/>
    </w:p>
    <w:p w14:paraId="183BA10E" w14:textId="77777777" w:rsidR="00093303" w:rsidRDefault="00093303" w:rsidP="00093303">
      <w:pPr>
        <w:pStyle w:val="Heading2-NoNumber"/>
      </w:pPr>
      <w:r w:rsidRPr="000E562B">
        <w:t>Task 1: Identify the Verification Method</w:t>
      </w:r>
      <w:bookmarkEnd w:id="1069"/>
    </w:p>
    <w:p w14:paraId="429E41FE" w14:textId="77777777" w:rsidR="00093303" w:rsidRPr="003C0634" w:rsidRDefault="00093303" w:rsidP="00093303">
      <w:r w:rsidRPr="003C0634">
        <w:t>Individual requirement objects managed in DOORS modules/JAMA will include an attribute which identifies the verification method by which the requirement is intended to be verified. For software high-level requirements, this attribute will defer to the software low-level requirements for the specific verification method(s) to be used. For software low-level requirements, this attribute will identify one of the following verification methods:</w:t>
      </w:r>
    </w:p>
    <w:p w14:paraId="4C56980C" w14:textId="77777777" w:rsidR="00093303" w:rsidRPr="003C0634" w:rsidRDefault="00093303">
      <w:pPr>
        <w:numPr>
          <w:ilvl w:val="0"/>
          <w:numId w:val="37"/>
        </w:numPr>
        <w:spacing w:before="0"/>
        <w:rPr>
          <w:rStyle w:val="StyleBodyTextArialChar"/>
          <w:sz w:val="20"/>
        </w:rPr>
      </w:pPr>
      <w:r w:rsidRPr="003C0634">
        <w:rPr>
          <w:u w:val="single"/>
        </w:rPr>
        <w:lastRenderedPageBreak/>
        <w:t>Testing (Target-based testing)</w:t>
      </w:r>
      <w:r w:rsidRPr="003C0634">
        <w:t xml:space="preserve"> – This method </w:t>
      </w:r>
      <w:r w:rsidRPr="003C0634">
        <w:rPr>
          <w:rStyle w:val="StyleBodyTextArialChar"/>
          <w:sz w:val="20"/>
        </w:rPr>
        <w:t xml:space="preserve">will be used for executing the software on the target hardware. </w:t>
      </w:r>
      <w:r w:rsidRPr="003C0634">
        <w:t>Target-based testing</w:t>
      </w:r>
      <w:r w:rsidRPr="003C0634">
        <w:rPr>
          <w:rStyle w:val="StyleBodyTextArialChar"/>
          <w:sz w:val="20"/>
        </w:rPr>
        <w:t xml:space="preserve"> includes hardware/software and software/software integration testing. This method is the preferred method of verification. However, when target-based testing is not appropriate, achievable or feasible, an alternate verification method will be performed to verify the requirement.</w:t>
      </w:r>
    </w:p>
    <w:p w14:paraId="3113D7FB" w14:textId="77777777" w:rsidR="00093303" w:rsidRPr="003C0634" w:rsidRDefault="00093303">
      <w:pPr>
        <w:numPr>
          <w:ilvl w:val="0"/>
          <w:numId w:val="37"/>
        </w:numPr>
        <w:spacing w:before="0"/>
      </w:pPr>
      <w:r w:rsidRPr="003C0634">
        <w:rPr>
          <w:u w:val="single"/>
        </w:rPr>
        <w:t xml:space="preserve">Testing (System Rig Testing) </w:t>
      </w:r>
      <w:r w:rsidRPr="003C0634">
        <w:t>– This method will be used for executing the software on the rig hardware. This verification method can be used for any requirement verification as target based testing, but this will be primarily used when the target-based testing environment does not support the functional testing of a particular requirement.</w:t>
      </w:r>
    </w:p>
    <w:p w14:paraId="615186EE" w14:textId="77777777" w:rsidR="00093303" w:rsidRPr="003C0634" w:rsidRDefault="00093303">
      <w:pPr>
        <w:numPr>
          <w:ilvl w:val="0"/>
          <w:numId w:val="37"/>
        </w:numPr>
        <w:spacing w:before="0"/>
        <w:rPr>
          <w:u w:val="single"/>
        </w:rPr>
      </w:pPr>
      <w:r w:rsidRPr="003C0634">
        <w:rPr>
          <w:u w:val="single"/>
        </w:rPr>
        <w:t>Testing (Host-based testing)</w:t>
      </w:r>
      <w:r w:rsidRPr="003C0634">
        <w:t xml:space="preserve"> – This method re</w:t>
      </w:r>
      <w:r w:rsidRPr="003C0634">
        <w:rPr>
          <w:rStyle w:val="StyleBodyTextArialChar"/>
          <w:sz w:val="20"/>
        </w:rPr>
        <w:t>quires compiling the source code with the host compiler to run on the host developing computer. For Level C software, t</w:t>
      </w:r>
      <w:r w:rsidRPr="003C0634">
        <w:t>his method</w:t>
      </w:r>
      <w:r>
        <w:t xml:space="preserve"> </w:t>
      </w:r>
      <w:r w:rsidRPr="006C35C4">
        <w:rPr>
          <w:rStyle w:val="StyleBodyTextArialChar"/>
        </w:rPr>
        <w:t xml:space="preserve">will be </w:t>
      </w:r>
      <w:r w:rsidRPr="003C0634">
        <w:rPr>
          <w:rStyle w:val="StyleBodyTextArialChar"/>
          <w:sz w:val="20"/>
        </w:rPr>
        <w:t>used for obtaining structural coverage when possible, based on engineering determination that the host based testing is equivalent to the target based testing.</w:t>
      </w:r>
    </w:p>
    <w:p w14:paraId="0FB254FF" w14:textId="12274684" w:rsidR="00093303" w:rsidRPr="003C0634" w:rsidRDefault="00093303">
      <w:pPr>
        <w:numPr>
          <w:ilvl w:val="0"/>
          <w:numId w:val="37"/>
        </w:numPr>
        <w:spacing w:before="0"/>
        <w:rPr>
          <w:u w:val="single"/>
        </w:rPr>
      </w:pPr>
      <w:r w:rsidRPr="003C0634">
        <w:rPr>
          <w:u w:val="single"/>
        </w:rPr>
        <w:t>Inspection</w:t>
      </w:r>
      <w:r w:rsidRPr="003C0634">
        <w:t xml:space="preserve"> – This method will be used primarily when only a visual observation of the software requirement’s implementation is possible or necessary. Typically this method is used when the result of the visual observation is either compliant (i.e., pass) or non-compliant (i.e., fail) with no additional justification needed. Inspection test method can be used when the available test environment did not support the functional testing of the requirement and the inspection addresses the criteria in the inspection checklist in</w:t>
      </w:r>
      <w:r w:rsidRPr="003C0634">
        <w:rPr>
          <w:rFonts w:cs="Arial"/>
          <w:i/>
        </w:rPr>
        <w:t xml:space="preserve"> Data Link Products Peer Review Checklists</w:t>
      </w:r>
      <w:r w:rsidRPr="003C0634">
        <w:rPr>
          <w:rFonts w:cs="Arial"/>
        </w:rPr>
        <w:t xml:space="preserve"> </w:t>
      </w:r>
      <w:r w:rsidRPr="003C0634">
        <w:rPr>
          <w:rFonts w:cs="Arial"/>
        </w:rPr>
        <w:fldChar w:fldCharType="begin"/>
      </w:r>
      <w:r w:rsidRPr="003C0634">
        <w:rPr>
          <w:rFonts w:cs="Arial"/>
        </w:rPr>
        <w:instrText xml:space="preserve"> REF _Ref200178251 \r \h </w:instrText>
      </w:r>
      <w:r w:rsidR="003C0634">
        <w:rPr>
          <w:rFonts w:cs="Arial"/>
        </w:rPr>
        <w:instrText xml:space="preserve"> \* MERGEFORMAT </w:instrText>
      </w:r>
      <w:r w:rsidRPr="003C0634">
        <w:rPr>
          <w:rFonts w:cs="Arial"/>
        </w:rPr>
      </w:r>
      <w:r w:rsidRPr="003C0634">
        <w:rPr>
          <w:rFonts w:cs="Arial"/>
        </w:rPr>
        <w:fldChar w:fldCharType="separate"/>
      </w:r>
      <w:r w:rsidR="003C5118">
        <w:rPr>
          <w:rFonts w:cs="Arial"/>
        </w:rPr>
        <w:t>[15]</w:t>
      </w:r>
      <w:r w:rsidRPr="003C0634">
        <w:rPr>
          <w:rFonts w:cs="Arial"/>
        </w:rPr>
        <w:fldChar w:fldCharType="end"/>
      </w:r>
      <w:r w:rsidRPr="003C0634">
        <w:rPr>
          <w:rFonts w:cs="Arial"/>
        </w:rPr>
        <w:t xml:space="preserve">. </w:t>
      </w:r>
    </w:p>
    <w:p w14:paraId="477369C4" w14:textId="77777777" w:rsidR="00093303" w:rsidRPr="003C0634" w:rsidRDefault="00093303">
      <w:pPr>
        <w:numPr>
          <w:ilvl w:val="0"/>
          <w:numId w:val="37"/>
        </w:numPr>
        <w:spacing w:before="0"/>
        <w:rPr>
          <w:u w:val="single"/>
        </w:rPr>
      </w:pPr>
      <w:r w:rsidRPr="003C0634">
        <w:rPr>
          <w:u w:val="single"/>
        </w:rPr>
        <w:t>Analysis</w:t>
      </w:r>
      <w:r w:rsidRPr="003C0634">
        <w:t xml:space="preserve"> – This method will be used primarily on algorithmic intense software requirements. Typically the analysis involves mathematics to assume the verification result of the software requirement’s implementation. The result is based on a series of repeatable steps with each step deduced to be valid. This method is the least objective/structured of the verification methods.</w:t>
      </w:r>
    </w:p>
    <w:p w14:paraId="64706CFC" w14:textId="77777777" w:rsidR="00093303" w:rsidRDefault="00093303" w:rsidP="00093303">
      <w:r w:rsidRPr="00232F1D">
        <w:t xml:space="preserve">Guidance on which verification method to select </w:t>
      </w:r>
      <w:r>
        <w:t>for a given requirement is based on the following considerations:</w:t>
      </w:r>
    </w:p>
    <w:p w14:paraId="4811DE68" w14:textId="77777777" w:rsidR="00093303" w:rsidRPr="005E38F2" w:rsidRDefault="00093303">
      <w:pPr>
        <w:numPr>
          <w:ilvl w:val="0"/>
          <w:numId w:val="33"/>
        </w:numPr>
        <w:spacing w:before="0"/>
      </w:pPr>
      <w:r>
        <w:t>Team member concurrence</w:t>
      </w:r>
    </w:p>
    <w:p w14:paraId="708E13F8" w14:textId="77777777" w:rsidR="00093303" w:rsidRPr="00385196" w:rsidRDefault="00093303">
      <w:pPr>
        <w:numPr>
          <w:ilvl w:val="0"/>
          <w:numId w:val="33"/>
        </w:numPr>
        <w:spacing w:before="0"/>
      </w:pPr>
      <w:r w:rsidRPr="00385196">
        <w:t>DO-178</w:t>
      </w:r>
      <w:r>
        <w:t xml:space="preserve">C </w:t>
      </w:r>
      <w:r w:rsidRPr="00385196">
        <w:t xml:space="preserve">guidelines </w:t>
      </w:r>
    </w:p>
    <w:p w14:paraId="15A10948" w14:textId="77777777" w:rsidR="00093303" w:rsidRPr="005E38F2" w:rsidRDefault="00093303">
      <w:pPr>
        <w:numPr>
          <w:ilvl w:val="0"/>
          <w:numId w:val="33"/>
        </w:numPr>
        <w:spacing w:before="0"/>
      </w:pPr>
      <w:r w:rsidRPr="005E38F2">
        <w:t>The critical</w:t>
      </w:r>
      <w:r>
        <w:t>ity of the software requirement</w:t>
      </w:r>
    </w:p>
    <w:p w14:paraId="5DEDD01E" w14:textId="77777777" w:rsidR="00093303" w:rsidRPr="005E38F2" w:rsidRDefault="00093303">
      <w:pPr>
        <w:numPr>
          <w:ilvl w:val="0"/>
          <w:numId w:val="33"/>
        </w:numPr>
        <w:spacing w:before="0"/>
      </w:pPr>
      <w:r w:rsidRPr="005E38F2">
        <w:t>The effort associated with the develop</w:t>
      </w:r>
      <w:r>
        <w:t>ment of the verification method</w:t>
      </w:r>
    </w:p>
    <w:p w14:paraId="0755FB40" w14:textId="77777777" w:rsidR="00093303" w:rsidRDefault="00093303">
      <w:pPr>
        <w:numPr>
          <w:ilvl w:val="0"/>
          <w:numId w:val="33"/>
        </w:numPr>
        <w:spacing w:before="0"/>
      </w:pPr>
      <w:r w:rsidRPr="005E38F2">
        <w:t>The resulting quality of the verification method in achieving verificat</w:t>
      </w:r>
      <w:r>
        <w:t>ion of the software requirement</w:t>
      </w:r>
    </w:p>
    <w:p w14:paraId="08946C64" w14:textId="77777777" w:rsidR="00093303" w:rsidRDefault="00093303" w:rsidP="00093303">
      <w:pPr>
        <w:rPr>
          <w:rFonts w:cs="Arial"/>
        </w:rPr>
      </w:pPr>
      <w:r w:rsidRPr="00232F1D">
        <w:rPr>
          <w:rFonts w:cs="Arial"/>
        </w:rPr>
        <w:t>Regardless of the verification method</w:t>
      </w:r>
      <w:r>
        <w:rPr>
          <w:rFonts w:cs="Arial"/>
        </w:rPr>
        <w:t xml:space="preserve"> chosen, t</w:t>
      </w:r>
      <w:r w:rsidRPr="00232F1D">
        <w:rPr>
          <w:rFonts w:cs="Arial"/>
        </w:rPr>
        <w:t xml:space="preserve">est </w:t>
      </w:r>
      <w:r>
        <w:rPr>
          <w:rFonts w:cs="Arial"/>
        </w:rPr>
        <w:t>c</w:t>
      </w:r>
      <w:r w:rsidRPr="00232F1D">
        <w:rPr>
          <w:rFonts w:cs="Arial"/>
        </w:rPr>
        <w:t xml:space="preserve">ases </w:t>
      </w:r>
      <w:r>
        <w:rPr>
          <w:rFonts w:cs="Arial"/>
        </w:rPr>
        <w:t>will be</w:t>
      </w:r>
      <w:r w:rsidRPr="00232F1D">
        <w:rPr>
          <w:rFonts w:cs="Arial"/>
        </w:rPr>
        <w:t xml:space="preserve"> created and </w:t>
      </w:r>
      <w:r>
        <w:rPr>
          <w:rFonts w:cs="Arial"/>
        </w:rPr>
        <w:t xml:space="preserve">will be </w:t>
      </w:r>
      <w:r w:rsidRPr="00232F1D">
        <w:rPr>
          <w:rFonts w:cs="Arial"/>
        </w:rPr>
        <w:t xml:space="preserve">accompanied by a </w:t>
      </w:r>
      <w:r>
        <w:rPr>
          <w:rFonts w:cs="Arial"/>
        </w:rPr>
        <w:t>t</w:t>
      </w:r>
      <w:r w:rsidRPr="00232F1D">
        <w:rPr>
          <w:rFonts w:cs="Arial"/>
        </w:rPr>
        <w:t xml:space="preserve">est </w:t>
      </w:r>
      <w:r>
        <w:rPr>
          <w:rFonts w:cs="Arial"/>
        </w:rPr>
        <w:t>p</w:t>
      </w:r>
      <w:r w:rsidRPr="00232F1D">
        <w:rPr>
          <w:rFonts w:cs="Arial"/>
        </w:rPr>
        <w:t>rocedure.</w:t>
      </w:r>
      <w:r>
        <w:rPr>
          <w:rFonts w:cs="Arial"/>
        </w:rPr>
        <w:t xml:space="preserve"> It is allowed to combine test cases and test procedure into a single test artifact.</w:t>
      </w:r>
    </w:p>
    <w:p w14:paraId="410EFD43" w14:textId="77777777" w:rsidR="00093303" w:rsidRDefault="00093303" w:rsidP="00093303">
      <w:pPr>
        <w:pStyle w:val="Heading2-NoNumber"/>
      </w:pPr>
      <w:bookmarkStart w:id="1070" w:name="_Toc107644749"/>
      <w:r w:rsidRPr="009D34FD">
        <w:t xml:space="preserve">Task 2: Develop Software </w:t>
      </w:r>
      <w:r>
        <w:t>Test</w:t>
      </w:r>
      <w:r w:rsidRPr="009D34FD">
        <w:t xml:space="preserve"> Cases</w:t>
      </w:r>
      <w:bookmarkEnd w:id="1070"/>
    </w:p>
    <w:p w14:paraId="7716D15F" w14:textId="77777777" w:rsidR="00093303" w:rsidRDefault="00093303" w:rsidP="00093303">
      <w:r>
        <w:t>Test</w:t>
      </w:r>
      <w:r w:rsidRPr="00232F1D">
        <w:t xml:space="preserve"> cases are defined based on a</w:t>
      </w:r>
      <w:r>
        <w:t xml:space="preserve"> detailed </w:t>
      </w:r>
      <w:r w:rsidRPr="00232F1D">
        <w:t xml:space="preserve">analysis of </w:t>
      </w:r>
      <w:r>
        <w:t>the software low-level</w:t>
      </w:r>
      <w:r w:rsidRPr="00232F1D">
        <w:t xml:space="preserve"> requirements</w:t>
      </w:r>
      <w:r>
        <w:t xml:space="preserve"> with consideration toward satisfying the related software high-level requirements. Test cases are generally agnostic of the specific implementation and </w:t>
      </w:r>
      <w:r w:rsidRPr="00232F1D">
        <w:t>code structure, hence the name requirements-based testing.</w:t>
      </w:r>
      <w:r>
        <w:t xml:space="preserve"> </w:t>
      </w:r>
      <w:r w:rsidRPr="00232F1D">
        <w:t xml:space="preserve">Requirements-based testing is used to show that the software performs its intended function and that the software meets its </w:t>
      </w:r>
      <w:r>
        <w:t xml:space="preserve">high-level and low-level </w:t>
      </w:r>
      <w:r w:rsidRPr="00232F1D">
        <w:t>requirements.</w:t>
      </w:r>
      <w:r>
        <w:t xml:space="preserve"> </w:t>
      </w:r>
      <w:r w:rsidRPr="00232F1D">
        <w:t xml:space="preserve">Test </w:t>
      </w:r>
      <w:r>
        <w:t>c</w:t>
      </w:r>
      <w:r w:rsidRPr="00232F1D">
        <w:t xml:space="preserve">ases will contain both normal range test cases and abnormal range (robustness) </w:t>
      </w:r>
      <w:r>
        <w:t>t</w:t>
      </w:r>
      <w:r w:rsidRPr="00232F1D">
        <w:t xml:space="preserve">est </w:t>
      </w:r>
      <w:r>
        <w:t>c</w:t>
      </w:r>
      <w:r w:rsidRPr="00232F1D">
        <w:t>ases to demonstrate the software robustness and capability to operate appropriately to all inputs and conditions.</w:t>
      </w:r>
      <w:r>
        <w:t xml:space="preserve"> </w:t>
      </w:r>
      <w:r w:rsidRPr="00232F1D">
        <w:t xml:space="preserve">Test </w:t>
      </w:r>
      <w:r>
        <w:t>c</w:t>
      </w:r>
      <w:r w:rsidRPr="00232F1D">
        <w:t>ases will stress boundary conditions (</w:t>
      </w:r>
      <w:r>
        <w:t>maximums, minimums, and any area</w:t>
      </w:r>
      <w:r w:rsidRPr="00232F1D">
        <w:t>s of discontinuity) both in normal and abnormal ranges.</w:t>
      </w:r>
      <w:r>
        <w:t xml:space="preserve"> </w:t>
      </w:r>
      <w:r w:rsidRPr="00232F1D">
        <w:t xml:space="preserve">The most common requirements-based </w:t>
      </w:r>
      <w:r>
        <w:t>t</w:t>
      </w:r>
      <w:r w:rsidRPr="00232F1D">
        <w:t xml:space="preserve">est </w:t>
      </w:r>
      <w:r>
        <w:t>c</w:t>
      </w:r>
      <w:r w:rsidRPr="00232F1D">
        <w:t>ases are developed from the target-based testing verification method, which verifies software/software integration and software/hardware integration.</w:t>
      </w:r>
      <w:r>
        <w:t xml:space="preserve"> The testing method will address correct and incorrect behavior in the following: algorithms, loops, logic decisions, combinations of input conditions, responses to missing or corrupted input data, handling of exceptions, computation sequences, and algorithm precision, accuracy, or performance.</w:t>
      </w:r>
    </w:p>
    <w:p w14:paraId="416B2824" w14:textId="77777777" w:rsidR="00093303" w:rsidRDefault="00093303" w:rsidP="00093303">
      <w:r w:rsidRPr="00FB524D">
        <w:lastRenderedPageBreak/>
        <w:t>Robustness test cases are requirements-based. The robustness testing criteria cannot be fully satisfied if the software requirements do not specify the correct software response to abnormal conditions and inputs. The test cases may reveal inadequacies in the software requirements, in which case the software requirements should be modified. Conversely, if a complete set of requirements exists that covers all abnormal conditions and inputs, the robustness test cases will follow from those software requirements</w:t>
      </w:r>
      <w:r>
        <w:t>.</w:t>
      </w:r>
    </w:p>
    <w:p w14:paraId="46EFC605" w14:textId="77777777" w:rsidR="00093303" w:rsidRPr="00171E7A" w:rsidRDefault="00093303" w:rsidP="00093303">
      <w:pPr>
        <w:rPr>
          <w:b/>
        </w:rPr>
      </w:pPr>
      <w:r w:rsidRPr="00171E7A">
        <w:rPr>
          <w:b/>
        </w:rPr>
        <w:t>Additional Test Cases</w:t>
      </w:r>
      <w:r>
        <w:rPr>
          <w:b/>
        </w:rPr>
        <w:t xml:space="preserve"> – as applicable (DO-332 OO.A7-10 and OO.A7-11)</w:t>
      </w:r>
    </w:p>
    <w:p w14:paraId="778C7897" w14:textId="77777777" w:rsidR="00093303" w:rsidRPr="00D86128" w:rsidRDefault="00093303" w:rsidP="00093303">
      <w:r w:rsidRPr="00D86128">
        <w:rPr>
          <w:rFonts w:hint="eastAsia"/>
        </w:rPr>
        <w:t>Additional low-</w:t>
      </w:r>
      <w:r w:rsidRPr="00D86128">
        <w:t>level</w:t>
      </w:r>
      <w:r w:rsidRPr="00D86128">
        <w:rPr>
          <w:rFonts w:hint="eastAsia"/>
        </w:rPr>
        <w:t xml:space="preserve"> test cases </w:t>
      </w:r>
      <w:r>
        <w:t xml:space="preserve">as applicable will </w:t>
      </w:r>
      <w:r w:rsidRPr="00D86128">
        <w:rPr>
          <w:rFonts w:hint="eastAsia"/>
        </w:rPr>
        <w:t xml:space="preserve">need be </w:t>
      </w:r>
      <w:r w:rsidRPr="00D86128">
        <w:t>developed to</w:t>
      </w:r>
      <w:r w:rsidRPr="00D86128">
        <w:rPr>
          <w:rFonts w:hint="eastAsia"/>
        </w:rPr>
        <w:t xml:space="preserve"> assure that the vulnerabilities introduced by </w:t>
      </w:r>
      <w:r w:rsidRPr="00D86128">
        <w:t>inheritance are</w:t>
      </w:r>
      <w:r w:rsidRPr="00D86128">
        <w:rPr>
          <w:rFonts w:hint="eastAsia"/>
        </w:rPr>
        <w:t xml:space="preserve"> </w:t>
      </w:r>
      <w:r w:rsidRPr="00D86128">
        <w:t>eliminated in the implementation</w:t>
      </w:r>
      <w:r w:rsidRPr="00D86128">
        <w:rPr>
          <w:rFonts w:hint="eastAsia"/>
        </w:rPr>
        <w:t xml:space="preserve">. After </w:t>
      </w:r>
      <w:r w:rsidRPr="00D86128">
        <w:t>analysis of</w:t>
      </w:r>
      <w:r w:rsidRPr="00D86128">
        <w:rPr>
          <w:rFonts w:hint="eastAsia"/>
        </w:rPr>
        <w:t xml:space="preserve"> the traceability </w:t>
      </w:r>
      <w:r w:rsidRPr="00D86128">
        <w:t xml:space="preserve">from </w:t>
      </w:r>
      <w:r w:rsidRPr="00D86128">
        <w:rPr>
          <w:rFonts w:hint="eastAsia"/>
        </w:rPr>
        <w:t>l</w:t>
      </w:r>
      <w:r w:rsidRPr="00D86128">
        <w:t>ow-</w:t>
      </w:r>
      <w:r w:rsidRPr="00D86128">
        <w:rPr>
          <w:rFonts w:hint="eastAsia"/>
        </w:rPr>
        <w:t>l</w:t>
      </w:r>
      <w:r w:rsidRPr="00D86128">
        <w:t>evel requirements to source</w:t>
      </w:r>
      <w:r w:rsidRPr="00D86128">
        <w:rPr>
          <w:rFonts w:hint="eastAsia"/>
        </w:rPr>
        <w:t xml:space="preserve"> code</w:t>
      </w:r>
      <w:r w:rsidRPr="00D86128">
        <w:t>, any areas that require</w:t>
      </w:r>
      <w:r w:rsidRPr="00D86128">
        <w:rPr>
          <w:rFonts w:hint="eastAsia"/>
        </w:rPr>
        <w:t xml:space="preserve"> local type consistency</w:t>
      </w:r>
      <w:r w:rsidRPr="00D86128">
        <w:t xml:space="preserve"> to be verified will result in additional test cases being developed.  These additional</w:t>
      </w:r>
      <w:r w:rsidRPr="00D86128">
        <w:rPr>
          <w:rFonts w:hint="eastAsia"/>
        </w:rPr>
        <w:t xml:space="preserve"> test cases will be developed to </w:t>
      </w:r>
      <w:r w:rsidRPr="00D86128">
        <w:t>ensure that each class passes all the tests of all its parent types which the class can replace</w:t>
      </w:r>
      <w:r w:rsidRPr="00D86128">
        <w:rPr>
          <w:rFonts w:hint="eastAsia"/>
        </w:rPr>
        <w:t>.</w:t>
      </w:r>
      <w:r w:rsidRPr="00D86128">
        <w:t xml:space="preserve">  Note that the input values and expected results should be the same between these two tests, even though the conditions to ensure type replacement will be different.</w:t>
      </w:r>
    </w:p>
    <w:p w14:paraId="62FB43B2" w14:textId="77777777" w:rsidR="00093303" w:rsidRDefault="00093303" w:rsidP="00093303">
      <w:r w:rsidRPr="00D86128">
        <w:rPr>
          <w:rFonts w:hint="eastAsia"/>
        </w:rPr>
        <w:t xml:space="preserve">Additional low-level test cases </w:t>
      </w:r>
      <w:r>
        <w:t xml:space="preserve">as applicable </w:t>
      </w:r>
      <w:r w:rsidRPr="00D86128">
        <w:t xml:space="preserve">will </w:t>
      </w:r>
      <w:r w:rsidRPr="00D86128">
        <w:rPr>
          <w:rFonts w:hint="eastAsia"/>
        </w:rPr>
        <w:t xml:space="preserve">need </w:t>
      </w:r>
      <w:r w:rsidRPr="00D86128">
        <w:t xml:space="preserve">to </w:t>
      </w:r>
      <w:r w:rsidRPr="00D86128">
        <w:rPr>
          <w:rFonts w:hint="eastAsia"/>
        </w:rPr>
        <w:t xml:space="preserve">be </w:t>
      </w:r>
      <w:r w:rsidRPr="00D86128">
        <w:t>developed</w:t>
      </w:r>
      <w:r w:rsidRPr="00D86128">
        <w:rPr>
          <w:rFonts w:hint="eastAsia"/>
        </w:rPr>
        <w:t xml:space="preserve"> to </w:t>
      </w:r>
      <w:r w:rsidRPr="00D86128">
        <w:t>measure</w:t>
      </w:r>
      <w:r w:rsidRPr="00D86128">
        <w:rPr>
          <w:rFonts w:hint="eastAsia"/>
        </w:rPr>
        <w:t xml:space="preserve"> the dynamic memory (i.e. stack and heap) will be </w:t>
      </w:r>
      <w:r w:rsidRPr="00D86128">
        <w:t>exercised</w:t>
      </w:r>
      <w:r w:rsidRPr="00D86128">
        <w:rPr>
          <w:rFonts w:hint="eastAsia"/>
        </w:rPr>
        <w:t xml:space="preserve"> for high water marks </w:t>
      </w:r>
      <w:r w:rsidRPr="00D86128">
        <w:t>using worst case operating conditions</w:t>
      </w:r>
      <w:r w:rsidRPr="00D86128">
        <w:rPr>
          <w:rFonts w:hint="eastAsia"/>
        </w:rPr>
        <w:t xml:space="preserve">. After </w:t>
      </w:r>
      <w:r w:rsidRPr="00D86128">
        <w:t>analysis</w:t>
      </w:r>
      <w:r w:rsidRPr="00D86128">
        <w:rPr>
          <w:rFonts w:hint="eastAsia"/>
        </w:rPr>
        <w:t xml:space="preserve"> </w:t>
      </w:r>
      <w:r w:rsidRPr="00D86128">
        <w:t xml:space="preserve">of </w:t>
      </w:r>
      <w:r w:rsidRPr="00D86128">
        <w:rPr>
          <w:rFonts w:hint="eastAsia"/>
        </w:rPr>
        <w:t>the low-</w:t>
      </w:r>
      <w:r w:rsidRPr="00D86128">
        <w:t>level</w:t>
      </w:r>
      <w:r w:rsidRPr="00D86128">
        <w:rPr>
          <w:rFonts w:hint="eastAsia"/>
        </w:rPr>
        <w:t xml:space="preserve"> requirements related to dynamic memory </w:t>
      </w:r>
      <w:r w:rsidRPr="00D86128">
        <w:t>management, additional</w:t>
      </w:r>
      <w:r w:rsidRPr="00D86128">
        <w:rPr>
          <w:rFonts w:hint="eastAsia"/>
        </w:rPr>
        <w:t xml:space="preserve"> test cases will be developed to ensure that the dynamic memory </w:t>
      </w:r>
      <w:r w:rsidRPr="00D86128">
        <w:t>can</w:t>
      </w:r>
      <w:r w:rsidRPr="00D86128">
        <w:rPr>
          <w:rFonts w:hint="eastAsia"/>
        </w:rPr>
        <w:t xml:space="preserve"> be </w:t>
      </w:r>
      <w:r w:rsidRPr="00D86128">
        <w:t>exercised for</w:t>
      </w:r>
      <w:r w:rsidRPr="00D86128">
        <w:rPr>
          <w:rFonts w:hint="eastAsia"/>
        </w:rPr>
        <w:t xml:space="preserve"> both </w:t>
      </w:r>
      <w:r w:rsidRPr="00D86128">
        <w:t>normal</w:t>
      </w:r>
      <w:r w:rsidRPr="00D86128">
        <w:rPr>
          <w:rFonts w:hint="eastAsia"/>
        </w:rPr>
        <w:t xml:space="preserve"> water marks and high water marks.  </w:t>
      </w:r>
      <w:r w:rsidRPr="00D86128">
        <w:t>Note that any other mechanism for Dynamic Memory Management (such as object pool) will have specific low-level requirements to ensure vulnerabilities are eliminated from the implementation and therefore specific tests to ensure the vulnerabilities have been eliminated</w:t>
      </w:r>
      <w:r>
        <w:t>.</w:t>
      </w:r>
    </w:p>
    <w:p w14:paraId="5C60F3D5" w14:textId="77777777" w:rsidR="00093303" w:rsidRPr="009D34FD" w:rsidRDefault="00093303" w:rsidP="00093303">
      <w:pPr>
        <w:rPr>
          <w:b/>
        </w:rPr>
      </w:pPr>
      <w:r w:rsidRPr="009D34FD">
        <w:rPr>
          <w:b/>
        </w:rPr>
        <w:t>Equivalence Class</w:t>
      </w:r>
    </w:p>
    <w:p w14:paraId="0E770900" w14:textId="77777777" w:rsidR="00093303" w:rsidRDefault="00093303" w:rsidP="00093303">
      <w:r w:rsidRPr="00232F1D">
        <w:t>Exhaustive testing is impractical so the input requirement clauses and output requirement clauses will be partitioned into equivalence class test conditions (e.g. positive one-digit numbers, positive two-digit numbers, positive numbers less than 1, zero, negative one-digit numbers, etc.).</w:t>
      </w:r>
      <w:r>
        <w:t xml:space="preserve"> </w:t>
      </w:r>
      <w:r w:rsidRPr="00232F1D">
        <w:t>For an equivalence class, a representative value of a class is equivalent to any other value in that class.</w:t>
      </w:r>
      <w:r>
        <w:t xml:space="preserve"> </w:t>
      </w:r>
      <w:r w:rsidRPr="00232F1D">
        <w:t>There is some crossover with the boundary value analysis method.</w:t>
      </w:r>
    </w:p>
    <w:p w14:paraId="07A0F795" w14:textId="77777777" w:rsidR="00093303" w:rsidRDefault="00093303" w:rsidP="00093303">
      <w:r w:rsidRPr="00232F1D">
        <w:t xml:space="preserve">Test </w:t>
      </w:r>
      <w:r>
        <w:t>c</w:t>
      </w:r>
      <w:r w:rsidRPr="00232F1D">
        <w:t>ases include both normal and abnormal range test cases that show the software responds appropriately to all types of inputs and conditions.</w:t>
      </w:r>
      <w:r>
        <w:t xml:space="preserve"> </w:t>
      </w:r>
      <w:r w:rsidRPr="00232F1D">
        <w:t xml:space="preserve">Normal range </w:t>
      </w:r>
      <w:r>
        <w:t>t</w:t>
      </w:r>
      <w:r w:rsidRPr="00232F1D">
        <w:t xml:space="preserve">est </w:t>
      </w:r>
      <w:r>
        <w:t>c</w:t>
      </w:r>
      <w:r w:rsidRPr="00232F1D">
        <w:t>ases should verify inputs at all minimum and maximum boundaries for data ranges, as well as a nominal value.</w:t>
      </w:r>
      <w:r>
        <w:t xml:space="preserve"> </w:t>
      </w:r>
      <w:r w:rsidRPr="00232F1D">
        <w:t>All other values within the data range boundaries are considered part of the normal range equivalence class and do not need to be separately tested.</w:t>
      </w:r>
      <w:r>
        <w:t xml:space="preserve"> </w:t>
      </w:r>
      <w:r w:rsidRPr="00232F1D">
        <w:t xml:space="preserve">Abnormal range </w:t>
      </w:r>
      <w:r>
        <w:t>t</w:t>
      </w:r>
      <w:r w:rsidRPr="00232F1D">
        <w:t xml:space="preserve">est </w:t>
      </w:r>
      <w:r>
        <w:t>c</w:t>
      </w:r>
      <w:r w:rsidRPr="00232F1D">
        <w:t>ases should verify inputs adjacent to the normal minimum and maximum values, but outside of the data range boundaries.</w:t>
      </w:r>
      <w:r>
        <w:t xml:space="preserve"> </w:t>
      </w:r>
      <w:r w:rsidRPr="00232F1D">
        <w:t xml:space="preserve">All other values outside the data range boundaries are considered part of the abnormal range equivalence class and do not need to be separately tested. </w:t>
      </w:r>
    </w:p>
    <w:p w14:paraId="4546B38B" w14:textId="77777777" w:rsidR="00093303" w:rsidRDefault="00093303" w:rsidP="00093303">
      <w:pPr>
        <w:rPr>
          <w:b/>
        </w:rPr>
      </w:pPr>
      <w:r w:rsidRPr="009D34FD">
        <w:rPr>
          <w:b/>
        </w:rPr>
        <w:t>Boundary Value</w:t>
      </w:r>
    </w:p>
    <w:p w14:paraId="4462BFFA" w14:textId="5915AD9A" w:rsidR="00093303" w:rsidRPr="00232F1D" w:rsidRDefault="00093303" w:rsidP="00093303">
      <w:r w:rsidRPr="00232F1D">
        <w:t>Test conditions may be chosen at the boundaries of the input and output domains as described in</w:t>
      </w:r>
      <w:r>
        <w:t xml:space="preserve"> </w:t>
      </w:r>
      <w:r>
        <w:fldChar w:fldCharType="begin"/>
      </w:r>
      <w:r>
        <w:instrText xml:space="preserve"> REF _Ref318393432 \h </w:instrText>
      </w:r>
      <w:r>
        <w:fldChar w:fldCharType="separate"/>
      </w:r>
      <w:r w:rsidR="003C5118" w:rsidRPr="00AF6C16">
        <w:rPr>
          <w:sz w:val="22"/>
        </w:rPr>
        <w:t xml:space="preserve">Table </w:t>
      </w:r>
      <w:r w:rsidR="003C5118">
        <w:rPr>
          <w:noProof/>
          <w:sz w:val="22"/>
        </w:rPr>
        <w:t>7</w:t>
      </w:r>
      <w:r w:rsidR="003C5118">
        <w:rPr>
          <w:sz w:val="22"/>
        </w:rPr>
        <w:noBreakHyphen/>
      </w:r>
      <w:r w:rsidR="003C5118">
        <w:rPr>
          <w:noProof/>
          <w:sz w:val="22"/>
        </w:rPr>
        <w:t>1</w:t>
      </w:r>
      <w:r>
        <w:fldChar w:fldCharType="end"/>
      </w:r>
      <w:r>
        <w:t>.</w:t>
      </w:r>
    </w:p>
    <w:p w14:paraId="1B6BA38D" w14:textId="6ACA3425" w:rsidR="00093303" w:rsidRPr="00AF6C16" w:rsidRDefault="00093303" w:rsidP="00093303">
      <w:pPr>
        <w:pStyle w:val="Caption-Table0"/>
        <w:jc w:val="center"/>
        <w:rPr>
          <w:rFonts w:ascii="Arial" w:hAnsi="Arial"/>
        </w:rPr>
      </w:pPr>
      <w:bookmarkStart w:id="1071" w:name="_Ref318393432"/>
      <w:bookmarkStart w:id="1072" w:name="_Toc339265366"/>
      <w:bookmarkStart w:id="1073" w:name="_Toc398113577"/>
      <w:bookmarkStart w:id="1074" w:name="_Toc473727698"/>
      <w:bookmarkStart w:id="1075" w:name="_Toc125560338"/>
      <w:bookmarkStart w:id="1076" w:name="_Toc130795146"/>
      <w:r w:rsidRPr="00AF6C16">
        <w:rPr>
          <w:rFonts w:ascii="Arial" w:hAnsi="Arial"/>
          <w:sz w:val="22"/>
        </w:rPr>
        <w:t xml:space="preserve">Table </w:t>
      </w:r>
      <w:r>
        <w:rPr>
          <w:rFonts w:ascii="Arial" w:hAnsi="Arial"/>
          <w:sz w:val="22"/>
        </w:rPr>
        <w:fldChar w:fldCharType="begin"/>
      </w:r>
      <w:r>
        <w:rPr>
          <w:rFonts w:ascii="Arial" w:hAnsi="Arial"/>
          <w:sz w:val="22"/>
        </w:rPr>
        <w:instrText xml:space="preserve"> STYLEREF 1 \s </w:instrText>
      </w:r>
      <w:r>
        <w:rPr>
          <w:rFonts w:ascii="Arial" w:hAnsi="Arial"/>
          <w:sz w:val="22"/>
        </w:rPr>
        <w:fldChar w:fldCharType="separate"/>
      </w:r>
      <w:r w:rsidR="003C5118">
        <w:rPr>
          <w:rFonts w:ascii="Arial" w:hAnsi="Arial"/>
          <w:noProof/>
          <w:sz w:val="22"/>
        </w:rPr>
        <w:t>7</w:t>
      </w:r>
      <w:r>
        <w:rPr>
          <w:rFonts w:ascii="Arial" w:hAnsi="Arial"/>
          <w:sz w:val="22"/>
        </w:rPr>
        <w:fldChar w:fldCharType="end"/>
      </w:r>
      <w:r>
        <w:rPr>
          <w:rFonts w:ascii="Arial" w:hAnsi="Arial"/>
          <w:sz w:val="22"/>
        </w:rPr>
        <w:noBreakHyphen/>
      </w:r>
      <w:r>
        <w:rPr>
          <w:rFonts w:ascii="Arial" w:hAnsi="Arial"/>
          <w:sz w:val="22"/>
        </w:rPr>
        <w:fldChar w:fldCharType="begin"/>
      </w:r>
      <w:r>
        <w:rPr>
          <w:rFonts w:ascii="Arial" w:hAnsi="Arial"/>
          <w:sz w:val="22"/>
        </w:rPr>
        <w:instrText xml:space="preserve"> SEQ Table \* ARABIC \s 1 </w:instrText>
      </w:r>
      <w:r>
        <w:rPr>
          <w:rFonts w:ascii="Arial" w:hAnsi="Arial"/>
          <w:sz w:val="22"/>
        </w:rPr>
        <w:fldChar w:fldCharType="separate"/>
      </w:r>
      <w:r w:rsidR="003C5118">
        <w:rPr>
          <w:rFonts w:ascii="Arial" w:hAnsi="Arial"/>
          <w:noProof/>
          <w:sz w:val="22"/>
        </w:rPr>
        <w:t>1</w:t>
      </w:r>
      <w:r>
        <w:rPr>
          <w:rFonts w:ascii="Arial" w:hAnsi="Arial"/>
          <w:sz w:val="22"/>
        </w:rPr>
        <w:fldChar w:fldCharType="end"/>
      </w:r>
      <w:bookmarkEnd w:id="1071"/>
      <w:r w:rsidRPr="00AF6C16">
        <w:rPr>
          <w:rFonts w:ascii="Arial" w:hAnsi="Arial"/>
          <w:sz w:val="22"/>
        </w:rPr>
        <w:t xml:space="preserve"> Boundary Value Test Conditions</w:t>
      </w:r>
      <w:bookmarkEnd w:id="1072"/>
      <w:bookmarkEnd w:id="1073"/>
      <w:bookmarkEnd w:id="1074"/>
      <w:bookmarkEnd w:id="1075"/>
      <w:bookmarkEnd w:id="1076"/>
    </w:p>
    <w:tbl>
      <w:tblPr>
        <w:tblW w:w="0" w:type="auto"/>
        <w:jc w:val="center"/>
        <w:tblLayout w:type="fixed"/>
        <w:tblCellMar>
          <w:left w:w="60" w:type="dxa"/>
          <w:right w:w="60" w:type="dxa"/>
        </w:tblCellMar>
        <w:tblLook w:val="0000" w:firstRow="0" w:lastRow="0" w:firstColumn="0" w:lastColumn="0" w:noHBand="0" w:noVBand="0"/>
      </w:tblPr>
      <w:tblGrid>
        <w:gridCol w:w="1980"/>
        <w:gridCol w:w="4320"/>
        <w:gridCol w:w="3060"/>
      </w:tblGrid>
      <w:tr w:rsidR="00093303" w:rsidRPr="005E38F2" w14:paraId="69161A56" w14:textId="77777777" w:rsidTr="003C0634">
        <w:trPr>
          <w:jc w:val="center"/>
        </w:trPr>
        <w:tc>
          <w:tcPr>
            <w:tcW w:w="1980" w:type="dxa"/>
            <w:tcBorders>
              <w:top w:val="single" w:sz="6" w:space="0" w:color="auto"/>
              <w:left w:val="single" w:sz="6" w:space="0" w:color="auto"/>
              <w:bottom w:val="single" w:sz="6" w:space="0" w:color="auto"/>
              <w:right w:val="single" w:sz="6" w:space="0" w:color="auto"/>
            </w:tcBorders>
          </w:tcPr>
          <w:p w14:paraId="0B6E27E0" w14:textId="77777777" w:rsidR="00093303" w:rsidRPr="005E38F2" w:rsidRDefault="00093303" w:rsidP="003A6B6A">
            <w:pPr>
              <w:pStyle w:val="3colcell"/>
              <w:spacing w:before="0"/>
              <w:rPr>
                <w:rFonts w:ascii="Arial" w:hAnsi="Arial" w:cs="Arial"/>
                <w:b/>
                <w:sz w:val="20"/>
              </w:rPr>
            </w:pPr>
            <w:r w:rsidRPr="005E38F2">
              <w:rPr>
                <w:rFonts w:ascii="Arial" w:hAnsi="Arial" w:cs="Arial"/>
                <w:b/>
                <w:sz w:val="20"/>
              </w:rPr>
              <w:t>Input Or Output</w:t>
            </w:r>
          </w:p>
        </w:tc>
        <w:tc>
          <w:tcPr>
            <w:tcW w:w="4320" w:type="dxa"/>
            <w:tcBorders>
              <w:top w:val="single" w:sz="6" w:space="0" w:color="auto"/>
              <w:left w:val="single" w:sz="6" w:space="0" w:color="auto"/>
              <w:bottom w:val="single" w:sz="6" w:space="0" w:color="auto"/>
              <w:right w:val="single" w:sz="6" w:space="0" w:color="auto"/>
            </w:tcBorders>
          </w:tcPr>
          <w:p w14:paraId="1BFC7313" w14:textId="77777777" w:rsidR="00093303" w:rsidRPr="005E38F2" w:rsidRDefault="00093303" w:rsidP="003A6B6A">
            <w:pPr>
              <w:pStyle w:val="3colcell"/>
              <w:spacing w:before="0"/>
              <w:rPr>
                <w:rFonts w:ascii="Arial" w:hAnsi="Arial" w:cs="Arial"/>
                <w:b/>
                <w:sz w:val="20"/>
              </w:rPr>
            </w:pPr>
            <w:r w:rsidRPr="005E38F2">
              <w:rPr>
                <w:rFonts w:ascii="Arial" w:hAnsi="Arial" w:cs="Arial"/>
                <w:b/>
                <w:sz w:val="20"/>
              </w:rPr>
              <w:t>Normal Range Test Conditions</w:t>
            </w:r>
          </w:p>
        </w:tc>
        <w:tc>
          <w:tcPr>
            <w:tcW w:w="3060" w:type="dxa"/>
            <w:tcBorders>
              <w:top w:val="single" w:sz="6" w:space="0" w:color="auto"/>
              <w:left w:val="single" w:sz="6" w:space="0" w:color="auto"/>
              <w:bottom w:val="single" w:sz="6" w:space="0" w:color="auto"/>
              <w:right w:val="single" w:sz="6" w:space="0" w:color="auto"/>
            </w:tcBorders>
          </w:tcPr>
          <w:p w14:paraId="3ED76A4E" w14:textId="77777777" w:rsidR="00093303" w:rsidRPr="005E38F2" w:rsidRDefault="00093303" w:rsidP="003A6B6A">
            <w:pPr>
              <w:pStyle w:val="3colcell"/>
              <w:spacing w:before="0"/>
              <w:rPr>
                <w:rFonts w:ascii="Arial" w:hAnsi="Arial" w:cs="Arial"/>
                <w:b/>
                <w:sz w:val="20"/>
              </w:rPr>
            </w:pPr>
            <w:r w:rsidRPr="005E38F2">
              <w:rPr>
                <w:rFonts w:ascii="Arial" w:hAnsi="Arial" w:cs="Arial"/>
                <w:b/>
                <w:sz w:val="20"/>
              </w:rPr>
              <w:t>Abnormal Range Test Conditions</w:t>
            </w:r>
          </w:p>
        </w:tc>
      </w:tr>
      <w:tr w:rsidR="00093303" w:rsidRPr="005E38F2" w14:paraId="03195B41" w14:textId="77777777" w:rsidTr="003C0634">
        <w:trPr>
          <w:jc w:val="center"/>
        </w:trPr>
        <w:tc>
          <w:tcPr>
            <w:tcW w:w="1980" w:type="dxa"/>
            <w:tcBorders>
              <w:top w:val="single" w:sz="6" w:space="0" w:color="auto"/>
              <w:left w:val="single" w:sz="6" w:space="0" w:color="auto"/>
              <w:bottom w:val="single" w:sz="6" w:space="0" w:color="auto"/>
              <w:right w:val="single" w:sz="6" w:space="0" w:color="auto"/>
            </w:tcBorders>
          </w:tcPr>
          <w:p w14:paraId="0FFD3395" w14:textId="77777777" w:rsidR="00093303" w:rsidRPr="005E38F2" w:rsidRDefault="00093303" w:rsidP="003A6B6A">
            <w:pPr>
              <w:pStyle w:val="3colcell"/>
              <w:spacing w:before="0"/>
              <w:rPr>
                <w:rFonts w:ascii="Arial" w:hAnsi="Arial" w:cs="Arial"/>
                <w:sz w:val="20"/>
              </w:rPr>
            </w:pPr>
            <w:r w:rsidRPr="005E38F2">
              <w:rPr>
                <w:rFonts w:ascii="Arial" w:hAnsi="Arial" w:cs="Arial"/>
                <w:sz w:val="20"/>
              </w:rPr>
              <w:t>Range of values</w:t>
            </w:r>
          </w:p>
        </w:tc>
        <w:tc>
          <w:tcPr>
            <w:tcW w:w="4320" w:type="dxa"/>
            <w:tcBorders>
              <w:top w:val="single" w:sz="6" w:space="0" w:color="auto"/>
              <w:left w:val="single" w:sz="6" w:space="0" w:color="auto"/>
              <w:bottom w:val="single" w:sz="6" w:space="0" w:color="auto"/>
              <w:right w:val="single" w:sz="6" w:space="0" w:color="auto"/>
            </w:tcBorders>
          </w:tcPr>
          <w:p w14:paraId="7FB0828A" w14:textId="77777777" w:rsidR="00093303" w:rsidRPr="005E38F2" w:rsidRDefault="00093303" w:rsidP="003A6B6A">
            <w:pPr>
              <w:pStyle w:val="3colcell"/>
              <w:spacing w:before="0"/>
              <w:rPr>
                <w:rFonts w:ascii="Arial" w:hAnsi="Arial" w:cs="Arial"/>
                <w:sz w:val="20"/>
              </w:rPr>
            </w:pPr>
            <w:r w:rsidRPr="005E38F2">
              <w:rPr>
                <w:rFonts w:ascii="Arial" w:hAnsi="Arial" w:cs="Arial"/>
                <w:sz w:val="20"/>
              </w:rPr>
              <w:t>Each end of the input range</w:t>
            </w:r>
          </w:p>
        </w:tc>
        <w:tc>
          <w:tcPr>
            <w:tcW w:w="3060" w:type="dxa"/>
            <w:tcBorders>
              <w:top w:val="single" w:sz="6" w:space="0" w:color="auto"/>
              <w:left w:val="single" w:sz="6" w:space="0" w:color="auto"/>
              <w:bottom w:val="single" w:sz="6" w:space="0" w:color="auto"/>
              <w:right w:val="single" w:sz="6" w:space="0" w:color="auto"/>
            </w:tcBorders>
          </w:tcPr>
          <w:p w14:paraId="318CD6CE" w14:textId="77777777" w:rsidR="00093303" w:rsidRPr="005E38F2" w:rsidRDefault="00093303" w:rsidP="003A6B6A">
            <w:pPr>
              <w:pStyle w:val="3colcell"/>
              <w:spacing w:before="0"/>
              <w:rPr>
                <w:rFonts w:ascii="Arial" w:hAnsi="Arial" w:cs="Arial"/>
                <w:sz w:val="20"/>
              </w:rPr>
            </w:pPr>
            <w:r w:rsidRPr="005E38F2">
              <w:rPr>
                <w:rFonts w:ascii="Arial" w:hAnsi="Arial" w:cs="Arial"/>
                <w:sz w:val="20"/>
              </w:rPr>
              <w:t>Beyond the ends of the range</w:t>
            </w:r>
          </w:p>
        </w:tc>
      </w:tr>
      <w:tr w:rsidR="00093303" w:rsidRPr="005E38F2" w14:paraId="547C5C2E" w14:textId="77777777" w:rsidTr="003C0634">
        <w:trPr>
          <w:jc w:val="center"/>
        </w:trPr>
        <w:tc>
          <w:tcPr>
            <w:tcW w:w="1980" w:type="dxa"/>
            <w:tcBorders>
              <w:top w:val="single" w:sz="6" w:space="0" w:color="auto"/>
              <w:left w:val="single" w:sz="6" w:space="0" w:color="auto"/>
              <w:bottom w:val="single" w:sz="6" w:space="0" w:color="auto"/>
              <w:right w:val="single" w:sz="6" w:space="0" w:color="auto"/>
            </w:tcBorders>
          </w:tcPr>
          <w:p w14:paraId="7ECE8BD9" w14:textId="77777777" w:rsidR="00093303" w:rsidRPr="005E38F2" w:rsidRDefault="00093303" w:rsidP="003A6B6A">
            <w:pPr>
              <w:pStyle w:val="3colcell"/>
              <w:spacing w:before="0"/>
              <w:rPr>
                <w:rFonts w:ascii="Arial" w:hAnsi="Arial" w:cs="Arial"/>
                <w:sz w:val="20"/>
              </w:rPr>
            </w:pPr>
            <w:r w:rsidRPr="005E38F2">
              <w:rPr>
                <w:rFonts w:ascii="Arial" w:hAnsi="Arial" w:cs="Arial"/>
                <w:sz w:val="20"/>
              </w:rPr>
              <w:t>Number of values</w:t>
            </w:r>
          </w:p>
        </w:tc>
        <w:tc>
          <w:tcPr>
            <w:tcW w:w="4320" w:type="dxa"/>
            <w:tcBorders>
              <w:top w:val="single" w:sz="6" w:space="0" w:color="auto"/>
              <w:left w:val="single" w:sz="6" w:space="0" w:color="auto"/>
              <w:bottom w:val="single" w:sz="6" w:space="0" w:color="auto"/>
              <w:right w:val="single" w:sz="6" w:space="0" w:color="auto"/>
            </w:tcBorders>
          </w:tcPr>
          <w:p w14:paraId="54D80FB9" w14:textId="77777777" w:rsidR="00093303" w:rsidRPr="005E38F2" w:rsidRDefault="00093303" w:rsidP="003A6B6A">
            <w:pPr>
              <w:pStyle w:val="3colcell"/>
              <w:spacing w:before="0"/>
              <w:rPr>
                <w:rFonts w:ascii="Arial" w:hAnsi="Arial" w:cs="Arial"/>
                <w:sz w:val="20"/>
              </w:rPr>
            </w:pPr>
            <w:r w:rsidRPr="005E38F2">
              <w:rPr>
                <w:rFonts w:ascii="Arial" w:hAnsi="Arial" w:cs="Arial"/>
                <w:sz w:val="20"/>
              </w:rPr>
              <w:t>Minimum and Maximum number of output values</w:t>
            </w:r>
          </w:p>
        </w:tc>
        <w:tc>
          <w:tcPr>
            <w:tcW w:w="3060" w:type="dxa"/>
            <w:tcBorders>
              <w:top w:val="single" w:sz="6" w:space="0" w:color="auto"/>
              <w:left w:val="single" w:sz="6" w:space="0" w:color="auto"/>
              <w:bottom w:val="single" w:sz="6" w:space="0" w:color="auto"/>
              <w:right w:val="single" w:sz="6" w:space="0" w:color="auto"/>
            </w:tcBorders>
          </w:tcPr>
          <w:p w14:paraId="7FE021C4" w14:textId="77777777" w:rsidR="00093303" w:rsidRPr="005E38F2" w:rsidRDefault="00093303" w:rsidP="003A6B6A">
            <w:pPr>
              <w:pStyle w:val="3colcell"/>
              <w:spacing w:before="0"/>
              <w:rPr>
                <w:rFonts w:ascii="Arial" w:hAnsi="Arial" w:cs="Arial"/>
                <w:sz w:val="20"/>
              </w:rPr>
            </w:pPr>
            <w:r w:rsidRPr="005E38F2">
              <w:rPr>
                <w:rFonts w:ascii="Arial" w:hAnsi="Arial" w:cs="Arial"/>
                <w:sz w:val="20"/>
              </w:rPr>
              <w:t>One beneath, one beyond</w:t>
            </w:r>
          </w:p>
        </w:tc>
      </w:tr>
      <w:tr w:rsidR="00093303" w:rsidRPr="005E38F2" w14:paraId="10271180" w14:textId="77777777" w:rsidTr="003C0634">
        <w:trPr>
          <w:jc w:val="center"/>
        </w:trPr>
        <w:tc>
          <w:tcPr>
            <w:tcW w:w="1980" w:type="dxa"/>
            <w:tcBorders>
              <w:top w:val="single" w:sz="6" w:space="0" w:color="auto"/>
              <w:left w:val="single" w:sz="6" w:space="0" w:color="auto"/>
              <w:bottom w:val="single" w:sz="6" w:space="0" w:color="auto"/>
              <w:right w:val="single" w:sz="6" w:space="0" w:color="auto"/>
            </w:tcBorders>
          </w:tcPr>
          <w:p w14:paraId="41E933D7" w14:textId="77777777" w:rsidR="00093303" w:rsidRPr="005E38F2" w:rsidRDefault="00093303" w:rsidP="003A6B6A">
            <w:pPr>
              <w:pStyle w:val="3colcell"/>
              <w:spacing w:before="0"/>
              <w:rPr>
                <w:rFonts w:ascii="Arial" w:hAnsi="Arial" w:cs="Arial"/>
                <w:sz w:val="20"/>
              </w:rPr>
            </w:pPr>
            <w:r w:rsidRPr="005E38F2">
              <w:rPr>
                <w:rFonts w:ascii="Arial" w:hAnsi="Arial" w:cs="Arial"/>
                <w:sz w:val="20"/>
              </w:rPr>
              <w:t>Ordered Set</w:t>
            </w:r>
          </w:p>
        </w:tc>
        <w:tc>
          <w:tcPr>
            <w:tcW w:w="4320" w:type="dxa"/>
            <w:tcBorders>
              <w:top w:val="single" w:sz="6" w:space="0" w:color="auto"/>
              <w:left w:val="single" w:sz="6" w:space="0" w:color="auto"/>
              <w:bottom w:val="single" w:sz="6" w:space="0" w:color="auto"/>
              <w:right w:val="single" w:sz="6" w:space="0" w:color="auto"/>
            </w:tcBorders>
          </w:tcPr>
          <w:p w14:paraId="2A76A4DC" w14:textId="77777777" w:rsidR="00093303" w:rsidRPr="005E38F2" w:rsidRDefault="00093303" w:rsidP="003A6B6A">
            <w:pPr>
              <w:pStyle w:val="3colcell"/>
              <w:spacing w:before="0"/>
              <w:rPr>
                <w:rFonts w:ascii="Arial" w:hAnsi="Arial" w:cs="Arial"/>
                <w:sz w:val="20"/>
              </w:rPr>
            </w:pPr>
            <w:r w:rsidRPr="005E38F2">
              <w:rPr>
                <w:rFonts w:ascii="Arial" w:hAnsi="Arial" w:cs="Arial"/>
                <w:sz w:val="20"/>
              </w:rPr>
              <w:t>First and last elements of the set</w:t>
            </w:r>
          </w:p>
        </w:tc>
        <w:tc>
          <w:tcPr>
            <w:tcW w:w="3060" w:type="dxa"/>
            <w:tcBorders>
              <w:top w:val="single" w:sz="6" w:space="0" w:color="auto"/>
              <w:left w:val="single" w:sz="6" w:space="0" w:color="auto"/>
              <w:bottom w:val="single" w:sz="6" w:space="0" w:color="auto"/>
              <w:right w:val="single" w:sz="6" w:space="0" w:color="auto"/>
            </w:tcBorders>
          </w:tcPr>
          <w:p w14:paraId="249F5906" w14:textId="77777777" w:rsidR="00093303" w:rsidRPr="005E38F2" w:rsidRDefault="00093303" w:rsidP="003A6B6A">
            <w:pPr>
              <w:pStyle w:val="3colcell"/>
              <w:spacing w:before="0"/>
              <w:rPr>
                <w:rFonts w:ascii="Arial" w:hAnsi="Arial" w:cs="Arial"/>
                <w:sz w:val="20"/>
              </w:rPr>
            </w:pPr>
            <w:r w:rsidRPr="005E38F2">
              <w:rPr>
                <w:rFonts w:ascii="Arial" w:hAnsi="Arial" w:cs="Arial"/>
                <w:sz w:val="20"/>
              </w:rPr>
              <w:t>Anything out of the set</w:t>
            </w:r>
          </w:p>
        </w:tc>
      </w:tr>
      <w:tr w:rsidR="00093303" w:rsidRPr="005E38F2" w14:paraId="6D49F06F" w14:textId="77777777" w:rsidTr="003C0634">
        <w:trPr>
          <w:jc w:val="center"/>
        </w:trPr>
        <w:tc>
          <w:tcPr>
            <w:tcW w:w="1980" w:type="dxa"/>
            <w:tcBorders>
              <w:top w:val="single" w:sz="6" w:space="0" w:color="auto"/>
              <w:left w:val="single" w:sz="6" w:space="0" w:color="auto"/>
              <w:bottom w:val="single" w:sz="6" w:space="0" w:color="auto"/>
              <w:right w:val="single" w:sz="6" w:space="0" w:color="auto"/>
            </w:tcBorders>
          </w:tcPr>
          <w:p w14:paraId="45D71891" w14:textId="77777777" w:rsidR="00093303" w:rsidRPr="005E38F2" w:rsidRDefault="00093303" w:rsidP="003A6B6A">
            <w:pPr>
              <w:pStyle w:val="3colcell"/>
              <w:spacing w:before="0"/>
              <w:rPr>
                <w:rFonts w:ascii="Arial" w:hAnsi="Arial" w:cs="Arial"/>
                <w:sz w:val="20"/>
              </w:rPr>
            </w:pPr>
            <w:r w:rsidRPr="005E38F2">
              <w:rPr>
                <w:rFonts w:ascii="Arial" w:hAnsi="Arial" w:cs="Arial"/>
                <w:sz w:val="20"/>
              </w:rPr>
              <w:t>Time or Size</w:t>
            </w:r>
          </w:p>
        </w:tc>
        <w:tc>
          <w:tcPr>
            <w:tcW w:w="4320" w:type="dxa"/>
            <w:tcBorders>
              <w:top w:val="single" w:sz="6" w:space="0" w:color="auto"/>
              <w:left w:val="single" w:sz="6" w:space="0" w:color="auto"/>
              <w:bottom w:val="single" w:sz="6" w:space="0" w:color="auto"/>
              <w:right w:val="single" w:sz="6" w:space="0" w:color="auto"/>
            </w:tcBorders>
          </w:tcPr>
          <w:p w14:paraId="67D64DF0" w14:textId="77777777" w:rsidR="00093303" w:rsidRPr="005E38F2" w:rsidRDefault="00093303" w:rsidP="003A6B6A">
            <w:pPr>
              <w:pStyle w:val="3colcell"/>
              <w:spacing w:before="0"/>
              <w:rPr>
                <w:rFonts w:ascii="Arial" w:hAnsi="Arial" w:cs="Arial"/>
                <w:sz w:val="20"/>
              </w:rPr>
            </w:pPr>
            <w:r w:rsidRPr="005E38F2">
              <w:rPr>
                <w:rFonts w:ascii="Arial" w:hAnsi="Arial" w:cs="Arial"/>
                <w:sz w:val="20"/>
              </w:rPr>
              <w:t>At the time/size limit</w:t>
            </w:r>
          </w:p>
        </w:tc>
        <w:tc>
          <w:tcPr>
            <w:tcW w:w="3060" w:type="dxa"/>
            <w:tcBorders>
              <w:top w:val="single" w:sz="6" w:space="0" w:color="auto"/>
              <w:left w:val="single" w:sz="6" w:space="0" w:color="auto"/>
              <w:bottom w:val="single" w:sz="6" w:space="0" w:color="auto"/>
              <w:right w:val="single" w:sz="6" w:space="0" w:color="auto"/>
            </w:tcBorders>
          </w:tcPr>
          <w:p w14:paraId="2378D32B" w14:textId="77777777" w:rsidR="00093303" w:rsidRPr="005E38F2" w:rsidRDefault="00093303" w:rsidP="003A6B6A">
            <w:pPr>
              <w:pStyle w:val="3colcell"/>
              <w:spacing w:before="0"/>
              <w:rPr>
                <w:rFonts w:ascii="Arial" w:hAnsi="Arial" w:cs="Arial"/>
                <w:sz w:val="20"/>
              </w:rPr>
            </w:pPr>
            <w:r w:rsidRPr="005E38F2">
              <w:rPr>
                <w:rFonts w:ascii="Arial" w:hAnsi="Arial" w:cs="Arial"/>
                <w:sz w:val="20"/>
              </w:rPr>
              <w:t>Above and below the limit</w:t>
            </w:r>
          </w:p>
        </w:tc>
      </w:tr>
    </w:tbl>
    <w:p w14:paraId="4899CE08" w14:textId="77777777" w:rsidR="00093303" w:rsidRDefault="00093303" w:rsidP="00093303">
      <w:r>
        <w:tab/>
      </w:r>
    </w:p>
    <w:p w14:paraId="4F81DE8C" w14:textId="77777777" w:rsidR="00093303" w:rsidRDefault="00093303" w:rsidP="00093303">
      <w:pPr>
        <w:rPr>
          <w:b/>
        </w:rPr>
      </w:pPr>
      <w:r w:rsidRPr="009D34FD">
        <w:rPr>
          <w:b/>
        </w:rPr>
        <w:t>Stress Testing</w:t>
      </w:r>
    </w:p>
    <w:p w14:paraId="4443924D" w14:textId="77777777" w:rsidR="00093303" w:rsidRDefault="00093303" w:rsidP="00093303">
      <w:r w:rsidRPr="00232F1D">
        <w:lastRenderedPageBreak/>
        <w:t xml:space="preserve">Test conditions and </w:t>
      </w:r>
      <w:r>
        <w:t>t</w:t>
      </w:r>
      <w:r w:rsidRPr="00232F1D">
        <w:t xml:space="preserve">est </w:t>
      </w:r>
      <w:r>
        <w:t>c</w:t>
      </w:r>
      <w:r w:rsidRPr="00232F1D">
        <w:t xml:space="preserve">ases may be based on </w:t>
      </w:r>
      <w:r>
        <w:t>stress testing</w:t>
      </w:r>
      <w:r w:rsidRPr="00232F1D">
        <w:t>, which draws from past experience or intuition to speculate on certain probable types of errors. This could also include testing the negative of a requirement.</w:t>
      </w:r>
    </w:p>
    <w:p w14:paraId="6F506DF5" w14:textId="77777777" w:rsidR="00093303" w:rsidRDefault="00093303" w:rsidP="00093303">
      <w:pPr>
        <w:rPr>
          <w:b/>
        </w:rPr>
      </w:pPr>
      <w:r w:rsidRPr="009D34FD">
        <w:rPr>
          <w:b/>
        </w:rPr>
        <w:t>Software/Software Integration Test Cases</w:t>
      </w:r>
    </w:p>
    <w:p w14:paraId="7B9755F9" w14:textId="77777777" w:rsidR="00093303" w:rsidRDefault="00093303" w:rsidP="00093303">
      <w:r w:rsidRPr="00232F1D">
        <w:t xml:space="preserve">The objective of software/software integration </w:t>
      </w:r>
      <w:r>
        <w:t>t</w:t>
      </w:r>
      <w:r w:rsidRPr="00232F1D">
        <w:t xml:space="preserve">est </w:t>
      </w:r>
      <w:r>
        <w:t>c</w:t>
      </w:r>
      <w:r w:rsidRPr="00232F1D">
        <w:t>ases is to ensure the software components interact correctly with each other (i.e., module to module interfaces are correct) and satisfy the software requirements.</w:t>
      </w:r>
      <w:r>
        <w:t xml:space="preserve"> T</w:t>
      </w:r>
      <w:r w:rsidRPr="0074617E">
        <w:t xml:space="preserve">he software/software integration testing </w:t>
      </w:r>
      <w:r>
        <w:t>will address</w:t>
      </w:r>
      <w:r w:rsidRPr="0074617E">
        <w:t xml:space="preserve"> </w:t>
      </w:r>
      <w:r>
        <w:t xml:space="preserve">correct and incorrect behavior in the following: </w:t>
      </w:r>
      <w:r w:rsidRPr="0074617E">
        <w:t>initialization of variables and constants, parameter passing, ensuring data is not corrupt, end-to-end numerical resolution, and sequencing of events and operations.</w:t>
      </w:r>
      <w:r>
        <w:t xml:space="preserve"> </w:t>
      </w:r>
      <w:r w:rsidRPr="00232F1D">
        <w:t xml:space="preserve">Test </w:t>
      </w:r>
      <w:r>
        <w:t>c</w:t>
      </w:r>
      <w:r w:rsidRPr="00232F1D">
        <w:t xml:space="preserve">ase selection for software/software integration testing will re-use system level and software </w:t>
      </w:r>
      <w:r>
        <w:t xml:space="preserve">level </w:t>
      </w:r>
      <w:r w:rsidRPr="00232F1D">
        <w:t>requirements-based tests, when possible.</w:t>
      </w:r>
      <w:r>
        <w:t xml:space="preserve"> </w:t>
      </w:r>
      <w:r w:rsidRPr="00232F1D">
        <w:t>If existing tests are not sufficient for complete software/software integration, a new test(s) will be created.</w:t>
      </w:r>
      <w:r>
        <w:t xml:space="preserve"> </w:t>
      </w:r>
      <w:r w:rsidRPr="00232F1D">
        <w:t xml:space="preserve">Test </w:t>
      </w:r>
      <w:r>
        <w:t>c</w:t>
      </w:r>
      <w:r w:rsidRPr="00232F1D">
        <w:t>ases generated for software/software integration may be tested on the target or host.</w:t>
      </w:r>
    </w:p>
    <w:p w14:paraId="77CA28F7" w14:textId="77777777" w:rsidR="00093303" w:rsidRDefault="00093303" w:rsidP="00093303">
      <w:pPr>
        <w:rPr>
          <w:b/>
        </w:rPr>
      </w:pPr>
      <w:r w:rsidRPr="009D34FD">
        <w:rPr>
          <w:b/>
        </w:rPr>
        <w:t>Hardware/Software Integration Test Cases</w:t>
      </w:r>
    </w:p>
    <w:p w14:paraId="21928125" w14:textId="77777777" w:rsidR="00093303" w:rsidRDefault="00093303" w:rsidP="00093303">
      <w:r w:rsidRPr="00232F1D">
        <w:t>The objective of</w:t>
      </w:r>
      <w:r>
        <w:t xml:space="preserve"> </w:t>
      </w:r>
      <w:r w:rsidRPr="00232F1D">
        <w:t xml:space="preserve">hardware/software integration </w:t>
      </w:r>
      <w:r>
        <w:t>t</w:t>
      </w:r>
      <w:r w:rsidRPr="00232F1D">
        <w:t xml:space="preserve">est </w:t>
      </w:r>
      <w:r>
        <w:t>c</w:t>
      </w:r>
      <w:r w:rsidRPr="00232F1D">
        <w:t>ases is to ensure the software in the target hardware will satisfy the software requirements.</w:t>
      </w:r>
      <w:r>
        <w:t xml:space="preserve"> </w:t>
      </w:r>
      <w:r w:rsidRPr="00232F1D">
        <w:t xml:space="preserve">The hardware/software integration testing </w:t>
      </w:r>
      <w:r>
        <w:t xml:space="preserve">will address correct and incorrect behavior in the following: </w:t>
      </w:r>
      <w:r w:rsidRPr="00232F1D">
        <w:t>hardware and external interfaces, interrupt handling, and access of hardware information (such as discrete inputs and outputs)</w:t>
      </w:r>
      <w:r>
        <w:t xml:space="preserve">, </w:t>
      </w:r>
      <w:r w:rsidRPr="0074617E">
        <w:t>execution time, software response to hardware transients or hardware failures, memory mapping, built-in test, feedback loops, memory management hardware, stack overflow, compatibility of field-loadable software, and software partitioning</w:t>
      </w:r>
      <w:r w:rsidRPr="00232F1D">
        <w:t>.</w:t>
      </w:r>
      <w:r>
        <w:t xml:space="preserve"> </w:t>
      </w:r>
      <w:r w:rsidRPr="00232F1D">
        <w:t xml:space="preserve">Test </w:t>
      </w:r>
      <w:r>
        <w:t>c</w:t>
      </w:r>
      <w:r w:rsidRPr="00232F1D">
        <w:t xml:space="preserve">ase selection for hardware/software integration testing will re-use system level and software </w:t>
      </w:r>
      <w:r>
        <w:t xml:space="preserve">level </w:t>
      </w:r>
      <w:r w:rsidRPr="00232F1D">
        <w:t>requirements based tests, when possible.</w:t>
      </w:r>
      <w:r>
        <w:t xml:space="preserve"> </w:t>
      </w:r>
      <w:r w:rsidRPr="00232F1D">
        <w:t>If existing tests are not sufficient for complete hardware/software integration, a new test(s) will be created.</w:t>
      </w:r>
    </w:p>
    <w:p w14:paraId="0C713433" w14:textId="77777777" w:rsidR="00093303" w:rsidRDefault="00093303" w:rsidP="00093303">
      <w:r>
        <w:t>T</w:t>
      </w:r>
      <w:r w:rsidRPr="00232F1D">
        <w:t xml:space="preserve">est cases will be created by choosing an analysis method to generate test conditions, test condition combinations, and hence, </w:t>
      </w:r>
      <w:r>
        <w:t>t</w:t>
      </w:r>
      <w:r w:rsidRPr="00232F1D">
        <w:t xml:space="preserve">est </w:t>
      </w:r>
      <w:r>
        <w:t>c</w:t>
      </w:r>
      <w:r w:rsidRPr="00232F1D">
        <w:t>ases.</w:t>
      </w:r>
      <w:r>
        <w:t xml:space="preserve"> </w:t>
      </w:r>
      <w:r w:rsidRPr="00232F1D">
        <w:t xml:space="preserve">Valid analysis methods include equivalence classes, boundary value and </w:t>
      </w:r>
      <w:r>
        <w:t>stress testing as described above</w:t>
      </w:r>
      <w:r w:rsidRPr="00232F1D">
        <w:t>.</w:t>
      </w:r>
      <w:r>
        <w:t xml:space="preserve"> </w:t>
      </w:r>
      <w:r w:rsidRPr="00232F1D">
        <w:t>Test condition combination analysis will be performed to ensure the effects of various combinations of input test conditions and output test conditions are considered, while test cases are being generated</w:t>
      </w:r>
      <w:r>
        <w:t>.</w:t>
      </w:r>
    </w:p>
    <w:p w14:paraId="6DEC2E24" w14:textId="77777777" w:rsidR="00093303" w:rsidRDefault="00093303" w:rsidP="00093303">
      <w:pPr>
        <w:pStyle w:val="Heading2-NoNumber"/>
      </w:pPr>
      <w:bookmarkStart w:id="1077" w:name="_Toc107644750"/>
      <w:r w:rsidRPr="009D34FD">
        <w:t xml:space="preserve">Task 3: Trace Software </w:t>
      </w:r>
      <w:r>
        <w:t>Test</w:t>
      </w:r>
      <w:r w:rsidRPr="009D34FD">
        <w:t xml:space="preserve"> Cases </w:t>
      </w:r>
      <w:r>
        <w:t xml:space="preserve">to </w:t>
      </w:r>
      <w:r w:rsidRPr="009D34FD">
        <w:t>Software Requirements</w:t>
      </w:r>
      <w:bookmarkEnd w:id="1077"/>
    </w:p>
    <w:p w14:paraId="18B2FBF7" w14:textId="77777777" w:rsidR="00093303" w:rsidRDefault="00093303" w:rsidP="00093303">
      <w:r w:rsidRPr="00232F1D">
        <w:t>Software verification</w:t>
      </w:r>
      <w:r>
        <w:t xml:space="preserve"> test</w:t>
      </w:r>
      <w:r w:rsidRPr="00232F1D">
        <w:t xml:space="preserve"> cases </w:t>
      </w:r>
      <w:r>
        <w:t xml:space="preserve">will be traced directly to the </w:t>
      </w:r>
      <w:r w:rsidRPr="00232F1D">
        <w:t xml:space="preserve">software </w:t>
      </w:r>
      <w:r>
        <w:t xml:space="preserve">low-level </w:t>
      </w:r>
      <w:r w:rsidRPr="00232F1D">
        <w:t>requirements</w:t>
      </w:r>
      <w:r>
        <w:t xml:space="preserve"> by establishing direct links from each test case to applicable low-level requirements in the L4 SRS.</w:t>
      </w:r>
    </w:p>
    <w:p w14:paraId="2578E0F7" w14:textId="77777777" w:rsidR="00093303" w:rsidRDefault="00093303" w:rsidP="00093303">
      <w:r>
        <w:t xml:space="preserve">Traceability from the </w:t>
      </w:r>
      <w:r w:rsidRPr="00232F1D">
        <w:t>verification</w:t>
      </w:r>
      <w:r>
        <w:t xml:space="preserve"> test</w:t>
      </w:r>
      <w:r w:rsidRPr="00232F1D">
        <w:t xml:space="preserve"> cases </w:t>
      </w:r>
      <w:r>
        <w:t xml:space="preserve">to the software high-level requirements is accomplished indirectly through the </w:t>
      </w:r>
      <w:r w:rsidRPr="00232F1D">
        <w:t xml:space="preserve">traceability </w:t>
      </w:r>
      <w:r>
        <w:t xml:space="preserve">from </w:t>
      </w:r>
      <w:r w:rsidRPr="00232F1D">
        <w:t xml:space="preserve">software </w:t>
      </w:r>
      <w:r>
        <w:t xml:space="preserve">low-level </w:t>
      </w:r>
      <w:r w:rsidRPr="00232F1D">
        <w:t xml:space="preserve">requirements </w:t>
      </w:r>
      <w:r>
        <w:t xml:space="preserve">to software high-level </w:t>
      </w:r>
      <w:r w:rsidRPr="00232F1D">
        <w:t>requirements</w:t>
      </w:r>
      <w:r>
        <w:t>.</w:t>
      </w:r>
    </w:p>
    <w:p w14:paraId="295B19FB" w14:textId="77777777" w:rsidR="00093303" w:rsidRDefault="00093303" w:rsidP="00093303">
      <w:pPr>
        <w:pStyle w:val="Heading2-NoNumber"/>
      </w:pPr>
      <w:r w:rsidRPr="004066CC">
        <w:t xml:space="preserve">Task </w:t>
      </w:r>
      <w:r>
        <w:t>4</w:t>
      </w:r>
      <w:r w:rsidRPr="004066CC">
        <w:t>: Perform Configuration Control</w:t>
      </w:r>
    </w:p>
    <w:p w14:paraId="27007924" w14:textId="51496885" w:rsidR="00093303" w:rsidRDefault="00093303" w:rsidP="00093303">
      <w:r w:rsidRPr="00232F1D">
        <w:t>Software verification</w:t>
      </w:r>
      <w:r>
        <w:t xml:space="preserve"> test</w:t>
      </w:r>
      <w:r w:rsidRPr="00232F1D">
        <w:t xml:space="preserve"> cases </w:t>
      </w:r>
      <w:r>
        <w:t xml:space="preserve">will be </w:t>
      </w:r>
      <w:r w:rsidRPr="009817CA">
        <w:t>placed under developmental configuration con</w:t>
      </w:r>
      <w:r>
        <w:t xml:space="preserve">trol as described in section </w:t>
      </w:r>
      <w:r>
        <w:fldChar w:fldCharType="begin"/>
      </w:r>
      <w:r>
        <w:instrText xml:space="preserve"> REF _Ref423140337 \r \h </w:instrText>
      </w:r>
      <w:r>
        <w:fldChar w:fldCharType="separate"/>
      </w:r>
      <w:r w:rsidR="003C5118">
        <w:t>8.3.1</w:t>
      </w:r>
      <w:r>
        <w:fldChar w:fldCharType="end"/>
      </w:r>
      <w:r>
        <w:t>.</w:t>
      </w:r>
    </w:p>
    <w:p w14:paraId="58343471" w14:textId="77777777" w:rsidR="00093303" w:rsidRDefault="00093303" w:rsidP="00093303">
      <w:pPr>
        <w:pStyle w:val="Heading2-NoNumber"/>
      </w:pPr>
      <w:r w:rsidRPr="004066CC">
        <w:t xml:space="preserve">Task </w:t>
      </w:r>
      <w:r>
        <w:t>5:</w:t>
      </w:r>
      <w:r w:rsidRPr="004066CC">
        <w:t xml:space="preserve"> Perform Change Control</w:t>
      </w:r>
    </w:p>
    <w:p w14:paraId="65CCAF23" w14:textId="70F6561D" w:rsidR="00093303" w:rsidRDefault="00093303" w:rsidP="00093303">
      <w:r w:rsidRPr="00232F1D">
        <w:t>Software verification</w:t>
      </w:r>
      <w:r>
        <w:t xml:space="preserve"> test</w:t>
      </w:r>
      <w:r w:rsidRPr="00232F1D">
        <w:t xml:space="preserve"> cases</w:t>
      </w:r>
      <w:r>
        <w:t xml:space="preserve"> </w:t>
      </w:r>
      <w:r w:rsidRPr="009817CA">
        <w:t xml:space="preserve">are subject to change control mechanisms as defined in section </w:t>
      </w:r>
      <w:r>
        <w:rPr>
          <w:highlight w:val="magenta"/>
        </w:rPr>
        <w:fldChar w:fldCharType="begin"/>
      </w:r>
      <w:r>
        <w:instrText xml:space="preserve"> REF _Ref513622713 \n \h </w:instrText>
      </w:r>
      <w:r>
        <w:rPr>
          <w:highlight w:val="magenta"/>
        </w:rPr>
      </w:r>
      <w:r>
        <w:rPr>
          <w:highlight w:val="magenta"/>
        </w:rPr>
        <w:fldChar w:fldCharType="separate"/>
      </w:r>
      <w:r w:rsidR="003C5118">
        <w:t>8.3.4</w:t>
      </w:r>
      <w:r>
        <w:rPr>
          <w:highlight w:val="magenta"/>
        </w:rPr>
        <w:fldChar w:fldCharType="end"/>
      </w:r>
      <w:r>
        <w:t>.</w:t>
      </w:r>
    </w:p>
    <w:p w14:paraId="7867B49E" w14:textId="77777777" w:rsidR="00093303" w:rsidRPr="005E38F2" w:rsidRDefault="00093303">
      <w:pPr>
        <w:pStyle w:val="Heading4"/>
        <w:numPr>
          <w:ilvl w:val="3"/>
          <w:numId w:val="31"/>
        </w:numPr>
      </w:pPr>
      <w:bookmarkStart w:id="1078" w:name="_Toc324930070"/>
      <w:bookmarkStart w:id="1079" w:name="_Toc473727631"/>
      <w:bookmarkStart w:id="1080" w:name="_Toc125560252"/>
      <w:bookmarkStart w:id="1081" w:name="_Toc130795059"/>
      <w:r w:rsidRPr="005E38F2">
        <w:t>Exit Conditions</w:t>
      </w:r>
      <w:bookmarkEnd w:id="1078"/>
      <w:bookmarkEnd w:id="1079"/>
      <w:bookmarkEnd w:id="1080"/>
      <w:bookmarkEnd w:id="1081"/>
    </w:p>
    <w:p w14:paraId="3D89089C" w14:textId="77777777" w:rsidR="00093303" w:rsidRPr="009817CA" w:rsidRDefault="00093303" w:rsidP="00093303">
      <w:r w:rsidRPr="009817CA">
        <w:t xml:space="preserve">This activity is considered complete when all </w:t>
      </w:r>
      <w:r>
        <w:t xml:space="preserve">of the activity tasks have been successfully completed and the corresponding </w:t>
      </w:r>
      <w:r w:rsidRPr="009817CA">
        <w:t>outputs and/or portions thereof have been placed under developmental configuration control.</w:t>
      </w:r>
    </w:p>
    <w:p w14:paraId="4B594DC7" w14:textId="77777777" w:rsidR="00093303" w:rsidRDefault="00093303">
      <w:pPr>
        <w:pStyle w:val="Heading3"/>
        <w:numPr>
          <w:ilvl w:val="2"/>
          <w:numId w:val="31"/>
        </w:numPr>
      </w:pPr>
      <w:bookmarkStart w:id="1082" w:name="_Ref318713890"/>
      <w:bookmarkStart w:id="1083" w:name="_Toc324930071"/>
      <w:bookmarkStart w:id="1084" w:name="_Toc473727632"/>
      <w:bookmarkStart w:id="1085" w:name="_Toc125560253"/>
      <w:bookmarkStart w:id="1086" w:name="_Toc130795060"/>
      <w:r>
        <w:lastRenderedPageBreak/>
        <w:t>Verify Software Test Cases</w:t>
      </w:r>
      <w:bookmarkEnd w:id="1082"/>
      <w:bookmarkEnd w:id="1083"/>
      <w:bookmarkEnd w:id="1084"/>
      <w:bookmarkEnd w:id="1085"/>
      <w:bookmarkEnd w:id="1086"/>
    </w:p>
    <w:p w14:paraId="3C09B52B" w14:textId="77777777" w:rsidR="00093303" w:rsidRDefault="00093303">
      <w:pPr>
        <w:pStyle w:val="Heading4"/>
        <w:numPr>
          <w:ilvl w:val="3"/>
          <w:numId w:val="31"/>
        </w:numPr>
      </w:pPr>
      <w:bookmarkStart w:id="1087" w:name="_Toc324930072"/>
      <w:bookmarkStart w:id="1088" w:name="_Toc473727633"/>
      <w:bookmarkStart w:id="1089" w:name="_Toc125560254"/>
      <w:bookmarkStart w:id="1090" w:name="_Toc130795061"/>
      <w:r>
        <w:t>Overview</w:t>
      </w:r>
      <w:bookmarkEnd w:id="1087"/>
      <w:bookmarkEnd w:id="1088"/>
      <w:bookmarkEnd w:id="1089"/>
      <w:bookmarkEnd w:id="1090"/>
    </w:p>
    <w:p w14:paraId="5B77FF59" w14:textId="77777777" w:rsidR="00093303" w:rsidRDefault="00093303" w:rsidP="00093303">
      <w:r w:rsidRPr="0016621E">
        <w:t xml:space="preserve">The purpose of this activity is to </w:t>
      </w:r>
      <w:r>
        <w:t xml:space="preserve">verify the </w:t>
      </w:r>
      <w:r w:rsidRPr="0016621E">
        <w:t xml:space="preserve">software </w:t>
      </w:r>
      <w:r>
        <w:t>test cases have been developed in accordance with the process defined in this SDP and in accordance with the following objectives defined in DO-178C.</w:t>
      </w:r>
    </w:p>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6210"/>
      </w:tblGrid>
      <w:tr w:rsidR="00093303" w:rsidRPr="00893FF6" w14:paraId="7558D66B" w14:textId="77777777" w:rsidTr="003A6B6A">
        <w:tc>
          <w:tcPr>
            <w:tcW w:w="765" w:type="dxa"/>
            <w:shd w:val="clear" w:color="auto" w:fill="auto"/>
            <w:vAlign w:val="center"/>
          </w:tcPr>
          <w:p w14:paraId="258BD32C" w14:textId="77777777" w:rsidR="00093303" w:rsidRPr="00893FF6" w:rsidRDefault="00093303" w:rsidP="003A6B6A">
            <w:pPr>
              <w:pStyle w:val="matrix1cell"/>
              <w:keepNext/>
              <w:tabs>
                <w:tab w:val="left" w:pos="3060"/>
              </w:tabs>
              <w:rPr>
                <w:rFonts w:ascii="Arial" w:hAnsi="Arial" w:cs="Arial"/>
                <w:sz w:val="20"/>
              </w:rPr>
            </w:pPr>
            <w:r>
              <w:rPr>
                <w:rFonts w:ascii="Arial" w:hAnsi="Arial" w:cs="Arial"/>
                <w:sz w:val="20"/>
              </w:rPr>
              <w:t>A6-1</w:t>
            </w:r>
          </w:p>
        </w:tc>
        <w:tc>
          <w:tcPr>
            <w:tcW w:w="6210" w:type="dxa"/>
            <w:shd w:val="clear" w:color="auto" w:fill="auto"/>
            <w:vAlign w:val="center"/>
          </w:tcPr>
          <w:p w14:paraId="003110A9" w14:textId="77777777" w:rsidR="00093303" w:rsidRPr="00893FF6" w:rsidRDefault="00093303" w:rsidP="003A6B6A">
            <w:pPr>
              <w:pStyle w:val="matrix1cell"/>
              <w:keepNext/>
              <w:tabs>
                <w:tab w:val="left" w:pos="3060"/>
              </w:tabs>
              <w:rPr>
                <w:rFonts w:ascii="Arial" w:hAnsi="Arial" w:cs="Arial"/>
                <w:sz w:val="20"/>
              </w:rPr>
            </w:pPr>
            <w:r w:rsidRPr="00892496">
              <w:rPr>
                <w:rFonts w:ascii="Arial" w:hAnsi="Arial" w:cs="Arial"/>
                <w:sz w:val="20"/>
              </w:rPr>
              <w:t>Executable Object Code complies with high-level requirements</w:t>
            </w:r>
          </w:p>
        </w:tc>
      </w:tr>
      <w:tr w:rsidR="00093303" w:rsidRPr="00893FF6" w14:paraId="04F2ABFD" w14:textId="77777777" w:rsidTr="003A6B6A">
        <w:tc>
          <w:tcPr>
            <w:tcW w:w="765" w:type="dxa"/>
            <w:shd w:val="clear" w:color="auto" w:fill="auto"/>
            <w:vAlign w:val="center"/>
          </w:tcPr>
          <w:p w14:paraId="6C26BB75" w14:textId="77777777" w:rsidR="00093303" w:rsidRPr="00893FF6" w:rsidRDefault="00093303" w:rsidP="003A6B6A">
            <w:pPr>
              <w:pStyle w:val="matrix1cell"/>
              <w:keepNext/>
              <w:tabs>
                <w:tab w:val="left" w:pos="3060"/>
              </w:tabs>
              <w:rPr>
                <w:rFonts w:ascii="Arial" w:hAnsi="Arial" w:cs="Arial"/>
                <w:sz w:val="20"/>
              </w:rPr>
            </w:pPr>
            <w:r>
              <w:rPr>
                <w:rFonts w:ascii="Arial" w:hAnsi="Arial" w:cs="Arial"/>
                <w:sz w:val="20"/>
              </w:rPr>
              <w:t>A6-2</w:t>
            </w:r>
          </w:p>
        </w:tc>
        <w:tc>
          <w:tcPr>
            <w:tcW w:w="6210" w:type="dxa"/>
            <w:shd w:val="clear" w:color="auto" w:fill="auto"/>
            <w:vAlign w:val="center"/>
          </w:tcPr>
          <w:p w14:paraId="24F27802" w14:textId="77777777" w:rsidR="00093303" w:rsidRPr="00892496" w:rsidRDefault="00093303" w:rsidP="003A6B6A">
            <w:pPr>
              <w:pStyle w:val="matrix1cell"/>
              <w:keepNext/>
              <w:tabs>
                <w:tab w:val="left" w:pos="3060"/>
              </w:tabs>
              <w:rPr>
                <w:rFonts w:ascii="Arial" w:hAnsi="Arial" w:cs="Arial"/>
                <w:sz w:val="20"/>
              </w:rPr>
            </w:pPr>
            <w:r w:rsidRPr="00892496">
              <w:rPr>
                <w:rFonts w:ascii="Arial" w:hAnsi="Arial" w:cs="Arial"/>
                <w:sz w:val="20"/>
              </w:rPr>
              <w:t>Executable Object Code is robust with high-level requirements</w:t>
            </w:r>
          </w:p>
        </w:tc>
      </w:tr>
      <w:tr w:rsidR="00093303" w:rsidRPr="00893FF6" w14:paraId="3F618A39" w14:textId="77777777" w:rsidTr="003A6B6A">
        <w:tc>
          <w:tcPr>
            <w:tcW w:w="765" w:type="dxa"/>
            <w:shd w:val="clear" w:color="auto" w:fill="auto"/>
            <w:vAlign w:val="center"/>
          </w:tcPr>
          <w:p w14:paraId="6CBCB26B" w14:textId="77777777" w:rsidR="00093303" w:rsidRPr="00893FF6" w:rsidRDefault="00093303" w:rsidP="003A6B6A">
            <w:pPr>
              <w:pStyle w:val="matrix1cell"/>
              <w:keepNext/>
              <w:tabs>
                <w:tab w:val="left" w:pos="3060"/>
              </w:tabs>
              <w:rPr>
                <w:rFonts w:ascii="Arial" w:hAnsi="Arial" w:cs="Arial"/>
                <w:sz w:val="20"/>
              </w:rPr>
            </w:pPr>
            <w:r>
              <w:rPr>
                <w:rFonts w:ascii="Arial" w:hAnsi="Arial" w:cs="Arial"/>
                <w:sz w:val="20"/>
              </w:rPr>
              <w:t>A6-3</w:t>
            </w:r>
          </w:p>
        </w:tc>
        <w:tc>
          <w:tcPr>
            <w:tcW w:w="6210" w:type="dxa"/>
            <w:shd w:val="clear" w:color="auto" w:fill="auto"/>
            <w:vAlign w:val="center"/>
          </w:tcPr>
          <w:p w14:paraId="1E15A4D7" w14:textId="77777777" w:rsidR="00093303" w:rsidRPr="00892496" w:rsidRDefault="00093303" w:rsidP="003A6B6A">
            <w:pPr>
              <w:pStyle w:val="matrix1cell"/>
              <w:keepNext/>
              <w:tabs>
                <w:tab w:val="left" w:pos="3060"/>
              </w:tabs>
              <w:rPr>
                <w:rFonts w:ascii="Arial" w:hAnsi="Arial" w:cs="Arial"/>
                <w:sz w:val="20"/>
              </w:rPr>
            </w:pPr>
            <w:r w:rsidRPr="00892496">
              <w:rPr>
                <w:rFonts w:ascii="Arial" w:hAnsi="Arial" w:cs="Arial"/>
                <w:sz w:val="20"/>
              </w:rPr>
              <w:t>Executable Object Code complies with low-level requirements</w:t>
            </w:r>
          </w:p>
        </w:tc>
      </w:tr>
      <w:tr w:rsidR="00093303" w:rsidRPr="00893FF6" w14:paraId="36E49E4E" w14:textId="77777777" w:rsidTr="003A6B6A">
        <w:tc>
          <w:tcPr>
            <w:tcW w:w="765" w:type="dxa"/>
            <w:shd w:val="clear" w:color="auto" w:fill="auto"/>
            <w:vAlign w:val="center"/>
          </w:tcPr>
          <w:p w14:paraId="1C007670" w14:textId="77777777" w:rsidR="00093303" w:rsidRPr="00893FF6" w:rsidRDefault="00093303" w:rsidP="003A6B6A">
            <w:pPr>
              <w:pStyle w:val="matrix1cell"/>
              <w:keepNext/>
              <w:tabs>
                <w:tab w:val="left" w:pos="3060"/>
              </w:tabs>
              <w:rPr>
                <w:rFonts w:ascii="Arial" w:hAnsi="Arial" w:cs="Arial"/>
                <w:sz w:val="20"/>
              </w:rPr>
            </w:pPr>
            <w:r>
              <w:rPr>
                <w:rFonts w:ascii="Arial" w:hAnsi="Arial" w:cs="Arial"/>
                <w:sz w:val="20"/>
              </w:rPr>
              <w:t>A6-4</w:t>
            </w:r>
          </w:p>
        </w:tc>
        <w:tc>
          <w:tcPr>
            <w:tcW w:w="6210" w:type="dxa"/>
            <w:shd w:val="clear" w:color="auto" w:fill="auto"/>
            <w:vAlign w:val="center"/>
          </w:tcPr>
          <w:p w14:paraId="58CC7656" w14:textId="77777777" w:rsidR="00093303" w:rsidRPr="00893FF6" w:rsidRDefault="00093303" w:rsidP="003A6B6A">
            <w:pPr>
              <w:pStyle w:val="matrix1cell"/>
              <w:keepNext/>
              <w:tabs>
                <w:tab w:val="left" w:pos="3060"/>
              </w:tabs>
              <w:rPr>
                <w:rFonts w:ascii="Arial" w:hAnsi="Arial" w:cs="Arial"/>
                <w:sz w:val="20"/>
              </w:rPr>
            </w:pPr>
            <w:r w:rsidRPr="00892496">
              <w:rPr>
                <w:rFonts w:ascii="Arial" w:hAnsi="Arial" w:cs="Arial"/>
                <w:sz w:val="20"/>
              </w:rPr>
              <w:t>Executable Object Code is robust with low-level requirements</w:t>
            </w:r>
          </w:p>
        </w:tc>
      </w:tr>
      <w:tr w:rsidR="00093303" w:rsidRPr="00893FF6" w14:paraId="5DED23BA" w14:textId="77777777" w:rsidTr="003A6B6A">
        <w:tc>
          <w:tcPr>
            <w:tcW w:w="765" w:type="dxa"/>
            <w:shd w:val="clear" w:color="auto" w:fill="auto"/>
            <w:vAlign w:val="center"/>
          </w:tcPr>
          <w:p w14:paraId="7B99E0BD"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A7-3</w:t>
            </w:r>
          </w:p>
        </w:tc>
        <w:tc>
          <w:tcPr>
            <w:tcW w:w="6210" w:type="dxa"/>
            <w:shd w:val="clear" w:color="auto" w:fill="auto"/>
            <w:vAlign w:val="center"/>
          </w:tcPr>
          <w:p w14:paraId="594F9AA9"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Test coverage of high-level requirements is achieved</w:t>
            </w:r>
          </w:p>
        </w:tc>
      </w:tr>
      <w:tr w:rsidR="00093303" w:rsidRPr="00893FF6" w14:paraId="408C8403" w14:textId="77777777" w:rsidTr="003A6B6A">
        <w:tc>
          <w:tcPr>
            <w:tcW w:w="765" w:type="dxa"/>
            <w:shd w:val="clear" w:color="auto" w:fill="auto"/>
            <w:vAlign w:val="center"/>
          </w:tcPr>
          <w:p w14:paraId="6D808AB5"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A7-4</w:t>
            </w:r>
          </w:p>
        </w:tc>
        <w:tc>
          <w:tcPr>
            <w:tcW w:w="6210" w:type="dxa"/>
            <w:shd w:val="clear" w:color="auto" w:fill="auto"/>
            <w:vAlign w:val="center"/>
          </w:tcPr>
          <w:p w14:paraId="7756306C"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Test coverage of low-level requirements is achieved</w:t>
            </w:r>
          </w:p>
        </w:tc>
      </w:tr>
    </w:tbl>
    <w:p w14:paraId="51DAE7B3" w14:textId="5AFC96A1" w:rsidR="00093303" w:rsidRDefault="00093303" w:rsidP="00093303">
      <w:r w:rsidRPr="0016621E">
        <w:t xml:space="preserve">The </w:t>
      </w:r>
      <w:r>
        <w:t xml:space="preserve">verification method used for this activity will be the Review method (section </w:t>
      </w:r>
      <w:r>
        <w:fldChar w:fldCharType="begin"/>
      </w:r>
      <w:r>
        <w:instrText xml:space="preserve"> REF _Ref317115318 \r \h </w:instrText>
      </w:r>
      <w:r>
        <w:fldChar w:fldCharType="separate"/>
      </w:r>
      <w:r w:rsidR="003C5118">
        <w:t>7.3.1</w:t>
      </w:r>
      <w:r>
        <w:fldChar w:fldCharType="end"/>
      </w:r>
      <w:r>
        <w:t>) and the Requirements Based Test Coverage Analysis method (</w:t>
      </w:r>
      <w:r>
        <w:fldChar w:fldCharType="begin"/>
      </w:r>
      <w:r>
        <w:instrText xml:space="preserve"> REF _Ref318314530 \r \h </w:instrText>
      </w:r>
      <w:r>
        <w:fldChar w:fldCharType="separate"/>
      </w:r>
      <w:r w:rsidR="003C5118">
        <w:t>7.3.2.1</w:t>
      </w:r>
      <w:r>
        <w:fldChar w:fldCharType="end"/>
      </w:r>
      <w:r>
        <w:t xml:space="preserve">). </w:t>
      </w:r>
    </w:p>
    <w:p w14:paraId="55F79877" w14:textId="77777777" w:rsidR="00093303" w:rsidRDefault="00093303" w:rsidP="00093303"/>
    <w:p w14:paraId="16A0F04A" w14:textId="77777777" w:rsidR="00093303" w:rsidRDefault="00093303" w:rsidP="00093303">
      <w:pPr>
        <w:rPr>
          <w:b/>
          <w:bCs/>
          <w:color w:val="FF0000"/>
        </w:rPr>
      </w:pPr>
      <w:r w:rsidRPr="004D7125">
        <w:rPr>
          <w:b/>
          <w:bCs/>
          <w:noProof/>
          <w:color w:val="FF0000"/>
        </w:rPr>
        <mc:AlternateContent>
          <mc:Choice Requires="wps">
            <w:drawing>
              <wp:anchor distT="0" distB="0" distL="114300" distR="114300" simplePos="0" relativeHeight="251670528" behindDoc="0" locked="0" layoutInCell="1" allowOverlap="1" wp14:anchorId="05A6887A" wp14:editId="60CE6764">
                <wp:simplePos x="0" y="0"/>
                <wp:positionH relativeFrom="column">
                  <wp:posOffset>2724150</wp:posOffset>
                </wp:positionH>
                <wp:positionV relativeFrom="paragraph">
                  <wp:posOffset>285115</wp:posOffset>
                </wp:positionV>
                <wp:extent cx="950595" cy="675005"/>
                <wp:effectExtent l="57150" t="19050" r="59055" b="67945"/>
                <wp:wrapNone/>
                <wp:docPr id="128" name="Rounded Rectangle 128"/>
                <wp:cNvGraphicFramePr/>
                <a:graphic xmlns:a="http://schemas.openxmlformats.org/drawingml/2006/main">
                  <a:graphicData uri="http://schemas.microsoft.com/office/word/2010/wordprocessingShape">
                    <wps:wsp>
                      <wps:cNvSpPr/>
                      <wps:spPr>
                        <a:xfrm>
                          <a:off x="0" y="0"/>
                          <a:ext cx="950595" cy="675005"/>
                        </a:xfrm>
                        <a:prstGeom prst="roundRect">
                          <a:avLst/>
                        </a:prstGeom>
                        <a:solidFill>
                          <a:srgbClr val="9BBB59"/>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2CC2EB0D" w14:textId="77777777" w:rsidR="00093303" w:rsidRPr="004D7125" w:rsidRDefault="00093303" w:rsidP="00093303">
                            <w:pPr>
                              <w:jc w:val="center"/>
                              <w:rPr>
                                <w:color w:val="000000" w:themeColor="text1"/>
                              </w:rPr>
                            </w:pPr>
                            <w:r>
                              <w:rPr>
                                <w:color w:val="000000" w:themeColor="text1"/>
                              </w:rPr>
                              <w:t>Verify</w:t>
                            </w:r>
                            <w:r w:rsidRPr="004D7125">
                              <w:rPr>
                                <w:color w:val="000000" w:themeColor="text1"/>
                              </w:rPr>
                              <w:t xml:space="preserve"> </w:t>
                            </w:r>
                            <w:r>
                              <w:rPr>
                                <w:color w:val="000000" w:themeColor="text1"/>
                              </w:rPr>
                              <w:t>Test Cases</w:t>
                            </w:r>
                          </w:p>
                        </w:txbxContent>
                      </wps:txbx>
                      <wps:bodyPr rot="0" spcFirstLastPara="0" vertOverflow="overflow" horzOverflow="overflow" vert="horz" wrap="square" lIns="0" tIns="78092" rIns="0" bIns="78092"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6887A" id="Rounded Rectangle 128" o:spid="_x0000_s1118" style="position:absolute;margin-left:214.5pt;margin-top:22.45pt;width:74.85pt;height:5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" fillcolor="#9bbb59" stroked="f" strokeweight="2pt">
                <v:stroke joinstyle="miter"/>
                <v:shadow on="t" color="black" opacity="20970f" offset="0,2.2pt"/>
                <v:textbox inset="0,2.16922mm,0,2.16922mm">
                  <w:txbxContent>
                    <w:p w14:paraId="2CC2EB0D" w14:textId="77777777" w:rsidR="00093303" w:rsidRPr="004D7125" w:rsidRDefault="00093303" w:rsidP="00093303">
                      <w:pPr>
                        <w:jc w:val="center"/>
                        <w:rPr>
                          <w:color w:val="000000" w:themeColor="text1"/>
                        </w:rPr>
                      </w:pPr>
                      <w:r>
                        <w:rPr>
                          <w:color w:val="000000" w:themeColor="text1"/>
                        </w:rPr>
                        <w:t>Verify</w:t>
                      </w:r>
                      <w:r w:rsidRPr="004D7125">
                        <w:rPr>
                          <w:color w:val="000000" w:themeColor="text1"/>
                        </w:rPr>
                        <w:t xml:space="preserve"> </w:t>
                      </w:r>
                      <w:r>
                        <w:rPr>
                          <w:color w:val="000000" w:themeColor="text1"/>
                        </w:rPr>
                        <w:t>Test Cases</w:t>
                      </w:r>
                    </w:p>
                  </w:txbxContent>
                </v:textbox>
              </v:roundrect>
            </w:pict>
          </mc:Fallback>
        </mc:AlternateContent>
      </w:r>
      <w:r w:rsidRPr="00B32808">
        <w:rPr>
          <w:b/>
          <w:bCs/>
          <w:noProof/>
          <w:color w:val="FF0000"/>
        </w:rPr>
        <mc:AlternateContent>
          <mc:Choice Requires="wpg">
            <w:drawing>
              <wp:inline distT="0" distB="0" distL="0" distR="0" wp14:anchorId="69615492" wp14:editId="7F1DE1BF">
                <wp:extent cx="5539563" cy="1318437"/>
                <wp:effectExtent l="0" t="0" r="4445" b="15240"/>
                <wp:docPr id="188" name="Group 188"/>
                <wp:cNvGraphicFramePr/>
                <a:graphic xmlns:a="http://schemas.openxmlformats.org/drawingml/2006/main">
                  <a:graphicData uri="http://schemas.microsoft.com/office/word/2010/wordprocessingGroup">
                    <wpg:wgp>
                      <wpg:cNvGrpSpPr/>
                      <wpg:grpSpPr>
                        <a:xfrm>
                          <a:off x="0" y="0"/>
                          <a:ext cx="5539563" cy="1318437"/>
                          <a:chOff x="0" y="0"/>
                          <a:chExt cx="5483721" cy="1149263"/>
                        </a:xfrm>
                      </wpg:grpSpPr>
                      <wps:wsp>
                        <wps:cNvPr id="189" name="Text Box 127"/>
                        <wps:cNvSpPr txBox="1">
                          <a:spLocks noChangeArrowheads="1"/>
                        </wps:cNvSpPr>
                        <wps:spPr bwMode="auto">
                          <a:xfrm>
                            <a:off x="4033381" y="432148"/>
                            <a:ext cx="1450340" cy="339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2F146" w14:textId="77777777" w:rsidR="00093303" w:rsidRPr="009936CB" w:rsidRDefault="00093303" w:rsidP="00093303">
                              <w:pPr>
                                <w:rPr>
                                  <w:sz w:val="18"/>
                                </w:rPr>
                              </w:pPr>
                              <w:r>
                                <w:rPr>
                                  <w:sz w:val="18"/>
                                </w:rPr>
                                <w:t>Peer Review records</w:t>
                              </w:r>
                              <w:r>
                                <w:rPr>
                                  <w:sz w:val="18"/>
                                </w:rPr>
                                <w:br/>
                                <w:t>Change Requests</w:t>
                              </w:r>
                            </w:p>
                          </w:txbxContent>
                        </wps:txbx>
                        <wps:bodyPr rot="0" vert="horz" wrap="square" lIns="0" tIns="0" rIns="0" bIns="0" anchor="t" anchorCtr="0" upright="1">
                          <a:noAutofit/>
                        </wps:bodyPr>
                      </wps:wsp>
                      <wps:wsp>
                        <wps:cNvPr id="190" name="Right Arrow 3"/>
                        <wps:cNvSpPr>
                          <a:spLocks noChangeArrowheads="1"/>
                        </wps:cNvSpPr>
                        <wps:spPr bwMode="auto">
                          <a:xfrm>
                            <a:off x="2473890" y="507304"/>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6654D226" w14:textId="77777777" w:rsidR="00093303" w:rsidRDefault="00093303" w:rsidP="00093303"/>
                          </w:txbxContent>
                        </wps:txbx>
                        <wps:bodyPr rot="0" vert="horz" wrap="square" lIns="91440" tIns="45720" rIns="91440" bIns="45720" anchor="ctr" anchorCtr="0" upright="1">
                          <a:noAutofit/>
                        </wps:bodyPr>
                      </wps:wsp>
                      <wps:wsp>
                        <wps:cNvPr id="191" name="Right Arrow 4"/>
                        <wps:cNvSpPr>
                          <a:spLocks noChangeArrowheads="1"/>
                        </wps:cNvSpPr>
                        <wps:spPr bwMode="auto">
                          <a:xfrm>
                            <a:off x="3676389" y="507304"/>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5CA1AD80" w14:textId="77777777" w:rsidR="00093303" w:rsidRDefault="00093303" w:rsidP="00093303"/>
                          </w:txbxContent>
                        </wps:txbx>
                        <wps:bodyPr rot="0" vert="horz" wrap="square" lIns="91440" tIns="45720" rIns="91440" bIns="45720" anchor="ctr" anchorCtr="0" upright="1">
                          <a:noAutofit/>
                        </wps:bodyPr>
                      </wps:wsp>
                      <wps:wsp>
                        <wps:cNvPr id="192" name="Straight Connector 5"/>
                        <wps:cNvCnPr>
                          <a:cxnSpLocks noChangeShapeType="1"/>
                        </wps:cNvCnPr>
                        <wps:spPr bwMode="auto">
                          <a:xfrm>
                            <a:off x="2467627"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93" name="Straight Connector 6"/>
                        <wps:cNvCnPr>
                          <a:cxnSpLocks noChangeShapeType="1"/>
                        </wps:cNvCnPr>
                        <wps:spPr bwMode="auto">
                          <a:xfrm>
                            <a:off x="3920647" y="6263"/>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94" name="Text Box 2"/>
                        <wps:cNvSpPr txBox="1">
                          <a:spLocks noChangeArrowheads="1"/>
                        </wps:cNvSpPr>
                        <wps:spPr bwMode="auto">
                          <a:xfrm>
                            <a:off x="0" y="116239"/>
                            <a:ext cx="2386965" cy="10260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D832C5" w14:textId="77777777" w:rsidR="00093303" w:rsidRDefault="00093303" w:rsidP="00093303">
                              <w:pPr>
                                <w:spacing w:after="0"/>
                                <w:jc w:val="right"/>
                                <w:rPr>
                                  <w:sz w:val="18"/>
                                </w:rPr>
                              </w:pPr>
                              <w:r>
                                <w:rPr>
                                  <w:sz w:val="18"/>
                                </w:rPr>
                                <w:t>Software high-level requirements (L3 SRS)</w:t>
                              </w:r>
                              <w:r>
                                <w:rPr>
                                  <w:sz w:val="18"/>
                                </w:rPr>
                                <w:br/>
                                <w:t>Software low-level requirements (L4 SRS)</w:t>
                              </w:r>
                              <w:r>
                                <w:rPr>
                                  <w:sz w:val="18"/>
                                </w:rPr>
                                <w:br/>
                                <w:t>Source Code</w:t>
                              </w:r>
                              <w:r>
                                <w:rPr>
                                  <w:sz w:val="18"/>
                                </w:rPr>
                                <w:br/>
                                <w:t>Software Test Cases</w:t>
                              </w:r>
                              <w:r>
                                <w:rPr>
                                  <w:sz w:val="18"/>
                                </w:rPr>
                                <w:br/>
                                <w:t>Traceability (Test Case to L4 SRS)</w:t>
                              </w:r>
                              <w:r>
                                <w:rPr>
                                  <w:sz w:val="18"/>
                                </w:rPr>
                                <w:br/>
                                <w:t>Software Development Plan</w:t>
                              </w:r>
                            </w:p>
                            <w:p w14:paraId="5520A979" w14:textId="77777777" w:rsidR="00093303" w:rsidRDefault="00093303" w:rsidP="00093303">
                              <w:pPr>
                                <w:spacing w:after="0"/>
                                <w:jc w:val="right"/>
                                <w:rPr>
                                  <w:sz w:val="18"/>
                                </w:rPr>
                              </w:pPr>
                              <w:r>
                                <w:rPr>
                                  <w:sz w:val="18"/>
                                </w:rPr>
                                <w:t>Change Requests</w:t>
                              </w:r>
                            </w:p>
                            <w:p w14:paraId="6112751A" w14:textId="77777777" w:rsidR="00093303" w:rsidRDefault="00093303" w:rsidP="00093303">
                              <w:pPr>
                                <w:jc w:val="right"/>
                                <w:rPr>
                                  <w:sz w:val="18"/>
                                </w:rPr>
                              </w:pPr>
                            </w:p>
                            <w:p w14:paraId="1C2340BD" w14:textId="77777777" w:rsidR="00093303" w:rsidRDefault="00093303" w:rsidP="00093303">
                              <w:pPr>
                                <w:spacing w:after="0"/>
                                <w:jc w:val="right"/>
                                <w:rPr>
                                  <w:sz w:val="18"/>
                                </w:rPr>
                              </w:pPr>
                              <w:r w:rsidRPr="009936CB">
                                <w:rPr>
                                  <w:sz w:val="18"/>
                                </w:rPr>
                                <w:t>Change Req</w:t>
                              </w:r>
                              <w:r>
                                <w:rPr>
                                  <w:sz w:val="18"/>
                                </w:rPr>
                                <w:t>uests</w:t>
                              </w:r>
                            </w:p>
                            <w:p w14:paraId="0F77416B" w14:textId="77777777" w:rsidR="00093303" w:rsidRPr="009936CB" w:rsidRDefault="00093303" w:rsidP="00093303">
                              <w:pPr>
                                <w:jc w:val="right"/>
                                <w:rPr>
                                  <w:sz w:val="18"/>
                                </w:rPr>
                              </w:pPr>
                            </w:p>
                          </w:txbxContent>
                        </wps:txbx>
                        <wps:bodyPr rot="0" vert="horz" wrap="square" lIns="0" tIns="0" rIns="0" bIns="0" anchor="t" anchorCtr="0" upright="1">
                          <a:noAutofit/>
                        </wps:bodyPr>
                      </wps:wsp>
                    </wpg:wgp>
                  </a:graphicData>
                </a:graphic>
              </wp:inline>
            </w:drawing>
          </mc:Choice>
          <mc:Fallback>
            <w:pict>
              <v:group w14:anchorId="69615492" id="Group 188" o:spid="_x0000_s1119" style="width:436.2pt;height:103.8pt;mso-position-horizontal-relative:char;mso-position-vertical-relative:line" coordsize="54837,11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">
                <v:shape id="Text Box 127" o:spid="_x0000_s1120" type="#_x0000_t202" style="position:absolute;left:40333;top:4321;width:14504;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" stroked="f">
                  <v:textbox inset="0,0,0,0">
                    <w:txbxContent>
                      <w:p w14:paraId="0242F146" w14:textId="77777777" w:rsidR="00093303" w:rsidRPr="009936CB" w:rsidRDefault="00093303" w:rsidP="00093303">
                        <w:pPr>
                          <w:rPr>
                            <w:sz w:val="18"/>
                          </w:rPr>
                        </w:pPr>
                        <w:r>
                          <w:rPr>
                            <w:sz w:val="18"/>
                          </w:rPr>
                          <w:t>Peer Review records</w:t>
                        </w:r>
                        <w:r>
                          <w:rPr>
                            <w:sz w:val="18"/>
                          </w:rPr>
                          <w:br/>
                          <w:t>Change Requests</w:t>
                        </w:r>
                      </w:p>
                    </w:txbxContent>
                  </v:textbox>
                </v:shape>
                <v:shape id="_x0000_s1121" type="#_x0000_t13" style="position:absolute;left:24738;top:5073;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" adj="16579" fillcolor="#bfbfbf" strokecolor="#385d8a" strokeweight="2pt">
                  <v:textbox>
                    <w:txbxContent>
                      <w:p w14:paraId="6654D226" w14:textId="77777777" w:rsidR="00093303" w:rsidRDefault="00093303" w:rsidP="00093303"/>
                    </w:txbxContent>
                  </v:textbox>
                </v:shape>
                <v:shape id="_x0000_s1122" type="#_x0000_t13" style="position:absolute;left:36763;top:5073;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" adj="16579" fillcolor="#bfbfbf" strokecolor="#385d8a" strokeweight="2pt">
                  <v:textbox>
                    <w:txbxContent>
                      <w:p w14:paraId="5CA1AD80" w14:textId="77777777" w:rsidR="00093303" w:rsidRDefault="00093303" w:rsidP="00093303"/>
                    </w:txbxContent>
                  </v:textbox>
                </v:shape>
                <v:line id="Straight Connector 5" o:spid="_x0000_s1123" style="position:absolute;visibility:visible;mso-wrap-style:square" from="24676,0" to="2467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" strokecolor="#4a7ebb"/>
                <v:line id="Straight Connector 6" o:spid="_x0000_s1124" style="position:absolute;visibility:visible;mso-wrap-style:square" from="39206,62" to="39206,11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" strokecolor="#4a7ebb"/>
                <v:shape id="_x0000_s1125" type="#_x0000_t202" style="position:absolute;top:1162;width:23869;height:10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iWPwwAAANwAAAAPAAAAZHJzL2Rvd25yZXYueG1sRE9La8JA&#10;EL4X/A/LCL0U3TQU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5lYlj8MAAADcAAAADwAA&#10;AAAAAAAAAAAAAAAHAgAAZHJzL2Rvd25yZXYueG1sUEsFBgAAAAADAAMAtwAAAPcCAAAAAA==&#10;" stroked="f">
                  <v:textbox inset="0,0,0,0">
                    <w:txbxContent>
                      <w:p w14:paraId="64D832C5" w14:textId="77777777" w:rsidR="00093303" w:rsidRDefault="00093303" w:rsidP="00093303">
                        <w:pPr>
                          <w:spacing w:after="0"/>
                          <w:jc w:val="right"/>
                          <w:rPr>
                            <w:sz w:val="18"/>
                          </w:rPr>
                        </w:pPr>
                        <w:r>
                          <w:rPr>
                            <w:sz w:val="18"/>
                          </w:rPr>
                          <w:t>Software high-level requirements (L3 SRS)</w:t>
                        </w:r>
                        <w:r>
                          <w:rPr>
                            <w:sz w:val="18"/>
                          </w:rPr>
                          <w:br/>
                          <w:t>Software low-level requirements (L4 SRS)</w:t>
                        </w:r>
                        <w:r>
                          <w:rPr>
                            <w:sz w:val="18"/>
                          </w:rPr>
                          <w:br/>
                          <w:t>Source Code</w:t>
                        </w:r>
                        <w:r>
                          <w:rPr>
                            <w:sz w:val="18"/>
                          </w:rPr>
                          <w:br/>
                          <w:t>Software Test Cases</w:t>
                        </w:r>
                        <w:r>
                          <w:rPr>
                            <w:sz w:val="18"/>
                          </w:rPr>
                          <w:br/>
                          <w:t>Traceability (Test Case to L4 SRS)</w:t>
                        </w:r>
                        <w:r>
                          <w:rPr>
                            <w:sz w:val="18"/>
                          </w:rPr>
                          <w:br/>
                          <w:t>Software Development Plan</w:t>
                        </w:r>
                      </w:p>
                      <w:p w14:paraId="5520A979" w14:textId="77777777" w:rsidR="00093303" w:rsidRDefault="00093303" w:rsidP="00093303">
                        <w:pPr>
                          <w:spacing w:after="0"/>
                          <w:jc w:val="right"/>
                          <w:rPr>
                            <w:sz w:val="18"/>
                          </w:rPr>
                        </w:pPr>
                        <w:r>
                          <w:rPr>
                            <w:sz w:val="18"/>
                          </w:rPr>
                          <w:t>Change Requests</w:t>
                        </w:r>
                      </w:p>
                      <w:p w14:paraId="6112751A" w14:textId="77777777" w:rsidR="00093303" w:rsidRDefault="00093303" w:rsidP="00093303">
                        <w:pPr>
                          <w:jc w:val="right"/>
                          <w:rPr>
                            <w:sz w:val="18"/>
                          </w:rPr>
                        </w:pPr>
                      </w:p>
                      <w:p w14:paraId="1C2340BD" w14:textId="77777777" w:rsidR="00093303" w:rsidRDefault="00093303" w:rsidP="00093303">
                        <w:pPr>
                          <w:spacing w:after="0"/>
                          <w:jc w:val="right"/>
                          <w:rPr>
                            <w:sz w:val="18"/>
                          </w:rPr>
                        </w:pPr>
                        <w:r w:rsidRPr="009936CB">
                          <w:rPr>
                            <w:sz w:val="18"/>
                          </w:rPr>
                          <w:t>Change Req</w:t>
                        </w:r>
                        <w:r>
                          <w:rPr>
                            <w:sz w:val="18"/>
                          </w:rPr>
                          <w:t>uests</w:t>
                        </w:r>
                      </w:p>
                      <w:p w14:paraId="0F77416B" w14:textId="77777777" w:rsidR="00093303" w:rsidRPr="009936CB" w:rsidRDefault="00093303" w:rsidP="00093303">
                        <w:pPr>
                          <w:jc w:val="right"/>
                          <w:rPr>
                            <w:sz w:val="18"/>
                          </w:rPr>
                        </w:pPr>
                      </w:p>
                    </w:txbxContent>
                  </v:textbox>
                </v:shape>
                <w10:anchorlock/>
              </v:group>
            </w:pict>
          </mc:Fallback>
        </mc:AlternateContent>
      </w:r>
    </w:p>
    <w:p w14:paraId="2105248F" w14:textId="77777777" w:rsidR="00093303" w:rsidRDefault="00093303">
      <w:pPr>
        <w:pStyle w:val="Heading4"/>
        <w:numPr>
          <w:ilvl w:val="3"/>
          <w:numId w:val="31"/>
        </w:numPr>
      </w:pPr>
      <w:bookmarkStart w:id="1091" w:name="_Toc324930073"/>
      <w:bookmarkStart w:id="1092" w:name="_Toc473727634"/>
      <w:bookmarkStart w:id="1093" w:name="_Toc125560255"/>
      <w:bookmarkStart w:id="1094" w:name="_Toc130795062"/>
      <w:r>
        <w:t>Entry Conditions</w:t>
      </w:r>
      <w:bookmarkEnd w:id="1091"/>
      <w:bookmarkEnd w:id="1092"/>
      <w:bookmarkEnd w:id="1093"/>
      <w:bookmarkEnd w:id="1094"/>
    </w:p>
    <w:p w14:paraId="5D5857E4" w14:textId="77777777" w:rsidR="00093303" w:rsidRDefault="00093303" w:rsidP="00093303">
      <w:r w:rsidRPr="0016621E">
        <w:t xml:space="preserve">Software </w:t>
      </w:r>
      <w:r>
        <w:t>test case verification</w:t>
      </w:r>
      <w:r w:rsidRPr="0016621E">
        <w:t xml:space="preserve"> </w:t>
      </w:r>
      <w:r w:rsidRPr="00453678">
        <w:t xml:space="preserve">may begin once </w:t>
      </w:r>
      <w:r>
        <w:t xml:space="preserve">the relevant software high-level and low-level requirements have been reviewed and approved, and </w:t>
      </w:r>
      <w:r w:rsidRPr="00453678">
        <w:t xml:space="preserve">the </w:t>
      </w:r>
      <w:r>
        <w:t xml:space="preserve">software test cases to be verified </w:t>
      </w:r>
      <w:r w:rsidRPr="00453678">
        <w:t>have been placed under developmental configuratio</w:t>
      </w:r>
      <w:r>
        <w:t>n control.</w:t>
      </w:r>
    </w:p>
    <w:p w14:paraId="2130ACC8" w14:textId="77777777" w:rsidR="00093303" w:rsidRDefault="00093303" w:rsidP="00093303">
      <w:r>
        <w:t xml:space="preserve">For </w:t>
      </w:r>
      <w:r w:rsidRPr="00E666E6">
        <w:t>small scope CRs</w:t>
      </w:r>
      <w:r>
        <w:t>, this activity may be done in conjunction with verifying the relevant software high-level and low-level requirements. Reference the Glossary for a definition of a small scope CR.</w:t>
      </w:r>
    </w:p>
    <w:p w14:paraId="63613E29" w14:textId="77777777" w:rsidR="00093303" w:rsidRDefault="00093303">
      <w:pPr>
        <w:pStyle w:val="Heading4"/>
        <w:numPr>
          <w:ilvl w:val="3"/>
          <w:numId w:val="31"/>
        </w:numPr>
      </w:pPr>
      <w:bookmarkStart w:id="1095" w:name="_Toc324930074"/>
      <w:bookmarkStart w:id="1096" w:name="_Toc473727635"/>
      <w:bookmarkStart w:id="1097" w:name="_Toc125560256"/>
      <w:bookmarkStart w:id="1098" w:name="_Toc130795063"/>
      <w:r>
        <w:t>Activity Tasks</w:t>
      </w:r>
      <w:bookmarkEnd w:id="1095"/>
      <w:bookmarkEnd w:id="1096"/>
      <w:bookmarkEnd w:id="1097"/>
      <w:bookmarkEnd w:id="1098"/>
    </w:p>
    <w:p w14:paraId="249A8C01" w14:textId="77777777" w:rsidR="00093303" w:rsidRPr="00160E88" w:rsidRDefault="00093303" w:rsidP="00093303">
      <w:pPr>
        <w:pStyle w:val="Heading2-NoNumber"/>
      </w:pPr>
      <w:r w:rsidRPr="00160E88">
        <w:t xml:space="preserve">Task </w:t>
      </w:r>
      <w:r>
        <w:t>1</w:t>
      </w:r>
      <w:r w:rsidRPr="00160E88">
        <w:t>:</w:t>
      </w:r>
      <w:r>
        <w:t xml:space="preserve"> Perform </w:t>
      </w:r>
      <w:r w:rsidRPr="00160E88">
        <w:t>Requirement</w:t>
      </w:r>
      <w:r>
        <w:t>s Based Test</w:t>
      </w:r>
      <w:r w:rsidRPr="00160E88">
        <w:t xml:space="preserve"> Coverage Analysis</w:t>
      </w:r>
    </w:p>
    <w:p w14:paraId="57F9C56C" w14:textId="49B6E00F" w:rsidR="00093303" w:rsidRDefault="00093303" w:rsidP="00093303">
      <w:pPr>
        <w:rPr>
          <w:rFonts w:cs="Arial"/>
        </w:rPr>
      </w:pPr>
      <w:r>
        <w:rPr>
          <w:rFonts w:cs="Arial"/>
        </w:rPr>
        <w:t xml:space="preserve">This task is to ensure that the test cases under review are complete and sufficient to test each </w:t>
      </w:r>
      <w:r>
        <w:t xml:space="preserve">high-level and low-level </w:t>
      </w:r>
      <w:r>
        <w:rPr>
          <w:rFonts w:cs="Arial"/>
        </w:rPr>
        <w:t xml:space="preserve">requirement in the relevant SRS(s). A requirements based test </w:t>
      </w:r>
      <w:r w:rsidRPr="00035B82">
        <w:rPr>
          <w:rFonts w:cs="Arial"/>
        </w:rPr>
        <w:t>coverage analysis will be performed</w:t>
      </w:r>
      <w:r>
        <w:rPr>
          <w:rFonts w:cs="Arial"/>
        </w:rPr>
        <w:t xml:space="preserve">, as described in section </w:t>
      </w:r>
      <w:r>
        <w:rPr>
          <w:rFonts w:cs="Arial"/>
        </w:rPr>
        <w:fldChar w:fldCharType="begin"/>
      </w:r>
      <w:r>
        <w:rPr>
          <w:rFonts w:cs="Arial"/>
        </w:rPr>
        <w:instrText xml:space="preserve"> REF _Ref318314530 \r \h </w:instrText>
      </w:r>
      <w:r>
        <w:rPr>
          <w:rFonts w:cs="Arial"/>
        </w:rPr>
      </w:r>
      <w:r>
        <w:rPr>
          <w:rFonts w:cs="Arial"/>
        </w:rPr>
        <w:fldChar w:fldCharType="separate"/>
      </w:r>
      <w:r w:rsidR="003C5118">
        <w:rPr>
          <w:rFonts w:cs="Arial"/>
        </w:rPr>
        <w:t>7.3.2.1</w:t>
      </w:r>
      <w:r>
        <w:rPr>
          <w:rFonts w:cs="Arial"/>
        </w:rPr>
        <w:fldChar w:fldCharType="end"/>
      </w:r>
      <w:r>
        <w:rPr>
          <w:rFonts w:cs="Arial"/>
        </w:rPr>
        <w:t>,</w:t>
      </w:r>
      <w:r w:rsidRPr="00035B82">
        <w:rPr>
          <w:rFonts w:cs="Arial"/>
        </w:rPr>
        <w:t xml:space="preserve"> to confirm and document th</w:t>
      </w:r>
      <w:r>
        <w:rPr>
          <w:rFonts w:cs="Arial"/>
        </w:rPr>
        <w:t>at t</w:t>
      </w:r>
      <w:r w:rsidRPr="00035B82">
        <w:rPr>
          <w:rFonts w:cs="Arial"/>
        </w:rPr>
        <w:t xml:space="preserve">est </w:t>
      </w:r>
      <w:r>
        <w:rPr>
          <w:rFonts w:cs="Arial"/>
        </w:rPr>
        <w:t>c</w:t>
      </w:r>
      <w:r w:rsidRPr="00035B82">
        <w:rPr>
          <w:rFonts w:cs="Arial"/>
        </w:rPr>
        <w:t>ases exist</w:t>
      </w:r>
      <w:r>
        <w:rPr>
          <w:rFonts w:cs="Arial"/>
        </w:rPr>
        <w:t xml:space="preserve"> </w:t>
      </w:r>
      <w:r w:rsidRPr="00035B82">
        <w:rPr>
          <w:rFonts w:cs="Arial"/>
        </w:rPr>
        <w:t xml:space="preserve">for each </w:t>
      </w:r>
      <w:r>
        <w:t xml:space="preserve">high-level and low-level </w:t>
      </w:r>
      <w:r w:rsidRPr="00035B82">
        <w:rPr>
          <w:rFonts w:cs="Arial"/>
        </w:rPr>
        <w:t>requirement and the requirements traceability is complete.</w:t>
      </w:r>
      <w:r>
        <w:rPr>
          <w:rFonts w:cs="Arial"/>
        </w:rPr>
        <w:t xml:space="preserve"> </w:t>
      </w:r>
      <w:r w:rsidR="007D19A5">
        <w:rPr>
          <w:rFonts w:cs="Arial"/>
        </w:rPr>
        <w:t>Work Packages</w:t>
      </w:r>
      <w:r>
        <w:rPr>
          <w:rFonts w:cs="Arial"/>
        </w:rPr>
        <w:t xml:space="preserve"> will be created against the requirements and/or test cases for incomplete coverage.</w:t>
      </w:r>
    </w:p>
    <w:p w14:paraId="2417AFE1" w14:textId="77777777" w:rsidR="00093303" w:rsidRDefault="00093303" w:rsidP="00093303">
      <w:pPr>
        <w:pStyle w:val="Heading2-NoNumber"/>
      </w:pPr>
      <w:r>
        <w:t xml:space="preserve">Task 2: </w:t>
      </w:r>
      <w:r w:rsidRPr="00731882">
        <w:t>Peer Review</w:t>
      </w:r>
      <w:r>
        <w:t xml:space="preserve"> the Software Test Cases</w:t>
      </w:r>
    </w:p>
    <w:p w14:paraId="3BC316F1" w14:textId="30908572" w:rsidR="00093303" w:rsidRDefault="00093303" w:rsidP="00093303">
      <w:r w:rsidRPr="00731882">
        <w:t xml:space="preserve">A </w:t>
      </w:r>
      <w:r>
        <w:t>peer</w:t>
      </w:r>
      <w:r w:rsidRPr="00731882">
        <w:t xml:space="preserve"> </w:t>
      </w:r>
      <w:r>
        <w:t xml:space="preserve">review will be conducted as described in section </w:t>
      </w:r>
      <w:r>
        <w:fldChar w:fldCharType="begin"/>
      </w:r>
      <w:r>
        <w:instrText xml:space="preserve"> REF _Ref317115318 \r \h </w:instrText>
      </w:r>
      <w:r>
        <w:fldChar w:fldCharType="separate"/>
      </w:r>
      <w:r w:rsidR="003C5118">
        <w:t>7.3.1</w:t>
      </w:r>
      <w:r>
        <w:fldChar w:fldCharType="end"/>
      </w:r>
      <w:r>
        <w:t xml:space="preserve"> using the following checklists:</w:t>
      </w:r>
    </w:p>
    <w:p w14:paraId="4653EAFA" w14:textId="77777777" w:rsidR="00093303" w:rsidRPr="00B94714" w:rsidRDefault="00093303">
      <w:pPr>
        <w:numPr>
          <w:ilvl w:val="0"/>
          <w:numId w:val="32"/>
        </w:numPr>
        <w:spacing w:before="60" w:after="60"/>
        <w:rPr>
          <w:rFonts w:cs="Arial"/>
        </w:rPr>
      </w:pPr>
      <w:r w:rsidRPr="00B94714">
        <w:rPr>
          <w:rFonts w:cs="Arial"/>
        </w:rPr>
        <w:t>Checklist for Producing Test Case Review</w:t>
      </w:r>
    </w:p>
    <w:p w14:paraId="1C6A40FB" w14:textId="77777777" w:rsidR="00093303" w:rsidRPr="00B94714" w:rsidRDefault="00093303">
      <w:pPr>
        <w:numPr>
          <w:ilvl w:val="0"/>
          <w:numId w:val="32"/>
        </w:numPr>
        <w:spacing w:before="60" w:after="60"/>
        <w:rPr>
          <w:rFonts w:cs="Arial"/>
        </w:rPr>
      </w:pPr>
      <w:r w:rsidRPr="00B94714">
        <w:rPr>
          <w:rFonts w:cs="Arial"/>
        </w:rPr>
        <w:t>Checklist for Reviewing Test Cases</w:t>
      </w:r>
    </w:p>
    <w:p w14:paraId="334B8D97" w14:textId="77777777" w:rsidR="00093303" w:rsidRDefault="00093303">
      <w:pPr>
        <w:numPr>
          <w:ilvl w:val="0"/>
          <w:numId w:val="32"/>
        </w:numPr>
        <w:spacing w:before="60" w:after="60"/>
      </w:pPr>
      <w:r w:rsidRPr="00B94714">
        <w:rPr>
          <w:rFonts w:cs="Arial"/>
        </w:rPr>
        <w:t>Checklist</w:t>
      </w:r>
      <w:r>
        <w:t xml:space="preserve"> for Producing Code Inspection if Inspection Test Method is used</w:t>
      </w:r>
    </w:p>
    <w:p w14:paraId="74839A5E" w14:textId="77777777" w:rsidR="00093303" w:rsidRDefault="00093303" w:rsidP="00093303">
      <w:r w:rsidRPr="00232F1D">
        <w:lastRenderedPageBreak/>
        <w:t xml:space="preserve">The </w:t>
      </w:r>
      <w:r>
        <w:t>peer review is performed against the test cases</w:t>
      </w:r>
      <w:r w:rsidRPr="00232F1D">
        <w:t xml:space="preserve"> to assure they are accurate prior to developing the </w:t>
      </w:r>
      <w:r>
        <w:t>corresponding t</w:t>
      </w:r>
      <w:r w:rsidRPr="00232F1D">
        <w:t xml:space="preserve">est </w:t>
      </w:r>
      <w:r>
        <w:t>p</w:t>
      </w:r>
      <w:r w:rsidRPr="00232F1D">
        <w:t>rocedure</w:t>
      </w:r>
      <w:r>
        <w:t>(s)</w:t>
      </w:r>
      <w:r w:rsidRPr="00232F1D">
        <w:t>.</w:t>
      </w:r>
      <w:r>
        <w:t xml:space="preserve"> </w:t>
      </w:r>
      <w:r w:rsidRPr="00232F1D">
        <w:t xml:space="preserve">The </w:t>
      </w:r>
      <w:r>
        <w:t>test</w:t>
      </w:r>
      <w:r w:rsidRPr="00232F1D">
        <w:t xml:space="preserve"> cases should be revi</w:t>
      </w:r>
      <w:r>
        <w:t xml:space="preserve">ewed for completeness, accuracy, </w:t>
      </w:r>
      <w:r w:rsidRPr="00232F1D">
        <w:t xml:space="preserve">consistency, compatibility with target computer </w:t>
      </w:r>
      <w:r>
        <w:t xml:space="preserve">(when test cases are target based) </w:t>
      </w:r>
      <w:r w:rsidRPr="00232F1D">
        <w:t>and test environment, and traceability.</w:t>
      </w:r>
      <w:r>
        <w:t xml:space="preserve"> </w:t>
      </w:r>
      <w:r w:rsidRPr="00232F1D">
        <w:t xml:space="preserve">The </w:t>
      </w:r>
      <w:r>
        <w:t>test</w:t>
      </w:r>
      <w:r w:rsidRPr="00232F1D">
        <w:t xml:space="preserve"> cases should be reviewed for completeness and accuracy for both normal and abnormal test conditions.</w:t>
      </w:r>
    </w:p>
    <w:p w14:paraId="77C5F10C" w14:textId="77777777" w:rsidR="00093303" w:rsidRDefault="00093303">
      <w:pPr>
        <w:pStyle w:val="Heading4"/>
        <w:numPr>
          <w:ilvl w:val="3"/>
          <w:numId w:val="31"/>
        </w:numPr>
      </w:pPr>
      <w:bookmarkStart w:id="1099" w:name="_Toc324930075"/>
      <w:bookmarkStart w:id="1100" w:name="_Toc473727636"/>
      <w:bookmarkStart w:id="1101" w:name="_Toc125560257"/>
      <w:bookmarkStart w:id="1102" w:name="_Toc130795064"/>
      <w:r>
        <w:t>Exit Conditions</w:t>
      </w:r>
      <w:bookmarkEnd w:id="1099"/>
      <w:bookmarkEnd w:id="1100"/>
      <w:bookmarkEnd w:id="1101"/>
      <w:bookmarkEnd w:id="1102"/>
    </w:p>
    <w:p w14:paraId="7FBD3E95" w14:textId="77777777" w:rsidR="00093303" w:rsidRDefault="00093303" w:rsidP="00093303">
      <w:r w:rsidRPr="0016621E">
        <w:t>This activ</w:t>
      </w:r>
      <w:r>
        <w:t>ity is considered complete when all findings in the</w:t>
      </w:r>
      <w:r w:rsidRPr="0016621E">
        <w:t xml:space="preserve"> </w:t>
      </w:r>
      <w:r>
        <w:t>peer review have been closed and the peer review itself is closed.</w:t>
      </w:r>
    </w:p>
    <w:p w14:paraId="1A16E99F" w14:textId="77777777" w:rsidR="00093303" w:rsidRPr="009A666C" w:rsidRDefault="00093303">
      <w:pPr>
        <w:pStyle w:val="Heading3"/>
        <w:numPr>
          <w:ilvl w:val="2"/>
          <w:numId w:val="31"/>
        </w:numPr>
        <w:rPr>
          <w:szCs w:val="24"/>
        </w:rPr>
      </w:pPr>
      <w:bookmarkStart w:id="1103" w:name="_Toc320521082"/>
      <w:bookmarkStart w:id="1104" w:name="_Ref478864177"/>
      <w:bookmarkStart w:id="1105" w:name="_Ref478864180"/>
      <w:bookmarkStart w:id="1106" w:name="_Ref478875584"/>
      <w:bookmarkStart w:id="1107" w:name="_Ref515327742"/>
      <w:bookmarkStart w:id="1108" w:name="_Ref515327763"/>
      <w:bookmarkStart w:id="1109" w:name="_Toc518351588"/>
      <w:bookmarkStart w:id="1110" w:name="_Toc107644756"/>
      <w:bookmarkStart w:id="1111" w:name="_Ref318713997"/>
      <w:bookmarkStart w:id="1112" w:name="_Ref323749599"/>
      <w:bookmarkStart w:id="1113" w:name="_Toc324930076"/>
      <w:bookmarkStart w:id="1114" w:name="_Toc473727637"/>
      <w:bookmarkStart w:id="1115" w:name="_Toc125560258"/>
      <w:bookmarkStart w:id="1116" w:name="_Toc130795065"/>
      <w:r w:rsidRPr="009A666C">
        <w:t xml:space="preserve">Develop Software </w:t>
      </w:r>
      <w:r>
        <w:t xml:space="preserve">Test </w:t>
      </w:r>
      <w:r w:rsidRPr="009A666C">
        <w:t>Procedures</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
    <w:p w14:paraId="7C0D263D" w14:textId="77777777" w:rsidR="00093303" w:rsidRPr="005E38F2" w:rsidRDefault="00093303">
      <w:pPr>
        <w:pStyle w:val="Heading4"/>
        <w:numPr>
          <w:ilvl w:val="3"/>
          <w:numId w:val="31"/>
        </w:numPr>
      </w:pPr>
      <w:bookmarkStart w:id="1117" w:name="_Toc107644757"/>
      <w:bookmarkStart w:id="1118" w:name="_Toc324930077"/>
      <w:bookmarkStart w:id="1119" w:name="_Toc473727638"/>
      <w:bookmarkStart w:id="1120" w:name="_Toc125560259"/>
      <w:bookmarkStart w:id="1121" w:name="_Toc130795066"/>
      <w:r w:rsidRPr="005E38F2">
        <w:t>Overview</w:t>
      </w:r>
      <w:bookmarkEnd w:id="1117"/>
      <w:bookmarkEnd w:id="1118"/>
      <w:bookmarkEnd w:id="1119"/>
      <w:bookmarkEnd w:id="1120"/>
      <w:bookmarkEnd w:id="1121"/>
    </w:p>
    <w:p w14:paraId="1F80FC2E" w14:textId="1EC8B889" w:rsidR="00093303" w:rsidRDefault="00093303" w:rsidP="00093303">
      <w:r w:rsidRPr="00C52E45">
        <w:t>The objective of this activity is to provide step-by-step instructions for how each test case is to be set up and executed, how the test results are evaluated, and the configuration of the test environment</w:t>
      </w:r>
      <w:r>
        <w:t xml:space="preserve"> used to execute the tests</w:t>
      </w:r>
      <w:r w:rsidRPr="00C52E45">
        <w:t xml:space="preserve">. </w:t>
      </w:r>
    </w:p>
    <w:p w14:paraId="32573AAB" w14:textId="77777777" w:rsidR="00093303" w:rsidRDefault="00093303" w:rsidP="00093303"/>
    <w:p w14:paraId="5772704F" w14:textId="77777777" w:rsidR="00093303" w:rsidRPr="009936CB" w:rsidRDefault="00093303" w:rsidP="00093303">
      <w:pPr>
        <w:rPr>
          <w:bCs/>
        </w:rPr>
      </w:pPr>
      <w:r w:rsidRPr="004D7125">
        <w:rPr>
          <w:b/>
          <w:bCs/>
          <w:noProof/>
          <w:color w:val="FF0000"/>
        </w:rPr>
        <mc:AlternateContent>
          <mc:Choice Requires="wps">
            <w:drawing>
              <wp:anchor distT="0" distB="0" distL="114300" distR="114300" simplePos="0" relativeHeight="251671552" behindDoc="0" locked="0" layoutInCell="1" allowOverlap="1" wp14:anchorId="679F9851" wp14:editId="70A33DF4">
                <wp:simplePos x="0" y="0"/>
                <wp:positionH relativeFrom="column">
                  <wp:posOffset>2318918</wp:posOffset>
                </wp:positionH>
                <wp:positionV relativeFrom="paragraph">
                  <wp:posOffset>188365</wp:posOffset>
                </wp:positionV>
                <wp:extent cx="950595" cy="826797"/>
                <wp:effectExtent l="57150" t="19050" r="59055" b="68580"/>
                <wp:wrapNone/>
                <wp:docPr id="130" name="Rounded Rectangle 130"/>
                <wp:cNvGraphicFramePr/>
                <a:graphic xmlns:a="http://schemas.openxmlformats.org/drawingml/2006/main">
                  <a:graphicData uri="http://schemas.microsoft.com/office/word/2010/wordprocessingShape">
                    <wps:wsp>
                      <wps:cNvSpPr/>
                      <wps:spPr>
                        <a:xfrm>
                          <a:off x="0" y="0"/>
                          <a:ext cx="950595" cy="826797"/>
                        </a:xfrm>
                        <a:prstGeom prst="roundRect">
                          <a:avLst/>
                        </a:prstGeom>
                        <a:solidFill>
                          <a:srgbClr val="9BBB59"/>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690B663E" w14:textId="77777777" w:rsidR="00093303" w:rsidRPr="004D7125" w:rsidRDefault="00093303" w:rsidP="00093303">
                            <w:pPr>
                              <w:jc w:val="center"/>
                              <w:rPr>
                                <w:color w:val="000000" w:themeColor="text1"/>
                                <w:sz w:val="18"/>
                                <w:szCs w:val="18"/>
                              </w:rPr>
                            </w:pPr>
                            <w:r w:rsidRPr="004D7125">
                              <w:rPr>
                                <w:color w:val="000000" w:themeColor="text1"/>
                                <w:sz w:val="18"/>
                                <w:szCs w:val="18"/>
                              </w:rPr>
                              <w:t>Develop Software Verificati</w:t>
                            </w:r>
                            <w:r>
                              <w:rPr>
                                <w:color w:val="000000" w:themeColor="text1"/>
                                <w:sz w:val="18"/>
                                <w:szCs w:val="18"/>
                              </w:rPr>
                              <w:t>o</w:t>
                            </w:r>
                            <w:r w:rsidRPr="004D7125">
                              <w:rPr>
                                <w:color w:val="000000" w:themeColor="text1"/>
                                <w:sz w:val="18"/>
                                <w:szCs w:val="18"/>
                              </w:rPr>
                              <w:t>n Procedures</w:t>
                            </w:r>
                          </w:p>
                        </w:txbxContent>
                      </wps:txbx>
                      <wps:bodyPr rot="0" spcFirstLastPara="0" vertOverflow="overflow" horzOverflow="overflow" vert="horz" wrap="square" lIns="0" tIns="78092" rIns="0" bIns="78092"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F9851" id="Rounded Rectangle 130" o:spid="_x0000_s1126" style="position:absolute;margin-left:182.6pt;margin-top:14.85pt;width:74.85pt;height:6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" fillcolor="#9bbb59" stroked="f" strokeweight="2pt">
                <v:stroke joinstyle="miter"/>
                <v:shadow on="t" color="black" opacity="20970f" offset="0,2.2pt"/>
                <v:textbox inset="0,2.16922mm,0,2.16922mm">
                  <w:txbxContent>
                    <w:p w14:paraId="690B663E" w14:textId="77777777" w:rsidR="00093303" w:rsidRPr="004D7125" w:rsidRDefault="00093303" w:rsidP="00093303">
                      <w:pPr>
                        <w:jc w:val="center"/>
                        <w:rPr>
                          <w:color w:val="000000" w:themeColor="text1"/>
                          <w:sz w:val="18"/>
                          <w:szCs w:val="18"/>
                        </w:rPr>
                      </w:pPr>
                      <w:r w:rsidRPr="004D7125">
                        <w:rPr>
                          <w:color w:val="000000" w:themeColor="text1"/>
                          <w:sz w:val="18"/>
                          <w:szCs w:val="18"/>
                        </w:rPr>
                        <w:t>Develop Software Verificati</w:t>
                      </w:r>
                      <w:r>
                        <w:rPr>
                          <w:color w:val="000000" w:themeColor="text1"/>
                          <w:sz w:val="18"/>
                          <w:szCs w:val="18"/>
                        </w:rPr>
                        <w:t>o</w:t>
                      </w:r>
                      <w:r w:rsidRPr="004D7125">
                        <w:rPr>
                          <w:color w:val="000000" w:themeColor="text1"/>
                          <w:sz w:val="18"/>
                          <w:szCs w:val="18"/>
                        </w:rPr>
                        <w:t>n Procedures</w:t>
                      </w:r>
                    </w:p>
                  </w:txbxContent>
                </v:textbox>
              </v:roundrect>
            </w:pict>
          </mc:Fallback>
        </mc:AlternateContent>
      </w:r>
      <w:r w:rsidRPr="00B32808">
        <w:rPr>
          <w:bCs/>
          <w:noProof/>
        </w:rPr>
        <mc:AlternateContent>
          <mc:Choice Requires="wpg">
            <w:drawing>
              <wp:inline distT="0" distB="0" distL="0" distR="0" wp14:anchorId="418CB460" wp14:editId="52A964DA">
                <wp:extent cx="5796303" cy="1143000"/>
                <wp:effectExtent l="0" t="0" r="0" b="19050"/>
                <wp:docPr id="195" name="Group 195"/>
                <wp:cNvGraphicFramePr/>
                <a:graphic xmlns:a="http://schemas.openxmlformats.org/drawingml/2006/main">
                  <a:graphicData uri="http://schemas.microsoft.com/office/word/2010/wordprocessingGroup">
                    <wpg:wgp>
                      <wpg:cNvGrpSpPr/>
                      <wpg:grpSpPr>
                        <a:xfrm>
                          <a:off x="0" y="0"/>
                          <a:ext cx="5796303" cy="1143000"/>
                          <a:chOff x="0" y="0"/>
                          <a:chExt cx="5796303" cy="1143000"/>
                        </a:xfrm>
                      </wpg:grpSpPr>
                      <wps:wsp>
                        <wps:cNvPr id="196" name="Text Box 2"/>
                        <wps:cNvSpPr txBox="1">
                          <a:spLocks noChangeArrowheads="1"/>
                        </wps:cNvSpPr>
                        <wps:spPr bwMode="auto">
                          <a:xfrm>
                            <a:off x="0" y="121920"/>
                            <a:ext cx="1953260" cy="102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3D65C4" w14:textId="77777777" w:rsidR="00093303" w:rsidRDefault="00093303" w:rsidP="00093303">
                              <w:pPr>
                                <w:spacing w:after="0"/>
                                <w:jc w:val="right"/>
                                <w:rPr>
                                  <w:sz w:val="18"/>
                                </w:rPr>
                              </w:pPr>
                              <w:r>
                                <w:rPr>
                                  <w:sz w:val="18"/>
                                </w:rPr>
                                <w:t>Verification Test Cases</w:t>
                              </w:r>
                              <w:r>
                                <w:rPr>
                                  <w:sz w:val="18"/>
                                </w:rPr>
                                <w:br/>
                                <w:t>Verification Equipment Documentation</w:t>
                              </w:r>
                              <w:r>
                                <w:rPr>
                                  <w:sz w:val="18"/>
                                </w:rPr>
                                <w:br/>
                                <w:t>Executable Code</w:t>
                              </w:r>
                              <w:r>
                                <w:rPr>
                                  <w:sz w:val="18"/>
                                </w:rPr>
                                <w:br/>
                              </w:r>
                              <w:r w:rsidRPr="009936CB">
                                <w:rPr>
                                  <w:sz w:val="18"/>
                                </w:rPr>
                                <w:t>Change Req</w:t>
                              </w:r>
                              <w:r>
                                <w:rPr>
                                  <w:sz w:val="18"/>
                                </w:rPr>
                                <w:t>uests</w:t>
                              </w:r>
                              <w:r>
                                <w:rPr>
                                  <w:sz w:val="18"/>
                                </w:rPr>
                                <w:br/>
                                <w:t>Software Development Plan</w:t>
                              </w:r>
                            </w:p>
                            <w:p w14:paraId="6075F43B" w14:textId="77777777" w:rsidR="00093303" w:rsidRDefault="00093303" w:rsidP="00093303">
                              <w:pPr>
                                <w:jc w:val="right"/>
                                <w:rPr>
                                  <w:sz w:val="18"/>
                                </w:rPr>
                              </w:pPr>
                              <w:r>
                                <w:rPr>
                                  <w:sz w:val="18"/>
                                </w:rPr>
                                <w:t>Change Requests</w:t>
                              </w:r>
                            </w:p>
                            <w:p w14:paraId="28276815" w14:textId="77777777" w:rsidR="00093303" w:rsidRPr="009936CB" w:rsidRDefault="00093303" w:rsidP="00093303">
                              <w:pPr>
                                <w:jc w:val="right"/>
                                <w:rPr>
                                  <w:sz w:val="18"/>
                                </w:rPr>
                              </w:pPr>
                            </w:p>
                            <w:p w14:paraId="0AD0AFA5" w14:textId="77777777" w:rsidR="00093303" w:rsidRPr="009936CB" w:rsidRDefault="00093303" w:rsidP="00093303">
                              <w:pPr>
                                <w:jc w:val="right"/>
                                <w:rPr>
                                  <w:sz w:val="18"/>
                                </w:rPr>
                              </w:pPr>
                            </w:p>
                          </w:txbxContent>
                        </wps:txbx>
                        <wps:bodyPr rot="0" vert="horz" wrap="square" lIns="0" tIns="0" rIns="0" bIns="0" anchor="t" anchorCtr="0" upright="1">
                          <a:noAutofit/>
                        </wps:bodyPr>
                      </wps:wsp>
                      <wps:wsp>
                        <wps:cNvPr id="197" name="Text Box 165"/>
                        <wps:cNvSpPr txBox="1">
                          <a:spLocks noChangeArrowheads="1"/>
                        </wps:cNvSpPr>
                        <wps:spPr bwMode="auto">
                          <a:xfrm>
                            <a:off x="3582058" y="152400"/>
                            <a:ext cx="2214245" cy="716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66A0A" w14:textId="55B3C4E9" w:rsidR="00E45F11" w:rsidRDefault="00E45F11" w:rsidP="00093303">
                              <w:pPr>
                                <w:rPr>
                                  <w:sz w:val="18"/>
                                </w:rPr>
                              </w:pPr>
                              <w:r>
                                <w:rPr>
                                  <w:sz w:val="18"/>
                                </w:rPr>
                                <w:t>Verification Test Procedures</w:t>
                              </w:r>
                              <w:r>
                                <w:rPr>
                                  <w:sz w:val="18"/>
                                </w:rPr>
                                <w:br/>
                                <w:t>Traceability (Test Procedure to Test Case)</w:t>
                              </w:r>
                            </w:p>
                            <w:p w14:paraId="261538DD" w14:textId="456E63C6" w:rsidR="00093303" w:rsidRPr="009936CB" w:rsidRDefault="00093303" w:rsidP="00093303">
                              <w:pPr>
                                <w:rPr>
                                  <w:sz w:val="18"/>
                                </w:rPr>
                              </w:pPr>
                              <w:r>
                                <w:rPr>
                                  <w:sz w:val="18"/>
                                </w:rPr>
                                <w:t>Verification Test Procedures</w:t>
                              </w:r>
                              <w:r>
                                <w:rPr>
                                  <w:sz w:val="18"/>
                                </w:rPr>
                                <w:br/>
                                <w:t>Change Requests</w:t>
                              </w:r>
                            </w:p>
                          </w:txbxContent>
                        </wps:txbx>
                        <wps:bodyPr rot="0" vert="horz" wrap="square" lIns="0" tIns="0" rIns="0" bIns="0" anchor="t" anchorCtr="0" upright="1">
                          <a:noAutofit/>
                        </wps:bodyPr>
                      </wps:wsp>
                      <wps:wsp>
                        <wps:cNvPr id="198" name="Straight Connector 5"/>
                        <wps:cNvCnPr>
                          <a:cxnSpLocks noChangeShapeType="1"/>
                        </wps:cNvCnPr>
                        <wps:spPr bwMode="auto">
                          <a:xfrm>
                            <a:off x="2035480"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99" name="Straight Connector 6"/>
                        <wps:cNvCnPr>
                          <a:cxnSpLocks noChangeShapeType="1"/>
                        </wps:cNvCnPr>
                        <wps:spPr bwMode="auto">
                          <a:xfrm>
                            <a:off x="3501025"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200" name="Right Arrow 3"/>
                        <wps:cNvSpPr>
                          <a:spLocks noChangeArrowheads="1"/>
                        </wps:cNvSpPr>
                        <wps:spPr bwMode="auto">
                          <a:xfrm>
                            <a:off x="2041743" y="494779"/>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243CFF55" w14:textId="77777777" w:rsidR="00093303" w:rsidRDefault="00093303" w:rsidP="00093303"/>
                          </w:txbxContent>
                        </wps:txbx>
                        <wps:bodyPr rot="0" vert="horz" wrap="square" lIns="91440" tIns="45720" rIns="91440" bIns="45720" anchor="ctr" anchorCtr="0" upright="1">
                          <a:noAutofit/>
                        </wps:bodyPr>
                      </wps:wsp>
                      <wps:wsp>
                        <wps:cNvPr id="201" name="Right Arrow 4"/>
                        <wps:cNvSpPr>
                          <a:spLocks noChangeArrowheads="1"/>
                        </wps:cNvSpPr>
                        <wps:spPr bwMode="auto">
                          <a:xfrm>
                            <a:off x="3269293" y="494779"/>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784A4E47" w14:textId="77777777" w:rsidR="00093303" w:rsidRDefault="00093303" w:rsidP="00093303"/>
                          </w:txbxContent>
                        </wps:txbx>
                        <wps:bodyPr rot="0" vert="horz" wrap="square" lIns="91440" tIns="45720" rIns="91440" bIns="45720" anchor="ctr" anchorCtr="0" upright="1">
                          <a:noAutofit/>
                        </wps:bodyPr>
                      </wps:wsp>
                    </wpg:wgp>
                  </a:graphicData>
                </a:graphic>
              </wp:inline>
            </w:drawing>
          </mc:Choice>
          <mc:Fallback>
            <w:pict>
              <v:group w14:anchorId="418CB460" id="Group 195" o:spid="_x0000_s1127" style="width:456.4pt;height:90pt;mso-position-horizontal-relative:char;mso-position-vertical-relative:line" coordsize="57963,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">
                <v:shape id="_x0000_s1128" type="#_x0000_t202" style="position:absolute;top:1219;width:19532;height:10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" stroked="f">
                  <v:textbox inset="0,0,0,0">
                    <w:txbxContent>
                      <w:p w14:paraId="3A3D65C4" w14:textId="77777777" w:rsidR="00093303" w:rsidRDefault="00093303" w:rsidP="00093303">
                        <w:pPr>
                          <w:spacing w:after="0"/>
                          <w:jc w:val="right"/>
                          <w:rPr>
                            <w:sz w:val="18"/>
                          </w:rPr>
                        </w:pPr>
                        <w:r>
                          <w:rPr>
                            <w:sz w:val="18"/>
                          </w:rPr>
                          <w:t>Verification Test Cases</w:t>
                        </w:r>
                        <w:r>
                          <w:rPr>
                            <w:sz w:val="18"/>
                          </w:rPr>
                          <w:br/>
                          <w:t>Verification Equipment Documentation</w:t>
                        </w:r>
                        <w:r>
                          <w:rPr>
                            <w:sz w:val="18"/>
                          </w:rPr>
                          <w:br/>
                          <w:t>Executable Code</w:t>
                        </w:r>
                        <w:r>
                          <w:rPr>
                            <w:sz w:val="18"/>
                          </w:rPr>
                          <w:br/>
                        </w:r>
                        <w:r w:rsidRPr="009936CB">
                          <w:rPr>
                            <w:sz w:val="18"/>
                          </w:rPr>
                          <w:t>Change Req</w:t>
                        </w:r>
                        <w:r>
                          <w:rPr>
                            <w:sz w:val="18"/>
                          </w:rPr>
                          <w:t>uests</w:t>
                        </w:r>
                        <w:r>
                          <w:rPr>
                            <w:sz w:val="18"/>
                          </w:rPr>
                          <w:br/>
                          <w:t>Software Development Plan</w:t>
                        </w:r>
                      </w:p>
                      <w:p w14:paraId="6075F43B" w14:textId="77777777" w:rsidR="00093303" w:rsidRDefault="00093303" w:rsidP="00093303">
                        <w:pPr>
                          <w:jc w:val="right"/>
                          <w:rPr>
                            <w:sz w:val="18"/>
                          </w:rPr>
                        </w:pPr>
                        <w:r>
                          <w:rPr>
                            <w:sz w:val="18"/>
                          </w:rPr>
                          <w:t>Change Requests</w:t>
                        </w:r>
                      </w:p>
                      <w:p w14:paraId="28276815" w14:textId="77777777" w:rsidR="00093303" w:rsidRPr="009936CB" w:rsidRDefault="00093303" w:rsidP="00093303">
                        <w:pPr>
                          <w:jc w:val="right"/>
                          <w:rPr>
                            <w:sz w:val="18"/>
                          </w:rPr>
                        </w:pPr>
                      </w:p>
                      <w:p w14:paraId="0AD0AFA5" w14:textId="77777777" w:rsidR="00093303" w:rsidRPr="009936CB" w:rsidRDefault="00093303" w:rsidP="00093303">
                        <w:pPr>
                          <w:jc w:val="right"/>
                          <w:rPr>
                            <w:sz w:val="18"/>
                          </w:rPr>
                        </w:pPr>
                      </w:p>
                    </w:txbxContent>
                  </v:textbox>
                </v:shape>
                <v:shape id="Text Box 165" o:spid="_x0000_s1129" type="#_x0000_t202" style="position:absolute;left:35820;top:1524;width:22143;height:7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" stroked="f">
                  <v:textbox inset="0,0,0,0">
                    <w:txbxContent>
                      <w:p w14:paraId="36F66A0A" w14:textId="55B3C4E9" w:rsidR="00E45F11" w:rsidRDefault="00E45F11" w:rsidP="00093303">
                        <w:pPr>
                          <w:rPr>
                            <w:sz w:val="18"/>
                          </w:rPr>
                        </w:pPr>
                        <w:r>
                          <w:rPr>
                            <w:sz w:val="18"/>
                          </w:rPr>
                          <w:t>Verification Test Procedures</w:t>
                        </w:r>
                        <w:r>
                          <w:rPr>
                            <w:sz w:val="18"/>
                          </w:rPr>
                          <w:br/>
                          <w:t>Traceability (Test Procedure to Test Case)</w:t>
                        </w:r>
                      </w:p>
                      <w:p w14:paraId="261538DD" w14:textId="456E63C6" w:rsidR="00093303" w:rsidRPr="009936CB" w:rsidRDefault="00093303" w:rsidP="00093303">
                        <w:pPr>
                          <w:rPr>
                            <w:sz w:val="18"/>
                          </w:rPr>
                        </w:pPr>
                        <w:r>
                          <w:rPr>
                            <w:sz w:val="18"/>
                          </w:rPr>
                          <w:t>Verification Test Procedures</w:t>
                        </w:r>
                        <w:r>
                          <w:rPr>
                            <w:sz w:val="18"/>
                          </w:rPr>
                          <w:br/>
                          <w:t>Change Requests</w:t>
                        </w:r>
                      </w:p>
                    </w:txbxContent>
                  </v:textbox>
                </v:shape>
                <v:line id="Straight Connector 5" o:spid="_x0000_s1130" style="position:absolute;visibility:visible;mso-wrap-style:square" from="20354,0" to="20354,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" strokecolor="#4a7ebb"/>
                <v:line id="Straight Connector 6" o:spid="_x0000_s1131" style="position:absolute;visibility:visible;mso-wrap-style:square" from="35010,0" to="35010,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" strokecolor="#4a7ebb"/>
                <v:shape id="_x0000_s1132" type="#_x0000_t13" style="position:absolute;left:20417;top:4947;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" adj="16579" fillcolor="#bfbfbf" strokecolor="#385d8a" strokeweight="2pt">
                  <v:textbox>
                    <w:txbxContent>
                      <w:p w14:paraId="243CFF55" w14:textId="77777777" w:rsidR="00093303" w:rsidRDefault="00093303" w:rsidP="00093303"/>
                    </w:txbxContent>
                  </v:textbox>
                </v:shape>
                <v:shape id="_x0000_s1133" type="#_x0000_t13" style="position:absolute;left:32692;top:4947;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" adj="16579" fillcolor="#bfbfbf" strokecolor="#385d8a" strokeweight="2pt">
                  <v:textbox>
                    <w:txbxContent>
                      <w:p w14:paraId="784A4E47" w14:textId="77777777" w:rsidR="00093303" w:rsidRDefault="00093303" w:rsidP="00093303"/>
                    </w:txbxContent>
                  </v:textbox>
                </v:shape>
                <w10:anchorlock/>
              </v:group>
            </w:pict>
          </mc:Fallback>
        </mc:AlternateContent>
      </w:r>
      <w:r w:rsidRPr="009936CB">
        <w:rPr>
          <w:bCs/>
        </w:rPr>
        <w:br/>
      </w:r>
    </w:p>
    <w:p w14:paraId="5C4B7DC2" w14:textId="77777777" w:rsidR="00093303" w:rsidRPr="00E80CD5" w:rsidRDefault="00093303">
      <w:pPr>
        <w:pStyle w:val="Heading4"/>
        <w:numPr>
          <w:ilvl w:val="3"/>
          <w:numId w:val="31"/>
        </w:numPr>
      </w:pPr>
      <w:bookmarkStart w:id="1122" w:name="_Toc323067676"/>
      <w:bookmarkStart w:id="1123" w:name="_Toc323067893"/>
      <w:bookmarkStart w:id="1124" w:name="_Toc323067677"/>
      <w:bookmarkStart w:id="1125" w:name="_Toc323067894"/>
      <w:bookmarkStart w:id="1126" w:name="_Toc323067678"/>
      <w:bookmarkStart w:id="1127" w:name="_Toc323067895"/>
      <w:bookmarkStart w:id="1128" w:name="_Toc323067679"/>
      <w:bookmarkStart w:id="1129" w:name="_Toc323067896"/>
      <w:bookmarkStart w:id="1130" w:name="_Toc323067680"/>
      <w:bookmarkStart w:id="1131" w:name="_Toc323067897"/>
      <w:bookmarkStart w:id="1132" w:name="_Toc107644758"/>
      <w:bookmarkStart w:id="1133" w:name="_Toc324930078"/>
      <w:bookmarkStart w:id="1134" w:name="_Toc473727639"/>
      <w:bookmarkStart w:id="1135" w:name="_Toc125560260"/>
      <w:bookmarkStart w:id="1136" w:name="_Toc130795067"/>
      <w:bookmarkEnd w:id="1122"/>
      <w:bookmarkEnd w:id="1123"/>
      <w:bookmarkEnd w:id="1124"/>
      <w:bookmarkEnd w:id="1125"/>
      <w:bookmarkEnd w:id="1126"/>
      <w:bookmarkEnd w:id="1127"/>
      <w:bookmarkEnd w:id="1128"/>
      <w:bookmarkEnd w:id="1129"/>
      <w:bookmarkEnd w:id="1130"/>
      <w:bookmarkEnd w:id="1131"/>
      <w:r w:rsidRPr="00E80CD5">
        <w:t xml:space="preserve">Entry </w:t>
      </w:r>
      <w:bookmarkEnd w:id="1132"/>
      <w:r>
        <w:t>Conditions</w:t>
      </w:r>
      <w:bookmarkEnd w:id="1133"/>
      <w:bookmarkEnd w:id="1134"/>
      <w:bookmarkEnd w:id="1135"/>
      <w:bookmarkEnd w:id="1136"/>
    </w:p>
    <w:p w14:paraId="57246D5E" w14:textId="0A5AFDDC" w:rsidR="00093303" w:rsidRDefault="00093303" w:rsidP="00093303">
      <w:r w:rsidRPr="00232F1D">
        <w:t xml:space="preserve">This activity may begin </w:t>
      </w:r>
      <w:r w:rsidRPr="00453678">
        <w:t xml:space="preserve">once the </w:t>
      </w:r>
      <w:r>
        <w:t>relevant test cases</w:t>
      </w:r>
      <w:r w:rsidRPr="00453678">
        <w:t xml:space="preserve"> </w:t>
      </w:r>
      <w:r>
        <w:t xml:space="preserve">are sufficiently understood. </w:t>
      </w:r>
      <w:r w:rsidRPr="004E7B1B">
        <w:t>Normally, this means the relevant test cases have been documented, placed under developmental configuration control, and are ready for peer review</w:t>
      </w:r>
      <w:r>
        <w:t xml:space="preserve">. </w:t>
      </w:r>
    </w:p>
    <w:p w14:paraId="2B848C96" w14:textId="77777777" w:rsidR="00093303" w:rsidRDefault="00093303">
      <w:pPr>
        <w:pStyle w:val="Heading4"/>
        <w:numPr>
          <w:ilvl w:val="3"/>
          <w:numId w:val="31"/>
        </w:numPr>
      </w:pPr>
      <w:bookmarkStart w:id="1137" w:name="_Toc324930079"/>
      <w:bookmarkStart w:id="1138" w:name="_Toc473727640"/>
      <w:bookmarkStart w:id="1139" w:name="_Toc125560261"/>
      <w:bookmarkStart w:id="1140" w:name="_Toc130795068"/>
      <w:bookmarkStart w:id="1141" w:name="_Toc107644760"/>
      <w:r>
        <w:t>Activity Tasks</w:t>
      </w:r>
      <w:bookmarkEnd w:id="1137"/>
      <w:bookmarkEnd w:id="1138"/>
      <w:bookmarkEnd w:id="1139"/>
      <w:bookmarkEnd w:id="1140"/>
    </w:p>
    <w:p w14:paraId="17121D61" w14:textId="77777777" w:rsidR="00093303" w:rsidRDefault="00093303" w:rsidP="00093303">
      <w:pPr>
        <w:pStyle w:val="Heading2-NoNumber"/>
      </w:pPr>
      <w:r w:rsidRPr="00595E70">
        <w:t xml:space="preserve">Task 1: Develop Software Verification </w:t>
      </w:r>
      <w:r>
        <w:t xml:space="preserve">Test </w:t>
      </w:r>
      <w:r w:rsidRPr="00595E70">
        <w:t>Procedures</w:t>
      </w:r>
      <w:bookmarkEnd w:id="1141"/>
    </w:p>
    <w:p w14:paraId="2CFDBF46" w14:textId="77777777" w:rsidR="00093303" w:rsidRPr="00E80CD5" w:rsidRDefault="00093303" w:rsidP="00093303">
      <w:r w:rsidRPr="00E80CD5">
        <w:t xml:space="preserve">This task is to develop software verification </w:t>
      </w:r>
      <w:r>
        <w:t>t</w:t>
      </w:r>
      <w:r w:rsidRPr="00E80CD5">
        <w:t xml:space="preserve">est </w:t>
      </w:r>
      <w:r>
        <w:t>p</w:t>
      </w:r>
      <w:r w:rsidRPr="00E80CD5">
        <w:t xml:space="preserve">rocedures based on the software verification </w:t>
      </w:r>
      <w:r>
        <w:t xml:space="preserve">test </w:t>
      </w:r>
      <w:r w:rsidRPr="00E80CD5">
        <w:t>cases.</w:t>
      </w:r>
      <w:r>
        <w:t xml:space="preserve"> </w:t>
      </w:r>
      <w:r w:rsidRPr="00E80CD5">
        <w:t xml:space="preserve">A verification </w:t>
      </w:r>
      <w:r>
        <w:t xml:space="preserve">test </w:t>
      </w:r>
      <w:r w:rsidRPr="00E80CD5">
        <w:t xml:space="preserve">procedure consists of a </w:t>
      </w:r>
      <w:r>
        <w:t>t</w:t>
      </w:r>
      <w:r w:rsidRPr="00E80CD5">
        <w:t xml:space="preserve">est </w:t>
      </w:r>
      <w:r>
        <w:t>p</w:t>
      </w:r>
      <w:r w:rsidRPr="00E80CD5">
        <w:t xml:space="preserve">rocedure document and optional executable test programs (for non-manual </w:t>
      </w:r>
      <w:r>
        <w:t>t</w:t>
      </w:r>
      <w:r w:rsidRPr="00E80CD5">
        <w:t xml:space="preserve">est </w:t>
      </w:r>
      <w:r>
        <w:t>p</w:t>
      </w:r>
      <w:r w:rsidRPr="00E80CD5">
        <w:t xml:space="preserve">rocedures). </w:t>
      </w:r>
    </w:p>
    <w:p w14:paraId="1D9F9A47" w14:textId="77777777" w:rsidR="00093303" w:rsidRDefault="00093303" w:rsidP="00093303">
      <w:r w:rsidRPr="00E80CD5">
        <w:t xml:space="preserve">Test </w:t>
      </w:r>
      <w:r>
        <w:t>p</w:t>
      </w:r>
      <w:r w:rsidRPr="00E80CD5">
        <w:t>rocedures for each test case or set of test cases will be developed and documented in the Software Test Procedure document.</w:t>
      </w:r>
      <w:r>
        <w:t xml:space="preserve"> </w:t>
      </w:r>
      <w:r w:rsidRPr="00E80CD5">
        <w:t xml:space="preserve">The </w:t>
      </w:r>
      <w:r>
        <w:t>t</w:t>
      </w:r>
      <w:r w:rsidRPr="00E80CD5">
        <w:t xml:space="preserve">est </w:t>
      </w:r>
      <w:r>
        <w:t>p</w:t>
      </w:r>
      <w:r w:rsidRPr="00E80CD5">
        <w:t>rocedures should be implemented as executable procedures wherever possible.</w:t>
      </w:r>
      <w:r>
        <w:t xml:space="preserve"> </w:t>
      </w:r>
      <w:r w:rsidRPr="00E80CD5">
        <w:t xml:space="preserve">If possible, automated executable test programs should be created to allow for faster regression testing and retesting. </w:t>
      </w:r>
    </w:p>
    <w:p w14:paraId="0EEE51F7" w14:textId="77777777" w:rsidR="00093303" w:rsidRDefault="00093303" w:rsidP="00093303">
      <w:r>
        <w:t xml:space="preserve">Automated executable test programs would be considered if </w:t>
      </w:r>
    </w:p>
    <w:p w14:paraId="67CB1EBC" w14:textId="77777777" w:rsidR="00093303" w:rsidRPr="00B94714" w:rsidRDefault="00093303">
      <w:pPr>
        <w:numPr>
          <w:ilvl w:val="0"/>
          <w:numId w:val="32"/>
        </w:numPr>
        <w:spacing w:before="60" w:after="60"/>
        <w:rPr>
          <w:rFonts w:cs="Arial"/>
        </w:rPr>
      </w:pPr>
      <w:r w:rsidRPr="00B94714">
        <w:rPr>
          <w:rFonts w:cs="Arial"/>
        </w:rPr>
        <w:t xml:space="preserve">the test environment supports the capability to execute automated tests (e.g. scripting) and </w:t>
      </w:r>
    </w:p>
    <w:p w14:paraId="7667005D" w14:textId="77777777" w:rsidR="00093303" w:rsidRDefault="00093303">
      <w:pPr>
        <w:numPr>
          <w:ilvl w:val="0"/>
          <w:numId w:val="32"/>
        </w:numPr>
        <w:spacing w:before="60" w:after="60"/>
      </w:pPr>
      <w:r w:rsidRPr="00B94714">
        <w:rPr>
          <w:rFonts w:cs="Arial"/>
        </w:rPr>
        <w:t>The output of the tool is verified through another DO-178</w:t>
      </w:r>
      <w:r>
        <w:rPr>
          <w:rFonts w:cs="Arial"/>
        </w:rPr>
        <w:t>C</w:t>
      </w:r>
      <w:r w:rsidRPr="00B94714">
        <w:rPr>
          <w:rFonts w:cs="Arial"/>
        </w:rPr>
        <w:t xml:space="preserve"> process or the tool has been qualified</w:t>
      </w:r>
      <w:r>
        <w:t>.</w:t>
      </w:r>
    </w:p>
    <w:p w14:paraId="6885E977" w14:textId="77777777" w:rsidR="00093303" w:rsidRDefault="00093303" w:rsidP="00093303">
      <w:r>
        <w:t>The test environment and the specific tools used will be defined in the project specific PSAC.</w:t>
      </w:r>
    </w:p>
    <w:p w14:paraId="745A79D5" w14:textId="77777777" w:rsidR="00093303" w:rsidRDefault="00093303" w:rsidP="00093303">
      <w:r w:rsidRPr="00E80CD5">
        <w:t xml:space="preserve">Each </w:t>
      </w:r>
      <w:r>
        <w:t>t</w:t>
      </w:r>
      <w:r w:rsidRPr="00E80CD5">
        <w:t xml:space="preserve">est </w:t>
      </w:r>
      <w:r>
        <w:t>p</w:t>
      </w:r>
      <w:r w:rsidRPr="00E80CD5">
        <w:t xml:space="preserve">rocedure document will include or record the following to assure executing the </w:t>
      </w:r>
      <w:r>
        <w:t>t</w:t>
      </w:r>
      <w:r w:rsidRPr="00E80CD5">
        <w:t xml:space="preserve">est </w:t>
      </w:r>
      <w:r>
        <w:t>p</w:t>
      </w:r>
      <w:r w:rsidRPr="00E80CD5">
        <w:t>rocedure is deterministic and repeatable:</w:t>
      </w:r>
    </w:p>
    <w:p w14:paraId="4E00C708" w14:textId="77777777" w:rsidR="00093303" w:rsidRPr="00E80CD5" w:rsidRDefault="00093303">
      <w:pPr>
        <w:numPr>
          <w:ilvl w:val="0"/>
          <w:numId w:val="32"/>
        </w:numPr>
        <w:spacing w:before="60" w:after="60"/>
        <w:rPr>
          <w:rFonts w:cs="Arial"/>
        </w:rPr>
      </w:pPr>
      <w:r w:rsidRPr="00E80CD5">
        <w:rPr>
          <w:rFonts w:cs="Arial"/>
        </w:rPr>
        <w:lastRenderedPageBreak/>
        <w:t>Identification or reference to the test environment configuration, including target hardware configuration (if applicable), necessar</w:t>
      </w:r>
      <w:r>
        <w:rPr>
          <w:rFonts w:cs="Arial"/>
        </w:rPr>
        <w:t>y equipment, and software build</w:t>
      </w:r>
    </w:p>
    <w:p w14:paraId="0EE0520E" w14:textId="77777777" w:rsidR="00093303" w:rsidRPr="00E80CD5" w:rsidRDefault="00093303">
      <w:pPr>
        <w:numPr>
          <w:ilvl w:val="0"/>
          <w:numId w:val="32"/>
        </w:numPr>
        <w:spacing w:before="60" w:after="60"/>
        <w:rPr>
          <w:rFonts w:cs="Arial"/>
        </w:rPr>
      </w:pPr>
      <w:r w:rsidRPr="00E80CD5">
        <w:rPr>
          <w:rFonts w:cs="Arial"/>
        </w:rPr>
        <w:t>Identification or reference to the person and d</w:t>
      </w:r>
      <w:r>
        <w:rPr>
          <w:rFonts w:cs="Arial"/>
        </w:rPr>
        <w:t>ate of test procedure execution</w:t>
      </w:r>
    </w:p>
    <w:p w14:paraId="4EB895E3" w14:textId="77777777" w:rsidR="00093303" w:rsidRDefault="00093303">
      <w:pPr>
        <w:numPr>
          <w:ilvl w:val="0"/>
          <w:numId w:val="32"/>
        </w:numPr>
        <w:spacing w:before="60" w:after="60"/>
        <w:rPr>
          <w:rFonts w:cs="Arial"/>
        </w:rPr>
      </w:pPr>
      <w:r w:rsidRPr="00E80CD5">
        <w:rPr>
          <w:rFonts w:cs="Arial"/>
        </w:rPr>
        <w:t xml:space="preserve">Step-by-step instructions on the set up and the execution of the procedure and/or reference to the executable test programs to </w:t>
      </w:r>
      <w:r>
        <w:rPr>
          <w:rFonts w:cs="Arial"/>
        </w:rPr>
        <w:t>be executed for each test case</w:t>
      </w:r>
    </w:p>
    <w:p w14:paraId="1A5B0527" w14:textId="77777777" w:rsidR="00093303" w:rsidRDefault="00093303">
      <w:pPr>
        <w:numPr>
          <w:ilvl w:val="0"/>
          <w:numId w:val="32"/>
        </w:numPr>
        <w:spacing w:before="60" w:after="60"/>
        <w:rPr>
          <w:rFonts w:cs="Arial"/>
        </w:rPr>
      </w:pPr>
      <w:r>
        <w:rPr>
          <w:rFonts w:cs="Arial"/>
        </w:rPr>
        <w:t>Instructions and criteria for the evaluation of the test pass/fail results</w:t>
      </w:r>
    </w:p>
    <w:p w14:paraId="30E15AEC" w14:textId="77777777" w:rsidR="00093303" w:rsidRPr="00E80CD5" w:rsidRDefault="00093303">
      <w:pPr>
        <w:numPr>
          <w:ilvl w:val="0"/>
          <w:numId w:val="32"/>
        </w:numPr>
        <w:spacing w:before="60" w:after="60"/>
        <w:rPr>
          <w:rFonts w:cs="Arial"/>
        </w:rPr>
      </w:pPr>
      <w:r>
        <w:rPr>
          <w:rFonts w:cs="Arial"/>
        </w:rPr>
        <w:t>Collection and retention of the test results</w:t>
      </w:r>
    </w:p>
    <w:p w14:paraId="5069DA96" w14:textId="77777777" w:rsidR="00093303" w:rsidRDefault="00093303" w:rsidP="00093303">
      <w:pPr>
        <w:pStyle w:val="Heading2-NoNumber"/>
      </w:pPr>
      <w:bookmarkStart w:id="1142" w:name="_Toc107644766"/>
      <w:r w:rsidRPr="004066CC">
        <w:t xml:space="preserve">Task </w:t>
      </w:r>
      <w:r>
        <w:t>2</w:t>
      </w:r>
      <w:r w:rsidRPr="004066CC">
        <w:t xml:space="preserve">: </w:t>
      </w:r>
      <w:r>
        <w:t>Dry Run Test Procedures (optional)</w:t>
      </w:r>
    </w:p>
    <w:p w14:paraId="07F397F1" w14:textId="77777777" w:rsidR="00093303" w:rsidRDefault="00093303" w:rsidP="00093303">
      <w:r>
        <w:t xml:space="preserve">If the software executable code is available at the time the test procedures are being developed, then a dry run of the test procedures should be performed to ensure correctness of the procedures before using them for run-for-score testing. </w:t>
      </w:r>
    </w:p>
    <w:p w14:paraId="2718BE29" w14:textId="77777777" w:rsidR="00093303" w:rsidRDefault="00093303" w:rsidP="00093303">
      <w:pPr>
        <w:pStyle w:val="Heading2-NoNumber"/>
      </w:pPr>
      <w:r w:rsidRPr="004066CC">
        <w:t xml:space="preserve">Task </w:t>
      </w:r>
      <w:r>
        <w:t>3</w:t>
      </w:r>
      <w:r w:rsidRPr="004066CC">
        <w:t>: Perform Configuration Control</w:t>
      </w:r>
    </w:p>
    <w:p w14:paraId="7B43FAEA" w14:textId="72764DAD" w:rsidR="00093303" w:rsidRDefault="00093303" w:rsidP="00093303">
      <w:r w:rsidRPr="00232F1D">
        <w:t>Software verification</w:t>
      </w:r>
      <w:r>
        <w:t xml:space="preserve"> test</w:t>
      </w:r>
      <w:r w:rsidRPr="00232F1D">
        <w:t xml:space="preserve"> </w:t>
      </w:r>
      <w:r>
        <w:t>p</w:t>
      </w:r>
      <w:r w:rsidRPr="00E80CD5">
        <w:t xml:space="preserve">rocedures </w:t>
      </w:r>
      <w:r>
        <w:t xml:space="preserve">will be </w:t>
      </w:r>
      <w:r w:rsidRPr="009817CA">
        <w:t>placed under developmental configuration con</w:t>
      </w:r>
      <w:r>
        <w:t xml:space="preserve">trol as described in section </w:t>
      </w:r>
      <w:r>
        <w:fldChar w:fldCharType="begin"/>
      </w:r>
      <w:r>
        <w:instrText xml:space="preserve"> REF _Ref423140337 \r \h </w:instrText>
      </w:r>
      <w:r>
        <w:fldChar w:fldCharType="separate"/>
      </w:r>
      <w:r w:rsidR="003C5118">
        <w:t>8.3.1</w:t>
      </w:r>
      <w:r>
        <w:fldChar w:fldCharType="end"/>
      </w:r>
      <w:r>
        <w:t>.</w:t>
      </w:r>
    </w:p>
    <w:p w14:paraId="79FDE2E8" w14:textId="77777777" w:rsidR="00093303" w:rsidRDefault="00093303" w:rsidP="00093303">
      <w:pPr>
        <w:pStyle w:val="Heading2-NoNumber"/>
      </w:pPr>
      <w:r w:rsidRPr="004066CC">
        <w:t xml:space="preserve">Task </w:t>
      </w:r>
      <w:r>
        <w:t>4:</w:t>
      </w:r>
      <w:r w:rsidRPr="004066CC">
        <w:t xml:space="preserve"> Perform Change Control</w:t>
      </w:r>
    </w:p>
    <w:p w14:paraId="1BF6E0E2" w14:textId="63B2A55E" w:rsidR="00093303" w:rsidRDefault="00093303" w:rsidP="00093303">
      <w:r w:rsidRPr="00232F1D">
        <w:t>Software verification</w:t>
      </w:r>
      <w:r>
        <w:t xml:space="preserve"> test</w:t>
      </w:r>
      <w:r w:rsidRPr="00232F1D">
        <w:t xml:space="preserve"> </w:t>
      </w:r>
      <w:r>
        <w:t>p</w:t>
      </w:r>
      <w:r w:rsidRPr="00E80CD5">
        <w:t xml:space="preserve">rocedures </w:t>
      </w:r>
      <w:r w:rsidRPr="009817CA">
        <w:t xml:space="preserve">are subject to change control mechanisms as defined in section </w:t>
      </w:r>
      <w:r>
        <w:rPr>
          <w:highlight w:val="magenta"/>
        </w:rPr>
        <w:fldChar w:fldCharType="begin"/>
      </w:r>
      <w:r>
        <w:instrText xml:space="preserve"> REF _Ref513622713 \n \h </w:instrText>
      </w:r>
      <w:r>
        <w:rPr>
          <w:highlight w:val="magenta"/>
        </w:rPr>
      </w:r>
      <w:r>
        <w:rPr>
          <w:highlight w:val="magenta"/>
        </w:rPr>
        <w:fldChar w:fldCharType="separate"/>
      </w:r>
      <w:r w:rsidR="003C5118">
        <w:t>8.3.4</w:t>
      </w:r>
      <w:r>
        <w:rPr>
          <w:highlight w:val="magenta"/>
        </w:rPr>
        <w:fldChar w:fldCharType="end"/>
      </w:r>
      <w:r>
        <w:t>.</w:t>
      </w:r>
    </w:p>
    <w:p w14:paraId="691E08A7" w14:textId="77777777" w:rsidR="00093303" w:rsidRPr="005E38F2" w:rsidRDefault="00093303">
      <w:pPr>
        <w:pStyle w:val="Heading4"/>
        <w:numPr>
          <w:ilvl w:val="3"/>
          <w:numId w:val="31"/>
        </w:numPr>
      </w:pPr>
      <w:bookmarkStart w:id="1143" w:name="_Toc324930080"/>
      <w:bookmarkStart w:id="1144" w:name="_Toc473727641"/>
      <w:bookmarkStart w:id="1145" w:name="_Toc125560262"/>
      <w:bookmarkStart w:id="1146" w:name="_Toc130795069"/>
      <w:r w:rsidRPr="005E38F2">
        <w:t>Exit Conditions</w:t>
      </w:r>
      <w:bookmarkEnd w:id="1143"/>
      <w:bookmarkEnd w:id="1144"/>
      <w:bookmarkEnd w:id="1145"/>
      <w:bookmarkEnd w:id="1146"/>
    </w:p>
    <w:p w14:paraId="403EE49B" w14:textId="77777777" w:rsidR="00093303" w:rsidRPr="009817CA" w:rsidRDefault="00093303" w:rsidP="00093303">
      <w:r w:rsidRPr="009817CA">
        <w:t xml:space="preserve">This activity is considered complete when all </w:t>
      </w:r>
      <w:r>
        <w:t xml:space="preserve">of the activity tasks have been successfully completed and the corresponding </w:t>
      </w:r>
      <w:r w:rsidRPr="009817CA">
        <w:t>outputs and/or portions thereof have been placed under developmental configuration control.</w:t>
      </w:r>
    </w:p>
    <w:p w14:paraId="47D4E467" w14:textId="77777777" w:rsidR="00093303" w:rsidRDefault="00093303">
      <w:pPr>
        <w:pStyle w:val="Heading3"/>
        <w:numPr>
          <w:ilvl w:val="2"/>
          <w:numId w:val="31"/>
        </w:numPr>
      </w:pPr>
      <w:bookmarkStart w:id="1147" w:name="_Ref318713926"/>
      <w:bookmarkStart w:id="1148" w:name="_Toc324930081"/>
      <w:bookmarkStart w:id="1149" w:name="_Toc473727642"/>
      <w:bookmarkStart w:id="1150" w:name="_Toc125560263"/>
      <w:bookmarkStart w:id="1151" w:name="_Toc130795070"/>
      <w:bookmarkEnd w:id="1142"/>
      <w:r>
        <w:t>Verify Software Test Procedures</w:t>
      </w:r>
      <w:bookmarkEnd w:id="1147"/>
      <w:bookmarkEnd w:id="1148"/>
      <w:bookmarkEnd w:id="1149"/>
      <w:bookmarkEnd w:id="1150"/>
      <w:bookmarkEnd w:id="1151"/>
    </w:p>
    <w:p w14:paraId="4D4B11F1" w14:textId="77777777" w:rsidR="00093303" w:rsidRDefault="00093303">
      <w:pPr>
        <w:pStyle w:val="Heading4"/>
        <w:numPr>
          <w:ilvl w:val="3"/>
          <w:numId w:val="31"/>
        </w:numPr>
      </w:pPr>
      <w:bookmarkStart w:id="1152" w:name="_Toc324930082"/>
      <w:bookmarkStart w:id="1153" w:name="_Toc473727643"/>
      <w:bookmarkStart w:id="1154" w:name="_Toc125560264"/>
      <w:bookmarkStart w:id="1155" w:name="_Toc130795071"/>
      <w:r>
        <w:t>Overview</w:t>
      </w:r>
      <w:bookmarkEnd w:id="1152"/>
      <w:bookmarkEnd w:id="1153"/>
      <w:bookmarkEnd w:id="1154"/>
      <w:bookmarkEnd w:id="1155"/>
    </w:p>
    <w:p w14:paraId="53FC322D" w14:textId="77777777" w:rsidR="00093303" w:rsidRDefault="00093303" w:rsidP="00093303">
      <w:r w:rsidRPr="0016621E">
        <w:t xml:space="preserve">The purpose of this activity is to </w:t>
      </w:r>
      <w:r>
        <w:t xml:space="preserve">verify the </w:t>
      </w:r>
      <w:r w:rsidRPr="0016621E">
        <w:t xml:space="preserve">software </w:t>
      </w:r>
      <w:r>
        <w:t>test procedures have been developed in accordance with the process defined in this SDP and in accordance with the following objectives defined in DO-178C.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6210"/>
      </w:tblGrid>
      <w:tr w:rsidR="00093303" w:rsidRPr="00893FF6" w14:paraId="03CDB6DE" w14:textId="77777777" w:rsidTr="003C0634">
        <w:trPr>
          <w:jc w:val="center"/>
        </w:trPr>
        <w:tc>
          <w:tcPr>
            <w:tcW w:w="765" w:type="dxa"/>
            <w:shd w:val="clear" w:color="auto" w:fill="auto"/>
            <w:vAlign w:val="center"/>
          </w:tcPr>
          <w:p w14:paraId="0D1DCA35" w14:textId="77777777" w:rsidR="00093303" w:rsidRPr="00893FF6" w:rsidRDefault="00093303" w:rsidP="003A6B6A">
            <w:pPr>
              <w:pStyle w:val="matrix1cell"/>
              <w:tabs>
                <w:tab w:val="left" w:pos="3060"/>
              </w:tabs>
              <w:rPr>
                <w:rFonts w:ascii="Arial" w:hAnsi="Arial" w:cs="Arial"/>
                <w:sz w:val="20"/>
              </w:rPr>
            </w:pPr>
            <w:r w:rsidRPr="00893FF6">
              <w:rPr>
                <w:rFonts w:ascii="Arial" w:hAnsi="Arial" w:cs="Arial"/>
                <w:sz w:val="20"/>
              </w:rPr>
              <w:t>A7-1</w:t>
            </w:r>
          </w:p>
        </w:tc>
        <w:tc>
          <w:tcPr>
            <w:tcW w:w="6210" w:type="dxa"/>
            <w:shd w:val="clear" w:color="auto" w:fill="auto"/>
            <w:vAlign w:val="center"/>
          </w:tcPr>
          <w:p w14:paraId="4AE30F45" w14:textId="77777777" w:rsidR="00093303" w:rsidRPr="00893FF6" w:rsidRDefault="00093303" w:rsidP="003A6B6A">
            <w:pPr>
              <w:pStyle w:val="matrix1cell"/>
              <w:tabs>
                <w:tab w:val="left" w:pos="3060"/>
              </w:tabs>
              <w:rPr>
                <w:rFonts w:ascii="Arial" w:hAnsi="Arial" w:cs="Arial"/>
                <w:sz w:val="20"/>
              </w:rPr>
            </w:pPr>
            <w:r w:rsidRPr="00893FF6">
              <w:rPr>
                <w:rFonts w:ascii="Arial" w:hAnsi="Arial" w:cs="Arial"/>
                <w:sz w:val="20"/>
              </w:rPr>
              <w:t>Test procedures are correct</w:t>
            </w:r>
          </w:p>
        </w:tc>
      </w:tr>
    </w:tbl>
    <w:p w14:paraId="71FB2C5D" w14:textId="3CCE95F3" w:rsidR="00093303" w:rsidRDefault="00093303" w:rsidP="00093303">
      <w:r w:rsidRPr="0016621E">
        <w:t xml:space="preserve">The </w:t>
      </w:r>
      <w:r>
        <w:t xml:space="preserve">verification method used for this activity will be the Review method (section </w:t>
      </w:r>
      <w:r>
        <w:fldChar w:fldCharType="begin"/>
      </w:r>
      <w:r>
        <w:instrText xml:space="preserve"> REF _Ref317115318 \r \h </w:instrText>
      </w:r>
      <w:r>
        <w:fldChar w:fldCharType="separate"/>
      </w:r>
      <w:r w:rsidR="003C5118">
        <w:t>7.3.1</w:t>
      </w:r>
      <w:r>
        <w:fldChar w:fldCharType="end"/>
      </w:r>
      <w:r>
        <w:t xml:space="preserve">). </w:t>
      </w:r>
    </w:p>
    <w:p w14:paraId="4BE1F26E" w14:textId="77777777" w:rsidR="00093303" w:rsidRDefault="00093303" w:rsidP="00093303"/>
    <w:p w14:paraId="361E4F89" w14:textId="77777777" w:rsidR="00093303" w:rsidRDefault="00093303" w:rsidP="00093303">
      <w:pPr>
        <w:rPr>
          <w:b/>
          <w:bCs/>
          <w:color w:val="FF0000"/>
        </w:rPr>
      </w:pPr>
      <w:r w:rsidRPr="004D7125">
        <w:rPr>
          <w:b/>
          <w:bCs/>
          <w:noProof/>
          <w:color w:val="FF0000"/>
        </w:rPr>
        <mc:AlternateContent>
          <mc:Choice Requires="wps">
            <w:drawing>
              <wp:anchor distT="0" distB="0" distL="114300" distR="114300" simplePos="0" relativeHeight="251672576" behindDoc="0" locked="0" layoutInCell="1" allowOverlap="1" wp14:anchorId="20A07D31" wp14:editId="3F5F3F8A">
                <wp:simplePos x="0" y="0"/>
                <wp:positionH relativeFrom="column">
                  <wp:posOffset>2776220</wp:posOffset>
                </wp:positionH>
                <wp:positionV relativeFrom="paragraph">
                  <wp:posOffset>262890</wp:posOffset>
                </wp:positionV>
                <wp:extent cx="950595" cy="675005"/>
                <wp:effectExtent l="57150" t="19050" r="59055" b="67945"/>
                <wp:wrapNone/>
                <wp:docPr id="131" name="Rounded Rectangle 131"/>
                <wp:cNvGraphicFramePr/>
                <a:graphic xmlns:a="http://schemas.openxmlformats.org/drawingml/2006/main">
                  <a:graphicData uri="http://schemas.microsoft.com/office/word/2010/wordprocessingShape">
                    <wps:wsp>
                      <wps:cNvSpPr/>
                      <wps:spPr>
                        <a:xfrm>
                          <a:off x="0" y="0"/>
                          <a:ext cx="950595" cy="675005"/>
                        </a:xfrm>
                        <a:prstGeom prst="roundRect">
                          <a:avLst/>
                        </a:prstGeom>
                        <a:solidFill>
                          <a:srgbClr val="9BBB59"/>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73DA498A" w14:textId="77777777" w:rsidR="00093303" w:rsidRPr="004D7125" w:rsidRDefault="00093303" w:rsidP="00093303">
                            <w:pPr>
                              <w:jc w:val="center"/>
                              <w:rPr>
                                <w:color w:val="000000" w:themeColor="text1"/>
                              </w:rPr>
                            </w:pPr>
                            <w:r>
                              <w:rPr>
                                <w:color w:val="000000" w:themeColor="text1"/>
                              </w:rPr>
                              <w:t>Verify</w:t>
                            </w:r>
                            <w:r w:rsidRPr="004D7125">
                              <w:rPr>
                                <w:color w:val="000000" w:themeColor="text1"/>
                              </w:rPr>
                              <w:t xml:space="preserve"> </w:t>
                            </w:r>
                            <w:r>
                              <w:rPr>
                                <w:color w:val="000000" w:themeColor="text1"/>
                              </w:rPr>
                              <w:t>Test Procedures</w:t>
                            </w:r>
                          </w:p>
                        </w:txbxContent>
                      </wps:txbx>
                      <wps:bodyPr rot="0" spcFirstLastPara="0" vertOverflow="overflow" horzOverflow="overflow" vert="horz" wrap="square" lIns="0" tIns="78092" rIns="0" bIns="78092"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A07D31" id="Rounded Rectangle 131" o:spid="_x0000_s1134" style="position:absolute;margin-left:218.6pt;margin-top:20.7pt;width:74.85pt;height:5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" fillcolor="#9bbb59" stroked="f" strokeweight="2pt">
                <v:stroke joinstyle="miter"/>
                <v:shadow on="t" color="black" opacity="20970f" offset="0,2.2pt"/>
                <v:textbox inset="0,2.16922mm,0,2.16922mm">
                  <w:txbxContent>
                    <w:p w14:paraId="73DA498A" w14:textId="77777777" w:rsidR="00093303" w:rsidRPr="004D7125" w:rsidRDefault="00093303" w:rsidP="00093303">
                      <w:pPr>
                        <w:jc w:val="center"/>
                        <w:rPr>
                          <w:color w:val="000000" w:themeColor="text1"/>
                        </w:rPr>
                      </w:pPr>
                      <w:r>
                        <w:rPr>
                          <w:color w:val="000000" w:themeColor="text1"/>
                        </w:rPr>
                        <w:t>Verify</w:t>
                      </w:r>
                      <w:r w:rsidRPr="004D7125">
                        <w:rPr>
                          <w:color w:val="000000" w:themeColor="text1"/>
                        </w:rPr>
                        <w:t xml:space="preserve"> </w:t>
                      </w:r>
                      <w:r>
                        <w:rPr>
                          <w:color w:val="000000" w:themeColor="text1"/>
                        </w:rPr>
                        <w:t>Test Procedures</w:t>
                      </w:r>
                    </w:p>
                  </w:txbxContent>
                </v:textbox>
              </v:roundrect>
            </w:pict>
          </mc:Fallback>
        </mc:AlternateContent>
      </w:r>
      <w:r w:rsidRPr="00B32808">
        <w:rPr>
          <w:b/>
          <w:bCs/>
          <w:noProof/>
          <w:color w:val="FF0000"/>
        </w:rPr>
        <mc:AlternateContent>
          <mc:Choice Requires="wpg">
            <w:drawing>
              <wp:inline distT="0" distB="0" distL="0" distR="0" wp14:anchorId="4CB92683" wp14:editId="0AFEAB2C">
                <wp:extent cx="5559556" cy="1149263"/>
                <wp:effectExtent l="0" t="0" r="3175" b="13335"/>
                <wp:docPr id="202" name="Group 202"/>
                <wp:cNvGraphicFramePr/>
                <a:graphic xmlns:a="http://schemas.openxmlformats.org/drawingml/2006/main">
                  <a:graphicData uri="http://schemas.microsoft.com/office/word/2010/wordprocessingGroup">
                    <wpg:wgp>
                      <wpg:cNvGrpSpPr/>
                      <wpg:grpSpPr>
                        <a:xfrm>
                          <a:off x="0" y="0"/>
                          <a:ext cx="5559556" cy="1149263"/>
                          <a:chOff x="-76200" y="0"/>
                          <a:chExt cx="5559556" cy="1149263"/>
                        </a:xfrm>
                      </wpg:grpSpPr>
                      <wps:wsp>
                        <wps:cNvPr id="203" name="Right Arrow 3"/>
                        <wps:cNvSpPr>
                          <a:spLocks noChangeArrowheads="1"/>
                        </wps:cNvSpPr>
                        <wps:spPr bwMode="auto">
                          <a:xfrm>
                            <a:off x="2467627" y="501041"/>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073C4C6A" w14:textId="77777777" w:rsidR="00093303" w:rsidRDefault="00093303" w:rsidP="00093303"/>
                          </w:txbxContent>
                        </wps:txbx>
                        <wps:bodyPr rot="0" vert="horz" wrap="square" lIns="91440" tIns="45720" rIns="91440" bIns="45720" anchor="ctr" anchorCtr="0" upright="1">
                          <a:noAutofit/>
                        </wps:bodyPr>
                      </wps:wsp>
                      <wps:wsp>
                        <wps:cNvPr id="204" name="Right Arrow 4"/>
                        <wps:cNvSpPr>
                          <a:spLocks noChangeArrowheads="1"/>
                        </wps:cNvSpPr>
                        <wps:spPr bwMode="auto">
                          <a:xfrm>
                            <a:off x="3670126" y="501041"/>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1AB5F03F" w14:textId="77777777" w:rsidR="00093303" w:rsidRDefault="00093303" w:rsidP="00093303"/>
                          </w:txbxContent>
                        </wps:txbx>
                        <wps:bodyPr rot="0" vert="horz" wrap="square" lIns="91440" tIns="45720" rIns="91440" bIns="45720" anchor="ctr" anchorCtr="0" upright="1">
                          <a:noAutofit/>
                        </wps:bodyPr>
                      </wps:wsp>
                      <wps:wsp>
                        <wps:cNvPr id="205" name="Straight Connector 5"/>
                        <wps:cNvCnPr>
                          <a:cxnSpLocks noChangeShapeType="1"/>
                        </wps:cNvCnPr>
                        <wps:spPr bwMode="auto">
                          <a:xfrm>
                            <a:off x="2461364"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206" name="Straight Connector 6"/>
                        <wps:cNvCnPr>
                          <a:cxnSpLocks noChangeShapeType="1"/>
                        </wps:cNvCnPr>
                        <wps:spPr bwMode="auto">
                          <a:xfrm>
                            <a:off x="3920647" y="6263"/>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207" name="Text Box 2"/>
                        <wps:cNvSpPr txBox="1">
                          <a:spLocks noChangeArrowheads="1"/>
                        </wps:cNvSpPr>
                        <wps:spPr bwMode="auto">
                          <a:xfrm>
                            <a:off x="-76200" y="173941"/>
                            <a:ext cx="2386965" cy="7856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DAA1B6" w14:textId="77777777" w:rsidR="00093303" w:rsidRDefault="00093303" w:rsidP="00093303">
                              <w:pPr>
                                <w:spacing w:after="0"/>
                                <w:jc w:val="right"/>
                                <w:rPr>
                                  <w:sz w:val="18"/>
                                </w:rPr>
                              </w:pPr>
                              <w:r>
                                <w:rPr>
                                  <w:sz w:val="18"/>
                                </w:rPr>
                                <w:t>Software Test Cases</w:t>
                              </w:r>
                              <w:r>
                                <w:rPr>
                                  <w:sz w:val="18"/>
                                </w:rPr>
                                <w:br/>
                                <w:t>Software Test Procedures</w:t>
                              </w:r>
                              <w:r w:rsidRPr="009936CB">
                                <w:rPr>
                                  <w:sz w:val="18"/>
                                </w:rPr>
                                <w:br/>
                              </w:r>
                              <w:r>
                                <w:rPr>
                                  <w:sz w:val="18"/>
                                </w:rPr>
                                <w:t>Software Development Plan</w:t>
                              </w:r>
                            </w:p>
                            <w:p w14:paraId="5C7A71B9" w14:textId="77777777" w:rsidR="00093303" w:rsidRDefault="00093303" w:rsidP="00093303">
                              <w:pPr>
                                <w:spacing w:after="0"/>
                                <w:jc w:val="right"/>
                                <w:rPr>
                                  <w:sz w:val="18"/>
                                </w:rPr>
                              </w:pPr>
                              <w:r>
                                <w:rPr>
                                  <w:sz w:val="18"/>
                                </w:rPr>
                                <w:t xml:space="preserve">Change Requests </w:t>
                              </w:r>
                            </w:p>
                            <w:p w14:paraId="60699F4C" w14:textId="77777777" w:rsidR="00093303" w:rsidRPr="009936CB" w:rsidRDefault="00093303" w:rsidP="00093303">
                              <w:pPr>
                                <w:jc w:val="right"/>
                                <w:rPr>
                                  <w:sz w:val="18"/>
                                </w:rPr>
                              </w:pPr>
                            </w:p>
                          </w:txbxContent>
                        </wps:txbx>
                        <wps:bodyPr rot="0" vert="horz" wrap="square" lIns="0" tIns="0" rIns="0" bIns="0" anchor="t" anchorCtr="0" upright="1">
                          <a:noAutofit/>
                        </wps:bodyPr>
                      </wps:wsp>
                      <wps:wsp>
                        <wps:cNvPr id="208" name="Text Box 155"/>
                        <wps:cNvSpPr txBox="1">
                          <a:spLocks noChangeArrowheads="1"/>
                        </wps:cNvSpPr>
                        <wps:spPr bwMode="auto">
                          <a:xfrm>
                            <a:off x="4033016" y="413161"/>
                            <a:ext cx="1450340" cy="415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1FEF63" w14:textId="77777777" w:rsidR="00093303" w:rsidRPr="009936CB" w:rsidRDefault="00093303" w:rsidP="00093303">
                              <w:pPr>
                                <w:rPr>
                                  <w:sz w:val="18"/>
                                </w:rPr>
                              </w:pPr>
                              <w:r>
                                <w:rPr>
                                  <w:sz w:val="18"/>
                                </w:rPr>
                                <w:t>Peer Review records</w:t>
                              </w:r>
                              <w:r>
                                <w:rPr>
                                  <w:sz w:val="18"/>
                                </w:rPr>
                                <w:br/>
                                <w:t>Change Requests</w:t>
                              </w:r>
                            </w:p>
                          </w:txbxContent>
                        </wps:txbx>
                        <wps:bodyPr rot="0" vert="horz" wrap="square" lIns="0" tIns="0" rIns="0" bIns="0" anchor="t" anchorCtr="0" upright="1">
                          <a:spAutoFit/>
                        </wps:bodyPr>
                      </wps:wsp>
                    </wpg:wgp>
                  </a:graphicData>
                </a:graphic>
              </wp:inline>
            </w:drawing>
          </mc:Choice>
          <mc:Fallback>
            <w:pict>
              <v:group w14:anchorId="4CB92683" id="Group 202" o:spid="_x0000_s1135" style="width:437.75pt;height:90.5pt;mso-position-horizontal-relative:char;mso-position-vertical-relative:line" coordorigin="-762" coordsize="55595,11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">
                <v:shape id="_x0000_s1136" type="#_x0000_t13" style="position:absolute;left:24676;top:5010;width:229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" adj="16579" fillcolor="#bfbfbf" strokecolor="#385d8a" strokeweight="2pt">
                  <v:textbox>
                    <w:txbxContent>
                      <w:p w14:paraId="073C4C6A" w14:textId="77777777" w:rsidR="00093303" w:rsidRDefault="00093303" w:rsidP="00093303"/>
                    </w:txbxContent>
                  </v:textbox>
                </v:shape>
                <v:shape id="_x0000_s1137" type="#_x0000_t13" style="position:absolute;left:36701;top:5010;width:229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" adj="16579" fillcolor="#bfbfbf" strokecolor="#385d8a" strokeweight="2pt">
                  <v:textbox>
                    <w:txbxContent>
                      <w:p w14:paraId="1AB5F03F" w14:textId="77777777" w:rsidR="00093303" w:rsidRDefault="00093303" w:rsidP="00093303"/>
                    </w:txbxContent>
                  </v:textbox>
                </v:shape>
                <v:line id="Straight Connector 5" o:spid="_x0000_s1138" style="position:absolute;visibility:visible;mso-wrap-style:square" from="24613,0" to="24613,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" strokecolor="#4a7ebb"/>
                <v:line id="Straight Connector 6" o:spid="_x0000_s1139" style="position:absolute;visibility:visible;mso-wrap-style:square" from="39206,62" to="39206,11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" strokecolor="#4a7ebb"/>
                <v:shape id="_x0000_s1140" type="#_x0000_t202" style="position:absolute;left:-762;top:1739;width:23869;height:7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" stroked="f">
                  <v:textbox inset="0,0,0,0">
                    <w:txbxContent>
                      <w:p w14:paraId="16DAA1B6" w14:textId="77777777" w:rsidR="00093303" w:rsidRDefault="00093303" w:rsidP="00093303">
                        <w:pPr>
                          <w:spacing w:after="0"/>
                          <w:jc w:val="right"/>
                          <w:rPr>
                            <w:sz w:val="18"/>
                          </w:rPr>
                        </w:pPr>
                        <w:r>
                          <w:rPr>
                            <w:sz w:val="18"/>
                          </w:rPr>
                          <w:t>Software Test Cases</w:t>
                        </w:r>
                        <w:r>
                          <w:rPr>
                            <w:sz w:val="18"/>
                          </w:rPr>
                          <w:br/>
                          <w:t>Software Test Procedures</w:t>
                        </w:r>
                        <w:r w:rsidRPr="009936CB">
                          <w:rPr>
                            <w:sz w:val="18"/>
                          </w:rPr>
                          <w:br/>
                        </w:r>
                        <w:r>
                          <w:rPr>
                            <w:sz w:val="18"/>
                          </w:rPr>
                          <w:t>Software Development Plan</w:t>
                        </w:r>
                      </w:p>
                      <w:p w14:paraId="5C7A71B9" w14:textId="77777777" w:rsidR="00093303" w:rsidRDefault="00093303" w:rsidP="00093303">
                        <w:pPr>
                          <w:spacing w:after="0"/>
                          <w:jc w:val="right"/>
                          <w:rPr>
                            <w:sz w:val="18"/>
                          </w:rPr>
                        </w:pPr>
                        <w:r>
                          <w:rPr>
                            <w:sz w:val="18"/>
                          </w:rPr>
                          <w:t xml:space="preserve">Change Requests </w:t>
                        </w:r>
                      </w:p>
                      <w:p w14:paraId="60699F4C" w14:textId="77777777" w:rsidR="00093303" w:rsidRPr="009936CB" w:rsidRDefault="00093303" w:rsidP="00093303">
                        <w:pPr>
                          <w:jc w:val="right"/>
                          <w:rPr>
                            <w:sz w:val="18"/>
                          </w:rPr>
                        </w:pPr>
                      </w:p>
                    </w:txbxContent>
                  </v:textbox>
                </v:shape>
                <v:shape id="Text Box 155" o:spid="_x0000_s1141" type="#_x0000_t202" style="position:absolute;left:40330;top:4131;width:14503;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" stroked="f">
                  <v:textbox style="mso-fit-shape-to-text:t" inset="0,0,0,0">
                    <w:txbxContent>
                      <w:p w14:paraId="5A1FEF63" w14:textId="77777777" w:rsidR="00093303" w:rsidRPr="009936CB" w:rsidRDefault="00093303" w:rsidP="00093303">
                        <w:pPr>
                          <w:rPr>
                            <w:sz w:val="18"/>
                          </w:rPr>
                        </w:pPr>
                        <w:r>
                          <w:rPr>
                            <w:sz w:val="18"/>
                          </w:rPr>
                          <w:t>Peer Review records</w:t>
                        </w:r>
                        <w:r>
                          <w:rPr>
                            <w:sz w:val="18"/>
                          </w:rPr>
                          <w:br/>
                          <w:t>Change Requests</w:t>
                        </w:r>
                      </w:p>
                    </w:txbxContent>
                  </v:textbox>
                </v:shape>
                <w10:anchorlock/>
              </v:group>
            </w:pict>
          </mc:Fallback>
        </mc:AlternateContent>
      </w:r>
    </w:p>
    <w:p w14:paraId="43DE11FC" w14:textId="77777777" w:rsidR="00093303" w:rsidRDefault="00093303" w:rsidP="00093303">
      <w:pPr>
        <w:rPr>
          <w:bCs/>
        </w:rPr>
      </w:pPr>
    </w:p>
    <w:p w14:paraId="3964DADF" w14:textId="77777777" w:rsidR="00093303" w:rsidRDefault="00093303">
      <w:pPr>
        <w:pStyle w:val="Heading4"/>
        <w:numPr>
          <w:ilvl w:val="3"/>
          <w:numId w:val="31"/>
        </w:numPr>
      </w:pPr>
      <w:bookmarkStart w:id="1156" w:name="_Toc323067686"/>
      <w:bookmarkStart w:id="1157" w:name="_Toc323067903"/>
      <w:bookmarkStart w:id="1158" w:name="_Toc323067687"/>
      <w:bookmarkStart w:id="1159" w:name="_Toc323067904"/>
      <w:bookmarkStart w:id="1160" w:name="_Toc323067688"/>
      <w:bookmarkStart w:id="1161" w:name="_Toc323067905"/>
      <w:bookmarkStart w:id="1162" w:name="_Toc324930083"/>
      <w:bookmarkStart w:id="1163" w:name="_Toc473727644"/>
      <w:bookmarkStart w:id="1164" w:name="_Toc125560265"/>
      <w:bookmarkStart w:id="1165" w:name="_Toc130795072"/>
      <w:bookmarkEnd w:id="1156"/>
      <w:bookmarkEnd w:id="1157"/>
      <w:bookmarkEnd w:id="1158"/>
      <w:bookmarkEnd w:id="1159"/>
      <w:bookmarkEnd w:id="1160"/>
      <w:bookmarkEnd w:id="1161"/>
      <w:r>
        <w:lastRenderedPageBreak/>
        <w:t>Entry Conditions</w:t>
      </w:r>
      <w:bookmarkEnd w:id="1162"/>
      <w:bookmarkEnd w:id="1163"/>
      <w:bookmarkEnd w:id="1164"/>
      <w:bookmarkEnd w:id="1165"/>
    </w:p>
    <w:p w14:paraId="6D2D6D2F" w14:textId="77777777" w:rsidR="00093303" w:rsidRDefault="00093303" w:rsidP="00093303">
      <w:r w:rsidRPr="0016621E">
        <w:t xml:space="preserve">Software </w:t>
      </w:r>
      <w:r>
        <w:t>test procedure verification</w:t>
      </w:r>
      <w:r w:rsidRPr="0016621E">
        <w:t xml:space="preserve"> </w:t>
      </w:r>
      <w:r w:rsidRPr="00453678">
        <w:t xml:space="preserve">may begin once </w:t>
      </w:r>
      <w:r>
        <w:t xml:space="preserve">the relevant software test cases have been reviewed and approved, and </w:t>
      </w:r>
      <w:r w:rsidRPr="00453678">
        <w:t xml:space="preserve">the </w:t>
      </w:r>
      <w:r>
        <w:t xml:space="preserve">software test procedures to be verified </w:t>
      </w:r>
      <w:r w:rsidRPr="00453678">
        <w:t>have been placed under developmental configuratio</w:t>
      </w:r>
      <w:r>
        <w:t>n control.</w:t>
      </w:r>
    </w:p>
    <w:p w14:paraId="02C28B8E" w14:textId="77777777" w:rsidR="00093303" w:rsidRDefault="00093303" w:rsidP="00093303">
      <w:r>
        <w:t xml:space="preserve">For </w:t>
      </w:r>
      <w:r w:rsidRPr="00E666E6">
        <w:t>small scope CRs</w:t>
      </w:r>
      <w:r>
        <w:t>, this activity may be done in conjunction with verifying the relevant software test cases. Reference the Glossary for a definition of a small scope CR.</w:t>
      </w:r>
    </w:p>
    <w:p w14:paraId="7C707437" w14:textId="77777777" w:rsidR="00093303" w:rsidRDefault="00093303">
      <w:pPr>
        <w:pStyle w:val="Heading4"/>
        <w:numPr>
          <w:ilvl w:val="3"/>
          <w:numId w:val="31"/>
        </w:numPr>
      </w:pPr>
      <w:bookmarkStart w:id="1166" w:name="_Toc324930084"/>
      <w:bookmarkStart w:id="1167" w:name="_Toc473727645"/>
      <w:bookmarkStart w:id="1168" w:name="_Toc125560266"/>
      <w:bookmarkStart w:id="1169" w:name="_Toc130795073"/>
      <w:r>
        <w:t>Activity Tasks</w:t>
      </w:r>
      <w:bookmarkEnd w:id="1166"/>
      <w:bookmarkEnd w:id="1167"/>
      <w:bookmarkEnd w:id="1168"/>
      <w:bookmarkEnd w:id="1169"/>
    </w:p>
    <w:p w14:paraId="01275394" w14:textId="77777777" w:rsidR="00093303" w:rsidRPr="00386842" w:rsidRDefault="00093303" w:rsidP="00093303">
      <w:pPr>
        <w:pStyle w:val="Heading2-NoNumber"/>
      </w:pPr>
      <w:r w:rsidRPr="00386842">
        <w:t>Task 1:</w:t>
      </w:r>
      <w:r>
        <w:t xml:space="preserve"> </w:t>
      </w:r>
      <w:r w:rsidRPr="00386842">
        <w:t>Peer Review the Software Test Procedures</w:t>
      </w:r>
    </w:p>
    <w:p w14:paraId="5CBE070B" w14:textId="37B3738C" w:rsidR="00093303" w:rsidRDefault="00093303" w:rsidP="00093303">
      <w:r w:rsidRPr="00731882">
        <w:t xml:space="preserve">A </w:t>
      </w:r>
      <w:r>
        <w:t>peer</w:t>
      </w:r>
      <w:r w:rsidRPr="00731882">
        <w:t xml:space="preserve"> </w:t>
      </w:r>
      <w:r>
        <w:t xml:space="preserve">review will be conducted as described in section </w:t>
      </w:r>
      <w:r>
        <w:fldChar w:fldCharType="begin"/>
      </w:r>
      <w:r>
        <w:instrText xml:space="preserve"> REF _Ref317115318 \r \h </w:instrText>
      </w:r>
      <w:r>
        <w:fldChar w:fldCharType="separate"/>
      </w:r>
      <w:r w:rsidR="003C5118">
        <w:t>7.3.1</w:t>
      </w:r>
      <w:r>
        <w:fldChar w:fldCharType="end"/>
      </w:r>
      <w:r>
        <w:t xml:space="preserve"> using the following checklists:</w:t>
      </w:r>
    </w:p>
    <w:p w14:paraId="01210645" w14:textId="77777777" w:rsidR="00093303" w:rsidRPr="00B94714" w:rsidRDefault="00093303">
      <w:pPr>
        <w:numPr>
          <w:ilvl w:val="0"/>
          <w:numId w:val="32"/>
        </w:numPr>
        <w:spacing w:before="60" w:after="60"/>
        <w:rPr>
          <w:rFonts w:cs="Arial"/>
        </w:rPr>
      </w:pPr>
      <w:r w:rsidRPr="00B94714">
        <w:rPr>
          <w:rFonts w:cs="Arial"/>
        </w:rPr>
        <w:t>Checklist for Producing Test Procedure Review</w:t>
      </w:r>
    </w:p>
    <w:p w14:paraId="6AFA38C4" w14:textId="77777777" w:rsidR="00093303" w:rsidRDefault="00093303">
      <w:pPr>
        <w:numPr>
          <w:ilvl w:val="0"/>
          <w:numId w:val="32"/>
        </w:numPr>
        <w:spacing w:before="60" w:after="60"/>
      </w:pPr>
      <w:r w:rsidRPr="00B94714">
        <w:rPr>
          <w:rFonts w:cs="Arial"/>
        </w:rPr>
        <w:t>Chec</w:t>
      </w:r>
      <w:r>
        <w:t xml:space="preserve">klist for Reviewing Test Procedures </w:t>
      </w:r>
    </w:p>
    <w:p w14:paraId="1C609DC9" w14:textId="77777777" w:rsidR="00093303" w:rsidRPr="00E80CD5" w:rsidRDefault="00093303" w:rsidP="00093303">
      <w:pPr>
        <w:rPr>
          <w:rFonts w:cs="Arial"/>
          <w:szCs w:val="22"/>
        </w:rPr>
      </w:pPr>
      <w:r w:rsidRPr="00232F1D">
        <w:t xml:space="preserve">The </w:t>
      </w:r>
      <w:r>
        <w:t>peer review is performed against the test p</w:t>
      </w:r>
      <w:r w:rsidRPr="00E80CD5">
        <w:rPr>
          <w:rFonts w:cs="Arial"/>
          <w:szCs w:val="22"/>
        </w:rPr>
        <w:t>rocedures to ensure that:</w:t>
      </w:r>
    </w:p>
    <w:p w14:paraId="4191DA4C" w14:textId="77777777" w:rsidR="00093303" w:rsidRPr="00B94714" w:rsidRDefault="00093303">
      <w:pPr>
        <w:numPr>
          <w:ilvl w:val="0"/>
          <w:numId w:val="32"/>
        </w:numPr>
        <w:spacing w:before="60" w:after="60"/>
        <w:rPr>
          <w:rFonts w:cs="Arial"/>
        </w:rPr>
      </w:pPr>
      <w:r w:rsidRPr="00B94714">
        <w:rPr>
          <w:rFonts w:cs="Arial"/>
        </w:rPr>
        <w:t>Test Cases are accurately implemented</w:t>
      </w:r>
    </w:p>
    <w:p w14:paraId="13706AE1" w14:textId="77777777" w:rsidR="00093303" w:rsidRPr="00B94714" w:rsidRDefault="00093303">
      <w:pPr>
        <w:numPr>
          <w:ilvl w:val="0"/>
          <w:numId w:val="32"/>
        </w:numPr>
        <w:spacing w:before="60" w:after="60"/>
        <w:rPr>
          <w:rFonts w:cs="Arial"/>
        </w:rPr>
      </w:pPr>
      <w:r w:rsidRPr="00B94714">
        <w:rPr>
          <w:rFonts w:cs="Arial"/>
        </w:rPr>
        <w:t xml:space="preserve">Test Procedures include a means to capture the identification of the test environment configuration, target hardware configuration, and software build </w:t>
      </w:r>
    </w:p>
    <w:p w14:paraId="5AC10856" w14:textId="77777777" w:rsidR="00093303" w:rsidRPr="00B94714" w:rsidRDefault="00093303">
      <w:pPr>
        <w:numPr>
          <w:ilvl w:val="0"/>
          <w:numId w:val="32"/>
        </w:numPr>
        <w:spacing w:before="60" w:after="60"/>
        <w:rPr>
          <w:rFonts w:cs="Arial"/>
        </w:rPr>
      </w:pPr>
      <w:r w:rsidRPr="00B94714">
        <w:rPr>
          <w:rFonts w:cs="Arial"/>
        </w:rPr>
        <w:t>Test Procedures include a means to capture the identification of the person running the tests and the date of each test procedure execution</w:t>
      </w:r>
    </w:p>
    <w:p w14:paraId="3A69B9D6" w14:textId="77777777" w:rsidR="00093303" w:rsidRPr="00B94714" w:rsidRDefault="00093303">
      <w:pPr>
        <w:numPr>
          <w:ilvl w:val="0"/>
          <w:numId w:val="32"/>
        </w:numPr>
        <w:spacing w:before="60" w:after="60"/>
        <w:rPr>
          <w:rFonts w:cs="Arial"/>
        </w:rPr>
      </w:pPr>
      <w:r w:rsidRPr="00B94714">
        <w:rPr>
          <w:rFonts w:cs="Arial"/>
        </w:rPr>
        <w:t>Test Procedures include detailed instructions for setup and execution</w:t>
      </w:r>
    </w:p>
    <w:p w14:paraId="050B247B" w14:textId="77777777" w:rsidR="00093303" w:rsidRPr="00B94714" w:rsidRDefault="00093303">
      <w:pPr>
        <w:numPr>
          <w:ilvl w:val="0"/>
          <w:numId w:val="32"/>
        </w:numPr>
        <w:spacing w:before="60" w:after="60"/>
        <w:rPr>
          <w:rFonts w:cs="Arial"/>
        </w:rPr>
      </w:pPr>
      <w:r w:rsidRPr="00B94714">
        <w:rPr>
          <w:rFonts w:cs="Arial"/>
        </w:rPr>
        <w:t>Test Procedures include instructions for evaluation of the test results</w:t>
      </w:r>
    </w:p>
    <w:p w14:paraId="17833F14" w14:textId="77777777" w:rsidR="00093303" w:rsidRPr="00B94714" w:rsidRDefault="00093303">
      <w:pPr>
        <w:numPr>
          <w:ilvl w:val="0"/>
          <w:numId w:val="32"/>
        </w:numPr>
        <w:spacing w:before="60" w:after="60"/>
        <w:rPr>
          <w:rFonts w:cs="Arial"/>
        </w:rPr>
      </w:pPr>
      <w:r w:rsidRPr="00B94714">
        <w:rPr>
          <w:rFonts w:cs="Arial"/>
        </w:rPr>
        <w:t>Test Procedures identify the test environment</w:t>
      </w:r>
    </w:p>
    <w:p w14:paraId="2117A52E" w14:textId="77777777" w:rsidR="00093303" w:rsidRDefault="00093303">
      <w:pPr>
        <w:numPr>
          <w:ilvl w:val="0"/>
          <w:numId w:val="32"/>
        </w:numPr>
        <w:spacing w:before="60" w:after="60"/>
        <w:rPr>
          <w:rFonts w:cs="Arial"/>
          <w:szCs w:val="22"/>
        </w:rPr>
      </w:pPr>
      <w:r w:rsidRPr="00B94714">
        <w:rPr>
          <w:rFonts w:cs="Arial"/>
        </w:rPr>
        <w:t>Test</w:t>
      </w:r>
      <w:r>
        <w:rPr>
          <w:rFonts w:cs="Arial"/>
          <w:szCs w:val="22"/>
        </w:rPr>
        <w:t xml:space="preserve"> Procedures identify how to collect and retain the test results</w:t>
      </w:r>
    </w:p>
    <w:p w14:paraId="2328910E" w14:textId="77777777" w:rsidR="00093303" w:rsidRDefault="00093303">
      <w:pPr>
        <w:pStyle w:val="Heading4"/>
        <w:numPr>
          <w:ilvl w:val="3"/>
          <w:numId w:val="31"/>
        </w:numPr>
      </w:pPr>
      <w:bookmarkStart w:id="1170" w:name="_Toc324930085"/>
      <w:bookmarkStart w:id="1171" w:name="_Toc473727646"/>
      <w:bookmarkStart w:id="1172" w:name="_Toc125560267"/>
      <w:bookmarkStart w:id="1173" w:name="_Toc130795074"/>
      <w:r>
        <w:t>Exit Conditions</w:t>
      </w:r>
      <w:bookmarkEnd w:id="1170"/>
      <w:bookmarkEnd w:id="1171"/>
      <w:bookmarkEnd w:id="1172"/>
      <w:bookmarkEnd w:id="1173"/>
    </w:p>
    <w:p w14:paraId="66519A87" w14:textId="77777777" w:rsidR="00093303" w:rsidRDefault="00093303" w:rsidP="00093303">
      <w:r w:rsidRPr="0016621E">
        <w:t>This activ</w:t>
      </w:r>
      <w:r>
        <w:t>ity is considered complete when all findings in the</w:t>
      </w:r>
      <w:r w:rsidRPr="0016621E">
        <w:t xml:space="preserve"> </w:t>
      </w:r>
      <w:r>
        <w:t>peer review have been closed and the peer review itself is closed.</w:t>
      </w:r>
    </w:p>
    <w:p w14:paraId="63A22214" w14:textId="77777777" w:rsidR="00093303" w:rsidRDefault="00093303">
      <w:pPr>
        <w:pStyle w:val="Heading3"/>
        <w:numPr>
          <w:ilvl w:val="2"/>
          <w:numId w:val="31"/>
        </w:numPr>
      </w:pPr>
      <w:bookmarkStart w:id="1174" w:name="_Ref318714014"/>
      <w:bookmarkStart w:id="1175" w:name="_Toc324930086"/>
      <w:bookmarkStart w:id="1176" w:name="_Toc473727647"/>
      <w:bookmarkStart w:id="1177" w:name="_Toc125560268"/>
      <w:bookmarkStart w:id="1178" w:name="_Toc130795075"/>
      <w:r>
        <w:t>Perform Software Verification Testing</w:t>
      </w:r>
      <w:bookmarkEnd w:id="1174"/>
      <w:bookmarkEnd w:id="1175"/>
      <w:bookmarkEnd w:id="1176"/>
      <w:bookmarkEnd w:id="1177"/>
      <w:bookmarkEnd w:id="1178"/>
    </w:p>
    <w:p w14:paraId="5E024ED4" w14:textId="77777777" w:rsidR="00093303" w:rsidRDefault="00093303">
      <w:pPr>
        <w:pStyle w:val="Heading4"/>
        <w:numPr>
          <w:ilvl w:val="3"/>
          <w:numId w:val="31"/>
        </w:numPr>
      </w:pPr>
      <w:bookmarkStart w:id="1179" w:name="_Toc125560269"/>
      <w:bookmarkStart w:id="1180" w:name="_Toc130795076"/>
      <w:bookmarkStart w:id="1181" w:name="_Toc324930087"/>
      <w:bookmarkStart w:id="1182" w:name="_Toc473727648"/>
      <w:r>
        <w:t>Verification of Requirements implemented using C/C++/Assembly/APL coding</w:t>
      </w:r>
      <w:bookmarkEnd w:id="1179"/>
      <w:bookmarkEnd w:id="1180"/>
    </w:p>
    <w:p w14:paraId="1996F4A2" w14:textId="77777777" w:rsidR="00093303" w:rsidRDefault="00093303">
      <w:pPr>
        <w:pStyle w:val="Heading5"/>
        <w:numPr>
          <w:ilvl w:val="4"/>
          <w:numId w:val="31"/>
        </w:numPr>
        <w:tabs>
          <w:tab w:val="clear" w:pos="1728"/>
          <w:tab w:val="num" w:pos="1008"/>
        </w:tabs>
        <w:ind w:left="1008"/>
      </w:pPr>
      <w:bookmarkStart w:id="1183" w:name="_Toc125560270"/>
      <w:bookmarkStart w:id="1184" w:name="_Toc130795077"/>
      <w:r>
        <w:t>Overview</w:t>
      </w:r>
      <w:bookmarkEnd w:id="1181"/>
      <w:bookmarkEnd w:id="1182"/>
      <w:bookmarkEnd w:id="1183"/>
      <w:bookmarkEnd w:id="1184"/>
    </w:p>
    <w:p w14:paraId="4F33A79E" w14:textId="77777777" w:rsidR="00093303" w:rsidRDefault="00093303" w:rsidP="00093303">
      <w:pPr>
        <w:rPr>
          <w:rFonts w:cs="Arial"/>
        </w:rPr>
      </w:pPr>
      <w:r>
        <w:rPr>
          <w:rFonts w:cs="Arial"/>
        </w:rPr>
        <w:t xml:space="preserve">The objectives </w:t>
      </w:r>
      <w:r w:rsidRPr="004963E5">
        <w:rPr>
          <w:rFonts w:cs="Arial"/>
        </w:rPr>
        <w:t xml:space="preserve">of this activity </w:t>
      </w:r>
      <w:r>
        <w:rPr>
          <w:rFonts w:cs="Arial"/>
        </w:rPr>
        <w:t xml:space="preserve">are to </w:t>
      </w:r>
      <w:r w:rsidRPr="004963E5">
        <w:rPr>
          <w:rFonts w:cs="Arial"/>
        </w:rPr>
        <w:t xml:space="preserve">demonstrate that the software satisfies its </w:t>
      </w:r>
      <w:r>
        <w:t xml:space="preserve">high-level and low-level </w:t>
      </w:r>
      <w:r w:rsidRPr="004963E5">
        <w:rPr>
          <w:rFonts w:cs="Arial"/>
        </w:rPr>
        <w:t xml:space="preserve">requirements and </w:t>
      </w:r>
      <w:r>
        <w:rPr>
          <w:rFonts w:cs="Arial"/>
        </w:rPr>
        <w:t xml:space="preserve">to demonstrate with a high level of confidence that </w:t>
      </w:r>
      <w:r w:rsidRPr="004963E5">
        <w:rPr>
          <w:rFonts w:cs="Arial"/>
        </w:rPr>
        <w:t xml:space="preserve">errors which </w:t>
      </w:r>
      <w:r>
        <w:rPr>
          <w:rFonts w:cs="Arial"/>
        </w:rPr>
        <w:t xml:space="preserve">could </w:t>
      </w:r>
      <w:r w:rsidRPr="004963E5">
        <w:rPr>
          <w:rFonts w:cs="Arial"/>
        </w:rPr>
        <w:t>lead to unacceptable failure conditions have been removed.</w:t>
      </w:r>
    </w:p>
    <w:p w14:paraId="0BB23E28" w14:textId="77777777" w:rsidR="00093303" w:rsidRDefault="00093303" w:rsidP="00093303">
      <w:pPr>
        <w:rPr>
          <w:rFonts w:cs="Arial"/>
        </w:rPr>
      </w:pPr>
    </w:p>
    <w:p w14:paraId="50072B45" w14:textId="77777777" w:rsidR="00093303" w:rsidRPr="009936CB" w:rsidRDefault="00093303" w:rsidP="00093303">
      <w:pPr>
        <w:rPr>
          <w:bCs/>
        </w:rPr>
      </w:pPr>
      <w:r w:rsidRPr="004D7125">
        <w:rPr>
          <w:b/>
          <w:bCs/>
          <w:noProof/>
          <w:color w:val="FF0000"/>
        </w:rPr>
        <mc:AlternateContent>
          <mc:Choice Requires="wps">
            <w:drawing>
              <wp:anchor distT="0" distB="0" distL="114300" distR="114300" simplePos="0" relativeHeight="251673600" behindDoc="0" locked="0" layoutInCell="1" allowOverlap="1" wp14:anchorId="0EAA68E1" wp14:editId="3A864533">
                <wp:simplePos x="0" y="0"/>
                <wp:positionH relativeFrom="column">
                  <wp:posOffset>2271454</wp:posOffset>
                </wp:positionH>
                <wp:positionV relativeFrom="paragraph">
                  <wp:posOffset>226771</wp:posOffset>
                </wp:positionV>
                <wp:extent cx="998060" cy="789940"/>
                <wp:effectExtent l="57150" t="19050" r="50165" b="67310"/>
                <wp:wrapNone/>
                <wp:docPr id="147" name="Rounded Rectangle 147"/>
                <wp:cNvGraphicFramePr/>
                <a:graphic xmlns:a="http://schemas.openxmlformats.org/drawingml/2006/main">
                  <a:graphicData uri="http://schemas.microsoft.com/office/word/2010/wordprocessingShape">
                    <wps:wsp>
                      <wps:cNvSpPr/>
                      <wps:spPr>
                        <a:xfrm>
                          <a:off x="0" y="0"/>
                          <a:ext cx="998060" cy="789940"/>
                        </a:xfrm>
                        <a:prstGeom prst="roundRect">
                          <a:avLst/>
                        </a:prstGeom>
                        <a:solidFill>
                          <a:srgbClr val="9BBB59"/>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3B2C62CE" w14:textId="77777777" w:rsidR="00093303" w:rsidRPr="004D7125" w:rsidRDefault="00093303" w:rsidP="00093303">
                            <w:pPr>
                              <w:jc w:val="center"/>
                              <w:rPr>
                                <w:color w:val="000000" w:themeColor="text1"/>
                                <w:sz w:val="18"/>
                              </w:rPr>
                            </w:pPr>
                            <w:r w:rsidRPr="004D7125">
                              <w:rPr>
                                <w:color w:val="000000" w:themeColor="text1"/>
                                <w:sz w:val="18"/>
                              </w:rPr>
                              <w:t>Perform Software Verification Testing</w:t>
                            </w:r>
                          </w:p>
                        </w:txbxContent>
                      </wps:txbx>
                      <wps:bodyPr rot="0" spcFirstLastPara="0" vertOverflow="overflow" horzOverflow="overflow" vert="horz" wrap="square" lIns="0" tIns="78092" rIns="0" bIns="78092"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AA68E1" id="Rounded Rectangle 147" o:spid="_x0000_s1142" style="position:absolute;margin-left:178.85pt;margin-top:17.85pt;width:78.6pt;height:6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" fillcolor="#9bbb59" stroked="f" strokeweight="2pt">
                <v:stroke joinstyle="miter"/>
                <v:shadow on="t" color="black" opacity="20970f" offset="0,2.2pt"/>
                <v:textbox inset="0,2.16922mm,0,2.16922mm">
                  <w:txbxContent>
                    <w:p w14:paraId="3B2C62CE" w14:textId="77777777" w:rsidR="00093303" w:rsidRPr="004D7125" w:rsidRDefault="00093303" w:rsidP="00093303">
                      <w:pPr>
                        <w:jc w:val="center"/>
                        <w:rPr>
                          <w:color w:val="000000" w:themeColor="text1"/>
                          <w:sz w:val="18"/>
                        </w:rPr>
                      </w:pPr>
                      <w:r w:rsidRPr="004D7125">
                        <w:rPr>
                          <w:color w:val="000000" w:themeColor="text1"/>
                          <w:sz w:val="18"/>
                        </w:rPr>
                        <w:t>Perform Software Verification Testing</w:t>
                      </w:r>
                    </w:p>
                  </w:txbxContent>
                </v:textbox>
              </v:roundrect>
            </w:pict>
          </mc:Fallback>
        </mc:AlternateContent>
      </w:r>
      <w:r w:rsidRPr="00B32808">
        <w:rPr>
          <w:bCs/>
          <w:noProof/>
        </w:rPr>
        <mc:AlternateContent>
          <mc:Choice Requires="wpg">
            <w:drawing>
              <wp:inline distT="0" distB="0" distL="0" distR="0" wp14:anchorId="4C19779D" wp14:editId="7F477C6D">
                <wp:extent cx="5811543" cy="1143000"/>
                <wp:effectExtent l="0" t="0" r="0" b="19050"/>
                <wp:docPr id="209" name="Group 209"/>
                <wp:cNvGraphicFramePr/>
                <a:graphic xmlns:a="http://schemas.openxmlformats.org/drawingml/2006/main">
                  <a:graphicData uri="http://schemas.microsoft.com/office/word/2010/wordprocessingGroup">
                    <wpg:wgp>
                      <wpg:cNvGrpSpPr/>
                      <wpg:grpSpPr>
                        <a:xfrm>
                          <a:off x="0" y="0"/>
                          <a:ext cx="5811543" cy="1143000"/>
                          <a:chOff x="7620" y="0"/>
                          <a:chExt cx="5811543" cy="1143000"/>
                        </a:xfrm>
                      </wpg:grpSpPr>
                      <wps:wsp>
                        <wps:cNvPr id="210" name="Text Box 2"/>
                        <wps:cNvSpPr txBox="1">
                          <a:spLocks noChangeArrowheads="1"/>
                        </wps:cNvSpPr>
                        <wps:spPr bwMode="auto">
                          <a:xfrm>
                            <a:off x="7620" y="107950"/>
                            <a:ext cx="195326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9E7DF" w14:textId="77777777" w:rsidR="00093303" w:rsidRDefault="00093303" w:rsidP="00093303">
                              <w:pPr>
                                <w:spacing w:after="0"/>
                                <w:jc w:val="right"/>
                                <w:rPr>
                                  <w:sz w:val="18"/>
                                </w:rPr>
                              </w:pPr>
                              <w:r>
                                <w:rPr>
                                  <w:sz w:val="18"/>
                                </w:rPr>
                                <w:t>Verification Test Procedures</w:t>
                              </w:r>
                              <w:r>
                                <w:rPr>
                                  <w:sz w:val="18"/>
                                </w:rPr>
                                <w:br/>
                                <w:t>Verification Equipment Documentation</w:t>
                              </w:r>
                              <w:r>
                                <w:rPr>
                                  <w:sz w:val="18"/>
                                </w:rPr>
                                <w:br/>
                                <w:t>Executable Code</w:t>
                              </w:r>
                            </w:p>
                            <w:p w14:paraId="5E614128" w14:textId="77777777" w:rsidR="00093303" w:rsidRDefault="00093303" w:rsidP="00093303">
                              <w:pPr>
                                <w:spacing w:after="0"/>
                                <w:jc w:val="right"/>
                                <w:rPr>
                                  <w:sz w:val="18"/>
                                </w:rPr>
                              </w:pPr>
                              <w:r>
                                <w:rPr>
                                  <w:sz w:val="18"/>
                                </w:rPr>
                                <w:t>Parameter Data Item Files(if any)</w:t>
                              </w:r>
                              <w:r>
                                <w:rPr>
                                  <w:sz w:val="18"/>
                                </w:rPr>
                                <w:br/>
                              </w:r>
                              <w:r w:rsidRPr="009936CB">
                                <w:rPr>
                                  <w:sz w:val="18"/>
                                </w:rPr>
                                <w:t>Change Req</w:t>
                              </w:r>
                              <w:r>
                                <w:rPr>
                                  <w:sz w:val="18"/>
                                </w:rPr>
                                <w:t>uests</w:t>
                              </w:r>
                              <w:r>
                                <w:rPr>
                                  <w:sz w:val="18"/>
                                </w:rPr>
                                <w:br/>
                                <w:t>Software Development Plan</w:t>
                              </w:r>
                            </w:p>
                            <w:p w14:paraId="540D91FE" w14:textId="77777777" w:rsidR="00093303" w:rsidRDefault="00093303" w:rsidP="00093303">
                              <w:pPr>
                                <w:spacing w:after="0"/>
                                <w:jc w:val="right"/>
                                <w:rPr>
                                  <w:sz w:val="18"/>
                                </w:rPr>
                              </w:pPr>
                              <w:r>
                                <w:rPr>
                                  <w:sz w:val="18"/>
                                </w:rPr>
                                <w:t>Change Requests</w:t>
                              </w:r>
                            </w:p>
                            <w:p w14:paraId="27A69DC8" w14:textId="77777777" w:rsidR="00093303" w:rsidRPr="009936CB" w:rsidRDefault="00093303" w:rsidP="00093303">
                              <w:pPr>
                                <w:jc w:val="right"/>
                                <w:rPr>
                                  <w:sz w:val="18"/>
                                </w:rPr>
                              </w:pPr>
                            </w:p>
                            <w:p w14:paraId="3DFFD9B3" w14:textId="77777777" w:rsidR="00093303" w:rsidRPr="009936CB" w:rsidRDefault="00093303" w:rsidP="00093303">
                              <w:pPr>
                                <w:jc w:val="right"/>
                                <w:rPr>
                                  <w:sz w:val="18"/>
                                </w:rPr>
                              </w:pPr>
                            </w:p>
                          </w:txbxContent>
                        </wps:txbx>
                        <wps:bodyPr rot="0" vert="horz" wrap="square" lIns="0" tIns="0" rIns="0" bIns="0" anchor="t" anchorCtr="0" upright="1">
                          <a:noAutofit/>
                        </wps:bodyPr>
                      </wps:wsp>
                      <wps:wsp>
                        <wps:cNvPr id="211" name="Text Box 172"/>
                        <wps:cNvSpPr txBox="1">
                          <a:spLocks noChangeArrowheads="1"/>
                        </wps:cNvSpPr>
                        <wps:spPr bwMode="auto">
                          <a:xfrm>
                            <a:off x="3604918" y="191544"/>
                            <a:ext cx="2214245" cy="754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7DC1D" w14:textId="77777777" w:rsidR="00E45F11" w:rsidRDefault="00093303" w:rsidP="00093303">
                              <w:pPr>
                                <w:rPr>
                                  <w:sz w:val="18"/>
                                </w:rPr>
                              </w:pPr>
                              <w:r>
                                <w:rPr>
                                  <w:sz w:val="18"/>
                                </w:rPr>
                                <w:t>Test Results</w:t>
                              </w:r>
                            </w:p>
                            <w:p w14:paraId="50EBB936" w14:textId="46360F7B" w:rsidR="00093303" w:rsidRPr="009936CB" w:rsidRDefault="00E45F11" w:rsidP="00093303">
                              <w:pPr>
                                <w:rPr>
                                  <w:sz w:val="18"/>
                                </w:rPr>
                              </w:pPr>
                              <w:r>
                                <w:rPr>
                                  <w:sz w:val="18"/>
                                </w:rPr>
                                <w:t>Test Results Traceability (Test Result to Test Procure)</w:t>
                              </w:r>
                              <w:r w:rsidR="00093303">
                                <w:rPr>
                                  <w:sz w:val="18"/>
                                </w:rPr>
                                <w:br/>
                                <w:t>Change Requests</w:t>
                              </w:r>
                            </w:p>
                          </w:txbxContent>
                        </wps:txbx>
                        <wps:bodyPr rot="0" vert="horz" wrap="square" lIns="0" tIns="0" rIns="0" bIns="0" anchor="t" anchorCtr="0" upright="1">
                          <a:spAutoFit/>
                        </wps:bodyPr>
                      </wps:wsp>
                      <wps:wsp>
                        <wps:cNvPr id="212" name="Straight Connector 5"/>
                        <wps:cNvCnPr>
                          <a:cxnSpLocks noChangeShapeType="1"/>
                        </wps:cNvCnPr>
                        <wps:spPr bwMode="auto">
                          <a:xfrm>
                            <a:off x="2035480"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213" name="Straight Connector 6"/>
                        <wps:cNvCnPr>
                          <a:cxnSpLocks noChangeShapeType="1"/>
                        </wps:cNvCnPr>
                        <wps:spPr bwMode="auto">
                          <a:xfrm>
                            <a:off x="3501025"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214" name="Right Arrow 3"/>
                        <wps:cNvSpPr>
                          <a:spLocks noChangeArrowheads="1"/>
                        </wps:cNvSpPr>
                        <wps:spPr bwMode="auto">
                          <a:xfrm>
                            <a:off x="2041743" y="494778"/>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27D26987" w14:textId="77777777" w:rsidR="00093303" w:rsidRDefault="00093303" w:rsidP="00093303"/>
                          </w:txbxContent>
                        </wps:txbx>
                        <wps:bodyPr rot="0" vert="horz" wrap="square" lIns="91440" tIns="45720" rIns="91440" bIns="45720" anchor="ctr" anchorCtr="0" upright="1">
                          <a:noAutofit/>
                        </wps:bodyPr>
                      </wps:wsp>
                      <wps:wsp>
                        <wps:cNvPr id="215" name="Right Arrow 4"/>
                        <wps:cNvSpPr>
                          <a:spLocks noChangeArrowheads="1"/>
                        </wps:cNvSpPr>
                        <wps:spPr bwMode="auto">
                          <a:xfrm>
                            <a:off x="3269293" y="494778"/>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4F3283D0" w14:textId="77777777" w:rsidR="00093303" w:rsidRDefault="00093303" w:rsidP="00093303"/>
                          </w:txbxContent>
                        </wps:txbx>
                        <wps:bodyPr rot="0" vert="horz" wrap="square" lIns="91440" tIns="45720" rIns="91440" bIns="45720" anchor="ctr" anchorCtr="0" upright="1">
                          <a:noAutofit/>
                        </wps:bodyPr>
                      </wps:wsp>
                    </wpg:wgp>
                  </a:graphicData>
                </a:graphic>
              </wp:inline>
            </w:drawing>
          </mc:Choice>
          <mc:Fallback>
            <w:pict>
              <v:group w14:anchorId="4C19779D" id="Group 209" o:spid="_x0000_s1143" style="width:457.6pt;height:90pt;mso-position-horizontal-relative:char;mso-position-vertical-relative:line" coordorigin="76" coordsize="58115,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">
                <v:shape id="_x0000_s1144" type="#_x0000_t202" style="position:absolute;left:76;top:1079;width:19532;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" stroked="f">
                  <v:textbox inset="0,0,0,0">
                    <w:txbxContent>
                      <w:p w14:paraId="4F99E7DF" w14:textId="77777777" w:rsidR="00093303" w:rsidRDefault="00093303" w:rsidP="00093303">
                        <w:pPr>
                          <w:spacing w:after="0"/>
                          <w:jc w:val="right"/>
                          <w:rPr>
                            <w:sz w:val="18"/>
                          </w:rPr>
                        </w:pPr>
                        <w:r>
                          <w:rPr>
                            <w:sz w:val="18"/>
                          </w:rPr>
                          <w:t>Verification Test Procedures</w:t>
                        </w:r>
                        <w:r>
                          <w:rPr>
                            <w:sz w:val="18"/>
                          </w:rPr>
                          <w:br/>
                          <w:t>Verification Equipment Documentation</w:t>
                        </w:r>
                        <w:r>
                          <w:rPr>
                            <w:sz w:val="18"/>
                          </w:rPr>
                          <w:br/>
                          <w:t>Executable Code</w:t>
                        </w:r>
                      </w:p>
                      <w:p w14:paraId="5E614128" w14:textId="77777777" w:rsidR="00093303" w:rsidRDefault="00093303" w:rsidP="00093303">
                        <w:pPr>
                          <w:spacing w:after="0"/>
                          <w:jc w:val="right"/>
                          <w:rPr>
                            <w:sz w:val="18"/>
                          </w:rPr>
                        </w:pPr>
                        <w:r>
                          <w:rPr>
                            <w:sz w:val="18"/>
                          </w:rPr>
                          <w:t>Parameter Data Item Files(if any)</w:t>
                        </w:r>
                        <w:r>
                          <w:rPr>
                            <w:sz w:val="18"/>
                          </w:rPr>
                          <w:br/>
                        </w:r>
                        <w:r w:rsidRPr="009936CB">
                          <w:rPr>
                            <w:sz w:val="18"/>
                          </w:rPr>
                          <w:t>Change Req</w:t>
                        </w:r>
                        <w:r>
                          <w:rPr>
                            <w:sz w:val="18"/>
                          </w:rPr>
                          <w:t>uests</w:t>
                        </w:r>
                        <w:r>
                          <w:rPr>
                            <w:sz w:val="18"/>
                          </w:rPr>
                          <w:br/>
                          <w:t>Software Development Plan</w:t>
                        </w:r>
                      </w:p>
                      <w:p w14:paraId="540D91FE" w14:textId="77777777" w:rsidR="00093303" w:rsidRDefault="00093303" w:rsidP="00093303">
                        <w:pPr>
                          <w:spacing w:after="0"/>
                          <w:jc w:val="right"/>
                          <w:rPr>
                            <w:sz w:val="18"/>
                          </w:rPr>
                        </w:pPr>
                        <w:r>
                          <w:rPr>
                            <w:sz w:val="18"/>
                          </w:rPr>
                          <w:t>Change Requests</w:t>
                        </w:r>
                      </w:p>
                      <w:p w14:paraId="27A69DC8" w14:textId="77777777" w:rsidR="00093303" w:rsidRPr="009936CB" w:rsidRDefault="00093303" w:rsidP="00093303">
                        <w:pPr>
                          <w:jc w:val="right"/>
                          <w:rPr>
                            <w:sz w:val="18"/>
                          </w:rPr>
                        </w:pPr>
                      </w:p>
                      <w:p w14:paraId="3DFFD9B3" w14:textId="77777777" w:rsidR="00093303" w:rsidRPr="009936CB" w:rsidRDefault="00093303" w:rsidP="00093303">
                        <w:pPr>
                          <w:jc w:val="right"/>
                          <w:rPr>
                            <w:sz w:val="18"/>
                          </w:rPr>
                        </w:pPr>
                      </w:p>
                    </w:txbxContent>
                  </v:textbox>
                </v:shape>
                <v:shape id="Text Box 172" o:spid="_x0000_s1145" type="#_x0000_t202" style="position:absolute;left:36049;top:1915;width:22142;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" stroked="f">
                  <v:textbox style="mso-fit-shape-to-text:t" inset="0,0,0,0">
                    <w:txbxContent>
                      <w:p w14:paraId="0567DC1D" w14:textId="77777777" w:rsidR="00E45F11" w:rsidRDefault="00093303" w:rsidP="00093303">
                        <w:pPr>
                          <w:rPr>
                            <w:sz w:val="18"/>
                          </w:rPr>
                        </w:pPr>
                        <w:r>
                          <w:rPr>
                            <w:sz w:val="18"/>
                          </w:rPr>
                          <w:t>Test Results</w:t>
                        </w:r>
                      </w:p>
                      <w:p w14:paraId="50EBB936" w14:textId="46360F7B" w:rsidR="00093303" w:rsidRPr="009936CB" w:rsidRDefault="00E45F11" w:rsidP="00093303">
                        <w:pPr>
                          <w:rPr>
                            <w:sz w:val="18"/>
                          </w:rPr>
                        </w:pPr>
                        <w:r>
                          <w:rPr>
                            <w:sz w:val="18"/>
                          </w:rPr>
                          <w:t>Test Results Traceability (Test Result to Test Procure)</w:t>
                        </w:r>
                        <w:r w:rsidR="00093303">
                          <w:rPr>
                            <w:sz w:val="18"/>
                          </w:rPr>
                          <w:br/>
                          <w:t>Change Requests</w:t>
                        </w:r>
                      </w:p>
                    </w:txbxContent>
                  </v:textbox>
                </v:shape>
                <v:line id="Straight Connector 5" o:spid="_x0000_s1146" style="position:absolute;visibility:visible;mso-wrap-style:square" from="20354,0" to="20354,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" strokecolor="#4a7ebb"/>
                <v:line id="Straight Connector 6" o:spid="_x0000_s1147" style="position:absolute;visibility:visible;mso-wrap-style:square" from="35010,0" to="35010,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" strokecolor="#4a7ebb"/>
                <v:shape id="_x0000_s1148" type="#_x0000_t13" style="position:absolute;left:20417;top:4947;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" adj="16579" fillcolor="#bfbfbf" strokecolor="#385d8a" strokeweight="2pt">
                  <v:textbox>
                    <w:txbxContent>
                      <w:p w14:paraId="27D26987" w14:textId="77777777" w:rsidR="00093303" w:rsidRDefault="00093303" w:rsidP="00093303"/>
                    </w:txbxContent>
                  </v:textbox>
                </v:shape>
                <v:shape id="_x0000_s1149" type="#_x0000_t13" style="position:absolute;left:32692;top:4947;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" adj="16579" fillcolor="#bfbfbf" strokecolor="#385d8a" strokeweight="2pt">
                  <v:textbox>
                    <w:txbxContent>
                      <w:p w14:paraId="4F3283D0" w14:textId="77777777" w:rsidR="00093303" w:rsidRDefault="00093303" w:rsidP="00093303"/>
                    </w:txbxContent>
                  </v:textbox>
                </v:shape>
                <w10:anchorlock/>
              </v:group>
            </w:pict>
          </mc:Fallback>
        </mc:AlternateContent>
      </w:r>
      <w:r w:rsidRPr="009936CB">
        <w:rPr>
          <w:bCs/>
        </w:rPr>
        <w:br/>
      </w:r>
    </w:p>
    <w:p w14:paraId="3E13CC62" w14:textId="77777777" w:rsidR="00093303" w:rsidRDefault="00093303" w:rsidP="00093303">
      <w:pPr>
        <w:rPr>
          <w:rFonts w:cs="Arial"/>
        </w:rPr>
      </w:pPr>
      <w:r>
        <w:rPr>
          <w:rFonts w:cs="Arial"/>
        </w:rPr>
        <w:lastRenderedPageBreak/>
        <w:t xml:space="preserve">This activity is aimed at testing the executable code together with the parameter data item(s), if any. Software verification testing is performed to demonstrate functional correctness of the software product and, for Level C software, to collect structural coverage data. Note that verification testing to collect structural coverage data is run in </w:t>
      </w:r>
      <w:r w:rsidRPr="001A4BE5">
        <w:rPr>
          <w:rFonts w:cs="Arial"/>
          <w:i/>
        </w:rPr>
        <w:t>addition</w:t>
      </w:r>
      <w:r>
        <w:rPr>
          <w:rFonts w:cs="Arial"/>
        </w:rPr>
        <w:t xml:space="preserve"> to verification testing for functional correctness.</w:t>
      </w:r>
    </w:p>
    <w:p w14:paraId="1894AF09" w14:textId="77777777" w:rsidR="00093303" w:rsidRDefault="00093303" w:rsidP="00093303">
      <w:pPr>
        <w:rPr>
          <w:rFonts w:cs="Arial"/>
        </w:rPr>
      </w:pPr>
      <w:r>
        <w:rPr>
          <w:rFonts w:cs="Arial"/>
        </w:rPr>
        <w:t xml:space="preserve">Testing for functional correctness will be performed in the target environment to the maximum extent possible, with exceptions for host-based testing in cases where a </w:t>
      </w:r>
      <w:r>
        <w:t>host-based test harness is required.</w:t>
      </w:r>
    </w:p>
    <w:p w14:paraId="1B0BA12C" w14:textId="77777777" w:rsidR="00093303" w:rsidRPr="0016621E" w:rsidRDefault="00093303" w:rsidP="00093303">
      <w:r>
        <w:rPr>
          <w:rFonts w:cs="Arial"/>
        </w:rPr>
        <w:t xml:space="preserve">For Level C software, testing to collect structural coverage data will be performed primarily in the host environment, augmented by some testing in the target environment as necessary to collect coverage on target-only code. The rationale for host-based structural coverage testing is twofold: </w:t>
      </w:r>
      <w:r w:rsidRPr="00F12554">
        <w:rPr>
          <w:rFonts w:ascii="Times New Roman" w:hAnsi="Times New Roman"/>
          <w:i/>
        </w:rPr>
        <w:t>i</w:t>
      </w:r>
      <w:r>
        <w:rPr>
          <w:rFonts w:cs="Arial"/>
        </w:rPr>
        <w:t xml:space="preserve">) it facilitates code instrumentation and data collection techniques that are otherwise limited by target resources, and </w:t>
      </w:r>
      <w:r w:rsidRPr="00D726AB">
        <w:rPr>
          <w:rFonts w:ascii="Times New Roman" w:hAnsi="Times New Roman"/>
          <w:i/>
        </w:rPr>
        <w:t>i</w:t>
      </w:r>
      <w:r>
        <w:rPr>
          <w:rFonts w:ascii="Times New Roman" w:hAnsi="Times New Roman"/>
          <w:i/>
        </w:rPr>
        <w:t>i</w:t>
      </w:r>
      <w:r>
        <w:rPr>
          <w:rFonts w:cs="Arial"/>
        </w:rPr>
        <w:t>) testing to collect structural coverage data is performed in addition to target-based testing for functional correctness.</w:t>
      </w:r>
    </w:p>
    <w:p w14:paraId="2832D19A" w14:textId="77777777" w:rsidR="00093303" w:rsidRDefault="00093303">
      <w:pPr>
        <w:pStyle w:val="Heading5"/>
        <w:numPr>
          <w:ilvl w:val="4"/>
          <w:numId w:val="31"/>
        </w:numPr>
        <w:tabs>
          <w:tab w:val="clear" w:pos="1728"/>
          <w:tab w:val="num" w:pos="1008"/>
        </w:tabs>
        <w:ind w:left="1008"/>
      </w:pPr>
      <w:bookmarkStart w:id="1185" w:name="_Toc107644769"/>
      <w:bookmarkStart w:id="1186" w:name="_Toc324930088"/>
      <w:bookmarkStart w:id="1187" w:name="_Toc473727649"/>
      <w:bookmarkStart w:id="1188" w:name="_Toc125560271"/>
      <w:bookmarkStart w:id="1189" w:name="_Toc130795078"/>
      <w:r>
        <w:t xml:space="preserve">Entry </w:t>
      </w:r>
      <w:bookmarkEnd w:id="1185"/>
      <w:r>
        <w:t>Conditions</w:t>
      </w:r>
      <w:bookmarkEnd w:id="1186"/>
      <w:bookmarkEnd w:id="1187"/>
      <w:bookmarkEnd w:id="1188"/>
      <w:bookmarkEnd w:id="1189"/>
    </w:p>
    <w:p w14:paraId="409FD8C3" w14:textId="77777777" w:rsidR="00093303" w:rsidRDefault="00093303" w:rsidP="00093303">
      <w:r w:rsidRPr="0016621E">
        <w:t xml:space="preserve">Software </w:t>
      </w:r>
      <w:r>
        <w:t xml:space="preserve">testing activities </w:t>
      </w:r>
      <w:r w:rsidRPr="00453678">
        <w:t xml:space="preserve">may begin once the </w:t>
      </w:r>
      <w:r>
        <w:t xml:space="preserve">applicable </w:t>
      </w:r>
      <w:r w:rsidRPr="00453678">
        <w:t>inputs</w:t>
      </w:r>
      <w:r>
        <w:t>,</w:t>
      </w:r>
      <w:r w:rsidRPr="00453678">
        <w:t xml:space="preserve"> or portions thereof, have been placed under developmental configuration control, reviewed and approved</w:t>
      </w:r>
      <w:r>
        <w:t>.</w:t>
      </w:r>
    </w:p>
    <w:p w14:paraId="4F4B862F" w14:textId="77777777" w:rsidR="00093303" w:rsidRDefault="00093303">
      <w:pPr>
        <w:pStyle w:val="Heading5"/>
        <w:numPr>
          <w:ilvl w:val="4"/>
          <w:numId w:val="31"/>
        </w:numPr>
        <w:tabs>
          <w:tab w:val="clear" w:pos="1728"/>
          <w:tab w:val="num" w:pos="1008"/>
        </w:tabs>
        <w:ind w:left="1008"/>
      </w:pPr>
      <w:bookmarkStart w:id="1190" w:name="_Toc324930089"/>
      <w:bookmarkStart w:id="1191" w:name="_Toc473727650"/>
      <w:bookmarkStart w:id="1192" w:name="_Ref102037041"/>
      <w:bookmarkStart w:id="1193" w:name="_Toc125560272"/>
      <w:bookmarkStart w:id="1194" w:name="_Toc130795079"/>
      <w:bookmarkStart w:id="1195" w:name="_Toc107644771"/>
      <w:r>
        <w:t>Activity Tasks</w:t>
      </w:r>
      <w:bookmarkEnd w:id="1190"/>
      <w:bookmarkEnd w:id="1191"/>
      <w:bookmarkEnd w:id="1192"/>
      <w:bookmarkEnd w:id="1193"/>
      <w:bookmarkEnd w:id="1194"/>
    </w:p>
    <w:p w14:paraId="1F678EA5" w14:textId="77777777" w:rsidR="00093303" w:rsidRPr="001A75CF" w:rsidRDefault="00093303" w:rsidP="00093303">
      <w:pPr>
        <w:pStyle w:val="Heading2-NoNumber"/>
      </w:pPr>
      <w:r w:rsidRPr="001A75CF">
        <w:t>Task 1: Develop Verification Strategy for Configured Software Build</w:t>
      </w:r>
      <w:bookmarkEnd w:id="1195"/>
    </w:p>
    <w:p w14:paraId="62D8140D" w14:textId="77777777" w:rsidR="00093303" w:rsidRDefault="00093303" w:rsidP="00093303">
      <w:pPr>
        <w:pStyle w:val="NormalIndent"/>
        <w:ind w:left="0"/>
        <w:rPr>
          <w:rFonts w:cs="Arial"/>
        </w:rPr>
      </w:pPr>
      <w:r w:rsidRPr="004963E5">
        <w:rPr>
          <w:rFonts w:cs="Arial"/>
        </w:rPr>
        <w:t xml:space="preserve">This task will identify the set of software </w:t>
      </w:r>
      <w:r>
        <w:rPr>
          <w:rFonts w:cs="Arial"/>
        </w:rPr>
        <w:t>t</w:t>
      </w:r>
      <w:r w:rsidRPr="004963E5">
        <w:rPr>
          <w:rFonts w:cs="Arial"/>
        </w:rPr>
        <w:t xml:space="preserve">est </w:t>
      </w:r>
      <w:r>
        <w:rPr>
          <w:rFonts w:cs="Arial"/>
        </w:rPr>
        <w:t>p</w:t>
      </w:r>
      <w:r w:rsidRPr="004963E5">
        <w:rPr>
          <w:rFonts w:cs="Arial"/>
        </w:rPr>
        <w:t>rocedures to be executed for a build based on an analysis of the changes.</w:t>
      </w:r>
      <w:r>
        <w:rPr>
          <w:rFonts w:cs="Arial"/>
        </w:rPr>
        <w:t xml:space="preserve"> </w:t>
      </w:r>
      <w:r w:rsidRPr="004963E5">
        <w:rPr>
          <w:rFonts w:cs="Arial"/>
        </w:rPr>
        <w:t>Integration testing and regression testing are performed on various baselines.</w:t>
      </w:r>
      <w:r>
        <w:rPr>
          <w:rFonts w:cs="Arial"/>
        </w:rPr>
        <w:t xml:space="preserve"> </w:t>
      </w:r>
      <w:r w:rsidRPr="004963E5">
        <w:rPr>
          <w:rFonts w:cs="Arial"/>
        </w:rPr>
        <w:t>Integration testing is incrementally verifying changes and/or additional functionality.</w:t>
      </w:r>
      <w:r>
        <w:rPr>
          <w:rFonts w:cs="Arial"/>
        </w:rPr>
        <w:t xml:space="preserve"> </w:t>
      </w:r>
      <w:r w:rsidRPr="004963E5">
        <w:rPr>
          <w:rFonts w:cs="Arial"/>
        </w:rPr>
        <w:t>Regression testing is verifying that the original functionality has not been impacted.</w:t>
      </w:r>
      <w:r>
        <w:rPr>
          <w:rFonts w:cs="Arial"/>
        </w:rPr>
        <w:t xml:space="preserve"> </w:t>
      </w:r>
      <w:r w:rsidRPr="004963E5">
        <w:rPr>
          <w:rFonts w:cs="Arial"/>
        </w:rPr>
        <w:t xml:space="preserve">The regression tests are previously used integration tests (i.e., </w:t>
      </w:r>
      <w:r>
        <w:rPr>
          <w:rFonts w:cs="Arial"/>
        </w:rPr>
        <w:t>t</w:t>
      </w:r>
      <w:r w:rsidRPr="004963E5">
        <w:rPr>
          <w:rFonts w:cs="Arial"/>
        </w:rPr>
        <w:t xml:space="preserve">est </w:t>
      </w:r>
      <w:r>
        <w:rPr>
          <w:rFonts w:cs="Arial"/>
        </w:rPr>
        <w:t>p</w:t>
      </w:r>
      <w:r w:rsidRPr="004963E5">
        <w:rPr>
          <w:rFonts w:cs="Arial"/>
        </w:rPr>
        <w:t>rocedures).</w:t>
      </w:r>
      <w:r>
        <w:rPr>
          <w:rFonts w:cs="Arial"/>
        </w:rPr>
        <w:t xml:space="preserve"> </w:t>
      </w:r>
      <w:r w:rsidRPr="004963E5">
        <w:rPr>
          <w:rFonts w:cs="Arial"/>
        </w:rPr>
        <w:t>The change analysis considers the new and/or modified source code</w:t>
      </w:r>
      <w:r>
        <w:rPr>
          <w:rFonts w:cs="Arial"/>
        </w:rPr>
        <w:t xml:space="preserve">, </w:t>
      </w:r>
      <w:r w:rsidRPr="004963E5">
        <w:rPr>
          <w:rFonts w:cs="Arial"/>
        </w:rPr>
        <w:t xml:space="preserve">the new and/or changed software </w:t>
      </w:r>
      <w:r w:rsidRPr="008C6FD4">
        <w:rPr>
          <w:rFonts w:cs="Arial"/>
        </w:rPr>
        <w:t xml:space="preserve">high-level </w:t>
      </w:r>
      <w:r w:rsidRPr="004963E5">
        <w:rPr>
          <w:rFonts w:cs="Arial"/>
        </w:rPr>
        <w:t>requirements</w:t>
      </w:r>
      <w:r>
        <w:rPr>
          <w:rFonts w:cs="Arial"/>
        </w:rPr>
        <w:t xml:space="preserve">, and the </w:t>
      </w:r>
      <w:r w:rsidRPr="004963E5">
        <w:rPr>
          <w:rFonts w:cs="Arial"/>
        </w:rPr>
        <w:t xml:space="preserve">new and/or changed software </w:t>
      </w:r>
      <w:r>
        <w:rPr>
          <w:rFonts w:cs="Arial"/>
        </w:rPr>
        <w:t>low</w:t>
      </w:r>
      <w:r w:rsidRPr="00E666E6">
        <w:rPr>
          <w:rFonts w:cs="Arial"/>
        </w:rPr>
        <w:t xml:space="preserve">-level </w:t>
      </w:r>
      <w:r w:rsidRPr="004963E5">
        <w:rPr>
          <w:rFonts w:cs="Arial"/>
        </w:rPr>
        <w:t>requirements.</w:t>
      </w:r>
      <w:r>
        <w:rPr>
          <w:rFonts w:cs="Arial"/>
        </w:rPr>
        <w:t xml:space="preserve"> </w:t>
      </w:r>
    </w:p>
    <w:p w14:paraId="168614D6" w14:textId="77777777" w:rsidR="00093303" w:rsidRPr="001A75CF" w:rsidRDefault="00093303" w:rsidP="00093303">
      <w:pPr>
        <w:pStyle w:val="Heading2-NoNumber"/>
      </w:pPr>
      <w:bookmarkStart w:id="1196" w:name="_Toc107644772"/>
      <w:r w:rsidRPr="001A75CF">
        <w:t>Task 2: Dry Run Verification Procedures</w:t>
      </w:r>
      <w:bookmarkEnd w:id="1196"/>
    </w:p>
    <w:p w14:paraId="30DA0E9D" w14:textId="77777777" w:rsidR="00093303" w:rsidRDefault="00093303" w:rsidP="00093303">
      <w:pPr>
        <w:pStyle w:val="NormalIndent"/>
        <w:ind w:left="0"/>
        <w:rPr>
          <w:rFonts w:cs="Arial"/>
        </w:rPr>
      </w:pPr>
      <w:r w:rsidRPr="004963E5">
        <w:rPr>
          <w:rFonts w:cs="Arial"/>
        </w:rPr>
        <w:t xml:space="preserve">A dry run of the applicable </w:t>
      </w:r>
      <w:r>
        <w:rPr>
          <w:rFonts w:cs="Arial"/>
        </w:rPr>
        <w:t>t</w:t>
      </w:r>
      <w:r w:rsidRPr="004963E5">
        <w:rPr>
          <w:rFonts w:cs="Arial"/>
        </w:rPr>
        <w:t xml:space="preserve">est </w:t>
      </w:r>
      <w:r>
        <w:rPr>
          <w:rFonts w:cs="Arial"/>
        </w:rPr>
        <w:t>p</w:t>
      </w:r>
      <w:r w:rsidRPr="004963E5">
        <w:rPr>
          <w:rFonts w:cs="Arial"/>
        </w:rPr>
        <w:t xml:space="preserve">rocedures should be performed to catch any problems prior to formal (run-for-score) execution of the </w:t>
      </w:r>
      <w:r>
        <w:rPr>
          <w:rFonts w:cs="Arial"/>
        </w:rPr>
        <w:t>t</w:t>
      </w:r>
      <w:r w:rsidRPr="004963E5">
        <w:rPr>
          <w:rFonts w:cs="Arial"/>
        </w:rPr>
        <w:t xml:space="preserve">est </w:t>
      </w:r>
      <w:r>
        <w:rPr>
          <w:rFonts w:cs="Arial"/>
        </w:rPr>
        <w:t>p</w:t>
      </w:r>
      <w:r w:rsidRPr="004963E5">
        <w:rPr>
          <w:rFonts w:cs="Arial"/>
        </w:rPr>
        <w:t>rocedure.</w:t>
      </w:r>
      <w:r>
        <w:rPr>
          <w:rFonts w:cs="Arial"/>
        </w:rPr>
        <w:t xml:space="preserve"> </w:t>
      </w:r>
      <w:r w:rsidRPr="004963E5">
        <w:rPr>
          <w:rFonts w:cs="Arial"/>
        </w:rPr>
        <w:t xml:space="preserve">This task may have been completed during </w:t>
      </w:r>
      <w:r>
        <w:rPr>
          <w:rFonts w:cs="Arial"/>
        </w:rPr>
        <w:t>development of the v</w:t>
      </w:r>
      <w:r w:rsidRPr="004963E5">
        <w:rPr>
          <w:rFonts w:cs="Arial"/>
        </w:rPr>
        <w:t xml:space="preserve">erification </w:t>
      </w:r>
      <w:r>
        <w:rPr>
          <w:rFonts w:cs="Arial"/>
        </w:rPr>
        <w:t>test p</w:t>
      </w:r>
      <w:r w:rsidRPr="004963E5">
        <w:rPr>
          <w:rFonts w:cs="Arial"/>
        </w:rPr>
        <w:t>rocedure</w:t>
      </w:r>
      <w:r>
        <w:rPr>
          <w:rFonts w:cs="Arial"/>
        </w:rPr>
        <w:t>s.</w:t>
      </w:r>
    </w:p>
    <w:p w14:paraId="386F71B4" w14:textId="77777777" w:rsidR="00093303" w:rsidRPr="001A75CF" w:rsidRDefault="00093303" w:rsidP="00093303">
      <w:pPr>
        <w:pStyle w:val="Heading2-NoNumber"/>
      </w:pPr>
      <w:bookmarkStart w:id="1197" w:name="_Toc107644773"/>
      <w:r w:rsidRPr="001A75CF">
        <w:t>Task 3: Software Verification Readiness Review (SVRR)</w:t>
      </w:r>
      <w:bookmarkEnd w:id="1197"/>
      <w:r>
        <w:t xml:space="preserve"> (optional)</w:t>
      </w:r>
    </w:p>
    <w:p w14:paraId="2669E9F9" w14:textId="77777777" w:rsidR="00093303" w:rsidRPr="004963E5" w:rsidRDefault="00093303" w:rsidP="00093303">
      <w:pPr>
        <w:pStyle w:val="NormalIndent"/>
        <w:ind w:left="0"/>
        <w:rPr>
          <w:rFonts w:cs="Arial"/>
        </w:rPr>
      </w:pPr>
      <w:r w:rsidRPr="004963E5">
        <w:rPr>
          <w:rFonts w:cs="Arial"/>
        </w:rPr>
        <w:t>A Software Verification Readiness Review is an optional activity that is highly recommended for new developments and major revisions.</w:t>
      </w:r>
      <w:r>
        <w:rPr>
          <w:rFonts w:cs="Arial"/>
        </w:rPr>
        <w:t xml:space="preserve"> </w:t>
      </w:r>
      <w:r w:rsidRPr="004963E5">
        <w:rPr>
          <w:rFonts w:cs="Arial"/>
        </w:rPr>
        <w:t>The SVRR allows coordination and communication on the developmental status among the software team and other engineering teams on the project.</w:t>
      </w:r>
      <w:r>
        <w:rPr>
          <w:rFonts w:cs="Arial"/>
        </w:rPr>
        <w:t xml:space="preserve"> The SVRR </w:t>
      </w:r>
      <w:r w:rsidRPr="004963E5">
        <w:rPr>
          <w:rFonts w:cs="Arial"/>
        </w:rPr>
        <w:t xml:space="preserve">is held to ensure that all elements are in place and of proper status to allow for the formal software verification </w:t>
      </w:r>
      <w:r>
        <w:rPr>
          <w:rFonts w:cs="Arial"/>
        </w:rPr>
        <w:t xml:space="preserve">testing </w:t>
      </w:r>
      <w:r w:rsidRPr="004963E5">
        <w:rPr>
          <w:rFonts w:cs="Arial"/>
        </w:rPr>
        <w:t>to be performed.</w:t>
      </w:r>
      <w:r>
        <w:rPr>
          <w:rFonts w:cs="Arial"/>
        </w:rPr>
        <w:t xml:space="preserve"> </w:t>
      </w:r>
      <w:r w:rsidRPr="004963E5">
        <w:rPr>
          <w:rFonts w:cs="Arial"/>
        </w:rPr>
        <w:t>The review will cover the following items:</w:t>
      </w:r>
    </w:p>
    <w:p w14:paraId="4841B84B" w14:textId="77777777" w:rsidR="00093303" w:rsidRPr="00AF6C16" w:rsidRDefault="00093303">
      <w:pPr>
        <w:numPr>
          <w:ilvl w:val="0"/>
          <w:numId w:val="32"/>
        </w:numPr>
        <w:spacing w:before="60" w:after="60"/>
      </w:pPr>
      <w:r w:rsidRPr="00AF6C16">
        <w:t>Results of the dry run including the version of the software, hardware, and verification procedures used to perform the dry run</w:t>
      </w:r>
    </w:p>
    <w:p w14:paraId="1C47EFFD" w14:textId="77777777" w:rsidR="00093303" w:rsidRPr="00AF6C16" w:rsidRDefault="00093303">
      <w:pPr>
        <w:numPr>
          <w:ilvl w:val="0"/>
          <w:numId w:val="32"/>
        </w:numPr>
        <w:spacing w:before="60" w:after="60"/>
      </w:pPr>
      <w:r w:rsidRPr="00AF6C16">
        <w:t>Status of the software (e.g. Change Request status, configuration identification)</w:t>
      </w:r>
    </w:p>
    <w:p w14:paraId="0ECE6F1E" w14:textId="77777777" w:rsidR="00093303" w:rsidRPr="00AF6C16" w:rsidRDefault="00093303">
      <w:pPr>
        <w:numPr>
          <w:ilvl w:val="0"/>
          <w:numId w:val="32"/>
        </w:numPr>
        <w:spacing w:before="60" w:after="60"/>
      </w:pPr>
      <w:r w:rsidRPr="00AF6C16">
        <w:t>Status of the hardware</w:t>
      </w:r>
    </w:p>
    <w:p w14:paraId="208979D6" w14:textId="77777777" w:rsidR="00093303" w:rsidRPr="00AF6C16" w:rsidRDefault="00093303">
      <w:pPr>
        <w:numPr>
          <w:ilvl w:val="0"/>
          <w:numId w:val="32"/>
        </w:numPr>
        <w:spacing w:before="60" w:after="60"/>
      </w:pPr>
      <w:r w:rsidRPr="00AF6C16">
        <w:t>Status of the verification test procedures</w:t>
      </w:r>
    </w:p>
    <w:p w14:paraId="5513D976" w14:textId="77777777" w:rsidR="00093303" w:rsidRPr="00AF6C16" w:rsidRDefault="00093303">
      <w:pPr>
        <w:numPr>
          <w:ilvl w:val="0"/>
          <w:numId w:val="32"/>
        </w:numPr>
        <w:spacing w:before="60" w:after="60"/>
      </w:pPr>
      <w:r w:rsidRPr="00AF6C16">
        <w:t>Configuration status of the test environment</w:t>
      </w:r>
    </w:p>
    <w:p w14:paraId="758A7215" w14:textId="77777777" w:rsidR="00093303" w:rsidRPr="00AF6C16" w:rsidRDefault="00093303">
      <w:pPr>
        <w:numPr>
          <w:ilvl w:val="0"/>
          <w:numId w:val="32"/>
        </w:numPr>
        <w:spacing w:before="60" w:after="60"/>
      </w:pPr>
      <w:r w:rsidRPr="00AF6C16">
        <w:t>Verification schedule</w:t>
      </w:r>
    </w:p>
    <w:p w14:paraId="5B47973F" w14:textId="77777777" w:rsidR="00093303" w:rsidRPr="001A75CF" w:rsidRDefault="00093303" w:rsidP="00093303">
      <w:pPr>
        <w:pStyle w:val="Heading2-NoNumber"/>
      </w:pPr>
      <w:bookmarkStart w:id="1198" w:name="_Toc107644774"/>
      <w:bookmarkStart w:id="1199" w:name="_Ref199118969"/>
      <w:r w:rsidRPr="001A75CF">
        <w:lastRenderedPageBreak/>
        <w:t xml:space="preserve">Task 4: </w:t>
      </w:r>
      <w:bookmarkEnd w:id="1198"/>
      <w:bookmarkEnd w:id="1199"/>
      <w:r w:rsidRPr="001A75CF">
        <w:t>Perform Testing</w:t>
      </w:r>
    </w:p>
    <w:p w14:paraId="64824365" w14:textId="77777777" w:rsidR="00093303" w:rsidRPr="004963E5" w:rsidRDefault="00093303" w:rsidP="00093303">
      <w:pPr>
        <w:pStyle w:val="NormalIndent"/>
        <w:ind w:left="0"/>
        <w:rPr>
          <w:rFonts w:cs="Arial"/>
        </w:rPr>
      </w:pPr>
      <w:r w:rsidRPr="004963E5">
        <w:rPr>
          <w:rFonts w:cs="Arial"/>
        </w:rPr>
        <w:t xml:space="preserve">This task is to execute the software </w:t>
      </w:r>
      <w:r>
        <w:rPr>
          <w:rFonts w:cs="Arial"/>
        </w:rPr>
        <w:t>t</w:t>
      </w:r>
      <w:r w:rsidRPr="004963E5">
        <w:rPr>
          <w:rFonts w:cs="Arial"/>
        </w:rPr>
        <w:t xml:space="preserve">est </w:t>
      </w:r>
      <w:r>
        <w:rPr>
          <w:rFonts w:cs="Arial"/>
        </w:rPr>
        <w:t>p</w:t>
      </w:r>
      <w:r w:rsidRPr="004963E5">
        <w:rPr>
          <w:rFonts w:cs="Arial"/>
        </w:rPr>
        <w:t>rocedures and capture the results.</w:t>
      </w:r>
      <w:r>
        <w:rPr>
          <w:rFonts w:cs="Arial"/>
        </w:rPr>
        <w:t xml:space="preserve"> When testing for functional correctness, t</w:t>
      </w:r>
      <w:r w:rsidRPr="004963E5">
        <w:rPr>
          <w:rFonts w:cs="Arial"/>
        </w:rPr>
        <w:t xml:space="preserve">he </w:t>
      </w:r>
      <w:r>
        <w:rPr>
          <w:rFonts w:cs="Arial"/>
        </w:rPr>
        <w:t>t</w:t>
      </w:r>
      <w:r w:rsidRPr="004963E5">
        <w:rPr>
          <w:rFonts w:cs="Arial"/>
        </w:rPr>
        <w:t xml:space="preserve">est </w:t>
      </w:r>
      <w:r>
        <w:rPr>
          <w:rFonts w:cs="Arial"/>
        </w:rPr>
        <w:t>p</w:t>
      </w:r>
      <w:r w:rsidRPr="004963E5">
        <w:rPr>
          <w:rFonts w:cs="Arial"/>
        </w:rPr>
        <w:t>rocedures are executed using an un</w:t>
      </w:r>
      <w:r>
        <w:rPr>
          <w:rFonts w:cs="Arial"/>
        </w:rPr>
        <w:t>-</w:t>
      </w:r>
      <w:r w:rsidRPr="004963E5">
        <w:rPr>
          <w:rFonts w:cs="Arial"/>
        </w:rPr>
        <w:t>instrumented software integration build</w:t>
      </w:r>
      <w:r>
        <w:rPr>
          <w:rFonts w:cs="Arial"/>
        </w:rPr>
        <w:t xml:space="preserve">. When testing to collect structural coverage data (Level C </w:t>
      </w:r>
      <w:r w:rsidRPr="00B62208">
        <w:rPr>
          <w:rFonts w:cs="Arial"/>
        </w:rPr>
        <w:t>software</w:t>
      </w:r>
      <w:r>
        <w:rPr>
          <w:rFonts w:cs="Arial"/>
        </w:rPr>
        <w:t xml:space="preserve">), the test procedures are executed using an </w:t>
      </w:r>
      <w:r w:rsidRPr="004963E5">
        <w:rPr>
          <w:rFonts w:cs="Arial"/>
        </w:rPr>
        <w:t>instrume</w:t>
      </w:r>
      <w:r>
        <w:rPr>
          <w:rFonts w:cs="Arial"/>
        </w:rPr>
        <w:t xml:space="preserve">nted software integration build. </w:t>
      </w:r>
      <w:r w:rsidRPr="004963E5">
        <w:rPr>
          <w:rFonts w:cs="Arial"/>
        </w:rPr>
        <w:t xml:space="preserve">The results file from executing the </w:t>
      </w:r>
      <w:r>
        <w:rPr>
          <w:rFonts w:cs="Arial"/>
        </w:rPr>
        <w:t>t</w:t>
      </w:r>
      <w:r w:rsidRPr="004963E5">
        <w:rPr>
          <w:rFonts w:cs="Arial"/>
        </w:rPr>
        <w:t xml:space="preserve">est </w:t>
      </w:r>
      <w:r>
        <w:rPr>
          <w:rFonts w:cs="Arial"/>
        </w:rPr>
        <w:t>p</w:t>
      </w:r>
      <w:r w:rsidRPr="004963E5">
        <w:rPr>
          <w:rFonts w:cs="Arial"/>
        </w:rPr>
        <w:t>rocedure should contain at a minimum the following information:</w:t>
      </w:r>
    </w:p>
    <w:p w14:paraId="74606F07" w14:textId="77777777" w:rsidR="00093303" w:rsidRPr="00AF6C16" w:rsidRDefault="00093303">
      <w:pPr>
        <w:numPr>
          <w:ilvl w:val="0"/>
          <w:numId w:val="32"/>
        </w:numPr>
        <w:spacing w:before="60" w:after="60"/>
      </w:pPr>
      <w:r w:rsidRPr="00AF6C16">
        <w:t>Date</w:t>
      </w:r>
    </w:p>
    <w:p w14:paraId="32904A9E" w14:textId="77777777" w:rsidR="00093303" w:rsidRPr="00AF6C16" w:rsidRDefault="00093303">
      <w:pPr>
        <w:numPr>
          <w:ilvl w:val="0"/>
          <w:numId w:val="32"/>
        </w:numPr>
        <w:spacing w:before="60" w:after="60"/>
      </w:pPr>
      <w:r w:rsidRPr="00AF6C16">
        <w:t>Verifier</w:t>
      </w:r>
    </w:p>
    <w:p w14:paraId="648B589A" w14:textId="77777777" w:rsidR="00093303" w:rsidRPr="00AF6C16" w:rsidRDefault="00093303">
      <w:pPr>
        <w:numPr>
          <w:ilvl w:val="0"/>
          <w:numId w:val="32"/>
        </w:numPr>
        <w:spacing w:before="60" w:after="60"/>
      </w:pPr>
      <w:r w:rsidRPr="00AF6C16">
        <w:t>Software integration build reference</w:t>
      </w:r>
    </w:p>
    <w:p w14:paraId="50D2F78B" w14:textId="77777777" w:rsidR="00093303" w:rsidRPr="00AF6C16" w:rsidRDefault="00093303">
      <w:pPr>
        <w:numPr>
          <w:ilvl w:val="0"/>
          <w:numId w:val="32"/>
        </w:numPr>
        <w:spacing w:before="60" w:after="60"/>
      </w:pPr>
      <w:r w:rsidRPr="00AF6C16">
        <w:t>HW reference (if applicable)</w:t>
      </w:r>
    </w:p>
    <w:p w14:paraId="486F630A" w14:textId="77777777" w:rsidR="00093303" w:rsidRPr="00AF6C16" w:rsidRDefault="00093303">
      <w:pPr>
        <w:numPr>
          <w:ilvl w:val="0"/>
          <w:numId w:val="32"/>
        </w:numPr>
        <w:spacing w:before="60" w:after="60"/>
      </w:pPr>
      <w:r w:rsidRPr="00AF6C16">
        <w:t>Actual Results reference (if applicable)</w:t>
      </w:r>
    </w:p>
    <w:p w14:paraId="743764C6" w14:textId="77777777" w:rsidR="00093303" w:rsidRPr="00AF6C16" w:rsidRDefault="00093303">
      <w:pPr>
        <w:numPr>
          <w:ilvl w:val="0"/>
          <w:numId w:val="32"/>
        </w:numPr>
        <w:spacing w:before="60" w:after="60"/>
      </w:pPr>
      <w:r w:rsidRPr="00AF6C16">
        <w:t>Overall test result (Pass/Fail)</w:t>
      </w:r>
    </w:p>
    <w:p w14:paraId="0C220096" w14:textId="3F1921D5" w:rsidR="00093303" w:rsidRDefault="00262CB8" w:rsidP="00093303">
      <w:pPr>
        <w:rPr>
          <w:rFonts w:cs="Arial"/>
        </w:rPr>
      </w:pPr>
      <w:r>
        <w:rPr>
          <w:rFonts w:cs="Arial"/>
        </w:rPr>
        <w:t>For any issues identified d</w:t>
      </w:r>
      <w:r w:rsidR="00093303" w:rsidRPr="004963E5">
        <w:rPr>
          <w:rFonts w:cs="Arial"/>
        </w:rPr>
        <w:t xml:space="preserve">uring the </w:t>
      </w:r>
      <w:r w:rsidR="00093303">
        <w:rPr>
          <w:rFonts w:cs="Arial"/>
        </w:rPr>
        <w:t>t</w:t>
      </w:r>
      <w:r w:rsidR="00093303" w:rsidRPr="004963E5">
        <w:rPr>
          <w:rFonts w:cs="Arial"/>
        </w:rPr>
        <w:t xml:space="preserve">est </w:t>
      </w:r>
      <w:r w:rsidR="00093303">
        <w:rPr>
          <w:rFonts w:cs="Arial"/>
        </w:rPr>
        <w:t>p</w:t>
      </w:r>
      <w:r w:rsidR="00093303" w:rsidRPr="004963E5">
        <w:rPr>
          <w:rFonts w:cs="Arial"/>
        </w:rPr>
        <w:t xml:space="preserve">rocedure </w:t>
      </w:r>
      <w:r w:rsidR="00C47782" w:rsidRPr="004963E5">
        <w:rPr>
          <w:rFonts w:cs="Arial"/>
        </w:rPr>
        <w:t>execution,</w:t>
      </w:r>
      <w:r w:rsidR="00093303" w:rsidRPr="004963E5">
        <w:rPr>
          <w:rFonts w:cs="Arial"/>
        </w:rPr>
        <w:t xml:space="preserve"> it may also be necessary to debug the </w:t>
      </w:r>
      <w:r w:rsidR="00093303">
        <w:rPr>
          <w:rFonts w:cs="Arial"/>
        </w:rPr>
        <w:t>t</w:t>
      </w:r>
      <w:r w:rsidR="00093303" w:rsidRPr="004963E5">
        <w:rPr>
          <w:rFonts w:cs="Arial"/>
        </w:rPr>
        <w:t xml:space="preserve">est </w:t>
      </w:r>
      <w:r w:rsidR="00093303">
        <w:rPr>
          <w:rFonts w:cs="Arial"/>
        </w:rPr>
        <w:t>p</w:t>
      </w:r>
      <w:r w:rsidR="00093303" w:rsidRPr="004963E5">
        <w:rPr>
          <w:rFonts w:cs="Arial"/>
        </w:rPr>
        <w:t>rocedures themselves.</w:t>
      </w:r>
      <w:r w:rsidR="00093303">
        <w:rPr>
          <w:rFonts w:cs="Arial"/>
        </w:rPr>
        <w:t xml:space="preserve"> </w:t>
      </w:r>
      <w:r w:rsidR="00C47782" w:rsidRPr="00C47782">
        <w:rPr>
          <w:rFonts w:cs="Arial"/>
        </w:rPr>
        <w:t xml:space="preserve">Engineering is allowed to make redlines to </w:t>
      </w:r>
      <w:r>
        <w:rPr>
          <w:rFonts w:cs="Arial"/>
        </w:rPr>
        <w:t xml:space="preserve">test cases </w:t>
      </w:r>
      <w:r w:rsidR="00C47782" w:rsidRPr="00C47782">
        <w:rPr>
          <w:rFonts w:cs="Arial"/>
        </w:rPr>
        <w:t xml:space="preserve">and </w:t>
      </w:r>
      <w:r>
        <w:rPr>
          <w:rFonts w:cs="Arial"/>
        </w:rPr>
        <w:t>test procedures</w:t>
      </w:r>
      <w:r w:rsidR="00C47782" w:rsidRPr="00C47782">
        <w:rPr>
          <w:rFonts w:cs="Arial"/>
        </w:rPr>
        <w:t xml:space="preserve"> during formal test.  </w:t>
      </w:r>
      <w:r w:rsidR="00093303" w:rsidRPr="004963E5">
        <w:rPr>
          <w:rFonts w:cs="Arial"/>
        </w:rPr>
        <w:t xml:space="preserve">Any changes to the </w:t>
      </w:r>
      <w:r w:rsidR="00093303">
        <w:rPr>
          <w:rFonts w:cs="Arial"/>
        </w:rPr>
        <w:t>t</w:t>
      </w:r>
      <w:r w:rsidR="00093303" w:rsidRPr="004963E5">
        <w:rPr>
          <w:rFonts w:cs="Arial"/>
        </w:rPr>
        <w:t xml:space="preserve">est </w:t>
      </w:r>
      <w:r w:rsidR="00093303">
        <w:rPr>
          <w:rFonts w:cs="Arial"/>
        </w:rPr>
        <w:t>p</w:t>
      </w:r>
      <w:r w:rsidR="00093303" w:rsidRPr="004963E5">
        <w:rPr>
          <w:rFonts w:cs="Arial"/>
        </w:rPr>
        <w:t xml:space="preserve">rocedures will be documented </w:t>
      </w:r>
      <w:r w:rsidR="00C47782">
        <w:rPr>
          <w:rFonts w:cs="Arial"/>
        </w:rPr>
        <w:t xml:space="preserve">in a WP </w:t>
      </w:r>
      <w:r w:rsidR="00093303" w:rsidRPr="004963E5">
        <w:rPr>
          <w:rFonts w:cs="Arial"/>
        </w:rPr>
        <w:t xml:space="preserve">and the </w:t>
      </w:r>
      <w:r w:rsidR="00360E3B">
        <w:rPr>
          <w:rFonts w:cs="Arial"/>
        </w:rPr>
        <w:t xml:space="preserve">TC/TP </w:t>
      </w:r>
      <w:r w:rsidR="00093303" w:rsidRPr="004963E5">
        <w:rPr>
          <w:rFonts w:cs="Arial"/>
        </w:rPr>
        <w:t>changes</w:t>
      </w:r>
      <w:r w:rsidR="00F604C1">
        <w:rPr>
          <w:rFonts w:cs="Arial"/>
        </w:rPr>
        <w:t>/review</w:t>
      </w:r>
      <w:r w:rsidR="00093303" w:rsidRPr="004963E5">
        <w:rPr>
          <w:rFonts w:cs="Arial"/>
        </w:rPr>
        <w:t xml:space="preserve"> will be conducted</w:t>
      </w:r>
      <w:r w:rsidR="00C47782">
        <w:rPr>
          <w:rFonts w:cs="Arial"/>
        </w:rPr>
        <w:t xml:space="preserve"> either </w:t>
      </w:r>
      <w:r w:rsidR="00EC6424">
        <w:rPr>
          <w:rFonts w:cs="Arial"/>
        </w:rPr>
        <w:t xml:space="preserve">as </w:t>
      </w:r>
      <w:r w:rsidR="00C47782">
        <w:rPr>
          <w:rFonts w:cs="Arial"/>
        </w:rPr>
        <w:t xml:space="preserve">part of the result review or </w:t>
      </w:r>
      <w:r w:rsidR="00B22732">
        <w:rPr>
          <w:rFonts w:cs="Arial"/>
        </w:rPr>
        <w:t xml:space="preserve">it will </w:t>
      </w:r>
      <w:r w:rsidR="00DA4658">
        <w:rPr>
          <w:rFonts w:cs="Arial"/>
        </w:rPr>
        <w:t>be considered</w:t>
      </w:r>
      <w:r w:rsidR="00B22732">
        <w:rPr>
          <w:rFonts w:cs="Arial"/>
        </w:rPr>
        <w:t xml:space="preserve"> as an Open Problem Report. </w:t>
      </w:r>
      <w:r w:rsidR="00DA4658">
        <w:rPr>
          <w:rFonts w:cs="Arial"/>
        </w:rPr>
        <w:t>In case of changes/review of the test procedure with the results review, the DAC should witness the execution of the redline marked test procedure. In case of OPR, the test procedure updates will be done only at a later stage using the WP.</w:t>
      </w:r>
    </w:p>
    <w:p w14:paraId="0F7D2953" w14:textId="4233AE5D" w:rsidR="00093303" w:rsidRDefault="00093303" w:rsidP="00093303">
      <w:pPr>
        <w:rPr>
          <w:rFonts w:cs="Arial"/>
        </w:rPr>
      </w:pPr>
      <w:r w:rsidRPr="004963E5">
        <w:rPr>
          <w:rFonts w:cs="Arial"/>
        </w:rPr>
        <w:t xml:space="preserve">Actual test results generated will be compared with the expected results documented in the </w:t>
      </w:r>
      <w:r>
        <w:rPr>
          <w:rFonts w:cs="Arial"/>
        </w:rPr>
        <w:t>t</w:t>
      </w:r>
      <w:r w:rsidRPr="004963E5">
        <w:rPr>
          <w:rFonts w:cs="Arial"/>
        </w:rPr>
        <w:t xml:space="preserve">est </w:t>
      </w:r>
      <w:r>
        <w:rPr>
          <w:rFonts w:cs="Arial"/>
        </w:rPr>
        <w:t>p</w:t>
      </w:r>
      <w:r w:rsidRPr="004963E5">
        <w:rPr>
          <w:rFonts w:cs="Arial"/>
        </w:rPr>
        <w:t>rocedure typically as the procedure is being executed.</w:t>
      </w:r>
      <w:r>
        <w:rPr>
          <w:rFonts w:cs="Arial"/>
        </w:rPr>
        <w:t xml:space="preserve"> </w:t>
      </w:r>
      <w:r w:rsidRPr="004963E5">
        <w:rPr>
          <w:rFonts w:cs="Arial"/>
        </w:rPr>
        <w:t xml:space="preserve">A </w:t>
      </w:r>
      <w:r>
        <w:rPr>
          <w:rFonts w:cs="Arial"/>
        </w:rPr>
        <w:t>t</w:t>
      </w:r>
      <w:r w:rsidRPr="004963E5">
        <w:rPr>
          <w:rFonts w:cs="Arial"/>
        </w:rPr>
        <w:t xml:space="preserve">est </w:t>
      </w:r>
      <w:r>
        <w:rPr>
          <w:rFonts w:cs="Arial"/>
        </w:rPr>
        <w:t>p</w:t>
      </w:r>
      <w:r w:rsidRPr="004963E5">
        <w:rPr>
          <w:rFonts w:cs="Arial"/>
        </w:rPr>
        <w:t>rocedure will only pass when the actual test results agree with the expected test results.</w:t>
      </w:r>
      <w:r>
        <w:rPr>
          <w:rFonts w:cs="Arial"/>
        </w:rPr>
        <w:t xml:space="preserve"> </w:t>
      </w:r>
      <w:r w:rsidR="007D19A5">
        <w:rPr>
          <w:rFonts w:cs="Arial"/>
        </w:rPr>
        <w:t>Work Packages</w:t>
      </w:r>
      <w:r w:rsidRPr="004963E5">
        <w:rPr>
          <w:rFonts w:cs="Arial"/>
        </w:rPr>
        <w:t xml:space="preserve"> will be </w:t>
      </w:r>
      <w:r>
        <w:rPr>
          <w:rFonts w:cs="Arial"/>
        </w:rPr>
        <w:t>created</w:t>
      </w:r>
      <w:r w:rsidRPr="004963E5">
        <w:rPr>
          <w:rFonts w:cs="Arial"/>
        </w:rPr>
        <w:t xml:space="preserve"> for each failed </w:t>
      </w:r>
      <w:r>
        <w:rPr>
          <w:rFonts w:cs="Arial"/>
        </w:rPr>
        <w:t>t</w:t>
      </w:r>
      <w:r w:rsidRPr="004963E5">
        <w:rPr>
          <w:rFonts w:cs="Arial"/>
        </w:rPr>
        <w:t xml:space="preserve">est </w:t>
      </w:r>
      <w:r>
        <w:rPr>
          <w:rFonts w:cs="Arial"/>
        </w:rPr>
        <w:t>p</w:t>
      </w:r>
      <w:r w:rsidRPr="004963E5">
        <w:rPr>
          <w:rFonts w:cs="Arial"/>
        </w:rPr>
        <w:t xml:space="preserve">rocedure to determine and correct the cause of failure (i.e., source code errors, procedural errors, </w:t>
      </w:r>
      <w:r>
        <w:rPr>
          <w:rFonts w:cs="Arial"/>
        </w:rPr>
        <w:t xml:space="preserve">high-level and/or low-level </w:t>
      </w:r>
      <w:r w:rsidRPr="004963E5">
        <w:rPr>
          <w:rFonts w:cs="Arial"/>
        </w:rPr>
        <w:t>requirement flaws).</w:t>
      </w:r>
      <w:r>
        <w:rPr>
          <w:rFonts w:cs="Arial"/>
        </w:rPr>
        <w:t xml:space="preserve"> </w:t>
      </w:r>
    </w:p>
    <w:p w14:paraId="4FA71CC8" w14:textId="00401901" w:rsidR="00093303" w:rsidRDefault="00093303" w:rsidP="00093303">
      <w:pPr>
        <w:rPr>
          <w:rFonts w:cs="Arial"/>
        </w:rPr>
      </w:pPr>
      <w:r w:rsidRPr="004963E5">
        <w:rPr>
          <w:rFonts w:cs="Arial"/>
        </w:rPr>
        <w:t xml:space="preserve">A record will be kept of which </w:t>
      </w:r>
      <w:r>
        <w:rPr>
          <w:rFonts w:cs="Arial"/>
        </w:rPr>
        <w:t>t</w:t>
      </w:r>
      <w:r w:rsidRPr="004963E5">
        <w:rPr>
          <w:rFonts w:cs="Arial"/>
        </w:rPr>
        <w:t xml:space="preserve">est </w:t>
      </w:r>
      <w:r>
        <w:rPr>
          <w:rFonts w:cs="Arial"/>
        </w:rPr>
        <w:t>p</w:t>
      </w:r>
      <w:r w:rsidRPr="004963E5">
        <w:rPr>
          <w:rFonts w:cs="Arial"/>
        </w:rPr>
        <w:t>rocedures are run against which software builds</w:t>
      </w:r>
      <w:r>
        <w:rPr>
          <w:rFonts w:cs="Arial"/>
        </w:rPr>
        <w:t xml:space="preserve">. </w:t>
      </w:r>
      <w:r w:rsidRPr="004963E5">
        <w:rPr>
          <w:rFonts w:cs="Arial"/>
        </w:rPr>
        <w:t xml:space="preserve">All </w:t>
      </w:r>
      <w:r>
        <w:rPr>
          <w:rFonts w:cs="Arial"/>
        </w:rPr>
        <w:t>t</w:t>
      </w:r>
      <w:r w:rsidRPr="004963E5">
        <w:rPr>
          <w:rFonts w:cs="Arial"/>
        </w:rPr>
        <w:t xml:space="preserve">est </w:t>
      </w:r>
      <w:r>
        <w:rPr>
          <w:rFonts w:cs="Arial"/>
        </w:rPr>
        <w:t>c</w:t>
      </w:r>
      <w:r w:rsidRPr="004963E5">
        <w:rPr>
          <w:rFonts w:cs="Arial"/>
        </w:rPr>
        <w:t xml:space="preserve">ases, </w:t>
      </w:r>
      <w:r>
        <w:rPr>
          <w:rFonts w:cs="Arial"/>
        </w:rPr>
        <w:t>t</w:t>
      </w:r>
      <w:r w:rsidRPr="004963E5">
        <w:rPr>
          <w:rFonts w:cs="Arial"/>
        </w:rPr>
        <w:t xml:space="preserve">est </w:t>
      </w:r>
      <w:r>
        <w:rPr>
          <w:rFonts w:cs="Arial"/>
        </w:rPr>
        <w:t>p</w:t>
      </w:r>
      <w:r w:rsidRPr="004963E5">
        <w:rPr>
          <w:rFonts w:cs="Arial"/>
        </w:rPr>
        <w:t xml:space="preserve">rocedure documents, </w:t>
      </w:r>
      <w:r>
        <w:rPr>
          <w:rFonts w:cs="Arial"/>
        </w:rPr>
        <w:t>t</w:t>
      </w:r>
      <w:r w:rsidRPr="004963E5">
        <w:rPr>
          <w:rFonts w:cs="Arial"/>
        </w:rPr>
        <w:t xml:space="preserve">est </w:t>
      </w:r>
      <w:r>
        <w:rPr>
          <w:rFonts w:cs="Arial"/>
        </w:rPr>
        <w:t>p</w:t>
      </w:r>
      <w:r w:rsidRPr="004963E5">
        <w:rPr>
          <w:rFonts w:cs="Arial"/>
        </w:rPr>
        <w:t>rocedure executable test programs, actual test/verification results</w:t>
      </w:r>
      <w:r>
        <w:rPr>
          <w:rFonts w:cs="Arial"/>
        </w:rPr>
        <w:t>, and structural coverage results (Level C software)</w:t>
      </w:r>
      <w:r w:rsidRPr="004963E5">
        <w:rPr>
          <w:rFonts w:cs="Arial"/>
        </w:rPr>
        <w:t xml:space="preserve"> will be </w:t>
      </w:r>
      <w:r>
        <w:rPr>
          <w:rFonts w:cs="Arial"/>
        </w:rPr>
        <w:t xml:space="preserve">captured in the </w:t>
      </w:r>
      <w:r w:rsidRPr="004963E5">
        <w:rPr>
          <w:rFonts w:cs="Arial"/>
        </w:rPr>
        <w:t>project SVPR Computer Program Configuration Item (CPCI)</w:t>
      </w:r>
      <w:r>
        <w:rPr>
          <w:rFonts w:cs="Arial"/>
        </w:rPr>
        <w:t xml:space="preserve"> and referenced in </w:t>
      </w:r>
      <w:r w:rsidRPr="004963E5">
        <w:rPr>
          <w:rFonts w:cs="Arial"/>
        </w:rPr>
        <w:t>the project Software Verification Procedu</w:t>
      </w:r>
      <w:r>
        <w:rPr>
          <w:rFonts w:cs="Arial"/>
        </w:rPr>
        <w:t xml:space="preserve">res and Results (SVPR) document, as described in section </w:t>
      </w:r>
      <w:r>
        <w:rPr>
          <w:rFonts w:cs="Arial"/>
        </w:rPr>
        <w:fldChar w:fldCharType="begin"/>
      </w:r>
      <w:r>
        <w:rPr>
          <w:rFonts w:cs="Arial"/>
        </w:rPr>
        <w:instrText xml:space="preserve"> REF _Ref318403754 \r \h </w:instrText>
      </w:r>
      <w:r>
        <w:rPr>
          <w:rFonts w:cs="Arial"/>
        </w:rPr>
      </w:r>
      <w:r>
        <w:rPr>
          <w:rFonts w:cs="Arial"/>
        </w:rPr>
        <w:fldChar w:fldCharType="separate"/>
      </w:r>
      <w:r w:rsidR="003C5118">
        <w:rPr>
          <w:rFonts w:cs="Arial"/>
        </w:rPr>
        <w:t>7.4.11.3</w:t>
      </w:r>
      <w:r>
        <w:rPr>
          <w:rFonts w:cs="Arial"/>
        </w:rPr>
        <w:fldChar w:fldCharType="end"/>
      </w:r>
      <w:r>
        <w:rPr>
          <w:rFonts w:cs="Arial"/>
        </w:rPr>
        <w:t>.</w:t>
      </w:r>
    </w:p>
    <w:p w14:paraId="5908175F" w14:textId="77777777" w:rsidR="00093303" w:rsidRPr="001A75CF" w:rsidRDefault="00093303" w:rsidP="00093303">
      <w:pPr>
        <w:pStyle w:val="Heading2-NoNumber"/>
      </w:pPr>
      <w:r w:rsidRPr="001A75CF">
        <w:t xml:space="preserve">Task </w:t>
      </w:r>
      <w:r>
        <w:t>5</w:t>
      </w:r>
      <w:r w:rsidRPr="001A75CF">
        <w:t>: Perform T</w:t>
      </w:r>
      <w:r>
        <w:t>iming Analysis</w:t>
      </w:r>
    </w:p>
    <w:p w14:paraId="267574E0" w14:textId="051B25A9" w:rsidR="00093303" w:rsidRDefault="00093303" w:rsidP="00093303">
      <w:pPr>
        <w:rPr>
          <w:rFonts w:cs="Arial"/>
        </w:rPr>
      </w:pPr>
      <w:r>
        <w:t xml:space="preserve">The timing analysis will need to be completed using the methods described in section </w:t>
      </w:r>
      <w:r>
        <w:fldChar w:fldCharType="begin"/>
      </w:r>
      <w:r>
        <w:instrText xml:space="preserve"> REF _Ref319438360 \r \h </w:instrText>
      </w:r>
      <w:r>
        <w:fldChar w:fldCharType="separate"/>
      </w:r>
      <w:r w:rsidR="003C5118">
        <w:t>7.3.2.4</w:t>
      </w:r>
      <w:r>
        <w:fldChar w:fldCharType="end"/>
      </w:r>
      <w:r>
        <w:rPr>
          <w:rFonts w:cs="Arial"/>
        </w:rPr>
        <w:t>,</w:t>
      </w:r>
    </w:p>
    <w:p w14:paraId="0311754B" w14:textId="77777777" w:rsidR="00093303" w:rsidRPr="001A75CF" w:rsidRDefault="00093303" w:rsidP="00093303">
      <w:pPr>
        <w:pStyle w:val="Heading2-NoNumber"/>
      </w:pPr>
      <w:r w:rsidRPr="001A75CF">
        <w:t xml:space="preserve">Task 4: Perform </w:t>
      </w:r>
      <w:r>
        <w:t>Dynamic Memory Management Analysis</w:t>
      </w:r>
    </w:p>
    <w:p w14:paraId="4FCD6F66" w14:textId="42950DEE" w:rsidR="00093303" w:rsidRDefault="00093303" w:rsidP="00093303">
      <w:pPr>
        <w:rPr>
          <w:rFonts w:cs="Arial"/>
        </w:rPr>
      </w:pPr>
      <w:r>
        <w:rPr>
          <w:rFonts w:cs="Arial"/>
        </w:rPr>
        <w:t xml:space="preserve">For test procedure which are related to dynamic memory management, a dynamic memory management analysis needs to be completed using the methods described in section </w:t>
      </w:r>
      <w:r>
        <w:rPr>
          <w:rFonts w:cs="Arial"/>
        </w:rPr>
        <w:fldChar w:fldCharType="begin"/>
      </w:r>
      <w:r>
        <w:rPr>
          <w:rFonts w:cs="Arial"/>
        </w:rPr>
        <w:instrText xml:space="preserve"> REF _Ref319438418 \r \h </w:instrText>
      </w:r>
      <w:r>
        <w:rPr>
          <w:rFonts w:cs="Arial"/>
        </w:rPr>
      </w:r>
      <w:r>
        <w:rPr>
          <w:rFonts w:cs="Arial"/>
        </w:rPr>
        <w:fldChar w:fldCharType="separate"/>
      </w:r>
      <w:r w:rsidR="003C5118">
        <w:rPr>
          <w:rFonts w:cs="Arial"/>
        </w:rPr>
        <w:t>7.3.2.5</w:t>
      </w:r>
      <w:r>
        <w:rPr>
          <w:rFonts w:cs="Arial"/>
        </w:rPr>
        <w:fldChar w:fldCharType="end"/>
      </w:r>
      <w:r>
        <w:rPr>
          <w:rFonts w:cs="Arial"/>
        </w:rPr>
        <w:t>.</w:t>
      </w:r>
    </w:p>
    <w:p w14:paraId="17377BE5" w14:textId="77777777" w:rsidR="00093303" w:rsidRDefault="00093303">
      <w:pPr>
        <w:pStyle w:val="Heading5"/>
        <w:numPr>
          <w:ilvl w:val="4"/>
          <w:numId w:val="31"/>
        </w:numPr>
        <w:tabs>
          <w:tab w:val="clear" w:pos="1728"/>
          <w:tab w:val="num" w:pos="1008"/>
        </w:tabs>
        <w:ind w:left="1008"/>
      </w:pPr>
      <w:bookmarkStart w:id="1200" w:name="_Toc107644785"/>
      <w:bookmarkStart w:id="1201" w:name="_Toc324930090"/>
      <w:bookmarkStart w:id="1202" w:name="_Toc473727651"/>
      <w:bookmarkStart w:id="1203" w:name="_Toc125560273"/>
      <w:bookmarkStart w:id="1204" w:name="_Toc130795080"/>
      <w:r>
        <w:t>Exit Criteria</w:t>
      </w:r>
      <w:bookmarkEnd w:id="1200"/>
      <w:bookmarkEnd w:id="1201"/>
      <w:bookmarkEnd w:id="1202"/>
      <w:bookmarkEnd w:id="1203"/>
      <w:bookmarkEnd w:id="1204"/>
    </w:p>
    <w:p w14:paraId="4698B085" w14:textId="77777777" w:rsidR="00093303" w:rsidRDefault="00093303" w:rsidP="00093303">
      <w:r w:rsidRPr="0045616C">
        <w:rPr>
          <w:rFonts w:cs="Arial"/>
        </w:rPr>
        <w:t>This activity is considered complete when all outputs and/or portions thereof have been placed under developmental and/or production configuration control</w:t>
      </w:r>
      <w:r>
        <w:t>.</w:t>
      </w:r>
    </w:p>
    <w:p w14:paraId="4C667DBA" w14:textId="77777777" w:rsidR="00093303" w:rsidRDefault="00093303">
      <w:pPr>
        <w:pStyle w:val="Heading4"/>
        <w:numPr>
          <w:ilvl w:val="3"/>
          <w:numId w:val="31"/>
        </w:numPr>
      </w:pPr>
      <w:bookmarkStart w:id="1205" w:name="_Toc125560274"/>
      <w:bookmarkStart w:id="1206" w:name="_Toc130795081"/>
      <w:r>
        <w:t>Verification of Requirements implemented using VAPS</w:t>
      </w:r>
      <w:bookmarkEnd w:id="1205"/>
      <w:bookmarkEnd w:id="1206"/>
    </w:p>
    <w:p w14:paraId="12F22D6D" w14:textId="77777777" w:rsidR="00093303" w:rsidRDefault="00093303">
      <w:pPr>
        <w:pStyle w:val="Heading5"/>
        <w:numPr>
          <w:ilvl w:val="4"/>
          <w:numId w:val="31"/>
        </w:numPr>
        <w:tabs>
          <w:tab w:val="clear" w:pos="1728"/>
          <w:tab w:val="num" w:pos="1008"/>
        </w:tabs>
        <w:ind w:left="1008"/>
      </w:pPr>
      <w:bookmarkStart w:id="1207" w:name="_Toc125560275"/>
      <w:bookmarkStart w:id="1208" w:name="_Toc130795082"/>
      <w:r>
        <w:t>Overview</w:t>
      </w:r>
      <w:bookmarkEnd w:id="1207"/>
      <w:bookmarkEnd w:id="1208"/>
    </w:p>
    <w:p w14:paraId="6FC574CE" w14:textId="77777777" w:rsidR="00093303" w:rsidRDefault="00093303" w:rsidP="00093303">
      <w:pPr>
        <w:rPr>
          <w:rFonts w:cs="Arial"/>
        </w:rPr>
      </w:pPr>
      <w:r>
        <w:rPr>
          <w:rFonts w:cs="Arial"/>
        </w:rPr>
        <w:t xml:space="preserve">The objectives </w:t>
      </w:r>
      <w:r w:rsidRPr="004963E5">
        <w:rPr>
          <w:rFonts w:cs="Arial"/>
        </w:rPr>
        <w:t xml:space="preserve">of this activity </w:t>
      </w:r>
      <w:r>
        <w:rPr>
          <w:rFonts w:cs="Arial"/>
        </w:rPr>
        <w:t xml:space="preserve">are to </w:t>
      </w:r>
      <w:r w:rsidRPr="004963E5">
        <w:rPr>
          <w:rFonts w:cs="Arial"/>
        </w:rPr>
        <w:t xml:space="preserve">demonstrate that the software satisfies its </w:t>
      </w:r>
      <w:r>
        <w:t xml:space="preserve">high-level and low-level </w:t>
      </w:r>
      <w:r w:rsidRPr="004963E5">
        <w:rPr>
          <w:rFonts w:cs="Arial"/>
        </w:rPr>
        <w:t xml:space="preserve">requirements and </w:t>
      </w:r>
      <w:r>
        <w:rPr>
          <w:rFonts w:cs="Arial"/>
        </w:rPr>
        <w:t xml:space="preserve">to demonstrate with a high level of confidence that </w:t>
      </w:r>
      <w:r w:rsidRPr="004963E5">
        <w:rPr>
          <w:rFonts w:cs="Arial"/>
        </w:rPr>
        <w:t xml:space="preserve">errors which </w:t>
      </w:r>
      <w:r>
        <w:rPr>
          <w:rFonts w:cs="Arial"/>
        </w:rPr>
        <w:t xml:space="preserve">could </w:t>
      </w:r>
      <w:r w:rsidRPr="004963E5">
        <w:rPr>
          <w:rFonts w:cs="Arial"/>
        </w:rPr>
        <w:t>lead to unacceptable failure conditions have been removed</w:t>
      </w:r>
      <w:r>
        <w:rPr>
          <w:rFonts w:cs="Arial"/>
        </w:rPr>
        <w:t xml:space="preserve">. </w:t>
      </w:r>
    </w:p>
    <w:p w14:paraId="051EE43F" w14:textId="77777777" w:rsidR="00093303" w:rsidRDefault="00093303" w:rsidP="00093303">
      <w:pPr>
        <w:rPr>
          <w:rFonts w:cs="Arial"/>
        </w:rPr>
      </w:pPr>
      <w:r>
        <w:lastRenderedPageBreak/>
        <w:t>Test cases for VAPS are developed from the software low-level requirements (L4 SRS – HMI) and the associated software high-level requirements. Widget Mapping and VAPS figures are documented in low level requirement document (L4 SRS – HMI).</w:t>
      </w:r>
    </w:p>
    <w:p w14:paraId="0D26FD76" w14:textId="30E2A7D3" w:rsidR="00093303" w:rsidRDefault="00093303" w:rsidP="00093303">
      <w:pPr>
        <w:rPr>
          <w:rFonts w:cs="Arial"/>
        </w:rPr>
      </w:pPr>
      <w:r>
        <w:rPr>
          <w:rFonts w:cs="Arial"/>
        </w:rPr>
        <w:t xml:space="preserve">Verification activities will be performed as per the process steps explained in Section </w:t>
      </w:r>
      <w:r>
        <w:rPr>
          <w:rFonts w:cs="Arial"/>
        </w:rPr>
        <w:fldChar w:fldCharType="begin"/>
      </w:r>
      <w:r>
        <w:rPr>
          <w:rFonts w:cs="Arial"/>
        </w:rPr>
        <w:instrText xml:space="preserve"> REF _Ref323066511 \r \h </w:instrText>
      </w:r>
      <w:r>
        <w:rPr>
          <w:rFonts w:cs="Arial"/>
        </w:rPr>
      </w:r>
      <w:r>
        <w:rPr>
          <w:rFonts w:cs="Arial"/>
        </w:rPr>
        <w:fldChar w:fldCharType="separate"/>
      </w:r>
      <w:r w:rsidR="003C5118">
        <w:rPr>
          <w:rFonts w:cs="Arial"/>
        </w:rPr>
        <w:t>7</w:t>
      </w:r>
      <w:r>
        <w:rPr>
          <w:rFonts w:cs="Arial"/>
        </w:rPr>
        <w:fldChar w:fldCharType="end"/>
      </w:r>
      <w:r>
        <w:rPr>
          <w:rFonts w:cs="Arial"/>
        </w:rPr>
        <w:t>.</w:t>
      </w:r>
    </w:p>
    <w:p w14:paraId="57E15775" w14:textId="77777777" w:rsidR="00093303" w:rsidRDefault="00093303">
      <w:pPr>
        <w:pStyle w:val="Heading5"/>
        <w:numPr>
          <w:ilvl w:val="4"/>
          <w:numId w:val="31"/>
        </w:numPr>
        <w:tabs>
          <w:tab w:val="clear" w:pos="1728"/>
          <w:tab w:val="num" w:pos="1008"/>
        </w:tabs>
        <w:ind w:left="1008"/>
      </w:pPr>
      <w:bookmarkStart w:id="1209" w:name="_Toc125560276"/>
      <w:bookmarkStart w:id="1210" w:name="_Toc130795083"/>
      <w:r>
        <w:t>Entry Conditions</w:t>
      </w:r>
      <w:bookmarkEnd w:id="1209"/>
      <w:bookmarkEnd w:id="1210"/>
    </w:p>
    <w:p w14:paraId="7AE50B34" w14:textId="5FCE1EB1" w:rsidR="00093303" w:rsidRDefault="00093303" w:rsidP="00093303">
      <w:r>
        <w:rPr>
          <w:rFonts w:cs="Arial"/>
        </w:rPr>
        <w:t xml:space="preserve">This </w:t>
      </w:r>
      <w:r>
        <w:t xml:space="preserve">activity </w:t>
      </w:r>
      <w:r w:rsidRPr="00453678">
        <w:t xml:space="preserve">may begin once the </w:t>
      </w:r>
      <w:r>
        <w:t>relevant software low-level requirements,</w:t>
      </w:r>
      <w:r w:rsidRPr="00D21E53">
        <w:t xml:space="preserve"> </w:t>
      </w:r>
      <w:r>
        <w:t>architecture, standards (GCD</w:t>
      </w:r>
      <w:r>
        <w:fldChar w:fldCharType="begin"/>
      </w:r>
      <w:r>
        <w:instrText xml:space="preserve"> REF _Ref101440990 \r \h </w:instrText>
      </w:r>
      <w:r>
        <w:fldChar w:fldCharType="separate"/>
      </w:r>
      <w:r w:rsidR="003C5118">
        <w:t>[11]</w:t>
      </w:r>
      <w:r>
        <w:fldChar w:fldCharType="end"/>
      </w:r>
      <w:r>
        <w:t xml:space="preserve">) are sufficiently understood. Normally, this means the relevant software low-level requirements have been documented, </w:t>
      </w:r>
      <w:r w:rsidRPr="00453678">
        <w:t xml:space="preserve">placed under developmental configuration control, </w:t>
      </w:r>
      <w:r>
        <w:t>and are ready for peer review</w:t>
      </w:r>
    </w:p>
    <w:p w14:paraId="5033F4D1" w14:textId="77777777" w:rsidR="00093303" w:rsidRDefault="00093303">
      <w:pPr>
        <w:pStyle w:val="Heading5"/>
        <w:numPr>
          <w:ilvl w:val="4"/>
          <w:numId w:val="31"/>
        </w:numPr>
        <w:tabs>
          <w:tab w:val="clear" w:pos="1728"/>
          <w:tab w:val="num" w:pos="1008"/>
        </w:tabs>
        <w:ind w:left="1008"/>
      </w:pPr>
      <w:bookmarkStart w:id="1211" w:name="_Toc125560277"/>
      <w:bookmarkStart w:id="1212" w:name="_Toc130795084"/>
      <w:r>
        <w:t>Activity Tasks</w:t>
      </w:r>
      <w:bookmarkEnd w:id="1211"/>
      <w:bookmarkEnd w:id="1212"/>
    </w:p>
    <w:p w14:paraId="7443C3B3" w14:textId="19D4E226" w:rsidR="00093303" w:rsidRPr="00AD723E" w:rsidRDefault="00093303" w:rsidP="00093303">
      <w:pPr>
        <w:pStyle w:val="Heading2-NoNumber"/>
        <w:rPr>
          <w:rFonts w:cs="Arial"/>
          <w:b w:val="0"/>
          <w:snapToGrid w:val="0"/>
          <w:sz w:val="22"/>
        </w:rPr>
      </w:pPr>
      <w:r w:rsidRPr="003C0634">
        <w:rPr>
          <w:rFonts w:cs="Arial"/>
          <w:b w:val="0"/>
          <w:snapToGrid w:val="0"/>
          <w:sz w:val="20"/>
        </w:rPr>
        <w:t xml:space="preserve">All the activity tasks listed in section </w:t>
      </w:r>
      <w:r w:rsidRPr="003C0634">
        <w:rPr>
          <w:rFonts w:cs="Arial"/>
          <w:b w:val="0"/>
          <w:snapToGrid w:val="0"/>
          <w:sz w:val="20"/>
        </w:rPr>
        <w:fldChar w:fldCharType="begin"/>
      </w:r>
      <w:r w:rsidRPr="003C0634">
        <w:rPr>
          <w:rFonts w:cs="Arial"/>
          <w:b w:val="0"/>
          <w:snapToGrid w:val="0"/>
          <w:sz w:val="20"/>
        </w:rPr>
        <w:instrText xml:space="preserve"> REF _Ref102037041 \r \h </w:instrText>
      </w:r>
      <w:r w:rsidR="003C0634">
        <w:rPr>
          <w:rFonts w:cs="Arial"/>
          <w:b w:val="0"/>
          <w:snapToGrid w:val="0"/>
          <w:sz w:val="20"/>
        </w:rPr>
        <w:instrText xml:space="preserve"> \* MERGEFORMAT </w:instrText>
      </w:r>
      <w:r w:rsidRPr="003C0634">
        <w:rPr>
          <w:rFonts w:cs="Arial"/>
          <w:b w:val="0"/>
          <w:snapToGrid w:val="0"/>
          <w:sz w:val="20"/>
        </w:rPr>
      </w:r>
      <w:r w:rsidRPr="003C0634">
        <w:rPr>
          <w:rFonts w:cs="Arial"/>
          <w:b w:val="0"/>
          <w:snapToGrid w:val="0"/>
          <w:sz w:val="20"/>
        </w:rPr>
        <w:fldChar w:fldCharType="separate"/>
      </w:r>
      <w:r w:rsidR="003C5118">
        <w:rPr>
          <w:rFonts w:cs="Arial"/>
          <w:b w:val="0"/>
          <w:snapToGrid w:val="0"/>
          <w:sz w:val="20"/>
        </w:rPr>
        <w:t>7.4.10.1.3</w:t>
      </w:r>
      <w:r w:rsidRPr="003C0634">
        <w:rPr>
          <w:rFonts w:cs="Arial"/>
          <w:b w:val="0"/>
          <w:snapToGrid w:val="0"/>
          <w:sz w:val="20"/>
        </w:rPr>
        <w:fldChar w:fldCharType="end"/>
      </w:r>
      <w:r w:rsidRPr="003C0634">
        <w:rPr>
          <w:rFonts w:cs="Arial"/>
          <w:b w:val="0"/>
          <w:snapToGrid w:val="0"/>
          <w:sz w:val="20"/>
        </w:rPr>
        <w:t xml:space="preserve"> will be followed. Manual test cases and procedures are used for the VAPS verification. Verification test cases and procedures include comparing the display of the image on the host and target environment to that in the software</w:t>
      </w:r>
      <w:r w:rsidRPr="00FF388C">
        <w:rPr>
          <w:rFonts w:cs="Arial"/>
          <w:b w:val="0"/>
          <w:snapToGrid w:val="0"/>
          <w:sz w:val="22"/>
        </w:rPr>
        <w:t xml:space="preserve"> low level requirements and then exercising the HMI Components to ensure their behavior is correct. This has been done by loading the graphical BDF files (generated from VAPS layer</w:t>
      </w:r>
      <w:r>
        <w:rPr>
          <w:rFonts w:cs="Arial"/>
          <w:b w:val="0"/>
          <w:snapToGrid w:val="0"/>
          <w:sz w:val="22"/>
        </w:rPr>
        <w:t xml:space="preserve"> files</w:t>
      </w:r>
      <w:r w:rsidRPr="00FF388C">
        <w:rPr>
          <w:rFonts w:cs="Arial"/>
          <w:b w:val="0"/>
          <w:snapToGrid w:val="0"/>
          <w:sz w:val="22"/>
        </w:rPr>
        <w:t xml:space="preserve"> and widget library) into the </w:t>
      </w:r>
      <w:r>
        <w:rPr>
          <w:rFonts w:cs="Arial"/>
          <w:b w:val="0"/>
          <w:snapToGrid w:val="0"/>
          <w:sz w:val="22"/>
        </w:rPr>
        <w:t>display application</w:t>
      </w:r>
      <w:r w:rsidRPr="00AD723E">
        <w:rPr>
          <w:rFonts w:cs="Arial"/>
          <w:b w:val="0"/>
          <w:snapToGrid w:val="0"/>
          <w:sz w:val="22"/>
        </w:rPr>
        <w:t xml:space="preserve"> simulation</w:t>
      </w:r>
      <w:r>
        <w:rPr>
          <w:rFonts w:cs="Arial"/>
          <w:b w:val="0"/>
          <w:snapToGrid w:val="0"/>
          <w:sz w:val="22"/>
        </w:rPr>
        <w:t xml:space="preserve"> and target,</w:t>
      </w:r>
      <w:r w:rsidRPr="00FF388C">
        <w:rPr>
          <w:rFonts w:cs="Arial"/>
          <w:b w:val="0"/>
          <w:snapToGrid w:val="0"/>
          <w:sz w:val="22"/>
        </w:rPr>
        <w:t xml:space="preserve"> and the manual test cases/procedures are used for verification</w:t>
      </w:r>
      <w:r>
        <w:rPr>
          <w:rFonts w:cs="Arial"/>
          <w:b w:val="0"/>
          <w:snapToGrid w:val="0"/>
          <w:sz w:val="22"/>
        </w:rPr>
        <w:t xml:space="preserve">. </w:t>
      </w:r>
    </w:p>
    <w:p w14:paraId="2C69C972" w14:textId="77777777" w:rsidR="00093303" w:rsidRDefault="00093303">
      <w:pPr>
        <w:pStyle w:val="Heading5"/>
        <w:numPr>
          <w:ilvl w:val="4"/>
          <w:numId w:val="31"/>
        </w:numPr>
        <w:tabs>
          <w:tab w:val="clear" w:pos="1728"/>
          <w:tab w:val="num" w:pos="1008"/>
        </w:tabs>
        <w:ind w:left="1008"/>
      </w:pPr>
      <w:bookmarkStart w:id="1213" w:name="_Toc125560278"/>
      <w:bookmarkStart w:id="1214" w:name="_Toc130795085"/>
      <w:r>
        <w:t>Exit Conditions</w:t>
      </w:r>
      <w:bookmarkEnd w:id="1213"/>
      <w:bookmarkEnd w:id="1214"/>
    </w:p>
    <w:p w14:paraId="7161D9A7" w14:textId="77777777" w:rsidR="00093303" w:rsidRDefault="00093303" w:rsidP="00093303">
      <w:r>
        <w:rPr>
          <w:rFonts w:cs="Arial"/>
        </w:rPr>
        <w:t xml:space="preserve">This </w:t>
      </w:r>
      <w:r w:rsidRPr="0016621E">
        <w:t>activ</w:t>
      </w:r>
      <w:r>
        <w:t>ity is considered complete when t</w:t>
      </w:r>
      <w:r w:rsidRPr="00035B82">
        <w:rPr>
          <w:rFonts w:cs="Arial"/>
        </w:rPr>
        <w:t xml:space="preserve">he </w:t>
      </w:r>
      <w:r>
        <w:rPr>
          <w:rFonts w:cs="Arial"/>
        </w:rPr>
        <w:t xml:space="preserve">test result data is analyzed and documented in the </w:t>
      </w:r>
      <w:r w:rsidRPr="00035B82">
        <w:rPr>
          <w:rFonts w:cs="Arial"/>
        </w:rPr>
        <w:t>project Software Verification Procedures and Results document</w:t>
      </w:r>
      <w:r>
        <w:rPr>
          <w:rFonts w:cs="Arial"/>
        </w:rPr>
        <w:t>.</w:t>
      </w:r>
    </w:p>
    <w:p w14:paraId="42EB79CC" w14:textId="77777777" w:rsidR="00093303" w:rsidRDefault="00093303">
      <w:pPr>
        <w:pStyle w:val="Heading3"/>
        <w:numPr>
          <w:ilvl w:val="2"/>
          <w:numId w:val="31"/>
        </w:numPr>
      </w:pPr>
      <w:bookmarkStart w:id="1215" w:name="_Ref318713661"/>
      <w:bookmarkStart w:id="1216" w:name="_Toc324930091"/>
      <w:bookmarkStart w:id="1217" w:name="_Toc473727652"/>
      <w:bookmarkStart w:id="1218" w:name="_Toc125560279"/>
      <w:bookmarkStart w:id="1219" w:name="_Toc130795086"/>
      <w:r>
        <w:t>Verify Test Results</w:t>
      </w:r>
      <w:bookmarkEnd w:id="1215"/>
      <w:bookmarkEnd w:id="1216"/>
      <w:bookmarkEnd w:id="1217"/>
      <w:bookmarkEnd w:id="1218"/>
      <w:bookmarkEnd w:id="1219"/>
    </w:p>
    <w:p w14:paraId="5EAC70C2" w14:textId="77777777" w:rsidR="00093303" w:rsidRDefault="00093303">
      <w:pPr>
        <w:pStyle w:val="Heading4"/>
        <w:numPr>
          <w:ilvl w:val="3"/>
          <w:numId w:val="31"/>
        </w:numPr>
      </w:pPr>
      <w:bookmarkStart w:id="1220" w:name="_Toc324930092"/>
      <w:bookmarkStart w:id="1221" w:name="_Toc473727653"/>
      <w:bookmarkStart w:id="1222" w:name="_Toc125560280"/>
      <w:bookmarkStart w:id="1223" w:name="_Toc130795087"/>
      <w:r>
        <w:t>Overview</w:t>
      </w:r>
      <w:bookmarkEnd w:id="1220"/>
      <w:bookmarkEnd w:id="1221"/>
      <w:bookmarkEnd w:id="1222"/>
      <w:bookmarkEnd w:id="1223"/>
    </w:p>
    <w:p w14:paraId="186EA0AA" w14:textId="77777777" w:rsidR="00093303" w:rsidRDefault="00093303" w:rsidP="00093303">
      <w:r w:rsidRPr="0016621E">
        <w:t xml:space="preserve">The purpose of this activity is to </w:t>
      </w:r>
      <w:r>
        <w:t xml:space="preserve">verify the test results produced from </w:t>
      </w:r>
      <w:r w:rsidRPr="0016621E">
        <w:t xml:space="preserve">software </w:t>
      </w:r>
      <w:r>
        <w:t>testing process were generated in accordance with the process defined in this SDP and in accordance with the following objectives defined in DO-178C and DO-332.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2"/>
        <w:gridCol w:w="7555"/>
      </w:tblGrid>
      <w:tr w:rsidR="00093303" w:rsidRPr="00893FF6" w14:paraId="1C82BCF2" w14:textId="77777777" w:rsidTr="003C0634">
        <w:trPr>
          <w:jc w:val="center"/>
        </w:trPr>
        <w:tc>
          <w:tcPr>
            <w:tcW w:w="1192" w:type="dxa"/>
            <w:shd w:val="clear" w:color="auto" w:fill="auto"/>
            <w:vAlign w:val="center"/>
          </w:tcPr>
          <w:p w14:paraId="67165998" w14:textId="77777777" w:rsidR="00093303" w:rsidRPr="004E7B1B" w:rsidRDefault="00093303" w:rsidP="003A6B6A">
            <w:pPr>
              <w:pStyle w:val="matrix1cell"/>
              <w:keepNext/>
              <w:tabs>
                <w:tab w:val="left" w:pos="3060"/>
              </w:tabs>
              <w:rPr>
                <w:rFonts w:ascii="Arial" w:hAnsi="Arial" w:cs="Arial"/>
                <w:sz w:val="20"/>
              </w:rPr>
            </w:pPr>
            <w:r w:rsidRPr="004E7B1B">
              <w:rPr>
                <w:rFonts w:ascii="Arial" w:hAnsi="Arial" w:cs="Arial"/>
                <w:sz w:val="20"/>
              </w:rPr>
              <w:t>A6-1</w:t>
            </w:r>
          </w:p>
        </w:tc>
        <w:tc>
          <w:tcPr>
            <w:tcW w:w="7555" w:type="dxa"/>
            <w:shd w:val="clear" w:color="auto" w:fill="auto"/>
            <w:vAlign w:val="center"/>
          </w:tcPr>
          <w:p w14:paraId="5F781321" w14:textId="77777777" w:rsidR="00093303" w:rsidRPr="004E7B1B" w:rsidRDefault="00093303" w:rsidP="003A6B6A">
            <w:pPr>
              <w:pStyle w:val="matrix1cell"/>
              <w:keepNext/>
              <w:tabs>
                <w:tab w:val="left" w:pos="3060"/>
              </w:tabs>
              <w:rPr>
                <w:rFonts w:ascii="Arial" w:hAnsi="Arial" w:cs="Arial"/>
                <w:sz w:val="20"/>
              </w:rPr>
            </w:pPr>
            <w:r w:rsidRPr="004E7B1B">
              <w:rPr>
                <w:rFonts w:ascii="Arial" w:hAnsi="Arial" w:cs="Arial"/>
                <w:sz w:val="20"/>
              </w:rPr>
              <w:t>Executable Object Code complies with high-level requirements</w:t>
            </w:r>
          </w:p>
        </w:tc>
      </w:tr>
      <w:tr w:rsidR="00093303" w:rsidRPr="00893FF6" w14:paraId="126AA51E" w14:textId="77777777" w:rsidTr="003C0634">
        <w:trPr>
          <w:jc w:val="center"/>
        </w:trPr>
        <w:tc>
          <w:tcPr>
            <w:tcW w:w="1192" w:type="dxa"/>
            <w:shd w:val="clear" w:color="auto" w:fill="auto"/>
            <w:vAlign w:val="center"/>
          </w:tcPr>
          <w:p w14:paraId="5E974F3A" w14:textId="77777777" w:rsidR="00093303" w:rsidRPr="004E7B1B" w:rsidRDefault="00093303" w:rsidP="003A6B6A">
            <w:pPr>
              <w:pStyle w:val="matrix1cell"/>
              <w:keepNext/>
              <w:tabs>
                <w:tab w:val="left" w:pos="3060"/>
              </w:tabs>
              <w:rPr>
                <w:rFonts w:ascii="Arial" w:hAnsi="Arial" w:cs="Arial"/>
                <w:sz w:val="20"/>
              </w:rPr>
            </w:pPr>
            <w:r w:rsidRPr="004E7B1B">
              <w:rPr>
                <w:rFonts w:ascii="Arial" w:hAnsi="Arial" w:cs="Arial"/>
                <w:sz w:val="20"/>
              </w:rPr>
              <w:t>A6-2</w:t>
            </w:r>
          </w:p>
        </w:tc>
        <w:tc>
          <w:tcPr>
            <w:tcW w:w="7555" w:type="dxa"/>
            <w:shd w:val="clear" w:color="auto" w:fill="auto"/>
            <w:vAlign w:val="center"/>
          </w:tcPr>
          <w:p w14:paraId="6DC75090" w14:textId="77777777" w:rsidR="00093303" w:rsidRPr="004E7B1B" w:rsidRDefault="00093303" w:rsidP="003A6B6A">
            <w:pPr>
              <w:pStyle w:val="matrix1cell"/>
              <w:keepNext/>
              <w:tabs>
                <w:tab w:val="left" w:pos="3060"/>
              </w:tabs>
              <w:rPr>
                <w:rFonts w:ascii="Arial" w:hAnsi="Arial" w:cs="Arial"/>
                <w:sz w:val="20"/>
              </w:rPr>
            </w:pPr>
            <w:r w:rsidRPr="004E7B1B">
              <w:rPr>
                <w:rFonts w:ascii="Arial" w:hAnsi="Arial" w:cs="Arial"/>
                <w:sz w:val="20"/>
              </w:rPr>
              <w:t>Executable Object Code is robust with high-level requirements</w:t>
            </w:r>
          </w:p>
        </w:tc>
      </w:tr>
      <w:tr w:rsidR="00093303" w:rsidRPr="00893FF6" w14:paraId="543E7DB1" w14:textId="77777777" w:rsidTr="003C0634">
        <w:trPr>
          <w:trHeight w:val="278"/>
          <w:jc w:val="center"/>
        </w:trPr>
        <w:tc>
          <w:tcPr>
            <w:tcW w:w="1192" w:type="dxa"/>
            <w:shd w:val="clear" w:color="auto" w:fill="auto"/>
            <w:vAlign w:val="center"/>
          </w:tcPr>
          <w:p w14:paraId="204D2CAB" w14:textId="77777777" w:rsidR="00093303" w:rsidRPr="004E7B1B" w:rsidRDefault="00093303" w:rsidP="003A6B6A">
            <w:pPr>
              <w:pStyle w:val="matrix1cell"/>
              <w:keepNext/>
              <w:tabs>
                <w:tab w:val="left" w:pos="3060"/>
              </w:tabs>
              <w:rPr>
                <w:rFonts w:ascii="Arial" w:hAnsi="Arial" w:cs="Arial"/>
                <w:sz w:val="20"/>
              </w:rPr>
            </w:pPr>
            <w:r w:rsidRPr="004E7B1B">
              <w:rPr>
                <w:rFonts w:ascii="Arial" w:hAnsi="Arial" w:cs="Arial"/>
                <w:sz w:val="20"/>
              </w:rPr>
              <w:t>A6-3</w:t>
            </w:r>
          </w:p>
        </w:tc>
        <w:tc>
          <w:tcPr>
            <w:tcW w:w="7555" w:type="dxa"/>
            <w:shd w:val="clear" w:color="auto" w:fill="auto"/>
            <w:vAlign w:val="center"/>
          </w:tcPr>
          <w:p w14:paraId="4BB75B83" w14:textId="77777777" w:rsidR="00093303" w:rsidRPr="004E7B1B" w:rsidRDefault="00093303" w:rsidP="003A6B6A">
            <w:pPr>
              <w:pStyle w:val="matrix1cell"/>
              <w:keepNext/>
              <w:tabs>
                <w:tab w:val="left" w:pos="3060"/>
              </w:tabs>
              <w:rPr>
                <w:rFonts w:ascii="Arial" w:hAnsi="Arial" w:cs="Arial"/>
                <w:sz w:val="20"/>
              </w:rPr>
            </w:pPr>
            <w:r w:rsidRPr="004E7B1B">
              <w:rPr>
                <w:rFonts w:ascii="Arial" w:hAnsi="Arial" w:cs="Arial"/>
                <w:sz w:val="20"/>
              </w:rPr>
              <w:t>Executable Object Code complies with low-level requirements</w:t>
            </w:r>
          </w:p>
        </w:tc>
      </w:tr>
      <w:tr w:rsidR="00093303" w:rsidRPr="00893FF6" w14:paraId="67889D5A" w14:textId="77777777" w:rsidTr="003C0634">
        <w:trPr>
          <w:jc w:val="center"/>
        </w:trPr>
        <w:tc>
          <w:tcPr>
            <w:tcW w:w="1192" w:type="dxa"/>
            <w:shd w:val="clear" w:color="auto" w:fill="auto"/>
            <w:vAlign w:val="center"/>
          </w:tcPr>
          <w:p w14:paraId="7C68C59D" w14:textId="77777777" w:rsidR="00093303" w:rsidRPr="004E7B1B" w:rsidRDefault="00093303" w:rsidP="003A6B6A">
            <w:pPr>
              <w:pStyle w:val="matrix1cell"/>
              <w:keepNext/>
              <w:tabs>
                <w:tab w:val="left" w:pos="3060"/>
              </w:tabs>
              <w:rPr>
                <w:rFonts w:ascii="Arial" w:hAnsi="Arial" w:cs="Arial"/>
                <w:sz w:val="20"/>
              </w:rPr>
            </w:pPr>
            <w:r w:rsidRPr="004E7B1B">
              <w:rPr>
                <w:rFonts w:ascii="Arial" w:hAnsi="Arial" w:cs="Arial"/>
                <w:sz w:val="20"/>
              </w:rPr>
              <w:t>A6-4</w:t>
            </w:r>
          </w:p>
        </w:tc>
        <w:tc>
          <w:tcPr>
            <w:tcW w:w="7555" w:type="dxa"/>
            <w:shd w:val="clear" w:color="auto" w:fill="auto"/>
            <w:vAlign w:val="center"/>
          </w:tcPr>
          <w:p w14:paraId="5A7221D4" w14:textId="77777777" w:rsidR="00093303" w:rsidRPr="004E7B1B" w:rsidRDefault="00093303" w:rsidP="003A6B6A">
            <w:pPr>
              <w:pStyle w:val="matrix1cell"/>
              <w:keepNext/>
              <w:tabs>
                <w:tab w:val="left" w:pos="3060"/>
              </w:tabs>
              <w:rPr>
                <w:rFonts w:ascii="Arial" w:hAnsi="Arial" w:cs="Arial"/>
                <w:sz w:val="20"/>
              </w:rPr>
            </w:pPr>
            <w:r w:rsidRPr="004E7B1B">
              <w:rPr>
                <w:rFonts w:ascii="Arial" w:hAnsi="Arial" w:cs="Arial"/>
                <w:sz w:val="20"/>
              </w:rPr>
              <w:t>Executable Object Code is robust with low-level requirements</w:t>
            </w:r>
          </w:p>
        </w:tc>
      </w:tr>
      <w:tr w:rsidR="00093303" w:rsidRPr="00893FF6" w14:paraId="1112A303" w14:textId="77777777" w:rsidTr="003C0634">
        <w:trPr>
          <w:jc w:val="center"/>
        </w:trPr>
        <w:tc>
          <w:tcPr>
            <w:tcW w:w="1192" w:type="dxa"/>
            <w:shd w:val="clear" w:color="auto" w:fill="auto"/>
            <w:vAlign w:val="center"/>
          </w:tcPr>
          <w:p w14:paraId="7F096FA4"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A6-5</w:t>
            </w:r>
          </w:p>
        </w:tc>
        <w:tc>
          <w:tcPr>
            <w:tcW w:w="7555" w:type="dxa"/>
            <w:shd w:val="clear" w:color="auto" w:fill="auto"/>
            <w:vAlign w:val="center"/>
          </w:tcPr>
          <w:p w14:paraId="280CE0A3"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Executable Object Code is compatible with target computer</w:t>
            </w:r>
          </w:p>
        </w:tc>
      </w:tr>
      <w:tr w:rsidR="00093303" w:rsidRPr="00893FF6" w14:paraId="647E83EC" w14:textId="77777777" w:rsidTr="003C0634">
        <w:trPr>
          <w:jc w:val="center"/>
        </w:trPr>
        <w:tc>
          <w:tcPr>
            <w:tcW w:w="1192" w:type="dxa"/>
            <w:shd w:val="clear" w:color="auto" w:fill="auto"/>
            <w:vAlign w:val="center"/>
          </w:tcPr>
          <w:p w14:paraId="13045CBF"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A7-2</w:t>
            </w:r>
          </w:p>
        </w:tc>
        <w:tc>
          <w:tcPr>
            <w:tcW w:w="7555" w:type="dxa"/>
            <w:shd w:val="clear" w:color="auto" w:fill="auto"/>
            <w:vAlign w:val="center"/>
          </w:tcPr>
          <w:p w14:paraId="2966B6C6"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Test results are correct and discrepancies explained</w:t>
            </w:r>
          </w:p>
        </w:tc>
      </w:tr>
      <w:tr w:rsidR="00093303" w:rsidRPr="00893FF6" w14:paraId="7A463045" w14:textId="77777777" w:rsidTr="003C0634">
        <w:trPr>
          <w:jc w:val="center"/>
        </w:trPr>
        <w:tc>
          <w:tcPr>
            <w:tcW w:w="1192" w:type="dxa"/>
            <w:shd w:val="clear" w:color="auto" w:fill="auto"/>
            <w:vAlign w:val="center"/>
          </w:tcPr>
          <w:p w14:paraId="6497E533"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A7-7</w:t>
            </w:r>
          </w:p>
        </w:tc>
        <w:tc>
          <w:tcPr>
            <w:tcW w:w="7555" w:type="dxa"/>
            <w:shd w:val="clear" w:color="auto" w:fill="auto"/>
            <w:vAlign w:val="center"/>
          </w:tcPr>
          <w:p w14:paraId="3240C805"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Test coverage of software structure (statement coverage) is achieved</w:t>
            </w:r>
            <w:r>
              <w:rPr>
                <w:rFonts w:ascii="Arial" w:hAnsi="Arial" w:cs="Arial"/>
                <w:sz w:val="20"/>
              </w:rPr>
              <w:t xml:space="preserve"> (Level C </w:t>
            </w:r>
            <w:r w:rsidRPr="00B62208">
              <w:rPr>
                <w:rFonts w:ascii="Arial" w:hAnsi="Arial" w:cs="Arial"/>
                <w:sz w:val="20"/>
              </w:rPr>
              <w:t>software</w:t>
            </w:r>
            <w:r>
              <w:rPr>
                <w:rFonts w:ascii="Arial" w:hAnsi="Arial" w:cs="Arial"/>
                <w:sz w:val="20"/>
              </w:rPr>
              <w:t>)</w:t>
            </w:r>
          </w:p>
        </w:tc>
      </w:tr>
      <w:tr w:rsidR="00093303" w:rsidRPr="00893FF6" w14:paraId="1D2CD4A9" w14:textId="77777777" w:rsidTr="003C0634">
        <w:trPr>
          <w:jc w:val="center"/>
        </w:trPr>
        <w:tc>
          <w:tcPr>
            <w:tcW w:w="1192" w:type="dxa"/>
            <w:shd w:val="clear" w:color="auto" w:fill="auto"/>
            <w:vAlign w:val="center"/>
          </w:tcPr>
          <w:p w14:paraId="71B6B9B4"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A7-8</w:t>
            </w:r>
          </w:p>
        </w:tc>
        <w:tc>
          <w:tcPr>
            <w:tcW w:w="7555" w:type="dxa"/>
            <w:shd w:val="clear" w:color="auto" w:fill="auto"/>
            <w:vAlign w:val="center"/>
          </w:tcPr>
          <w:p w14:paraId="09FF2B4D" w14:textId="77777777" w:rsidR="00093303" w:rsidRPr="00893FF6" w:rsidRDefault="00093303" w:rsidP="003A6B6A">
            <w:pPr>
              <w:pStyle w:val="matrix1cell"/>
              <w:keepNext/>
              <w:tabs>
                <w:tab w:val="left" w:pos="3060"/>
              </w:tabs>
              <w:rPr>
                <w:rFonts w:ascii="Arial" w:hAnsi="Arial" w:cs="Arial"/>
                <w:sz w:val="20"/>
              </w:rPr>
            </w:pPr>
            <w:r w:rsidRPr="00893FF6">
              <w:rPr>
                <w:rFonts w:ascii="Arial" w:hAnsi="Arial" w:cs="Arial"/>
                <w:sz w:val="20"/>
              </w:rPr>
              <w:t>Test coverage of software structure (data coupling and control coupling) is achieved</w:t>
            </w:r>
            <w:r>
              <w:rPr>
                <w:rFonts w:ascii="Arial" w:hAnsi="Arial" w:cs="Arial"/>
                <w:sz w:val="20"/>
              </w:rPr>
              <w:t xml:space="preserve"> (Level C </w:t>
            </w:r>
            <w:r w:rsidRPr="00B62208">
              <w:rPr>
                <w:rFonts w:ascii="Arial" w:hAnsi="Arial" w:cs="Arial"/>
                <w:sz w:val="20"/>
              </w:rPr>
              <w:t>software</w:t>
            </w:r>
            <w:r>
              <w:rPr>
                <w:rFonts w:ascii="Arial" w:hAnsi="Arial" w:cs="Arial"/>
                <w:sz w:val="20"/>
              </w:rPr>
              <w:t>)</w:t>
            </w:r>
          </w:p>
        </w:tc>
      </w:tr>
      <w:tr w:rsidR="00093303" w:rsidRPr="00893FF6" w14:paraId="340FCCC2" w14:textId="77777777" w:rsidTr="003C0634">
        <w:trPr>
          <w:jc w:val="center"/>
        </w:trPr>
        <w:tc>
          <w:tcPr>
            <w:tcW w:w="1192" w:type="dxa"/>
            <w:shd w:val="clear" w:color="auto" w:fill="auto"/>
            <w:vAlign w:val="center"/>
          </w:tcPr>
          <w:p w14:paraId="5BE706E6" w14:textId="77777777" w:rsidR="00093303" w:rsidRPr="00893FF6" w:rsidRDefault="00093303" w:rsidP="003A6B6A">
            <w:pPr>
              <w:pStyle w:val="matrix1cell"/>
              <w:keepNext/>
              <w:tabs>
                <w:tab w:val="left" w:pos="3060"/>
              </w:tabs>
              <w:rPr>
                <w:rFonts w:ascii="Arial" w:hAnsi="Arial" w:cs="Arial"/>
                <w:sz w:val="20"/>
              </w:rPr>
            </w:pPr>
            <w:r>
              <w:rPr>
                <w:rFonts w:ascii="Arial" w:hAnsi="Arial" w:cs="Arial"/>
                <w:sz w:val="20"/>
              </w:rPr>
              <w:t>OO.A7-10</w:t>
            </w:r>
          </w:p>
        </w:tc>
        <w:tc>
          <w:tcPr>
            <w:tcW w:w="7555" w:type="dxa"/>
            <w:shd w:val="clear" w:color="auto" w:fill="auto"/>
            <w:vAlign w:val="center"/>
          </w:tcPr>
          <w:p w14:paraId="4900858A" w14:textId="77777777" w:rsidR="00093303" w:rsidRPr="00893FF6" w:rsidRDefault="00093303" w:rsidP="003A6B6A">
            <w:pPr>
              <w:pStyle w:val="matrix1cell"/>
              <w:keepNext/>
              <w:tabs>
                <w:tab w:val="left" w:pos="3060"/>
              </w:tabs>
              <w:rPr>
                <w:rFonts w:ascii="Arial" w:hAnsi="Arial" w:cs="Arial"/>
                <w:sz w:val="20"/>
              </w:rPr>
            </w:pPr>
            <w:r>
              <w:rPr>
                <w:rFonts w:ascii="Arial" w:hAnsi="Arial" w:cs="Arial"/>
                <w:sz w:val="20"/>
              </w:rPr>
              <w:t>Verify local type consistency</w:t>
            </w:r>
          </w:p>
        </w:tc>
      </w:tr>
      <w:tr w:rsidR="00093303" w:rsidRPr="00893FF6" w14:paraId="23A2EF6A" w14:textId="77777777" w:rsidTr="003C0634">
        <w:trPr>
          <w:jc w:val="center"/>
        </w:trPr>
        <w:tc>
          <w:tcPr>
            <w:tcW w:w="1192" w:type="dxa"/>
            <w:shd w:val="clear" w:color="auto" w:fill="auto"/>
            <w:vAlign w:val="center"/>
          </w:tcPr>
          <w:p w14:paraId="5D2F0F35" w14:textId="77777777" w:rsidR="00093303" w:rsidRPr="00893FF6" w:rsidRDefault="00093303" w:rsidP="003A6B6A">
            <w:pPr>
              <w:pStyle w:val="matrix1cell"/>
              <w:keepNext/>
              <w:tabs>
                <w:tab w:val="left" w:pos="3060"/>
              </w:tabs>
              <w:rPr>
                <w:rFonts w:ascii="Arial" w:hAnsi="Arial" w:cs="Arial"/>
                <w:sz w:val="20"/>
              </w:rPr>
            </w:pPr>
            <w:r>
              <w:rPr>
                <w:rFonts w:ascii="Arial" w:hAnsi="Arial" w:cs="Arial"/>
                <w:sz w:val="20"/>
              </w:rPr>
              <w:t>OO.A7-11</w:t>
            </w:r>
          </w:p>
        </w:tc>
        <w:tc>
          <w:tcPr>
            <w:tcW w:w="7555" w:type="dxa"/>
            <w:shd w:val="clear" w:color="auto" w:fill="auto"/>
            <w:vAlign w:val="center"/>
          </w:tcPr>
          <w:p w14:paraId="71675132" w14:textId="77777777" w:rsidR="00093303" w:rsidRPr="00893FF6" w:rsidRDefault="00093303" w:rsidP="003A6B6A">
            <w:pPr>
              <w:pStyle w:val="matrix1cell"/>
              <w:keepNext/>
              <w:tabs>
                <w:tab w:val="left" w:pos="3060"/>
              </w:tabs>
              <w:rPr>
                <w:rFonts w:ascii="Arial" w:hAnsi="Arial" w:cs="Arial"/>
                <w:sz w:val="20"/>
              </w:rPr>
            </w:pPr>
            <w:r>
              <w:rPr>
                <w:rFonts w:ascii="Arial" w:hAnsi="Arial" w:cs="Arial"/>
                <w:sz w:val="20"/>
              </w:rPr>
              <w:t>Verify the use of dynamic memory management is robust</w:t>
            </w:r>
          </w:p>
        </w:tc>
      </w:tr>
    </w:tbl>
    <w:p w14:paraId="3CC77FEA" w14:textId="77777777" w:rsidR="00093303" w:rsidRDefault="00093303" w:rsidP="00093303"/>
    <w:p w14:paraId="4C82F5A5" w14:textId="6295D844" w:rsidR="00093303" w:rsidRDefault="00093303" w:rsidP="00093303">
      <w:r w:rsidRPr="0016621E">
        <w:t xml:space="preserve">The </w:t>
      </w:r>
      <w:r>
        <w:t xml:space="preserve">verification method used for this activity will be the Review method (section </w:t>
      </w:r>
      <w:r>
        <w:fldChar w:fldCharType="begin"/>
      </w:r>
      <w:r>
        <w:instrText xml:space="preserve"> REF _Ref317115318 \r \h </w:instrText>
      </w:r>
      <w:r>
        <w:fldChar w:fldCharType="separate"/>
      </w:r>
      <w:r w:rsidR="003C5118">
        <w:t>7.3.1</w:t>
      </w:r>
      <w:r>
        <w:fldChar w:fldCharType="end"/>
      </w:r>
      <w:r>
        <w:t xml:space="preserve">) and, </w:t>
      </w:r>
      <w:r>
        <w:rPr>
          <w:rFonts w:cs="Arial"/>
        </w:rPr>
        <w:t>for Level C software</w:t>
      </w:r>
      <w:r>
        <w:t>, the Structural Coverage Analysis method (</w:t>
      </w:r>
      <w:r>
        <w:fldChar w:fldCharType="begin"/>
      </w:r>
      <w:r>
        <w:instrText xml:space="preserve"> REF _Ref318327157 \r \h </w:instrText>
      </w:r>
      <w:r>
        <w:fldChar w:fldCharType="separate"/>
      </w:r>
      <w:r w:rsidR="003C5118">
        <w:t>7.3.2.2</w:t>
      </w:r>
      <w:r>
        <w:fldChar w:fldCharType="end"/>
      </w:r>
      <w:r>
        <w:t xml:space="preserve">). </w:t>
      </w:r>
    </w:p>
    <w:p w14:paraId="57169946" w14:textId="77777777" w:rsidR="00093303" w:rsidRDefault="00093303" w:rsidP="00093303"/>
    <w:p w14:paraId="19030692" w14:textId="77777777" w:rsidR="00093303" w:rsidRDefault="00093303" w:rsidP="00093303">
      <w:pPr>
        <w:rPr>
          <w:b/>
          <w:bCs/>
          <w:color w:val="FF0000"/>
        </w:rPr>
      </w:pPr>
      <w:r w:rsidRPr="004D7125">
        <w:rPr>
          <w:b/>
          <w:bCs/>
          <w:noProof/>
          <w:color w:val="FF0000"/>
        </w:rPr>
        <w:lastRenderedPageBreak/>
        <mc:AlternateContent>
          <mc:Choice Requires="wps">
            <w:drawing>
              <wp:anchor distT="0" distB="0" distL="114300" distR="114300" simplePos="0" relativeHeight="251674624" behindDoc="0" locked="0" layoutInCell="1" allowOverlap="1" wp14:anchorId="34AF6457" wp14:editId="56F33AEB">
                <wp:simplePos x="0" y="0"/>
                <wp:positionH relativeFrom="column">
                  <wp:posOffset>2452370</wp:posOffset>
                </wp:positionH>
                <wp:positionV relativeFrom="paragraph">
                  <wp:posOffset>259715</wp:posOffset>
                </wp:positionV>
                <wp:extent cx="950595" cy="675005"/>
                <wp:effectExtent l="57150" t="19050" r="59055" b="67945"/>
                <wp:wrapNone/>
                <wp:docPr id="150" name="Rounded Rectangle 150"/>
                <wp:cNvGraphicFramePr/>
                <a:graphic xmlns:a="http://schemas.openxmlformats.org/drawingml/2006/main">
                  <a:graphicData uri="http://schemas.microsoft.com/office/word/2010/wordprocessingShape">
                    <wps:wsp>
                      <wps:cNvSpPr/>
                      <wps:spPr>
                        <a:xfrm>
                          <a:off x="0" y="0"/>
                          <a:ext cx="950595" cy="675005"/>
                        </a:xfrm>
                        <a:prstGeom prst="roundRect">
                          <a:avLst/>
                        </a:prstGeom>
                        <a:solidFill>
                          <a:srgbClr val="9BBB59"/>
                        </a:solidFill>
                        <a:ln>
                          <a:noFill/>
                        </a:ln>
                        <a:effectLst>
                          <a:outerShdw blurRad="44450" dist="27940" dir="5400000" algn="ctr" rotWithShape="0">
                            <a:srgbClr val="000000">
                              <a:alpha val="31999"/>
                            </a:srgbClr>
                          </a:outerShdw>
                        </a:effectLst>
                        <a:extLst>
                          <a:ext uri="{91240B29-F687-4F45-9708-019B960494DF}">
                            <a14:hiddenLine xmlns:a14="http://schemas.microsoft.com/office/drawing/2010/main" w="25400" algn="ctr">
                              <a:solidFill>
                                <a:srgbClr val="000000"/>
                              </a:solidFill>
                              <a:miter lim="800000"/>
                              <a:headEnd/>
                              <a:tailEnd/>
                            </a14:hiddenLine>
                          </a:ext>
                        </a:extLst>
                      </wps:spPr>
                      <wps:txbx>
                        <w:txbxContent>
                          <w:p w14:paraId="37E4BC5A" w14:textId="77777777" w:rsidR="00093303" w:rsidRPr="004D7125" w:rsidRDefault="00093303" w:rsidP="00093303">
                            <w:pPr>
                              <w:jc w:val="center"/>
                              <w:rPr>
                                <w:color w:val="000000" w:themeColor="text1"/>
                              </w:rPr>
                            </w:pPr>
                            <w:r>
                              <w:rPr>
                                <w:color w:val="000000" w:themeColor="text1"/>
                              </w:rPr>
                              <w:t>Verify</w:t>
                            </w:r>
                            <w:r w:rsidRPr="004D7125">
                              <w:rPr>
                                <w:color w:val="000000" w:themeColor="text1"/>
                              </w:rPr>
                              <w:t xml:space="preserve"> </w:t>
                            </w:r>
                            <w:r>
                              <w:rPr>
                                <w:color w:val="000000" w:themeColor="text1"/>
                              </w:rPr>
                              <w:t>Test Results</w:t>
                            </w:r>
                          </w:p>
                        </w:txbxContent>
                      </wps:txbx>
                      <wps:bodyPr rot="0" spcFirstLastPara="0" vertOverflow="overflow" horzOverflow="overflow" vert="horz" wrap="square" lIns="0" tIns="78092" rIns="0" bIns="78092"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AF6457" id="Rounded Rectangle 150" o:spid="_x0000_s1150" style="position:absolute;margin-left:193.1pt;margin-top:20.45pt;width:74.85pt;height:5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" fillcolor="#9bbb59" stroked="f" strokeweight="2pt">
                <v:stroke joinstyle="miter"/>
                <v:shadow on="t" color="black" opacity="20970f" offset="0,2.2pt"/>
                <v:textbox inset="0,2.16922mm,0,2.16922mm">
                  <w:txbxContent>
                    <w:p w14:paraId="37E4BC5A" w14:textId="77777777" w:rsidR="00093303" w:rsidRPr="004D7125" w:rsidRDefault="00093303" w:rsidP="00093303">
                      <w:pPr>
                        <w:jc w:val="center"/>
                        <w:rPr>
                          <w:color w:val="000000" w:themeColor="text1"/>
                        </w:rPr>
                      </w:pPr>
                      <w:r>
                        <w:rPr>
                          <w:color w:val="000000" w:themeColor="text1"/>
                        </w:rPr>
                        <w:t>Verify</w:t>
                      </w:r>
                      <w:r w:rsidRPr="004D7125">
                        <w:rPr>
                          <w:color w:val="000000" w:themeColor="text1"/>
                        </w:rPr>
                        <w:t xml:space="preserve"> </w:t>
                      </w:r>
                      <w:r>
                        <w:rPr>
                          <w:color w:val="000000" w:themeColor="text1"/>
                        </w:rPr>
                        <w:t>Test Results</w:t>
                      </w:r>
                    </w:p>
                  </w:txbxContent>
                </v:textbox>
              </v:roundrect>
            </w:pict>
          </mc:Fallback>
        </mc:AlternateContent>
      </w:r>
      <w:r w:rsidRPr="00B32808">
        <w:rPr>
          <w:b/>
          <w:bCs/>
          <w:noProof/>
          <w:color w:val="FF0000"/>
        </w:rPr>
        <mc:AlternateContent>
          <mc:Choice Requires="wpg">
            <w:drawing>
              <wp:inline distT="0" distB="0" distL="0" distR="0" wp14:anchorId="3F767C78" wp14:editId="0A9941B1">
                <wp:extent cx="5624160" cy="1149263"/>
                <wp:effectExtent l="0" t="0" r="0" b="13335"/>
                <wp:docPr id="216" name="Group 216"/>
                <wp:cNvGraphicFramePr/>
                <a:graphic xmlns:a="http://schemas.openxmlformats.org/drawingml/2006/main">
                  <a:graphicData uri="http://schemas.microsoft.com/office/word/2010/wordprocessingGroup">
                    <wpg:wgp>
                      <wpg:cNvGrpSpPr/>
                      <wpg:grpSpPr>
                        <a:xfrm>
                          <a:off x="0" y="0"/>
                          <a:ext cx="5624160" cy="1149263"/>
                          <a:chOff x="-38100" y="0"/>
                          <a:chExt cx="5624160" cy="1149263"/>
                        </a:xfrm>
                      </wpg:grpSpPr>
                      <wps:wsp>
                        <wps:cNvPr id="217" name="Right Arrow 3"/>
                        <wps:cNvSpPr>
                          <a:spLocks noChangeArrowheads="1"/>
                        </wps:cNvSpPr>
                        <wps:spPr bwMode="auto">
                          <a:xfrm>
                            <a:off x="2185791" y="501041"/>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5FEBC9AF" w14:textId="77777777" w:rsidR="00093303" w:rsidRDefault="00093303" w:rsidP="00093303"/>
                          </w:txbxContent>
                        </wps:txbx>
                        <wps:bodyPr rot="0" vert="horz" wrap="square" lIns="91440" tIns="45720" rIns="91440" bIns="45720" anchor="ctr" anchorCtr="0" upright="1">
                          <a:noAutofit/>
                        </wps:bodyPr>
                      </wps:wsp>
                      <wps:wsp>
                        <wps:cNvPr id="218" name="Right Arrow 4"/>
                        <wps:cNvSpPr>
                          <a:spLocks noChangeArrowheads="1"/>
                        </wps:cNvSpPr>
                        <wps:spPr bwMode="auto">
                          <a:xfrm>
                            <a:off x="3388290" y="501041"/>
                            <a:ext cx="229870" cy="152400"/>
                          </a:xfrm>
                          <a:prstGeom prst="rightArrow">
                            <a:avLst>
                              <a:gd name="adj1" fmla="val 50000"/>
                              <a:gd name="adj2" fmla="val 35062"/>
                            </a:avLst>
                          </a:prstGeom>
                          <a:solidFill>
                            <a:srgbClr val="BFBFBF"/>
                          </a:solidFill>
                          <a:ln w="25400" algn="ctr">
                            <a:solidFill>
                              <a:srgbClr val="385D8A"/>
                            </a:solidFill>
                            <a:miter lim="800000"/>
                            <a:headEnd/>
                            <a:tailEnd/>
                          </a:ln>
                        </wps:spPr>
                        <wps:txbx>
                          <w:txbxContent>
                            <w:p w14:paraId="22528D67" w14:textId="77777777" w:rsidR="00093303" w:rsidRDefault="00093303" w:rsidP="00093303"/>
                          </w:txbxContent>
                        </wps:txbx>
                        <wps:bodyPr rot="0" vert="horz" wrap="square" lIns="91440" tIns="45720" rIns="91440" bIns="45720" anchor="ctr" anchorCtr="0" upright="1">
                          <a:noAutofit/>
                        </wps:bodyPr>
                      </wps:wsp>
                      <wps:wsp>
                        <wps:cNvPr id="219" name="Straight Connector 5"/>
                        <wps:cNvCnPr>
                          <a:cxnSpLocks noChangeShapeType="1"/>
                        </wps:cNvCnPr>
                        <wps:spPr bwMode="auto">
                          <a:xfrm>
                            <a:off x="2179528" y="0"/>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220" name="Straight Connector 6"/>
                        <wps:cNvCnPr>
                          <a:cxnSpLocks noChangeShapeType="1"/>
                        </wps:cNvCnPr>
                        <wps:spPr bwMode="auto">
                          <a:xfrm>
                            <a:off x="3638811" y="6263"/>
                            <a:ext cx="0" cy="114300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221" name="Text Box 2"/>
                        <wps:cNvSpPr txBox="1">
                          <a:spLocks noChangeArrowheads="1"/>
                        </wps:cNvSpPr>
                        <wps:spPr bwMode="auto">
                          <a:xfrm>
                            <a:off x="-38100" y="187821"/>
                            <a:ext cx="2101215" cy="7856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CA15EE" w14:textId="77777777" w:rsidR="00093303" w:rsidRDefault="00093303" w:rsidP="00093303">
                              <w:pPr>
                                <w:spacing w:after="0"/>
                                <w:jc w:val="right"/>
                                <w:rPr>
                                  <w:sz w:val="18"/>
                                </w:rPr>
                              </w:pPr>
                              <w:r>
                                <w:rPr>
                                  <w:sz w:val="18"/>
                                </w:rPr>
                                <w:t>Software Test Procedures</w:t>
                              </w:r>
                              <w:r>
                                <w:rPr>
                                  <w:sz w:val="18"/>
                                </w:rPr>
                                <w:br/>
                                <w:t>Test Result Data</w:t>
                              </w:r>
                              <w:r w:rsidRPr="009936CB">
                                <w:rPr>
                                  <w:sz w:val="18"/>
                                </w:rPr>
                                <w:br/>
                              </w:r>
                              <w:r>
                                <w:rPr>
                                  <w:sz w:val="18"/>
                                </w:rPr>
                                <w:t>Software Development Plan</w:t>
                              </w:r>
                            </w:p>
                            <w:p w14:paraId="52B81D0F" w14:textId="77777777" w:rsidR="00093303" w:rsidRDefault="00093303" w:rsidP="00093303">
                              <w:pPr>
                                <w:spacing w:after="0"/>
                                <w:jc w:val="right"/>
                                <w:rPr>
                                  <w:sz w:val="18"/>
                                </w:rPr>
                              </w:pPr>
                              <w:r>
                                <w:rPr>
                                  <w:sz w:val="18"/>
                                </w:rPr>
                                <w:t>Change Requests</w:t>
                              </w:r>
                            </w:p>
                            <w:p w14:paraId="7C3F9ADE" w14:textId="77777777" w:rsidR="00093303" w:rsidRDefault="00093303" w:rsidP="00093303">
                              <w:pPr>
                                <w:jc w:val="right"/>
                                <w:rPr>
                                  <w:sz w:val="18"/>
                                </w:rPr>
                              </w:pPr>
                            </w:p>
                            <w:p w14:paraId="2F252F5C" w14:textId="77777777" w:rsidR="00093303" w:rsidRPr="009936CB" w:rsidRDefault="00093303" w:rsidP="00093303">
                              <w:pPr>
                                <w:jc w:val="right"/>
                                <w:rPr>
                                  <w:sz w:val="18"/>
                                </w:rPr>
                              </w:pPr>
                            </w:p>
                          </w:txbxContent>
                        </wps:txbx>
                        <wps:bodyPr rot="0" vert="horz" wrap="square" lIns="0" tIns="0" rIns="0" bIns="0" anchor="t" anchorCtr="0" upright="1">
                          <a:noAutofit/>
                        </wps:bodyPr>
                      </wps:wsp>
                      <wps:wsp>
                        <wps:cNvPr id="222" name="Text Box 141"/>
                        <wps:cNvSpPr txBox="1">
                          <a:spLocks noChangeArrowheads="1"/>
                        </wps:cNvSpPr>
                        <wps:spPr bwMode="auto">
                          <a:xfrm>
                            <a:off x="3751545" y="250521"/>
                            <a:ext cx="1834515" cy="605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312D7" w14:textId="77777777" w:rsidR="00093303" w:rsidRPr="009936CB" w:rsidRDefault="00093303" w:rsidP="00093303">
                              <w:pPr>
                                <w:rPr>
                                  <w:sz w:val="18"/>
                                </w:rPr>
                              </w:pPr>
                              <w:r>
                                <w:rPr>
                                  <w:sz w:val="18"/>
                                </w:rPr>
                                <w:t>Software Verification Procedures                                                                                 and Results (SVPR)</w:t>
                              </w:r>
                              <w:r>
                                <w:rPr>
                                  <w:sz w:val="18"/>
                                </w:rPr>
                                <w:br/>
                                <w:t>Peer Review records</w:t>
                              </w:r>
                              <w:r>
                                <w:rPr>
                                  <w:sz w:val="18"/>
                                </w:rPr>
                                <w:br/>
                                <w:t>Change Requests</w:t>
                              </w:r>
                            </w:p>
                          </w:txbxContent>
                        </wps:txbx>
                        <wps:bodyPr rot="0" vert="horz" wrap="square" lIns="0" tIns="0" rIns="0" bIns="0" anchor="t" anchorCtr="0" upright="1">
                          <a:noAutofit/>
                        </wps:bodyPr>
                      </wps:wsp>
                    </wpg:wgp>
                  </a:graphicData>
                </a:graphic>
              </wp:inline>
            </w:drawing>
          </mc:Choice>
          <mc:Fallback>
            <w:pict>
              <v:group w14:anchorId="3F767C78" id="Group 216" o:spid="_x0000_s1151" style="width:442.85pt;height:90.5pt;mso-position-horizontal-relative:char;mso-position-vertical-relative:line" coordorigin="-381" coordsize="56241,11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">
                <v:shape id="_x0000_s1152" type="#_x0000_t13" style="position:absolute;left:21857;top:5010;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" adj="16579" fillcolor="#bfbfbf" strokecolor="#385d8a" strokeweight="2pt">
                  <v:textbox>
                    <w:txbxContent>
                      <w:p w14:paraId="5FEBC9AF" w14:textId="77777777" w:rsidR="00093303" w:rsidRDefault="00093303" w:rsidP="00093303"/>
                    </w:txbxContent>
                  </v:textbox>
                </v:shape>
                <v:shape id="_x0000_s1153" type="#_x0000_t13" style="position:absolute;left:33882;top:5010;width:229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" adj="16579" fillcolor="#bfbfbf" strokecolor="#385d8a" strokeweight="2pt">
                  <v:textbox>
                    <w:txbxContent>
                      <w:p w14:paraId="22528D67" w14:textId="77777777" w:rsidR="00093303" w:rsidRDefault="00093303" w:rsidP="00093303"/>
                    </w:txbxContent>
                  </v:textbox>
                </v:shape>
                <v:line id="Straight Connector 5" o:spid="_x0000_s1154" style="position:absolute;visibility:visible;mso-wrap-style:square" from="21795,0" to="21795,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" strokecolor="#4a7ebb"/>
                <v:line id="Straight Connector 6" o:spid="_x0000_s1155" style="position:absolute;visibility:visible;mso-wrap-style:square" from="36388,62" to="36388,11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" strokecolor="#4a7ebb"/>
                <v:shape id="_x0000_s1156" type="#_x0000_t202" style="position:absolute;left:-381;top:1878;width:21012;height:7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" stroked="f">
                  <v:textbox inset="0,0,0,0">
                    <w:txbxContent>
                      <w:p w14:paraId="3BCA15EE" w14:textId="77777777" w:rsidR="00093303" w:rsidRDefault="00093303" w:rsidP="00093303">
                        <w:pPr>
                          <w:spacing w:after="0"/>
                          <w:jc w:val="right"/>
                          <w:rPr>
                            <w:sz w:val="18"/>
                          </w:rPr>
                        </w:pPr>
                        <w:r>
                          <w:rPr>
                            <w:sz w:val="18"/>
                          </w:rPr>
                          <w:t>Software Test Procedures</w:t>
                        </w:r>
                        <w:r>
                          <w:rPr>
                            <w:sz w:val="18"/>
                          </w:rPr>
                          <w:br/>
                          <w:t>Test Result Data</w:t>
                        </w:r>
                        <w:r w:rsidRPr="009936CB">
                          <w:rPr>
                            <w:sz w:val="18"/>
                          </w:rPr>
                          <w:br/>
                        </w:r>
                        <w:r>
                          <w:rPr>
                            <w:sz w:val="18"/>
                          </w:rPr>
                          <w:t>Software Development Plan</w:t>
                        </w:r>
                      </w:p>
                      <w:p w14:paraId="52B81D0F" w14:textId="77777777" w:rsidR="00093303" w:rsidRDefault="00093303" w:rsidP="00093303">
                        <w:pPr>
                          <w:spacing w:after="0"/>
                          <w:jc w:val="right"/>
                          <w:rPr>
                            <w:sz w:val="18"/>
                          </w:rPr>
                        </w:pPr>
                        <w:r>
                          <w:rPr>
                            <w:sz w:val="18"/>
                          </w:rPr>
                          <w:t>Change Requests</w:t>
                        </w:r>
                      </w:p>
                      <w:p w14:paraId="7C3F9ADE" w14:textId="77777777" w:rsidR="00093303" w:rsidRDefault="00093303" w:rsidP="00093303">
                        <w:pPr>
                          <w:jc w:val="right"/>
                          <w:rPr>
                            <w:sz w:val="18"/>
                          </w:rPr>
                        </w:pPr>
                      </w:p>
                      <w:p w14:paraId="2F252F5C" w14:textId="77777777" w:rsidR="00093303" w:rsidRPr="009936CB" w:rsidRDefault="00093303" w:rsidP="00093303">
                        <w:pPr>
                          <w:jc w:val="right"/>
                          <w:rPr>
                            <w:sz w:val="18"/>
                          </w:rPr>
                        </w:pPr>
                      </w:p>
                    </w:txbxContent>
                  </v:textbox>
                </v:shape>
                <v:shape id="Text Box 141" o:spid="_x0000_s1157" type="#_x0000_t202" style="position:absolute;left:37515;top:2505;width:18345;height:6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" stroked="f">
                  <v:textbox inset="0,0,0,0">
                    <w:txbxContent>
                      <w:p w14:paraId="6EB312D7" w14:textId="77777777" w:rsidR="00093303" w:rsidRPr="009936CB" w:rsidRDefault="00093303" w:rsidP="00093303">
                        <w:pPr>
                          <w:rPr>
                            <w:sz w:val="18"/>
                          </w:rPr>
                        </w:pPr>
                        <w:r>
                          <w:rPr>
                            <w:sz w:val="18"/>
                          </w:rPr>
                          <w:t>Software Verification Procedures                                                                                 and Results (SVPR)</w:t>
                        </w:r>
                        <w:r>
                          <w:rPr>
                            <w:sz w:val="18"/>
                          </w:rPr>
                          <w:br/>
                          <w:t>Peer Review records</w:t>
                        </w:r>
                        <w:r>
                          <w:rPr>
                            <w:sz w:val="18"/>
                          </w:rPr>
                          <w:br/>
                          <w:t>Change Requests</w:t>
                        </w:r>
                      </w:p>
                    </w:txbxContent>
                  </v:textbox>
                </v:shape>
                <w10:anchorlock/>
              </v:group>
            </w:pict>
          </mc:Fallback>
        </mc:AlternateContent>
      </w:r>
    </w:p>
    <w:p w14:paraId="74952FAB" w14:textId="77777777" w:rsidR="00093303" w:rsidRDefault="00093303">
      <w:pPr>
        <w:pStyle w:val="Heading4"/>
        <w:numPr>
          <w:ilvl w:val="3"/>
          <w:numId w:val="31"/>
        </w:numPr>
      </w:pPr>
      <w:bookmarkStart w:id="1224" w:name="_Toc324930093"/>
      <w:bookmarkStart w:id="1225" w:name="_Toc473727654"/>
      <w:bookmarkStart w:id="1226" w:name="_Toc125560281"/>
      <w:bookmarkStart w:id="1227" w:name="_Toc130795088"/>
      <w:r>
        <w:t>Entry Conditions</w:t>
      </w:r>
      <w:bookmarkEnd w:id="1224"/>
      <w:bookmarkEnd w:id="1225"/>
      <w:bookmarkEnd w:id="1226"/>
      <w:bookmarkEnd w:id="1227"/>
    </w:p>
    <w:p w14:paraId="1A52B81F" w14:textId="77777777" w:rsidR="00093303" w:rsidRDefault="00093303" w:rsidP="00093303">
      <w:r w:rsidRPr="0016621E">
        <w:t xml:space="preserve">Software </w:t>
      </w:r>
      <w:r>
        <w:t>test result verification</w:t>
      </w:r>
      <w:r w:rsidRPr="0016621E">
        <w:t xml:space="preserve"> </w:t>
      </w:r>
      <w:r w:rsidRPr="00453678">
        <w:t xml:space="preserve">may begin once the </w:t>
      </w:r>
      <w:r>
        <w:t xml:space="preserve">relevant test procedures </w:t>
      </w:r>
      <w:r w:rsidRPr="00453678">
        <w:t xml:space="preserve">have been </w:t>
      </w:r>
      <w:r>
        <w:t xml:space="preserve">executed and the corresponding test result data has been collected and </w:t>
      </w:r>
      <w:r w:rsidRPr="00453678">
        <w:t>placed under developmental configuratio</w:t>
      </w:r>
      <w:r>
        <w:t>n control.</w:t>
      </w:r>
    </w:p>
    <w:p w14:paraId="726E409F" w14:textId="77777777" w:rsidR="00093303" w:rsidRDefault="00093303">
      <w:pPr>
        <w:pStyle w:val="Heading4"/>
        <w:numPr>
          <w:ilvl w:val="3"/>
          <w:numId w:val="31"/>
        </w:numPr>
      </w:pPr>
      <w:bookmarkStart w:id="1228" w:name="_Ref318403754"/>
      <w:bookmarkStart w:id="1229" w:name="_Toc324930094"/>
      <w:bookmarkStart w:id="1230" w:name="_Toc473727655"/>
      <w:bookmarkStart w:id="1231" w:name="_Toc125560282"/>
      <w:bookmarkStart w:id="1232" w:name="_Toc130795089"/>
      <w:r>
        <w:t>Activity Tasks</w:t>
      </w:r>
      <w:bookmarkEnd w:id="1228"/>
      <w:bookmarkEnd w:id="1229"/>
      <w:bookmarkEnd w:id="1230"/>
      <w:bookmarkEnd w:id="1231"/>
      <w:bookmarkEnd w:id="1232"/>
    </w:p>
    <w:p w14:paraId="0AB1F8EB" w14:textId="77777777" w:rsidR="00093303" w:rsidRDefault="00093303" w:rsidP="00093303">
      <w:pPr>
        <w:pStyle w:val="Heading2-NoNumber"/>
      </w:pPr>
      <w:r w:rsidRPr="00160E88">
        <w:t xml:space="preserve">Task </w:t>
      </w:r>
      <w:r>
        <w:t>1</w:t>
      </w:r>
      <w:r w:rsidRPr="00160E88">
        <w:t>:</w:t>
      </w:r>
      <w:r>
        <w:t xml:space="preserve"> Perform Structural </w:t>
      </w:r>
      <w:r w:rsidRPr="00160E88">
        <w:t>Coverage Analysis</w:t>
      </w:r>
      <w:r>
        <w:t xml:space="preserve"> (Level C software)</w:t>
      </w:r>
    </w:p>
    <w:p w14:paraId="68A70B3D" w14:textId="77777777" w:rsidR="00093303" w:rsidRDefault="00093303" w:rsidP="00093303">
      <w:r>
        <w:t>Structural coverage data will be collected as a result of performing high level and low-level requirements based testing on a software build that has been “instrumented” by a structural coverage tool . The coverage data collected will be fed back into the structural coverage tool and various reports will be generated depicting which source statements have been covered and which statements have not during the course of performing high level and low-level requirements based testing.</w:t>
      </w:r>
    </w:p>
    <w:p w14:paraId="6B670204" w14:textId="77777777" w:rsidR="00093303" w:rsidRDefault="00093303" w:rsidP="00093303">
      <w:r w:rsidRPr="007C20D2">
        <w:t xml:space="preserve">Structural Coverage Analysis (SCA) </w:t>
      </w:r>
      <w:r>
        <w:t xml:space="preserve">is the process of analyzing the coverage reports produced by the structural coverage tool, and further analyzing the source statements that were not covered during the course of performing high level and low-level requirements based testing. </w:t>
      </w:r>
    </w:p>
    <w:p w14:paraId="69C55201" w14:textId="77777777" w:rsidR="00093303" w:rsidRDefault="00093303" w:rsidP="00093303">
      <w:r w:rsidRPr="00593F90">
        <w:t xml:space="preserve">For link2k, in some cases special builds called White Box instrumented builds </w:t>
      </w:r>
      <w:r>
        <w:t>will be</w:t>
      </w:r>
      <w:r w:rsidRPr="00593F90">
        <w:t xml:space="preserve"> created that includes code designed to trigger error conditions for specific sections of code and special behaviors that are difficult to trigger under black box based operations. </w:t>
      </w:r>
    </w:p>
    <w:p w14:paraId="51E7E89F" w14:textId="131726C0" w:rsidR="00093303" w:rsidRPr="007C20D2" w:rsidRDefault="00093303" w:rsidP="00093303">
      <w:r>
        <w:t xml:space="preserve">SCA will be performed per the specific methods as described in section </w:t>
      </w:r>
      <w:r>
        <w:fldChar w:fldCharType="begin"/>
      </w:r>
      <w:r>
        <w:instrText xml:space="preserve"> REF _Ref318327157 \r \h </w:instrText>
      </w:r>
      <w:r>
        <w:fldChar w:fldCharType="separate"/>
      </w:r>
      <w:r w:rsidR="003C5118">
        <w:t>7.3.2.2</w:t>
      </w:r>
      <w:r>
        <w:fldChar w:fldCharType="end"/>
      </w:r>
      <w:r>
        <w:t>, Structural Coverage Analysis Method</w:t>
      </w:r>
      <w:r w:rsidRPr="007C20D2">
        <w:t>.</w:t>
      </w:r>
    </w:p>
    <w:p w14:paraId="48D40A0E" w14:textId="77777777" w:rsidR="00093303" w:rsidRDefault="00093303" w:rsidP="00093303">
      <w:pPr>
        <w:autoSpaceDE w:val="0"/>
        <w:autoSpaceDN w:val="0"/>
        <w:adjustRightInd w:val="0"/>
        <w:rPr>
          <w:rFonts w:cs="Arial"/>
          <w:color w:val="000000"/>
          <w:szCs w:val="22"/>
        </w:rPr>
      </w:pPr>
      <w:r>
        <w:rPr>
          <w:rFonts w:cs="Arial"/>
          <w:color w:val="000000"/>
          <w:szCs w:val="22"/>
        </w:rPr>
        <w:t>Based on the analysis performed, CR’s may be written to improve structural coverage by:</w:t>
      </w:r>
    </w:p>
    <w:p w14:paraId="0992A351" w14:textId="77777777" w:rsidR="00093303" w:rsidRPr="00B94714" w:rsidRDefault="00093303">
      <w:pPr>
        <w:numPr>
          <w:ilvl w:val="0"/>
          <w:numId w:val="32"/>
        </w:numPr>
        <w:spacing w:before="60" w:after="60"/>
        <w:rPr>
          <w:rFonts w:cs="Arial"/>
        </w:rPr>
      </w:pPr>
      <w:r w:rsidRPr="00B94714">
        <w:rPr>
          <w:rFonts w:cs="Arial"/>
        </w:rPr>
        <w:t>Adding test cases and/or test procedures</w:t>
      </w:r>
    </w:p>
    <w:p w14:paraId="599000F0" w14:textId="77777777" w:rsidR="00093303" w:rsidRPr="00B94714" w:rsidRDefault="00093303">
      <w:pPr>
        <w:numPr>
          <w:ilvl w:val="0"/>
          <w:numId w:val="32"/>
        </w:numPr>
        <w:spacing w:before="60" w:after="60"/>
        <w:rPr>
          <w:rFonts w:cs="Arial"/>
        </w:rPr>
      </w:pPr>
      <w:r w:rsidRPr="00B94714">
        <w:rPr>
          <w:rFonts w:cs="Arial"/>
        </w:rPr>
        <w:t>Adding high level and/or low-level requirements that result in new test cases and test procedures</w:t>
      </w:r>
    </w:p>
    <w:p w14:paraId="0480DEF8" w14:textId="77777777" w:rsidR="00093303" w:rsidRPr="00B94714" w:rsidRDefault="00093303">
      <w:pPr>
        <w:numPr>
          <w:ilvl w:val="0"/>
          <w:numId w:val="32"/>
        </w:numPr>
        <w:spacing w:before="60" w:after="60"/>
        <w:rPr>
          <w:rFonts w:cs="Arial"/>
        </w:rPr>
      </w:pPr>
      <w:r w:rsidRPr="00B94714">
        <w:rPr>
          <w:rFonts w:cs="Arial"/>
        </w:rPr>
        <w:t xml:space="preserve">Modifying code to eliminate unnecessary conditional branches </w:t>
      </w:r>
    </w:p>
    <w:p w14:paraId="5EF67329" w14:textId="77777777" w:rsidR="00093303" w:rsidRPr="004559D6" w:rsidRDefault="00093303">
      <w:pPr>
        <w:numPr>
          <w:ilvl w:val="0"/>
          <w:numId w:val="32"/>
        </w:numPr>
        <w:spacing w:before="60" w:after="60"/>
      </w:pPr>
      <w:r w:rsidRPr="00B94714">
        <w:rPr>
          <w:rFonts w:cs="Arial"/>
        </w:rPr>
        <w:t>Modifying</w:t>
      </w:r>
      <w:r w:rsidRPr="004559D6">
        <w:t xml:space="preserve"> code to eliminate dead code</w:t>
      </w:r>
    </w:p>
    <w:p w14:paraId="2FACC609" w14:textId="77777777" w:rsidR="00093303" w:rsidRDefault="00093303" w:rsidP="00093303">
      <w:pPr>
        <w:rPr>
          <w:rFonts w:cs="Arial"/>
        </w:rPr>
      </w:pPr>
      <w:r>
        <w:rPr>
          <w:rFonts w:cs="Arial"/>
        </w:rPr>
        <w:t xml:space="preserve">A project should plan for at least two structural coverage runs, such that an initial SCA can be performed to generate CR’s as described above, and a final SCA can be performed to document the final results and analyses in the project SVPR </w:t>
      </w:r>
      <w:r w:rsidRPr="007A6D84">
        <w:rPr>
          <w:rFonts w:cs="Arial"/>
        </w:rPr>
        <w:t>after RFS test</w:t>
      </w:r>
      <w:r>
        <w:rPr>
          <w:rFonts w:cs="Arial"/>
        </w:rPr>
        <w:t>ing</w:t>
      </w:r>
      <w:r w:rsidRPr="007A6D84">
        <w:rPr>
          <w:rFonts w:cs="Arial"/>
        </w:rPr>
        <w:t xml:space="preserve"> is complete</w:t>
      </w:r>
      <w:r>
        <w:rPr>
          <w:rFonts w:cs="Arial"/>
        </w:rPr>
        <w:t>.</w:t>
      </w:r>
    </w:p>
    <w:p w14:paraId="12360E74" w14:textId="77777777" w:rsidR="00093303" w:rsidRDefault="00093303" w:rsidP="00093303">
      <w:pPr>
        <w:pStyle w:val="Heading2-NoNumber"/>
      </w:pPr>
      <w:r w:rsidRPr="00160E88">
        <w:t xml:space="preserve">Task </w:t>
      </w:r>
      <w:r>
        <w:t>2</w:t>
      </w:r>
      <w:r w:rsidRPr="00160E88">
        <w:t>:</w:t>
      </w:r>
      <w:r>
        <w:t xml:space="preserve"> Perform Control and Data Coupling </w:t>
      </w:r>
      <w:r w:rsidRPr="00160E88">
        <w:t>Analysis</w:t>
      </w:r>
      <w:r>
        <w:t xml:space="preserve"> (Level C software)</w:t>
      </w:r>
    </w:p>
    <w:p w14:paraId="162D3916" w14:textId="77777777" w:rsidR="00093303" w:rsidRDefault="00093303" w:rsidP="00093303">
      <w:r>
        <w:t>The objective of Control and Data Coupling analysis is to confirm that the coupling (data and control) between the code components have been exercised using the requirement-based tests.</w:t>
      </w:r>
    </w:p>
    <w:p w14:paraId="5FF3BEA8" w14:textId="77777777" w:rsidR="00093303" w:rsidRPr="003C0634" w:rsidRDefault="00093303">
      <w:pPr>
        <w:pStyle w:val="ListParagraph"/>
        <w:numPr>
          <w:ilvl w:val="0"/>
          <w:numId w:val="45"/>
        </w:numPr>
        <w:ind w:left="1080" w:hanging="360"/>
        <w:rPr>
          <w:sz w:val="20"/>
        </w:rPr>
      </w:pPr>
      <w:r w:rsidRPr="003C0634">
        <w:rPr>
          <w:sz w:val="20"/>
        </w:rPr>
        <w:t xml:space="preserve">Data Coupling: The dependence of a software component on data not exclusively under the control of that software component. </w:t>
      </w:r>
    </w:p>
    <w:p w14:paraId="24E61FAE" w14:textId="77777777" w:rsidR="00093303" w:rsidRPr="003C0634" w:rsidRDefault="00093303">
      <w:pPr>
        <w:pStyle w:val="ListParagraph"/>
        <w:numPr>
          <w:ilvl w:val="0"/>
          <w:numId w:val="45"/>
        </w:numPr>
        <w:ind w:left="1080" w:hanging="360"/>
        <w:rPr>
          <w:sz w:val="20"/>
        </w:rPr>
      </w:pPr>
      <w:r w:rsidRPr="003C0634">
        <w:rPr>
          <w:sz w:val="20"/>
        </w:rPr>
        <w:t>Control Coupling: The manner or degree by which one software component influences the execution of another software component.</w:t>
      </w:r>
    </w:p>
    <w:p w14:paraId="3A601D85" w14:textId="77777777" w:rsidR="00093303" w:rsidRDefault="00093303" w:rsidP="00093303">
      <w:r w:rsidRPr="00593F90">
        <w:rPr>
          <w:b/>
          <w:bCs/>
        </w:rPr>
        <w:t>Link2k</w:t>
      </w:r>
    </w:p>
    <w:p w14:paraId="145956DA" w14:textId="77777777" w:rsidR="00093303" w:rsidRDefault="00093303" w:rsidP="00093303">
      <w:pPr>
        <w:rPr>
          <w:rFonts w:asciiTheme="minorHAnsi" w:hAnsiTheme="minorHAnsi"/>
        </w:rPr>
      </w:pPr>
      <w:r>
        <w:lastRenderedPageBreak/>
        <w:t xml:space="preserve">Control coupling analysis will be performed in conjunction with SCA, where statements that were not covered will be analyzed to ensure that no adverse effects on the logical control of execution would occur if the statements were to execute. </w:t>
      </w:r>
    </w:p>
    <w:p w14:paraId="4265B360" w14:textId="77777777" w:rsidR="00093303" w:rsidRDefault="00093303" w:rsidP="00093303">
      <w:r>
        <w:t>Likewise, data coupling analysis will be performed in conjunction with SCA, where statements that were not covered will be analyzed to ensure that no adverse effects on shared data would occur if the statements were to execute.</w:t>
      </w:r>
    </w:p>
    <w:p w14:paraId="41F2E0CB" w14:textId="77777777" w:rsidR="00093303" w:rsidRDefault="00093303" w:rsidP="00093303">
      <w:r w:rsidRPr="00593F90">
        <w:rPr>
          <w:b/>
          <w:bCs/>
        </w:rPr>
        <w:t>Other datalink products</w:t>
      </w:r>
      <w:r>
        <w:t xml:space="preserve"> </w:t>
      </w:r>
    </w:p>
    <w:p w14:paraId="1DA69866" w14:textId="11067A59" w:rsidR="00093303" w:rsidRDefault="00093303" w:rsidP="00093303">
      <w:r>
        <w:t>R</w:t>
      </w:r>
      <w:r w:rsidRPr="00C256EA">
        <w:t xml:space="preserve">equirements-based tests </w:t>
      </w:r>
      <w:r>
        <w:t xml:space="preserve">will be </w:t>
      </w:r>
      <w:r w:rsidRPr="00C256EA">
        <w:t xml:space="preserve">executed in an integrated </w:t>
      </w:r>
      <w:r>
        <w:t>target</w:t>
      </w:r>
      <w:r w:rsidRPr="00C256EA">
        <w:t xml:space="preserve"> environment. The same requirements-based tests </w:t>
      </w:r>
      <w:r>
        <w:t xml:space="preserve">will be </w:t>
      </w:r>
      <w:r w:rsidRPr="00C256EA">
        <w:t>executed for structural coverage analysis</w:t>
      </w:r>
      <w:r>
        <w:t xml:space="preserve"> on the host environment</w:t>
      </w:r>
      <w:r w:rsidRPr="00C256EA">
        <w:t>. See section above</w:t>
      </w:r>
      <w:r>
        <w:t xml:space="preserve"> (Task 1 in Section </w:t>
      </w:r>
      <w:r>
        <w:fldChar w:fldCharType="begin"/>
      </w:r>
      <w:r>
        <w:instrText xml:space="preserve"> REF _Ref318403754 \r \h </w:instrText>
      </w:r>
      <w:r>
        <w:fldChar w:fldCharType="separate"/>
      </w:r>
      <w:r w:rsidR="003C5118">
        <w:t>7.4.11.3</w:t>
      </w:r>
      <w:r>
        <w:fldChar w:fldCharType="end"/>
      </w:r>
      <w:r>
        <w:t>)</w:t>
      </w:r>
      <w:r w:rsidRPr="00C256EA">
        <w:t xml:space="preserve"> for Structural Coverage Analysis for more details about SCA. </w:t>
      </w:r>
      <w:r w:rsidRPr="007926F2">
        <w:t>The structural coverage analysis results will demonstrate if all functions in the software utilized, and it was called in the proper order. This will verify the coverage of control coupling</w:t>
      </w:r>
      <w:r w:rsidRPr="00C256EA">
        <w:t xml:space="preserve">. </w:t>
      </w:r>
    </w:p>
    <w:p w14:paraId="1B3153EE" w14:textId="77777777" w:rsidR="00093303" w:rsidRDefault="00093303" w:rsidP="00093303">
      <w:r w:rsidRPr="007926F2">
        <w:t>Similarly, SCA results will be used to demonstrate data coupling based on the statement coverage</w:t>
      </w:r>
      <w:r w:rsidRPr="00C256EA">
        <w:t xml:space="preserve">. This </w:t>
      </w:r>
      <w:r>
        <w:t>will show</w:t>
      </w:r>
      <w:r w:rsidRPr="00C256EA">
        <w:t xml:space="preserve"> </w:t>
      </w:r>
      <w:r>
        <w:t xml:space="preserve">if </w:t>
      </w:r>
      <w:r w:rsidRPr="00C256EA">
        <w:t>all data within those statements w</w:t>
      </w:r>
      <w:r>
        <w:t>ere</w:t>
      </w:r>
      <w:r w:rsidRPr="00C256EA">
        <w:t xml:space="preserve"> used, which in turn </w:t>
      </w:r>
      <w:r>
        <w:t xml:space="preserve">will </w:t>
      </w:r>
      <w:r w:rsidRPr="00C256EA">
        <w:t>demonstrate that all data inputs and outputs were exercised by the requirements-based tests</w:t>
      </w:r>
      <w:r>
        <w:t xml:space="preserve"> or not</w:t>
      </w:r>
      <w:r w:rsidRPr="00C256EA">
        <w:t xml:space="preserve">. </w:t>
      </w:r>
    </w:p>
    <w:p w14:paraId="4E6D80E4" w14:textId="5FBFC5D1" w:rsidR="00093303" w:rsidRDefault="00093303" w:rsidP="00093303">
      <w:r w:rsidRPr="00C256EA">
        <w:t>Apart from the coverage analysis</w:t>
      </w:r>
      <w:r>
        <w:t>,</w:t>
      </w:r>
      <w:r w:rsidRPr="00C256EA">
        <w:t xml:space="preserve"> the code review will be performed on the newly added or updated code to </w:t>
      </w:r>
      <w:r>
        <w:t>identify</w:t>
      </w:r>
      <w:r w:rsidRPr="00C256EA">
        <w:t xml:space="preserve"> any deficiency</w:t>
      </w:r>
      <w:r>
        <w:t xml:space="preserve"> (if any)</w:t>
      </w:r>
      <w:r w:rsidRPr="00C256EA">
        <w:t xml:space="preserve"> in the Data and Control Coupling.</w:t>
      </w:r>
      <w:r>
        <w:t xml:space="preserve"> </w:t>
      </w:r>
      <w:r w:rsidR="007D19A5">
        <w:t>Work Packages</w:t>
      </w:r>
      <w:r>
        <w:t xml:space="preserve"> will be written as needed for any identified deficiency(s) in the structural coverage.</w:t>
      </w:r>
    </w:p>
    <w:p w14:paraId="59F683D7" w14:textId="77777777" w:rsidR="00093303" w:rsidRDefault="00093303" w:rsidP="00093303">
      <w:pPr>
        <w:pStyle w:val="Heading2-NoNumber"/>
      </w:pPr>
      <w:r w:rsidRPr="00160E88">
        <w:t xml:space="preserve">Task </w:t>
      </w:r>
      <w:r>
        <w:t>3</w:t>
      </w:r>
      <w:r w:rsidRPr="00160E88">
        <w:t>:</w:t>
      </w:r>
      <w:r>
        <w:t xml:space="preserve"> Perform Deactivated Code Analysis (Level C software)</w:t>
      </w:r>
    </w:p>
    <w:p w14:paraId="612CC737" w14:textId="77777777" w:rsidR="00093303" w:rsidRDefault="00093303" w:rsidP="00093303">
      <w:pPr>
        <w:rPr>
          <w:rFonts w:cs="Arial"/>
        </w:rPr>
      </w:pPr>
      <w:r>
        <w:rPr>
          <w:rFonts w:cs="Arial"/>
        </w:rPr>
        <w:t xml:space="preserve">As part of Structural Coverage Analysis, the majority of </w:t>
      </w:r>
      <w:r w:rsidRPr="00521B96">
        <w:rPr>
          <w:rFonts w:cs="Arial"/>
        </w:rPr>
        <w:t>Deactivated Category O</w:t>
      </w:r>
      <w:r>
        <w:rPr>
          <w:rFonts w:cs="Arial"/>
        </w:rPr>
        <w:t xml:space="preserve">ne code will be identified as causing a coverage gap (i.e. the code is not covered by a test).  The Structural Coverage Analysis of these gaps will verify the code </w:t>
      </w:r>
      <w:r w:rsidRPr="007C7A1B">
        <w:t xml:space="preserve">is needed (not unintended) </w:t>
      </w:r>
      <w:r>
        <w:t xml:space="preserve">and the </w:t>
      </w:r>
      <w:r>
        <w:rPr>
          <w:rFonts w:cs="Arial"/>
        </w:rPr>
        <w:t xml:space="preserve">deactivation mechanism has been tested and proven to work correctly.  </w:t>
      </w:r>
      <w:r w:rsidRPr="00F52555">
        <w:rPr>
          <w:rFonts w:cs="Arial"/>
        </w:rPr>
        <w:t>In addition, for any source code files where all of the functions are unused and therefore not included in the executable object code, the Link Analysis will identify these files.  Then, as part of the Link Analysis, it will be determined if the functions are deactivated unused product line functions.</w:t>
      </w:r>
      <w:r>
        <w:rPr>
          <w:rFonts w:cs="Arial"/>
        </w:rPr>
        <w:t xml:space="preserve"> </w:t>
      </w:r>
    </w:p>
    <w:p w14:paraId="0DE36957" w14:textId="77777777" w:rsidR="00093303" w:rsidRPr="003C0634" w:rsidRDefault="00093303" w:rsidP="00093303">
      <w:pPr>
        <w:pStyle w:val="Heading2-NoNumber"/>
        <w:rPr>
          <w:rFonts w:cs="Arial"/>
          <w:b w:val="0"/>
          <w:sz w:val="20"/>
        </w:rPr>
      </w:pPr>
      <w:r w:rsidRPr="003C0634">
        <w:rPr>
          <w:rFonts w:cs="Arial"/>
          <w:b w:val="0"/>
          <w:sz w:val="20"/>
        </w:rPr>
        <w:t>However, for Deactivated Category One code that is deactivated by the mechanism of conditional compilation, the Structural Coverage Analysis and Link Analysis will not cover verification of the deactivation of this code.  To ensure verification of the deactivation of this code, a separate Deactivated Code Analysis along with SCA will be performed covering only this deactivation mechanism to verify that the mechanism was correctly implemented.  This separate analysis can identify results from peer reviews of code or build files as evidence that the deactivation mechanism was implemented correctly.</w:t>
      </w:r>
    </w:p>
    <w:p w14:paraId="6BEE2A3E" w14:textId="77777777" w:rsidR="00093303" w:rsidRDefault="00093303" w:rsidP="00093303">
      <w:pPr>
        <w:pStyle w:val="Heading2-NoNumber"/>
      </w:pPr>
      <w:r w:rsidRPr="00160E88">
        <w:t xml:space="preserve">Task </w:t>
      </w:r>
      <w:r>
        <w:t>4</w:t>
      </w:r>
      <w:r w:rsidRPr="00160E88">
        <w:t>:</w:t>
      </w:r>
      <w:r>
        <w:t xml:space="preserve"> Perform Local Type Consistency Analysis (Level C software)</w:t>
      </w:r>
    </w:p>
    <w:p w14:paraId="2AD77B58" w14:textId="77777777" w:rsidR="00093303" w:rsidRDefault="00093303" w:rsidP="00093303">
      <w:r>
        <w:rPr>
          <w:rFonts w:cs="Arial"/>
          <w:snapToGrid w:val="0"/>
        </w:rPr>
        <w:t xml:space="preserve">Local </w:t>
      </w:r>
      <w:r>
        <w:t>type consistency analysis is only applicable for Level C software.</w:t>
      </w:r>
    </w:p>
    <w:p w14:paraId="27A3AB53" w14:textId="77777777" w:rsidR="00093303" w:rsidRPr="00AF30B7" w:rsidRDefault="00093303" w:rsidP="00093303">
      <w:pPr>
        <w:rPr>
          <w:rFonts w:cs="Arial"/>
          <w:snapToGrid w:val="0"/>
        </w:rPr>
      </w:pPr>
      <w:r w:rsidRPr="00AF30B7">
        <w:rPr>
          <w:rFonts w:cs="Arial"/>
          <w:snapToGrid w:val="0"/>
        </w:rPr>
        <w:t>Local type consistency analysis will be performed in conjunction with SCA, where statements that were not covered will be analyzed to ensure there are no vulnerabilities introduced by inheritance if the statements were to execute</w:t>
      </w:r>
      <w:r>
        <w:rPr>
          <w:rFonts w:cs="Arial"/>
          <w:snapToGrid w:val="0"/>
        </w:rPr>
        <w:t>.</w:t>
      </w:r>
    </w:p>
    <w:p w14:paraId="4CF04626" w14:textId="77777777" w:rsidR="00093303" w:rsidRDefault="00093303" w:rsidP="00093303">
      <w:pPr>
        <w:pStyle w:val="Heading2-NoNumber"/>
      </w:pPr>
      <w:r w:rsidRPr="00160E88">
        <w:t xml:space="preserve">Task </w:t>
      </w:r>
      <w:r>
        <w:t>5</w:t>
      </w:r>
      <w:r w:rsidRPr="00160E88">
        <w:t>:</w:t>
      </w:r>
      <w:r>
        <w:t xml:space="preserve"> Record Test Results in SVPR</w:t>
      </w:r>
    </w:p>
    <w:p w14:paraId="38C00615" w14:textId="77777777" w:rsidR="00093303" w:rsidRDefault="00093303" w:rsidP="00093303">
      <w:pPr>
        <w:rPr>
          <w:rFonts w:cs="Arial"/>
        </w:rPr>
      </w:pPr>
      <w:r>
        <w:rPr>
          <w:rFonts w:cs="Arial"/>
        </w:rPr>
        <w:t xml:space="preserve">All </w:t>
      </w:r>
      <w:r w:rsidRPr="004963E5">
        <w:rPr>
          <w:rFonts w:cs="Arial"/>
        </w:rPr>
        <w:t>actual test</w:t>
      </w:r>
      <w:r>
        <w:rPr>
          <w:rFonts w:cs="Arial"/>
        </w:rPr>
        <w:t xml:space="preserve"> procedure </w:t>
      </w:r>
      <w:r w:rsidRPr="004963E5">
        <w:rPr>
          <w:rFonts w:cs="Arial"/>
        </w:rPr>
        <w:t>results</w:t>
      </w:r>
      <w:r>
        <w:rPr>
          <w:rFonts w:cs="Arial"/>
        </w:rPr>
        <w:t xml:space="preserve">, and corresponding results of the analysis tasks described in this section, </w:t>
      </w:r>
      <w:r w:rsidRPr="004963E5">
        <w:rPr>
          <w:rFonts w:cs="Arial"/>
        </w:rPr>
        <w:t>will be documented in the project Software Verification Procedures and Results (SVPR) document</w:t>
      </w:r>
      <w:r>
        <w:rPr>
          <w:rFonts w:cs="Arial"/>
        </w:rPr>
        <w:t>. The results of timing analysis and dynamic memory management analysis will also be documented in the project SVPR.</w:t>
      </w:r>
    </w:p>
    <w:p w14:paraId="39B62B25" w14:textId="77777777" w:rsidR="00093303" w:rsidRDefault="00093303" w:rsidP="00093303">
      <w:pPr>
        <w:pStyle w:val="NormalIndent"/>
        <w:ind w:left="0"/>
        <w:rPr>
          <w:rFonts w:cs="Arial"/>
        </w:rPr>
      </w:pPr>
      <w:r w:rsidRPr="00035B82">
        <w:rPr>
          <w:rFonts w:cs="Arial"/>
        </w:rPr>
        <w:t xml:space="preserve">Development of the software verification summary will include identifying the versions of all hardware/software used, </w:t>
      </w:r>
      <w:r>
        <w:rPr>
          <w:rFonts w:cs="Arial"/>
        </w:rPr>
        <w:t xml:space="preserve">test case versions, </w:t>
      </w:r>
      <w:r w:rsidRPr="00035B82">
        <w:rPr>
          <w:rFonts w:cs="Arial"/>
        </w:rPr>
        <w:t>who performed and witnessed the verification</w:t>
      </w:r>
      <w:r>
        <w:rPr>
          <w:rFonts w:cs="Arial"/>
        </w:rPr>
        <w:t xml:space="preserve"> testing</w:t>
      </w:r>
      <w:r w:rsidRPr="00035B82">
        <w:rPr>
          <w:rFonts w:cs="Arial"/>
        </w:rPr>
        <w:t xml:space="preserve">, and when the verification </w:t>
      </w:r>
      <w:r>
        <w:rPr>
          <w:rFonts w:cs="Arial"/>
        </w:rPr>
        <w:t xml:space="preserve">testing </w:t>
      </w:r>
      <w:r w:rsidRPr="00035B82">
        <w:rPr>
          <w:rFonts w:cs="Arial"/>
        </w:rPr>
        <w:t>was performed.</w:t>
      </w:r>
      <w:r>
        <w:rPr>
          <w:rFonts w:cs="Arial"/>
        </w:rPr>
        <w:t xml:space="preserve"> </w:t>
      </w:r>
      <w:r w:rsidRPr="00035B82">
        <w:rPr>
          <w:rFonts w:cs="Arial"/>
        </w:rPr>
        <w:t>The summary data will be contained in the project Software Verification Procedures and Results (SVPR) document.</w:t>
      </w:r>
      <w:r>
        <w:rPr>
          <w:rFonts w:cs="Arial"/>
        </w:rPr>
        <w:t xml:space="preserve"> </w:t>
      </w:r>
      <w:r w:rsidRPr="00035B82">
        <w:rPr>
          <w:rFonts w:cs="Arial"/>
        </w:rPr>
        <w:t xml:space="preserve">The project SVPR document is associated with a </w:t>
      </w:r>
      <w:r w:rsidRPr="00035B82">
        <w:rPr>
          <w:rFonts w:cs="Arial"/>
        </w:rPr>
        <w:lastRenderedPageBreak/>
        <w:t xml:space="preserve">project SVPR Computer Program Configuration Item which is a collection of the electronic copies of test artifacts; </w:t>
      </w:r>
      <w:r>
        <w:rPr>
          <w:rFonts w:cs="Arial"/>
        </w:rPr>
        <w:t>t</w:t>
      </w:r>
      <w:r w:rsidRPr="00035B82">
        <w:rPr>
          <w:rFonts w:cs="Arial"/>
        </w:rPr>
        <w:t xml:space="preserve">est </w:t>
      </w:r>
      <w:r>
        <w:rPr>
          <w:rFonts w:cs="Arial"/>
        </w:rPr>
        <w:t>p</w:t>
      </w:r>
      <w:r w:rsidRPr="00035B82">
        <w:rPr>
          <w:rFonts w:cs="Arial"/>
        </w:rPr>
        <w:t xml:space="preserve">rocedure documents, </w:t>
      </w:r>
      <w:r>
        <w:rPr>
          <w:rFonts w:cs="Arial"/>
        </w:rPr>
        <w:t>t</w:t>
      </w:r>
      <w:r w:rsidRPr="00035B82">
        <w:rPr>
          <w:rFonts w:cs="Arial"/>
        </w:rPr>
        <w:t xml:space="preserve">est </w:t>
      </w:r>
      <w:r>
        <w:rPr>
          <w:rFonts w:cs="Arial"/>
        </w:rPr>
        <w:t>p</w:t>
      </w:r>
      <w:r w:rsidRPr="00035B82">
        <w:rPr>
          <w:rFonts w:cs="Arial"/>
        </w:rPr>
        <w:t xml:space="preserve">rocedure executable test programs, result files, </w:t>
      </w:r>
      <w:r>
        <w:rPr>
          <w:rFonts w:cs="Arial"/>
        </w:rPr>
        <w:t>and results of all analyses performed</w:t>
      </w:r>
      <w:r w:rsidRPr="00035B82">
        <w:rPr>
          <w:rFonts w:cs="Arial"/>
        </w:rPr>
        <w:t>.</w:t>
      </w:r>
    </w:p>
    <w:p w14:paraId="1CA20A47" w14:textId="77777777" w:rsidR="00093303" w:rsidRDefault="00093303" w:rsidP="00093303">
      <w:pPr>
        <w:pStyle w:val="Heading2-NoNumber"/>
      </w:pPr>
      <w:r w:rsidRPr="0024610E">
        <w:t xml:space="preserve">Task </w:t>
      </w:r>
      <w:r>
        <w:t>7</w:t>
      </w:r>
      <w:r w:rsidRPr="0024610E">
        <w:t>: Perform Configuration Control</w:t>
      </w:r>
    </w:p>
    <w:p w14:paraId="0F71057C" w14:textId="7C66EE25" w:rsidR="00093303" w:rsidRDefault="00093303" w:rsidP="00093303">
      <w:r w:rsidRPr="009817CA">
        <w:t xml:space="preserve">The </w:t>
      </w:r>
      <w:r>
        <w:t>SVPR is</w:t>
      </w:r>
      <w:r w:rsidRPr="009817CA">
        <w:t xml:space="preserve"> placed under developmental configuration con</w:t>
      </w:r>
      <w:r>
        <w:t xml:space="preserve">trol prior to being peer reviewed as described in section </w:t>
      </w:r>
      <w:r>
        <w:fldChar w:fldCharType="begin"/>
      </w:r>
      <w:r>
        <w:instrText xml:space="preserve"> REF _Ref423140337 \r \h </w:instrText>
      </w:r>
      <w:r>
        <w:fldChar w:fldCharType="separate"/>
      </w:r>
      <w:r w:rsidR="003C5118">
        <w:t>8.3.1</w:t>
      </w:r>
      <w:r>
        <w:fldChar w:fldCharType="end"/>
      </w:r>
      <w:r>
        <w:t>.</w:t>
      </w:r>
    </w:p>
    <w:p w14:paraId="7DEC28A8" w14:textId="77777777" w:rsidR="00093303" w:rsidRDefault="00093303" w:rsidP="00093303">
      <w:pPr>
        <w:pStyle w:val="Heading2-NoNumber"/>
      </w:pPr>
      <w:r w:rsidRPr="00160E88">
        <w:t xml:space="preserve">Task </w:t>
      </w:r>
      <w:r>
        <w:t>8</w:t>
      </w:r>
      <w:r w:rsidRPr="00160E88">
        <w:t>:</w:t>
      </w:r>
      <w:r>
        <w:t xml:space="preserve"> Conduct Peer Reviews</w:t>
      </w:r>
    </w:p>
    <w:p w14:paraId="67E0A13A" w14:textId="6D41B1BD" w:rsidR="00093303" w:rsidRPr="003C0634" w:rsidRDefault="00093303" w:rsidP="00093303">
      <w:pPr>
        <w:pStyle w:val="Bullet1"/>
        <w:numPr>
          <w:ilvl w:val="0"/>
          <w:numId w:val="0"/>
        </w:numPr>
        <w:rPr>
          <w:sz w:val="20"/>
        </w:rPr>
      </w:pPr>
      <w:r w:rsidRPr="003C0634">
        <w:rPr>
          <w:rFonts w:cs="Arial"/>
          <w:sz w:val="20"/>
        </w:rPr>
        <w:t xml:space="preserve">The test procedure results will be reviewed against the software test procedures to ensure they are correct, that the pass/fail results are accurate and match the expected results, and that discrepancies between actual and expected results are explained. The review for test results will be conducted </w:t>
      </w:r>
      <w:r w:rsidRPr="003C0634">
        <w:rPr>
          <w:sz w:val="20"/>
        </w:rPr>
        <w:t xml:space="preserve">as described in section </w:t>
      </w:r>
      <w:r w:rsidRPr="003C0634">
        <w:rPr>
          <w:sz w:val="20"/>
        </w:rPr>
        <w:fldChar w:fldCharType="begin"/>
      </w:r>
      <w:r w:rsidRPr="003C0634">
        <w:rPr>
          <w:sz w:val="20"/>
        </w:rPr>
        <w:instrText xml:space="preserve"> REF _Ref317115318 \r \h </w:instrText>
      </w:r>
      <w:r w:rsidR="003C0634">
        <w:rPr>
          <w:sz w:val="20"/>
        </w:rPr>
        <w:instrText xml:space="preserve"> \* MERGEFORMAT </w:instrText>
      </w:r>
      <w:r w:rsidRPr="003C0634">
        <w:rPr>
          <w:sz w:val="20"/>
        </w:rPr>
      </w:r>
      <w:r w:rsidRPr="003C0634">
        <w:rPr>
          <w:sz w:val="20"/>
        </w:rPr>
        <w:fldChar w:fldCharType="separate"/>
      </w:r>
      <w:r w:rsidR="003C5118">
        <w:rPr>
          <w:sz w:val="20"/>
        </w:rPr>
        <w:t>7.3.1</w:t>
      </w:r>
      <w:r w:rsidRPr="003C0634">
        <w:rPr>
          <w:sz w:val="20"/>
        </w:rPr>
        <w:fldChar w:fldCharType="end"/>
      </w:r>
      <w:r w:rsidRPr="003C0634">
        <w:rPr>
          <w:sz w:val="20"/>
        </w:rPr>
        <w:t xml:space="preserve"> using the following checklists:</w:t>
      </w:r>
    </w:p>
    <w:p w14:paraId="2F961300" w14:textId="77777777" w:rsidR="00093303" w:rsidRPr="00B94714" w:rsidRDefault="00093303">
      <w:pPr>
        <w:numPr>
          <w:ilvl w:val="0"/>
          <w:numId w:val="32"/>
        </w:numPr>
        <w:spacing w:before="60" w:after="60"/>
        <w:rPr>
          <w:rFonts w:cs="Arial"/>
        </w:rPr>
      </w:pPr>
      <w:r w:rsidRPr="00B94714">
        <w:rPr>
          <w:rFonts w:cs="Arial"/>
        </w:rPr>
        <w:t>Checklist for Producing Test Results Review</w:t>
      </w:r>
    </w:p>
    <w:p w14:paraId="2B63B42D" w14:textId="77777777" w:rsidR="00093303" w:rsidRDefault="00093303">
      <w:pPr>
        <w:numPr>
          <w:ilvl w:val="0"/>
          <w:numId w:val="32"/>
        </w:numPr>
        <w:spacing w:before="60" w:after="60"/>
      </w:pPr>
      <w:r w:rsidRPr="00B94714">
        <w:rPr>
          <w:rFonts w:cs="Arial"/>
        </w:rPr>
        <w:t>Check</w:t>
      </w:r>
      <w:r>
        <w:t>list for Reviewing Test Results</w:t>
      </w:r>
    </w:p>
    <w:p w14:paraId="2B03FFA3" w14:textId="77777777" w:rsidR="00093303" w:rsidRPr="003C0634" w:rsidRDefault="00093303" w:rsidP="00093303">
      <w:pPr>
        <w:pStyle w:val="Bullet1"/>
        <w:numPr>
          <w:ilvl w:val="0"/>
          <w:numId w:val="0"/>
        </w:numPr>
        <w:rPr>
          <w:rFonts w:cs="Arial"/>
          <w:snapToGrid w:val="0"/>
          <w:sz w:val="20"/>
        </w:rPr>
      </w:pPr>
      <w:r w:rsidRPr="003C0634">
        <w:rPr>
          <w:rFonts w:cs="Arial"/>
          <w:snapToGrid w:val="0"/>
          <w:sz w:val="20"/>
        </w:rPr>
        <w:t xml:space="preserve">Where analysis was performed as a verification method, the specific analysis will </w:t>
      </w:r>
      <w:r w:rsidRPr="003C0634">
        <w:rPr>
          <w:rFonts w:cs="Arial"/>
          <w:sz w:val="20"/>
        </w:rPr>
        <w:t>be reviewed to ensure it is correct and that discrepancies between actual and expected results are explained. The s</w:t>
      </w:r>
      <w:r w:rsidRPr="003C0634">
        <w:rPr>
          <w:rFonts w:cs="Arial"/>
          <w:snapToGrid w:val="0"/>
          <w:sz w:val="20"/>
        </w:rPr>
        <w:t>oftware analysis and results will be reviewed to ensure that:</w:t>
      </w:r>
    </w:p>
    <w:p w14:paraId="5372C929" w14:textId="77777777" w:rsidR="00093303" w:rsidRPr="00B94714" w:rsidRDefault="00093303">
      <w:pPr>
        <w:numPr>
          <w:ilvl w:val="0"/>
          <w:numId w:val="32"/>
        </w:numPr>
        <w:spacing w:before="60" w:after="60"/>
        <w:rPr>
          <w:rFonts w:cs="Arial"/>
        </w:rPr>
      </w:pPr>
      <w:r w:rsidRPr="00B94714">
        <w:rPr>
          <w:rFonts w:cs="Arial"/>
        </w:rPr>
        <w:t>The analysis was comprehensive and covered all aspects of the area under analysis</w:t>
      </w:r>
    </w:p>
    <w:p w14:paraId="759C0587" w14:textId="77777777" w:rsidR="00093303" w:rsidRPr="00B94714" w:rsidRDefault="00093303">
      <w:pPr>
        <w:numPr>
          <w:ilvl w:val="0"/>
          <w:numId w:val="32"/>
        </w:numPr>
        <w:spacing w:before="60" w:after="60"/>
        <w:rPr>
          <w:rFonts w:cs="Arial"/>
        </w:rPr>
      </w:pPr>
      <w:r w:rsidRPr="00B94714">
        <w:rPr>
          <w:rFonts w:cs="Arial"/>
        </w:rPr>
        <w:t>The actual analysis results match the expected analysis results</w:t>
      </w:r>
    </w:p>
    <w:p w14:paraId="7D8D11DD" w14:textId="77777777" w:rsidR="00093303" w:rsidRDefault="00093303">
      <w:pPr>
        <w:numPr>
          <w:ilvl w:val="0"/>
          <w:numId w:val="32"/>
        </w:numPr>
        <w:spacing w:before="60" w:after="60"/>
        <w:rPr>
          <w:rFonts w:cs="Arial"/>
          <w:snapToGrid w:val="0"/>
        </w:rPr>
      </w:pPr>
      <w:r w:rsidRPr="00B94714">
        <w:rPr>
          <w:rFonts w:cs="Arial"/>
        </w:rPr>
        <w:t>The</w:t>
      </w:r>
      <w:r w:rsidRPr="00035B82">
        <w:rPr>
          <w:rFonts w:cs="Arial"/>
          <w:snapToGrid w:val="0"/>
        </w:rPr>
        <w:t xml:space="preserve"> analysis results concur with corresponding test results where appropriate</w:t>
      </w:r>
    </w:p>
    <w:p w14:paraId="27F33503" w14:textId="70D4A784" w:rsidR="00093303" w:rsidRPr="003C0634" w:rsidRDefault="00093303" w:rsidP="00093303">
      <w:pPr>
        <w:pStyle w:val="Bullet1"/>
        <w:numPr>
          <w:ilvl w:val="0"/>
          <w:numId w:val="0"/>
        </w:numPr>
        <w:rPr>
          <w:sz w:val="20"/>
        </w:rPr>
      </w:pPr>
      <w:r w:rsidRPr="003C0634">
        <w:rPr>
          <w:rFonts w:cs="Arial"/>
          <w:sz w:val="20"/>
        </w:rPr>
        <w:t xml:space="preserve">If the test results include structural coverage data (Level C software), then the structural coverage results will also be reviewed for accuracy and completeness. The test procedure results will be reviewed for correctness with respect to the structural coverage data collected. The review for structural coverage results </w:t>
      </w:r>
      <w:r w:rsidRPr="003C0634">
        <w:rPr>
          <w:sz w:val="20"/>
        </w:rPr>
        <w:t xml:space="preserve">will be conducted as described in section </w:t>
      </w:r>
      <w:r w:rsidRPr="003C0634">
        <w:rPr>
          <w:sz w:val="20"/>
        </w:rPr>
        <w:fldChar w:fldCharType="begin"/>
      </w:r>
      <w:r w:rsidRPr="003C0634">
        <w:rPr>
          <w:sz w:val="20"/>
        </w:rPr>
        <w:instrText xml:space="preserve"> REF _Ref317115318 \r \h </w:instrText>
      </w:r>
      <w:r w:rsidR="003C0634">
        <w:rPr>
          <w:sz w:val="20"/>
        </w:rPr>
        <w:instrText xml:space="preserve"> \* MERGEFORMAT </w:instrText>
      </w:r>
      <w:r w:rsidRPr="003C0634">
        <w:rPr>
          <w:sz w:val="20"/>
        </w:rPr>
      </w:r>
      <w:r w:rsidRPr="003C0634">
        <w:rPr>
          <w:sz w:val="20"/>
        </w:rPr>
        <w:fldChar w:fldCharType="separate"/>
      </w:r>
      <w:r w:rsidR="003C5118">
        <w:rPr>
          <w:sz w:val="20"/>
        </w:rPr>
        <w:t>7.3.1</w:t>
      </w:r>
      <w:r w:rsidRPr="003C0634">
        <w:rPr>
          <w:sz w:val="20"/>
        </w:rPr>
        <w:fldChar w:fldCharType="end"/>
      </w:r>
      <w:r w:rsidRPr="003C0634">
        <w:rPr>
          <w:sz w:val="20"/>
        </w:rPr>
        <w:t xml:space="preserve"> using the following checklists:</w:t>
      </w:r>
    </w:p>
    <w:p w14:paraId="384572F5" w14:textId="77777777" w:rsidR="00093303" w:rsidRPr="00B94714" w:rsidRDefault="00093303">
      <w:pPr>
        <w:numPr>
          <w:ilvl w:val="0"/>
          <w:numId w:val="32"/>
        </w:numPr>
        <w:spacing w:before="60" w:after="60"/>
        <w:rPr>
          <w:rFonts w:cs="Arial"/>
        </w:rPr>
      </w:pPr>
      <w:r w:rsidRPr="00B94714">
        <w:rPr>
          <w:rFonts w:cs="Arial"/>
        </w:rPr>
        <w:t>Checklist for Producing Structural Coverage Results Review</w:t>
      </w:r>
    </w:p>
    <w:p w14:paraId="5B57E3B0" w14:textId="77777777" w:rsidR="00093303" w:rsidRPr="005F346E" w:rsidRDefault="00093303">
      <w:pPr>
        <w:numPr>
          <w:ilvl w:val="0"/>
          <w:numId w:val="32"/>
        </w:numPr>
        <w:spacing w:before="60" w:after="60"/>
      </w:pPr>
      <w:r w:rsidRPr="00B94714">
        <w:rPr>
          <w:rFonts w:cs="Arial"/>
        </w:rPr>
        <w:t>Ch</w:t>
      </w:r>
      <w:r>
        <w:t>ecklist for Reviewing Structural Coverage Results</w:t>
      </w:r>
    </w:p>
    <w:p w14:paraId="55C6CA1A" w14:textId="035232D5" w:rsidR="00093303" w:rsidRDefault="00093303" w:rsidP="00093303">
      <w:r>
        <w:t>When the individual test result reviews are completed and all results have been captured in the SVPR, a final peer</w:t>
      </w:r>
      <w:r w:rsidRPr="00731882">
        <w:t xml:space="preserve"> </w:t>
      </w:r>
      <w:r>
        <w:t xml:space="preserve">review will be conducted as described in section </w:t>
      </w:r>
      <w:r>
        <w:fldChar w:fldCharType="begin"/>
      </w:r>
      <w:r>
        <w:instrText xml:space="preserve"> REF _Ref317115318 \r \h </w:instrText>
      </w:r>
      <w:r>
        <w:fldChar w:fldCharType="separate"/>
      </w:r>
      <w:r w:rsidR="003C5118">
        <w:t>7.3.1</w:t>
      </w:r>
      <w:r>
        <w:fldChar w:fldCharType="end"/>
      </w:r>
      <w:r>
        <w:t xml:space="preserve"> using the following checklists:</w:t>
      </w:r>
    </w:p>
    <w:p w14:paraId="46442841" w14:textId="77777777" w:rsidR="00093303" w:rsidRPr="00B94714" w:rsidRDefault="00093303">
      <w:pPr>
        <w:numPr>
          <w:ilvl w:val="0"/>
          <w:numId w:val="32"/>
        </w:numPr>
        <w:spacing w:before="60" w:after="60"/>
        <w:rPr>
          <w:rFonts w:cs="Arial"/>
        </w:rPr>
      </w:pPr>
      <w:r w:rsidRPr="00B94714">
        <w:rPr>
          <w:rFonts w:cs="Arial"/>
        </w:rPr>
        <w:t>Checklist for Producing SVPR Review</w:t>
      </w:r>
    </w:p>
    <w:p w14:paraId="3FC9132A" w14:textId="77777777" w:rsidR="00093303" w:rsidRDefault="00093303">
      <w:pPr>
        <w:numPr>
          <w:ilvl w:val="0"/>
          <w:numId w:val="32"/>
        </w:numPr>
        <w:spacing w:before="60" w:after="60"/>
      </w:pPr>
      <w:r w:rsidRPr="00B94714">
        <w:rPr>
          <w:rFonts w:cs="Arial"/>
        </w:rPr>
        <w:t>Ch</w:t>
      </w:r>
      <w:r>
        <w:t xml:space="preserve">ecklist for Reviewing SVPR </w:t>
      </w:r>
    </w:p>
    <w:p w14:paraId="1FF10C06" w14:textId="77777777" w:rsidR="00093303" w:rsidRDefault="00093303" w:rsidP="00093303">
      <w:pPr>
        <w:pStyle w:val="Heading2-NoNumber"/>
      </w:pPr>
      <w:r w:rsidRPr="0024610E">
        <w:t xml:space="preserve">Task </w:t>
      </w:r>
      <w:r>
        <w:t>9</w:t>
      </w:r>
      <w:r w:rsidRPr="0024610E">
        <w:t>: Perform Change Control</w:t>
      </w:r>
    </w:p>
    <w:p w14:paraId="7D670CE1" w14:textId="2FF18643" w:rsidR="00093303" w:rsidRDefault="00093303" w:rsidP="00093303">
      <w:r w:rsidRPr="009817CA">
        <w:t xml:space="preserve">The </w:t>
      </w:r>
      <w:r>
        <w:t xml:space="preserve">SVPR </w:t>
      </w:r>
      <w:r w:rsidRPr="009817CA">
        <w:t xml:space="preserve">is subject to change control mechanisms as defined in </w:t>
      </w:r>
      <w:r w:rsidRPr="007161BB">
        <w:t xml:space="preserve">section </w:t>
      </w:r>
      <w:r w:rsidRPr="007161BB">
        <w:fldChar w:fldCharType="begin"/>
      </w:r>
      <w:r w:rsidRPr="007161BB">
        <w:instrText xml:space="preserve"> REF _Ref513622713 \n \h  \* MERGEFORMAT </w:instrText>
      </w:r>
      <w:r w:rsidRPr="007161BB">
        <w:fldChar w:fldCharType="separate"/>
      </w:r>
      <w:r w:rsidR="003C5118" w:rsidRPr="003C5118">
        <w:rPr>
          <w:bCs/>
        </w:rPr>
        <w:t>8.3.4</w:t>
      </w:r>
      <w:r w:rsidRPr="007161BB">
        <w:fldChar w:fldCharType="end"/>
      </w:r>
      <w:r>
        <w:t>.</w:t>
      </w:r>
    </w:p>
    <w:p w14:paraId="7566179C" w14:textId="77777777" w:rsidR="00093303" w:rsidRDefault="00093303">
      <w:pPr>
        <w:pStyle w:val="Heading4"/>
        <w:numPr>
          <w:ilvl w:val="3"/>
          <w:numId w:val="31"/>
        </w:numPr>
      </w:pPr>
      <w:bookmarkStart w:id="1233" w:name="_Toc324930095"/>
      <w:bookmarkStart w:id="1234" w:name="_Toc473727656"/>
      <w:bookmarkStart w:id="1235" w:name="_Toc125560283"/>
      <w:bookmarkStart w:id="1236" w:name="_Toc130795090"/>
      <w:r>
        <w:t>Exit Conditions</w:t>
      </w:r>
      <w:bookmarkEnd w:id="1233"/>
      <w:bookmarkEnd w:id="1234"/>
      <w:bookmarkEnd w:id="1235"/>
      <w:bookmarkEnd w:id="1236"/>
    </w:p>
    <w:p w14:paraId="68A4AFE2" w14:textId="77777777" w:rsidR="00093303" w:rsidRDefault="00093303" w:rsidP="00093303">
      <w:r w:rsidRPr="0016621E">
        <w:t>This activ</w:t>
      </w:r>
      <w:r>
        <w:t>ity is considered complete when:</w:t>
      </w:r>
    </w:p>
    <w:p w14:paraId="10FC66D1" w14:textId="77777777" w:rsidR="00093303" w:rsidRPr="00C258B4" w:rsidRDefault="00093303">
      <w:pPr>
        <w:numPr>
          <w:ilvl w:val="0"/>
          <w:numId w:val="36"/>
        </w:numPr>
        <w:spacing w:before="0"/>
      </w:pPr>
      <w:r w:rsidRPr="00035B82">
        <w:rPr>
          <w:rFonts w:cs="Arial"/>
        </w:rPr>
        <w:t xml:space="preserve">The </w:t>
      </w:r>
      <w:r>
        <w:rPr>
          <w:rFonts w:cs="Arial"/>
        </w:rPr>
        <w:t xml:space="preserve">test result data is analyzed and documented in the </w:t>
      </w:r>
      <w:r w:rsidRPr="00035B82">
        <w:rPr>
          <w:rFonts w:cs="Arial"/>
        </w:rPr>
        <w:t>project Software Verification Procedures and Results document</w:t>
      </w:r>
      <w:r>
        <w:rPr>
          <w:rFonts w:cs="Arial"/>
        </w:rPr>
        <w:t>.</w:t>
      </w:r>
    </w:p>
    <w:p w14:paraId="3E01211D" w14:textId="77777777" w:rsidR="00093303" w:rsidRDefault="00093303">
      <w:pPr>
        <w:numPr>
          <w:ilvl w:val="0"/>
          <w:numId w:val="36"/>
        </w:numPr>
        <w:spacing w:before="0"/>
      </w:pPr>
      <w:r>
        <w:rPr>
          <w:rFonts w:cs="Arial"/>
        </w:rPr>
        <w:t>A</w:t>
      </w:r>
      <w:r>
        <w:t>ll findings in the</w:t>
      </w:r>
      <w:r w:rsidRPr="0016621E">
        <w:t xml:space="preserve"> </w:t>
      </w:r>
      <w:r>
        <w:t>peer review(s) have been closed and each peer review itself has been closed.</w:t>
      </w:r>
    </w:p>
    <w:p w14:paraId="4C60306C" w14:textId="77777777" w:rsidR="00093303" w:rsidRDefault="00093303">
      <w:pPr>
        <w:pStyle w:val="Heading2"/>
        <w:numPr>
          <w:ilvl w:val="1"/>
          <w:numId w:val="31"/>
        </w:numPr>
        <w:tabs>
          <w:tab w:val="clear" w:pos="756"/>
          <w:tab w:val="num" w:pos="630"/>
        </w:tabs>
        <w:ind w:left="630" w:hanging="630"/>
      </w:pPr>
      <w:bookmarkStart w:id="1237" w:name="_Hlt479055207"/>
      <w:bookmarkStart w:id="1238" w:name="_Hlt487533078"/>
      <w:bookmarkStart w:id="1239" w:name="_Hlt479038988"/>
      <w:bookmarkStart w:id="1240" w:name="_Toc143670924"/>
      <w:bookmarkStart w:id="1241" w:name="_Toc130713780"/>
      <w:bookmarkStart w:id="1242" w:name="_Toc183334894"/>
      <w:bookmarkStart w:id="1243" w:name="_Toc214601093"/>
      <w:bookmarkStart w:id="1244" w:name="_Toc216769755"/>
      <w:bookmarkStart w:id="1245" w:name="_Toc225639901"/>
      <w:bookmarkStart w:id="1246" w:name="_Toc291575939"/>
      <w:bookmarkStart w:id="1247" w:name="_Ref323066671"/>
      <w:bookmarkStart w:id="1248" w:name="_Toc324930096"/>
      <w:bookmarkStart w:id="1249" w:name="_Toc473727657"/>
      <w:bookmarkStart w:id="1250" w:name="_Toc125560284"/>
      <w:bookmarkStart w:id="1251" w:name="_Toc130795091"/>
      <w:bookmarkEnd w:id="1237"/>
      <w:bookmarkEnd w:id="1238"/>
      <w:bookmarkEnd w:id="1239"/>
      <w:r w:rsidRPr="00B932C5">
        <w:t>Verification Environment</w:t>
      </w:r>
      <w:bookmarkEnd w:id="1240"/>
      <w:bookmarkEnd w:id="1241"/>
      <w:bookmarkEnd w:id="1242"/>
      <w:bookmarkEnd w:id="1243"/>
      <w:bookmarkEnd w:id="1244"/>
      <w:bookmarkEnd w:id="1245"/>
      <w:bookmarkEnd w:id="1246"/>
      <w:bookmarkEnd w:id="1247"/>
      <w:bookmarkEnd w:id="1248"/>
      <w:bookmarkEnd w:id="1249"/>
      <w:bookmarkEnd w:id="1250"/>
      <w:bookmarkEnd w:id="1251"/>
    </w:p>
    <w:p w14:paraId="212E85BD" w14:textId="3143C661" w:rsidR="00093303" w:rsidRDefault="00093303" w:rsidP="00093303">
      <w:bookmarkStart w:id="1252" w:name="_Toc143670925"/>
      <w:bookmarkStart w:id="1253" w:name="_Toc130713781"/>
      <w:bookmarkStart w:id="1254" w:name="_Toc183334895"/>
      <w:bookmarkStart w:id="1255" w:name="_Toc214601094"/>
      <w:bookmarkStart w:id="1256" w:name="_Toc216769756"/>
      <w:bookmarkStart w:id="1257" w:name="_Toc225639902"/>
      <w:bookmarkStart w:id="1258" w:name="_Toc291575940"/>
      <w:r w:rsidRPr="0074617E">
        <w:t>The verification environment includes the use of both a host/simulator and the target hardware.</w:t>
      </w:r>
      <w:r>
        <w:t xml:space="preserve"> </w:t>
      </w:r>
      <w:r w:rsidRPr="0074617E">
        <w:t xml:space="preserve">See section </w:t>
      </w:r>
      <w:r>
        <w:fldChar w:fldCharType="begin"/>
      </w:r>
      <w:r>
        <w:instrText xml:space="preserve"> REF _Ref323746654 \r \h </w:instrText>
      </w:r>
      <w:r>
        <w:fldChar w:fldCharType="separate"/>
      </w:r>
      <w:r w:rsidR="003C5118">
        <w:t>7.4.6.3</w:t>
      </w:r>
      <w:r>
        <w:fldChar w:fldCharType="end"/>
      </w:r>
      <w:r w:rsidRPr="0074617E">
        <w:t xml:space="preserve"> for a description of host and target test methods</w:t>
      </w:r>
      <w:r>
        <w:t>,</w:t>
      </w:r>
      <w:r w:rsidRPr="0074617E">
        <w:t xml:space="preserve"> and section</w:t>
      </w:r>
      <w:r>
        <w:t xml:space="preserve"> </w:t>
      </w:r>
      <w:r>
        <w:fldChar w:fldCharType="begin"/>
      </w:r>
      <w:r>
        <w:instrText xml:space="preserve"> REF _Ref317068417 \r \h </w:instrText>
      </w:r>
      <w:r>
        <w:fldChar w:fldCharType="separate"/>
      </w:r>
      <w:r w:rsidR="003C5118">
        <w:t>4.3</w:t>
      </w:r>
      <w:r>
        <w:fldChar w:fldCharType="end"/>
      </w:r>
      <w:r>
        <w:t xml:space="preserve"> and </w:t>
      </w:r>
      <w:r>
        <w:fldChar w:fldCharType="begin"/>
      </w:r>
      <w:r>
        <w:instrText xml:space="preserve"> REF _Ref113287620 \r \h </w:instrText>
      </w:r>
      <w:r>
        <w:fldChar w:fldCharType="separate"/>
      </w:r>
      <w:r w:rsidR="003C5118">
        <w:t>4.4</w:t>
      </w:r>
      <w:r>
        <w:fldChar w:fldCharType="end"/>
      </w:r>
      <w:r w:rsidRPr="0074617E">
        <w:t xml:space="preserve"> for a full description of the verification environment.</w:t>
      </w:r>
      <w:r>
        <w:t xml:space="preserve"> The test</w:t>
      </w:r>
      <w:r w:rsidRPr="00EC41EE">
        <w:t xml:space="preserve"> procedure</w:t>
      </w:r>
      <w:r>
        <w:t xml:space="preserve"> identifies the test execution environment. </w:t>
      </w:r>
      <w:r>
        <w:lastRenderedPageBreak/>
        <w:t>When test procedures are</w:t>
      </w:r>
      <w:r w:rsidRPr="00EC41EE">
        <w:t xml:space="preserve"> executed on the host</w:t>
      </w:r>
      <w:r>
        <w:t xml:space="preserve"> </w:t>
      </w:r>
      <w:r w:rsidRPr="00EC41EE">
        <w:t xml:space="preserve">for structural coverage purposes, </w:t>
      </w:r>
      <w:r>
        <w:t>any</w:t>
      </w:r>
      <w:r w:rsidRPr="00EC41EE">
        <w:t xml:space="preserve"> differences</w:t>
      </w:r>
      <w:r w:rsidRPr="000664BA">
        <w:t xml:space="preserve"> in</w:t>
      </w:r>
      <w:r w:rsidRPr="0074617E">
        <w:t xml:space="preserve"> results from target execution of that same test procedure will be handled via the CR/CCB process.</w:t>
      </w:r>
    </w:p>
    <w:p w14:paraId="10CD69B9" w14:textId="77777777" w:rsidR="00093303" w:rsidRPr="00BF351D" w:rsidRDefault="00093303">
      <w:pPr>
        <w:pStyle w:val="Heading3"/>
        <w:numPr>
          <w:ilvl w:val="2"/>
          <w:numId w:val="31"/>
        </w:numPr>
      </w:pPr>
      <w:bookmarkStart w:id="1259" w:name="_Ref103072218"/>
      <w:bookmarkStart w:id="1260" w:name="_Toc107644777"/>
      <w:bookmarkStart w:id="1261" w:name="_Toc324930097"/>
      <w:bookmarkStart w:id="1262" w:name="_Toc473727658"/>
      <w:bookmarkStart w:id="1263" w:name="_Toc125560285"/>
      <w:bookmarkStart w:id="1264" w:name="_Toc130795092"/>
      <w:r>
        <w:t>Tool Qualification</w:t>
      </w:r>
      <w:bookmarkEnd w:id="1259"/>
      <w:bookmarkEnd w:id="1260"/>
      <w:bookmarkEnd w:id="1261"/>
      <w:bookmarkEnd w:id="1262"/>
      <w:bookmarkEnd w:id="1263"/>
      <w:bookmarkEnd w:id="1264"/>
    </w:p>
    <w:p w14:paraId="335D8B51" w14:textId="77777777" w:rsidR="00093303" w:rsidRDefault="00093303" w:rsidP="00093303">
      <w:pPr>
        <w:rPr>
          <w:rFonts w:cs="Arial"/>
        </w:rPr>
      </w:pPr>
      <w:r w:rsidRPr="00035B82">
        <w:rPr>
          <w:rFonts w:cs="Arial"/>
        </w:rPr>
        <w:t>Tools that must be qualified are those used to reduce, eliminate, or automate a software life–cycle process and that tool’s output is not verified as part of the project software verification process.</w:t>
      </w:r>
      <w:r>
        <w:rPr>
          <w:rFonts w:cs="Arial"/>
        </w:rPr>
        <w:t xml:space="preserve"> </w:t>
      </w:r>
      <w:r w:rsidRPr="00035B82">
        <w:rPr>
          <w:rFonts w:cs="Arial"/>
        </w:rPr>
        <w:t>Two classifications of tools exist, software development tools and software verification tools.</w:t>
      </w:r>
      <w:r>
        <w:rPr>
          <w:rFonts w:cs="Arial"/>
        </w:rPr>
        <w:t xml:space="preserve"> </w:t>
      </w:r>
      <w:r w:rsidRPr="00035B82">
        <w:rPr>
          <w:rFonts w:cs="Arial"/>
        </w:rPr>
        <w:t>Software development tools provide output that becomes part of the airborne software and can introduce errors.</w:t>
      </w:r>
      <w:r>
        <w:rPr>
          <w:rFonts w:cs="Arial"/>
        </w:rPr>
        <w:t xml:space="preserve"> </w:t>
      </w:r>
      <w:r w:rsidRPr="00035B82">
        <w:rPr>
          <w:rFonts w:cs="Arial"/>
        </w:rPr>
        <w:t>Software verification tools do not introduce errors, but may fail to detect errors.</w:t>
      </w:r>
      <w:r>
        <w:rPr>
          <w:rFonts w:cs="Arial"/>
        </w:rPr>
        <w:t xml:space="preserve"> </w:t>
      </w:r>
    </w:p>
    <w:p w14:paraId="26B6633E" w14:textId="77777777" w:rsidR="00093303" w:rsidRPr="00035B82" w:rsidRDefault="00093303" w:rsidP="00093303">
      <w:pPr>
        <w:rPr>
          <w:rFonts w:cs="Arial"/>
        </w:rPr>
      </w:pPr>
      <w:r w:rsidRPr="00035B82">
        <w:rPr>
          <w:rFonts w:cs="Arial"/>
        </w:rPr>
        <w:t>Any qualified software development tool(s) and/or verification tool(s) will be documented in respective qualification plans, operational requirements, verification results, and accomplishment summary.</w:t>
      </w:r>
      <w:r>
        <w:rPr>
          <w:rFonts w:cs="Arial"/>
        </w:rPr>
        <w:t xml:space="preserve"> </w:t>
      </w:r>
      <w:r w:rsidRPr="00035B82">
        <w:rPr>
          <w:rFonts w:cs="Arial"/>
        </w:rPr>
        <w:t>In addition, any qualified software development tools will have tool qualification development data (design, traceability, code,</w:t>
      </w:r>
      <w:r>
        <w:rPr>
          <w:rFonts w:cs="Arial"/>
        </w:rPr>
        <w:t xml:space="preserve"> </w:t>
      </w:r>
      <w:r w:rsidRPr="00035B82">
        <w:rPr>
          <w:rFonts w:cs="Arial"/>
        </w:rPr>
        <w:t>etc</w:t>
      </w:r>
      <w:r>
        <w:rPr>
          <w:rFonts w:cs="Arial"/>
        </w:rPr>
        <w:t>.</w:t>
      </w:r>
      <w:r w:rsidRPr="00035B82">
        <w:rPr>
          <w:rFonts w:cs="Arial"/>
        </w:rPr>
        <w:t>).</w:t>
      </w:r>
    </w:p>
    <w:p w14:paraId="3E09F992" w14:textId="6FEF4B52" w:rsidR="00093303" w:rsidRDefault="00093303" w:rsidP="00093303">
      <w:pPr>
        <w:rPr>
          <w:rFonts w:cs="Arial"/>
        </w:rPr>
      </w:pPr>
      <w:r>
        <w:rPr>
          <w:rFonts w:cs="Arial"/>
        </w:rPr>
        <w:t xml:space="preserve">Tool </w:t>
      </w:r>
      <w:r w:rsidRPr="00695A57">
        <w:rPr>
          <w:rFonts w:cs="Arial"/>
        </w:rPr>
        <w:t xml:space="preserve">used by the program are identified </w:t>
      </w:r>
      <w:r>
        <w:rPr>
          <w:rFonts w:cs="Arial"/>
        </w:rPr>
        <w:t>in Section</w:t>
      </w:r>
      <w:bookmarkStart w:id="1265" w:name="OLE_LINK18"/>
      <w:bookmarkStart w:id="1266" w:name="OLE_LINK19"/>
      <w:r>
        <w:rPr>
          <w:rFonts w:cs="Arial"/>
        </w:rPr>
        <w:t xml:space="preserve"> </w:t>
      </w:r>
      <w:r>
        <w:rPr>
          <w:rFonts w:cs="Arial"/>
        </w:rPr>
        <w:fldChar w:fldCharType="begin"/>
      </w:r>
      <w:r>
        <w:rPr>
          <w:rFonts w:cs="Arial"/>
        </w:rPr>
        <w:instrText xml:space="preserve"> REF _Ref317068417 \r \h </w:instrText>
      </w:r>
      <w:r>
        <w:rPr>
          <w:rFonts w:cs="Arial"/>
        </w:rPr>
      </w:r>
      <w:r>
        <w:rPr>
          <w:rFonts w:cs="Arial"/>
        </w:rPr>
        <w:fldChar w:fldCharType="separate"/>
      </w:r>
      <w:r w:rsidR="003C5118">
        <w:rPr>
          <w:rFonts w:cs="Arial"/>
        </w:rPr>
        <w:t>4.3</w:t>
      </w:r>
      <w:r>
        <w:rPr>
          <w:rFonts w:cs="Arial"/>
        </w:rPr>
        <w:fldChar w:fldCharType="end"/>
      </w:r>
      <w:r w:rsidRPr="00695A57">
        <w:rPr>
          <w:rFonts w:cs="Arial"/>
        </w:rPr>
        <w:t xml:space="preserve">. </w:t>
      </w:r>
      <w:bookmarkEnd w:id="1265"/>
      <w:bookmarkEnd w:id="1266"/>
      <w:r>
        <w:rPr>
          <w:rFonts w:cs="Arial"/>
        </w:rPr>
        <w:t xml:space="preserve">Tool qualification will be performed in accordance with the guidance in AC 20-115D </w:t>
      </w:r>
      <w:r>
        <w:rPr>
          <w:rFonts w:cs="Arial"/>
        </w:rPr>
        <w:fldChar w:fldCharType="begin"/>
      </w:r>
      <w:r>
        <w:rPr>
          <w:rFonts w:cs="Arial"/>
        </w:rPr>
        <w:instrText xml:space="preserve"> REF _Ref113274566 \r \h </w:instrText>
      </w:r>
      <w:r>
        <w:rPr>
          <w:rFonts w:cs="Arial"/>
        </w:rPr>
      </w:r>
      <w:r>
        <w:rPr>
          <w:rFonts w:cs="Arial"/>
        </w:rPr>
        <w:fldChar w:fldCharType="separate"/>
      </w:r>
      <w:r w:rsidR="003C5118">
        <w:rPr>
          <w:rFonts w:cs="Arial"/>
        </w:rPr>
        <w:t>[22]</w:t>
      </w:r>
      <w:r>
        <w:rPr>
          <w:rFonts w:cs="Arial"/>
        </w:rPr>
        <w:fldChar w:fldCharType="end"/>
      </w:r>
      <w:r>
        <w:rPr>
          <w:rFonts w:cs="Arial"/>
        </w:rPr>
        <w:t xml:space="preserve"> and in compliance with DO-330 </w:t>
      </w:r>
      <w:r>
        <w:rPr>
          <w:rFonts w:cs="Arial"/>
        </w:rPr>
        <w:fldChar w:fldCharType="begin"/>
      </w:r>
      <w:r>
        <w:rPr>
          <w:rFonts w:cs="Arial"/>
        </w:rPr>
        <w:instrText xml:space="preserve"> REF _Ref486943991 \r \h </w:instrText>
      </w:r>
      <w:r>
        <w:rPr>
          <w:rFonts w:cs="Arial"/>
        </w:rPr>
      </w:r>
      <w:r>
        <w:rPr>
          <w:rFonts w:cs="Arial"/>
        </w:rPr>
        <w:fldChar w:fldCharType="separate"/>
      </w:r>
      <w:r w:rsidR="003C5118">
        <w:rPr>
          <w:rFonts w:cs="Arial"/>
        </w:rPr>
        <w:t>[19]</w:t>
      </w:r>
      <w:r>
        <w:rPr>
          <w:rFonts w:cs="Arial"/>
        </w:rPr>
        <w:fldChar w:fldCharType="end"/>
      </w:r>
      <w:r>
        <w:rPr>
          <w:rFonts w:cs="Arial"/>
        </w:rPr>
        <w:t xml:space="preserve">. </w:t>
      </w:r>
      <w:r w:rsidRPr="00035B82">
        <w:rPr>
          <w:rFonts w:cs="Arial"/>
        </w:rPr>
        <w:t>Refer to the project PSAC for a description of any planned tool qualification activities.</w:t>
      </w:r>
    </w:p>
    <w:p w14:paraId="1FB82AC9" w14:textId="77777777" w:rsidR="00093303" w:rsidRPr="00B932C5" w:rsidRDefault="00093303">
      <w:pPr>
        <w:pStyle w:val="Heading2"/>
        <w:numPr>
          <w:ilvl w:val="1"/>
          <w:numId w:val="31"/>
        </w:numPr>
        <w:tabs>
          <w:tab w:val="clear" w:pos="756"/>
          <w:tab w:val="num" w:pos="630"/>
        </w:tabs>
        <w:ind w:left="630" w:hanging="630"/>
      </w:pPr>
      <w:bookmarkStart w:id="1267" w:name="_Ref323066758"/>
      <w:bookmarkStart w:id="1268" w:name="_Toc324930098"/>
      <w:bookmarkStart w:id="1269" w:name="_Toc473727659"/>
      <w:bookmarkStart w:id="1270" w:name="_Toc125560286"/>
      <w:bookmarkStart w:id="1271" w:name="_Toc130795093"/>
      <w:r w:rsidRPr="00B932C5">
        <w:t>Transition Criteria</w:t>
      </w:r>
      <w:bookmarkEnd w:id="1252"/>
      <w:bookmarkEnd w:id="1253"/>
      <w:bookmarkEnd w:id="1254"/>
      <w:bookmarkEnd w:id="1255"/>
      <w:bookmarkEnd w:id="1256"/>
      <w:bookmarkEnd w:id="1257"/>
      <w:bookmarkEnd w:id="1258"/>
      <w:bookmarkEnd w:id="1267"/>
      <w:bookmarkEnd w:id="1268"/>
      <w:bookmarkEnd w:id="1269"/>
      <w:bookmarkEnd w:id="1270"/>
      <w:bookmarkEnd w:id="1271"/>
    </w:p>
    <w:p w14:paraId="774E2534" w14:textId="3714830A" w:rsidR="00093303" w:rsidRPr="000578CF" w:rsidRDefault="00093303" w:rsidP="00093303">
      <w:r w:rsidRPr="000578CF">
        <w:t xml:space="preserve">The transition criteria for entering the verification activities are described in the entry condition sections throughout </w:t>
      </w:r>
      <w:r>
        <w:t xml:space="preserve">the verification processes documented in section </w:t>
      </w:r>
      <w:r>
        <w:fldChar w:fldCharType="begin"/>
      </w:r>
      <w:r>
        <w:instrText xml:space="preserve"> REF _Ref318455866 \r \h </w:instrText>
      </w:r>
      <w:r>
        <w:fldChar w:fldCharType="separate"/>
      </w:r>
      <w:r w:rsidR="003C5118">
        <w:t>7.4</w:t>
      </w:r>
      <w:r>
        <w:fldChar w:fldCharType="end"/>
      </w:r>
      <w:r w:rsidRPr="000578CF">
        <w:t>.</w:t>
      </w:r>
    </w:p>
    <w:p w14:paraId="0BF620F9" w14:textId="77777777" w:rsidR="00093303" w:rsidRPr="00B932C5" w:rsidRDefault="00093303">
      <w:pPr>
        <w:pStyle w:val="Heading2"/>
        <w:numPr>
          <w:ilvl w:val="1"/>
          <w:numId w:val="31"/>
        </w:numPr>
        <w:tabs>
          <w:tab w:val="clear" w:pos="756"/>
          <w:tab w:val="num" w:pos="630"/>
        </w:tabs>
        <w:ind w:left="630" w:hanging="630"/>
      </w:pPr>
      <w:bookmarkStart w:id="1272" w:name="_Toc143670926"/>
      <w:bookmarkStart w:id="1273" w:name="_Toc130713782"/>
      <w:bookmarkStart w:id="1274" w:name="_Toc183334896"/>
      <w:bookmarkStart w:id="1275" w:name="_Toc214601095"/>
      <w:bookmarkStart w:id="1276" w:name="_Toc216769757"/>
      <w:bookmarkStart w:id="1277" w:name="_Toc225639903"/>
      <w:bookmarkStart w:id="1278" w:name="_Toc291575941"/>
      <w:bookmarkStart w:id="1279" w:name="_Ref323066770"/>
      <w:bookmarkStart w:id="1280" w:name="_Toc324930099"/>
      <w:bookmarkStart w:id="1281" w:name="_Toc473727660"/>
      <w:bookmarkStart w:id="1282" w:name="_Toc125560287"/>
      <w:bookmarkStart w:id="1283" w:name="_Toc130795094"/>
      <w:r w:rsidRPr="00B932C5">
        <w:t>Partitioning</w:t>
      </w:r>
      <w:bookmarkEnd w:id="1272"/>
      <w:bookmarkEnd w:id="1273"/>
      <w:bookmarkEnd w:id="1274"/>
      <w:bookmarkEnd w:id="1275"/>
      <w:bookmarkEnd w:id="1276"/>
      <w:bookmarkEnd w:id="1277"/>
      <w:bookmarkEnd w:id="1278"/>
      <w:bookmarkEnd w:id="1279"/>
      <w:bookmarkEnd w:id="1280"/>
      <w:bookmarkEnd w:id="1281"/>
      <w:bookmarkEnd w:id="1282"/>
      <w:bookmarkEnd w:id="1283"/>
    </w:p>
    <w:p w14:paraId="7C5BA547" w14:textId="77777777" w:rsidR="00093303" w:rsidRDefault="00093303" w:rsidP="00093303">
      <w:r w:rsidRPr="000578CF">
        <w:t>Refer</w:t>
      </w:r>
      <w:r>
        <w:t xml:space="preserve">ence the project-specific </w:t>
      </w:r>
      <w:r w:rsidRPr="000578CF">
        <w:t xml:space="preserve">PSAC </w:t>
      </w:r>
      <w:r>
        <w:t xml:space="preserve">for a description of partitioning and if/how it is used within the project software product. </w:t>
      </w:r>
    </w:p>
    <w:p w14:paraId="797312D2" w14:textId="66BF4518" w:rsidR="00093303" w:rsidRPr="00B94714" w:rsidRDefault="00093303">
      <w:pPr>
        <w:numPr>
          <w:ilvl w:val="0"/>
          <w:numId w:val="32"/>
        </w:numPr>
        <w:spacing w:before="60" w:after="60"/>
        <w:rPr>
          <w:rFonts w:cs="Arial"/>
        </w:rPr>
      </w:pPr>
    </w:p>
    <w:p w14:paraId="4EA5F72D" w14:textId="49AD4AF2" w:rsidR="00093303" w:rsidRDefault="00093303" w:rsidP="00093303">
      <w:r>
        <w:t xml:space="preserve">If partitioning is used, the partition design will be fully documented in the software architecture, including the means for providing integrity among the partitions and the prevention of software breaches. </w:t>
      </w:r>
      <w:r w:rsidR="00AB2AB0" w:rsidRPr="00AB2AB0">
        <w:t>Each memory reference is checked via the 486 run-time mechanisms to verify that no violations in partition memory access are being attempted.  This will prohibit references outside of the defined partition.  All memory access checks are done prior to the start of the access cycle and any violation prevents the cycle from starting and results in an exception</w:t>
      </w:r>
      <w:r w:rsidR="00AB2AB0">
        <w:t xml:space="preserve">. </w:t>
      </w:r>
      <w:r>
        <w:t>The peer review process will be used to verify the software architecture to ensure that software partition integrity is confirmed, and requirements-based test procedures will be developed to verify the protection mechanisms in the target hardware.</w:t>
      </w:r>
    </w:p>
    <w:p w14:paraId="500860F9" w14:textId="77777777" w:rsidR="00093303" w:rsidRPr="00B932C5" w:rsidRDefault="00093303">
      <w:pPr>
        <w:pStyle w:val="Heading2"/>
        <w:numPr>
          <w:ilvl w:val="1"/>
          <w:numId w:val="31"/>
        </w:numPr>
        <w:tabs>
          <w:tab w:val="clear" w:pos="756"/>
          <w:tab w:val="num" w:pos="630"/>
        </w:tabs>
        <w:ind w:left="630" w:hanging="630"/>
      </w:pPr>
      <w:bookmarkStart w:id="1284" w:name="_Toc143670927"/>
      <w:bookmarkStart w:id="1285" w:name="_Toc130713783"/>
      <w:bookmarkStart w:id="1286" w:name="_Toc183334897"/>
      <w:bookmarkStart w:id="1287" w:name="_Toc214601096"/>
      <w:bookmarkStart w:id="1288" w:name="_Toc216769758"/>
      <w:bookmarkStart w:id="1289" w:name="_Toc225639904"/>
      <w:bookmarkStart w:id="1290" w:name="_Toc291575942"/>
      <w:bookmarkStart w:id="1291" w:name="_Ref323066776"/>
      <w:bookmarkStart w:id="1292" w:name="_Toc324930100"/>
      <w:bookmarkStart w:id="1293" w:name="_Toc473727661"/>
      <w:bookmarkStart w:id="1294" w:name="_Toc125560288"/>
      <w:bookmarkStart w:id="1295" w:name="_Toc130795095"/>
      <w:r w:rsidRPr="00B932C5">
        <w:t>Compiler Assumption</w:t>
      </w:r>
      <w:bookmarkEnd w:id="1284"/>
      <w:bookmarkEnd w:id="1285"/>
      <w:bookmarkEnd w:id="1286"/>
      <w:bookmarkEnd w:id="1287"/>
      <w:bookmarkEnd w:id="1288"/>
      <w:bookmarkEnd w:id="1289"/>
      <w:bookmarkEnd w:id="1290"/>
      <w:bookmarkEnd w:id="1291"/>
      <w:bookmarkEnd w:id="1292"/>
      <w:bookmarkEnd w:id="1293"/>
      <w:bookmarkEnd w:id="1294"/>
      <w:bookmarkEnd w:id="1295"/>
    </w:p>
    <w:p w14:paraId="6C7D1250" w14:textId="3A27066F" w:rsidR="00093303" w:rsidRDefault="00093303" w:rsidP="00093303">
      <w:r w:rsidRPr="000578CF">
        <w:t xml:space="preserve">The </w:t>
      </w:r>
      <w:r>
        <w:t>verification of high-level and low-level requirements</w:t>
      </w:r>
      <w:r w:rsidR="00D91E2C">
        <w:t xml:space="preserve"> &amp; structural coverage,</w:t>
      </w:r>
      <w:r>
        <w:t xml:space="preserve"> and their associated outputs encompasses the verification of the compiler correctness. Compiler and linker options will be selected early in the initial integration phases of a new software product, and are not anticipated to change throughout the remaining lifecycle of that product. If any changes do occur with the compiler and linker options such that the executable image is modified, then re-verification of the new executable will be required.</w:t>
      </w:r>
    </w:p>
    <w:p w14:paraId="15346972" w14:textId="77777777" w:rsidR="00093303" w:rsidRDefault="00093303" w:rsidP="00093303">
      <w:r>
        <w:t>The compiler and linker options will be documented in the project specific Software Environment Configuration Index (SECI) document and maintained under development configuration control.</w:t>
      </w:r>
      <w:r w:rsidRPr="002405E0">
        <w:t xml:space="preserve"> </w:t>
      </w:r>
    </w:p>
    <w:p w14:paraId="16BE00ED" w14:textId="3E3F28BE" w:rsidR="00093303" w:rsidRDefault="00093303" w:rsidP="00093303"/>
    <w:p w14:paraId="123634A8" w14:textId="77777777" w:rsidR="00093303" w:rsidRPr="00B932C5" w:rsidRDefault="00093303">
      <w:pPr>
        <w:pStyle w:val="Heading2"/>
        <w:numPr>
          <w:ilvl w:val="1"/>
          <w:numId w:val="31"/>
        </w:numPr>
        <w:tabs>
          <w:tab w:val="clear" w:pos="756"/>
          <w:tab w:val="num" w:pos="630"/>
        </w:tabs>
        <w:ind w:left="630" w:hanging="630"/>
      </w:pPr>
      <w:bookmarkStart w:id="1296" w:name="_Toc143670928"/>
      <w:bookmarkStart w:id="1297" w:name="_Toc130713784"/>
      <w:bookmarkStart w:id="1298" w:name="_Toc183334898"/>
      <w:bookmarkStart w:id="1299" w:name="_Toc214601097"/>
      <w:bookmarkStart w:id="1300" w:name="_Toc216769759"/>
      <w:bookmarkStart w:id="1301" w:name="_Toc225639905"/>
      <w:bookmarkStart w:id="1302" w:name="_Toc291575943"/>
      <w:bookmarkStart w:id="1303" w:name="_Ref323066797"/>
      <w:bookmarkStart w:id="1304" w:name="_Toc324930101"/>
      <w:bookmarkStart w:id="1305" w:name="_Toc473727662"/>
      <w:bookmarkStart w:id="1306" w:name="_Toc125560289"/>
      <w:bookmarkStart w:id="1307" w:name="_Toc130795096"/>
      <w:r>
        <w:lastRenderedPageBreak/>
        <w:t>R</w:t>
      </w:r>
      <w:r w:rsidRPr="00B932C5">
        <w:t>e</w:t>
      </w:r>
      <w:r>
        <w:t>-ve</w:t>
      </w:r>
      <w:r w:rsidRPr="00B932C5">
        <w:t>rification</w:t>
      </w:r>
      <w:bookmarkEnd w:id="1296"/>
      <w:bookmarkEnd w:id="1297"/>
      <w:bookmarkEnd w:id="1298"/>
      <w:bookmarkEnd w:id="1299"/>
      <w:bookmarkEnd w:id="1300"/>
      <w:bookmarkEnd w:id="1301"/>
      <w:bookmarkEnd w:id="1302"/>
      <w:bookmarkEnd w:id="1303"/>
      <w:bookmarkEnd w:id="1304"/>
      <w:bookmarkEnd w:id="1305"/>
      <w:bookmarkEnd w:id="1306"/>
      <w:bookmarkEnd w:id="1307"/>
    </w:p>
    <w:p w14:paraId="448EB91E" w14:textId="180AD8EB" w:rsidR="00093303" w:rsidRDefault="00093303" w:rsidP="00093303">
      <w:r>
        <w:t xml:space="preserve">Re-verification is the process of performing the software verification activities against a subset of a previously verified software product, where the artifacts associated with that subset have been modified as result of one or more </w:t>
      </w:r>
      <w:r w:rsidR="007D19A5">
        <w:t>Work Packages</w:t>
      </w:r>
      <w:r>
        <w:t>.</w:t>
      </w:r>
    </w:p>
    <w:p w14:paraId="3260948F" w14:textId="73306551" w:rsidR="00093303" w:rsidRDefault="00093303" w:rsidP="00093303">
      <w:r w:rsidRPr="000578CF">
        <w:t xml:space="preserve">When </w:t>
      </w:r>
      <w:r>
        <w:t xml:space="preserve">a </w:t>
      </w:r>
      <w:r w:rsidR="007D19A5">
        <w:t>Work Package</w:t>
      </w:r>
      <w:r>
        <w:t xml:space="preserve"> results in the modification of a software artifact, traceability will be used to determine the impact analysis on all affected artifacts, both higher level and lower level. If the impact analysis results in related changes to either the source code or the test procedures, the relevant test procedures will be rerun against the software product and new test result data will be collected. </w:t>
      </w:r>
    </w:p>
    <w:p w14:paraId="3E2FF190" w14:textId="77777777" w:rsidR="00093303" w:rsidRPr="00B932C5" w:rsidRDefault="00093303">
      <w:pPr>
        <w:pStyle w:val="Heading2"/>
        <w:numPr>
          <w:ilvl w:val="1"/>
          <w:numId w:val="31"/>
        </w:numPr>
        <w:tabs>
          <w:tab w:val="clear" w:pos="756"/>
          <w:tab w:val="num" w:pos="630"/>
        </w:tabs>
        <w:ind w:left="630" w:hanging="630"/>
      </w:pPr>
      <w:bookmarkStart w:id="1308" w:name="_Toc143670929"/>
      <w:bookmarkStart w:id="1309" w:name="_Toc130713785"/>
      <w:bookmarkStart w:id="1310" w:name="_Toc183334899"/>
      <w:bookmarkStart w:id="1311" w:name="_Toc214601098"/>
      <w:bookmarkStart w:id="1312" w:name="_Toc216769760"/>
      <w:bookmarkStart w:id="1313" w:name="_Toc225639906"/>
      <w:bookmarkStart w:id="1314" w:name="_Toc291575944"/>
      <w:bookmarkStart w:id="1315" w:name="_Ref323066804"/>
      <w:bookmarkStart w:id="1316" w:name="_Toc324930102"/>
      <w:bookmarkStart w:id="1317" w:name="_Toc473727663"/>
      <w:bookmarkStart w:id="1318" w:name="_Toc125560290"/>
      <w:bookmarkStart w:id="1319" w:name="_Toc130795097"/>
      <w:r w:rsidRPr="00B932C5">
        <w:t>Previously Developed Software</w:t>
      </w:r>
      <w:bookmarkEnd w:id="1308"/>
      <w:bookmarkEnd w:id="1309"/>
      <w:bookmarkEnd w:id="1310"/>
      <w:bookmarkEnd w:id="1311"/>
      <w:bookmarkEnd w:id="1312"/>
      <w:bookmarkEnd w:id="1313"/>
      <w:bookmarkEnd w:id="1314"/>
      <w:bookmarkEnd w:id="1315"/>
      <w:bookmarkEnd w:id="1316"/>
      <w:bookmarkEnd w:id="1317"/>
      <w:bookmarkEnd w:id="1318"/>
      <w:bookmarkEnd w:id="1319"/>
    </w:p>
    <w:p w14:paraId="4779FD9F" w14:textId="00E42236" w:rsidR="005D1613" w:rsidRPr="005D1613" w:rsidRDefault="00093303" w:rsidP="00805EE2">
      <w:r w:rsidRPr="00035B82">
        <w:rPr>
          <w:rFonts w:cs="Arial"/>
        </w:rPr>
        <w:t xml:space="preserve">Refer to the project </w:t>
      </w:r>
      <w:r>
        <w:rPr>
          <w:rFonts w:cs="Arial"/>
        </w:rPr>
        <w:t xml:space="preserve">specific </w:t>
      </w:r>
      <w:r w:rsidRPr="00035B82">
        <w:rPr>
          <w:rFonts w:cs="Arial"/>
        </w:rPr>
        <w:t xml:space="preserve">PSAC for </w:t>
      </w:r>
      <w:r>
        <w:rPr>
          <w:rFonts w:cs="Arial"/>
        </w:rPr>
        <w:t>the</w:t>
      </w:r>
      <w:r w:rsidRPr="00035B82">
        <w:rPr>
          <w:rFonts w:cs="Arial"/>
        </w:rPr>
        <w:t xml:space="preserve"> description</w:t>
      </w:r>
      <w:r>
        <w:rPr>
          <w:rFonts w:cs="Arial"/>
        </w:rPr>
        <w:t xml:space="preserve"> and the applicability of the Previously Developed Software.</w:t>
      </w:r>
      <w:r w:rsidR="00805EE2">
        <w:rPr>
          <w:rFonts w:cs="Arial"/>
        </w:rPr>
        <w:t xml:space="preserve"> </w:t>
      </w:r>
      <w:r w:rsidR="00805EE2" w:rsidRPr="00805EE2">
        <w:rPr>
          <w:rFonts w:cs="Arial"/>
        </w:rPr>
        <w:t>Previously developed software does comply with DO-178</w:t>
      </w:r>
      <w:r w:rsidR="00805EE2">
        <w:rPr>
          <w:rFonts w:cs="Arial"/>
        </w:rPr>
        <w:t>B</w:t>
      </w:r>
      <w:r w:rsidR="00805EE2" w:rsidRPr="00805EE2">
        <w:rPr>
          <w:rFonts w:cs="Arial"/>
        </w:rPr>
        <w:t xml:space="preserve"> objectives </w:t>
      </w:r>
      <w:r w:rsidR="00805EE2">
        <w:rPr>
          <w:rFonts w:cs="Arial"/>
        </w:rPr>
        <w:t xml:space="preserve">and hence </w:t>
      </w:r>
      <w:r w:rsidR="00805EE2" w:rsidRPr="00805EE2">
        <w:rPr>
          <w:rFonts w:cs="Arial"/>
        </w:rPr>
        <w:t>no additional testing considerations need</w:t>
      </w:r>
      <w:r w:rsidR="00805EE2">
        <w:rPr>
          <w:rFonts w:cs="Arial"/>
        </w:rPr>
        <w:t xml:space="preserve">ed. </w:t>
      </w:r>
    </w:p>
    <w:p w14:paraId="1BB32ABF" w14:textId="77777777" w:rsidR="00093303" w:rsidRPr="00B932C5" w:rsidRDefault="00093303">
      <w:pPr>
        <w:pStyle w:val="Heading2"/>
        <w:numPr>
          <w:ilvl w:val="1"/>
          <w:numId w:val="31"/>
        </w:numPr>
        <w:tabs>
          <w:tab w:val="clear" w:pos="756"/>
          <w:tab w:val="num" w:pos="630"/>
        </w:tabs>
        <w:ind w:left="630" w:hanging="630"/>
      </w:pPr>
      <w:bookmarkStart w:id="1320" w:name="_Toc143670930"/>
      <w:bookmarkStart w:id="1321" w:name="_Toc130713786"/>
      <w:bookmarkStart w:id="1322" w:name="_Toc183334900"/>
      <w:bookmarkStart w:id="1323" w:name="_Toc214601099"/>
      <w:bookmarkStart w:id="1324" w:name="_Toc216769761"/>
      <w:bookmarkStart w:id="1325" w:name="_Toc225639907"/>
      <w:bookmarkStart w:id="1326" w:name="_Toc291575945"/>
      <w:bookmarkStart w:id="1327" w:name="_Ref323066818"/>
      <w:bookmarkStart w:id="1328" w:name="_Toc324930103"/>
      <w:bookmarkStart w:id="1329" w:name="_Toc473727664"/>
      <w:bookmarkStart w:id="1330" w:name="_Toc125560291"/>
      <w:bookmarkStart w:id="1331" w:name="_Toc130795098"/>
      <w:r>
        <w:t>Multiple-V</w:t>
      </w:r>
      <w:r w:rsidRPr="00B932C5">
        <w:t>ersion Dissimilar Software</w:t>
      </w:r>
      <w:bookmarkEnd w:id="1320"/>
      <w:bookmarkEnd w:id="1321"/>
      <w:bookmarkEnd w:id="1322"/>
      <w:bookmarkEnd w:id="1323"/>
      <w:bookmarkEnd w:id="1324"/>
      <w:bookmarkEnd w:id="1325"/>
      <w:bookmarkEnd w:id="1326"/>
      <w:bookmarkEnd w:id="1327"/>
      <w:bookmarkEnd w:id="1328"/>
      <w:bookmarkEnd w:id="1329"/>
      <w:bookmarkEnd w:id="1330"/>
      <w:bookmarkEnd w:id="1331"/>
    </w:p>
    <w:p w14:paraId="437B9F94" w14:textId="77777777" w:rsidR="00093303" w:rsidRDefault="00093303" w:rsidP="00093303">
      <w:r w:rsidRPr="000578CF">
        <w:t>No multiple</w:t>
      </w:r>
      <w:r w:rsidRPr="000578CF">
        <w:noBreakHyphen/>
        <w:t xml:space="preserve">version dissimilar software </w:t>
      </w:r>
      <w:r>
        <w:t>is</w:t>
      </w:r>
      <w:r w:rsidRPr="000578CF">
        <w:t xml:space="preserve"> used in </w:t>
      </w:r>
      <w:r>
        <w:t>any Data Link software product.</w:t>
      </w:r>
    </w:p>
    <w:p w14:paraId="09FBBDC3" w14:textId="77777777" w:rsidR="00093303" w:rsidRPr="00B932C5" w:rsidRDefault="00093303">
      <w:pPr>
        <w:pStyle w:val="Heading2"/>
        <w:numPr>
          <w:ilvl w:val="1"/>
          <w:numId w:val="31"/>
        </w:numPr>
        <w:tabs>
          <w:tab w:val="clear" w:pos="756"/>
          <w:tab w:val="num" w:pos="630"/>
        </w:tabs>
        <w:ind w:left="630" w:hanging="630"/>
      </w:pPr>
      <w:bookmarkStart w:id="1332" w:name="_Toc125560292"/>
      <w:bookmarkStart w:id="1333" w:name="_Toc130795099"/>
      <w:r>
        <w:t>Jama Migration Process</w:t>
      </w:r>
      <w:bookmarkEnd w:id="1332"/>
      <w:bookmarkEnd w:id="1333"/>
    </w:p>
    <w:p w14:paraId="19AB98EA" w14:textId="77777777" w:rsidR="00093303" w:rsidRDefault="00093303" w:rsidP="00093303">
      <w:r>
        <w:t>The Jama Migration process is used for any requirements modules located in DOORS that must be transitioned to the Jama tool. Below steps summarized the high level activities of the migration process:</w:t>
      </w:r>
    </w:p>
    <w:p w14:paraId="67160FE3" w14:textId="77777777" w:rsidR="00093303" w:rsidRPr="00251A31" w:rsidRDefault="00093303">
      <w:pPr>
        <w:pStyle w:val="ListParagraph"/>
        <w:numPr>
          <w:ilvl w:val="0"/>
          <w:numId w:val="49"/>
        </w:numPr>
        <w:spacing w:after="160" w:line="252" w:lineRule="auto"/>
        <w:contextualSpacing/>
        <w:rPr>
          <w:rFonts w:ascii="Calibri" w:hAnsi="Calibri"/>
          <w:sz w:val="20"/>
        </w:rPr>
      </w:pPr>
      <w:r w:rsidRPr="00251A31">
        <w:rPr>
          <w:sz w:val="20"/>
        </w:rPr>
        <w:t>Configuration/Mapping document – This document will list what modules (from DOORS), what attributes (from DOORS) to migrate and where it will be gone in Jama.</w:t>
      </w:r>
    </w:p>
    <w:p w14:paraId="546C7139" w14:textId="77777777" w:rsidR="00093303" w:rsidRPr="00251A31" w:rsidRDefault="00093303">
      <w:pPr>
        <w:pStyle w:val="ListParagraph"/>
        <w:numPr>
          <w:ilvl w:val="0"/>
          <w:numId w:val="49"/>
        </w:numPr>
        <w:spacing w:after="160" w:line="252" w:lineRule="auto"/>
        <w:contextualSpacing/>
        <w:rPr>
          <w:sz w:val="20"/>
        </w:rPr>
      </w:pPr>
      <w:r w:rsidRPr="00251A31">
        <w:rPr>
          <w:sz w:val="20"/>
        </w:rPr>
        <w:t>Live /Production Project Set Up – Based on the configuration/mapping document, modules from DOORS will be migrated to Live JAMA server</w:t>
      </w:r>
    </w:p>
    <w:p w14:paraId="5F4077EA" w14:textId="77777777" w:rsidR="00093303" w:rsidRPr="00251A31" w:rsidRDefault="00093303">
      <w:pPr>
        <w:pStyle w:val="ListParagraph"/>
        <w:numPr>
          <w:ilvl w:val="1"/>
          <w:numId w:val="49"/>
        </w:numPr>
        <w:spacing w:after="160" w:line="252" w:lineRule="auto"/>
        <w:contextualSpacing/>
        <w:rPr>
          <w:sz w:val="20"/>
        </w:rPr>
      </w:pPr>
      <w:r w:rsidRPr="00251A31">
        <w:rPr>
          <w:sz w:val="20"/>
        </w:rPr>
        <w:t>Hierarchy/Structure of JAMA project will be set up to migrate into an empty Set of a particular item type.</w:t>
      </w:r>
    </w:p>
    <w:p w14:paraId="47452E8A" w14:textId="77777777" w:rsidR="00093303" w:rsidRPr="00251A31" w:rsidRDefault="00093303">
      <w:pPr>
        <w:pStyle w:val="ListParagraph"/>
        <w:numPr>
          <w:ilvl w:val="1"/>
          <w:numId w:val="49"/>
        </w:numPr>
        <w:spacing w:after="160" w:line="252" w:lineRule="auto"/>
        <w:contextualSpacing/>
        <w:rPr>
          <w:sz w:val="20"/>
        </w:rPr>
      </w:pPr>
      <w:r w:rsidRPr="00251A31">
        <w:rPr>
          <w:sz w:val="20"/>
        </w:rPr>
        <w:t>JAMA Migrator Tool will be used to troubleshoot any issues, changes, remigration, etc.</w:t>
      </w:r>
    </w:p>
    <w:p w14:paraId="44173881" w14:textId="77777777" w:rsidR="00093303" w:rsidRPr="00251A31" w:rsidRDefault="00093303">
      <w:pPr>
        <w:pStyle w:val="ListParagraph"/>
        <w:numPr>
          <w:ilvl w:val="1"/>
          <w:numId w:val="49"/>
        </w:numPr>
        <w:spacing w:after="160" w:line="252" w:lineRule="auto"/>
        <w:contextualSpacing/>
        <w:rPr>
          <w:sz w:val="20"/>
        </w:rPr>
      </w:pPr>
      <w:r w:rsidRPr="00251A31">
        <w:rPr>
          <w:sz w:val="20"/>
        </w:rPr>
        <w:t>JAMA project access will be provided to engineering team via the GSM groups.</w:t>
      </w:r>
    </w:p>
    <w:p w14:paraId="49DF7492" w14:textId="77777777" w:rsidR="00093303" w:rsidRPr="00251A31" w:rsidRDefault="00093303">
      <w:pPr>
        <w:pStyle w:val="ListParagraph"/>
        <w:numPr>
          <w:ilvl w:val="0"/>
          <w:numId w:val="49"/>
        </w:numPr>
        <w:spacing w:after="160" w:line="252" w:lineRule="auto"/>
        <w:contextualSpacing/>
        <w:rPr>
          <w:sz w:val="20"/>
        </w:rPr>
      </w:pPr>
      <w:r w:rsidRPr="00251A31">
        <w:rPr>
          <w:sz w:val="20"/>
        </w:rPr>
        <w:t>DOORS Data and OUT link Info will be migrated using JAMA Migrator Tool.</w:t>
      </w:r>
    </w:p>
    <w:p w14:paraId="1C87D85D" w14:textId="77777777" w:rsidR="00093303" w:rsidRPr="00251A31" w:rsidRDefault="00093303">
      <w:pPr>
        <w:numPr>
          <w:ilvl w:val="1"/>
          <w:numId w:val="49"/>
        </w:numPr>
        <w:spacing w:before="0" w:after="160" w:line="252" w:lineRule="auto"/>
      </w:pPr>
      <w:r w:rsidRPr="00251A31">
        <w:t>The Migrator Tool will migrate the data from DOORS. This tool will automatically bring over the OUTLINK information to the DOORS Relationship field in Jama in order to be able to do next step. </w:t>
      </w:r>
    </w:p>
    <w:p w14:paraId="22841AAA" w14:textId="77777777" w:rsidR="00093303" w:rsidRPr="00251A31" w:rsidRDefault="00093303">
      <w:pPr>
        <w:pStyle w:val="ListParagraph"/>
        <w:numPr>
          <w:ilvl w:val="0"/>
          <w:numId w:val="49"/>
        </w:numPr>
        <w:spacing w:after="160" w:line="252" w:lineRule="auto"/>
        <w:contextualSpacing/>
        <w:rPr>
          <w:sz w:val="20"/>
        </w:rPr>
      </w:pPr>
      <w:r w:rsidRPr="00251A31">
        <w:rPr>
          <w:sz w:val="20"/>
        </w:rPr>
        <w:t>Linking in JAMA will be established by creating the Relationships in Jama (using the “Linker” Tool).</w:t>
      </w:r>
    </w:p>
    <w:p w14:paraId="40FFAC0C" w14:textId="77777777" w:rsidR="00093303" w:rsidRPr="00251A31" w:rsidRDefault="00093303">
      <w:pPr>
        <w:numPr>
          <w:ilvl w:val="0"/>
          <w:numId w:val="50"/>
        </w:numPr>
        <w:spacing w:before="0" w:after="160" w:line="252" w:lineRule="auto"/>
      </w:pPr>
      <w:r w:rsidRPr="00251A31">
        <w:t>The Linker Tool will create an UPSTREAM TRACE Relationship in Jama from the OUTLINK information from DOORS data.</w:t>
      </w:r>
    </w:p>
    <w:p w14:paraId="2B781C5B" w14:textId="77777777" w:rsidR="00093303" w:rsidRPr="00251A31" w:rsidRDefault="00093303">
      <w:pPr>
        <w:numPr>
          <w:ilvl w:val="0"/>
          <w:numId w:val="50"/>
        </w:numPr>
        <w:spacing w:before="0" w:after="160" w:line="252" w:lineRule="auto"/>
      </w:pPr>
      <w:r w:rsidRPr="00251A31">
        <w:t>For establishing the relationship, the Items must be in the same project or in another project on the same server.  Otherwise, will need to use the Cross Instance Relationship fields in JAMA.</w:t>
      </w:r>
    </w:p>
    <w:p w14:paraId="39E49A4A" w14:textId="77777777" w:rsidR="00093303" w:rsidRPr="00251A31" w:rsidRDefault="00093303">
      <w:pPr>
        <w:numPr>
          <w:ilvl w:val="0"/>
          <w:numId w:val="50"/>
        </w:numPr>
        <w:spacing w:before="0" w:after="160" w:line="252" w:lineRule="auto"/>
      </w:pPr>
      <w:r w:rsidRPr="00251A31">
        <w:t>Subversion (SVN) - Images, conversion logs, the migration logs etc. will be stored in SVN.</w:t>
      </w:r>
    </w:p>
    <w:p w14:paraId="11FFCA73" w14:textId="77777777" w:rsidR="00093303" w:rsidRPr="00251A31" w:rsidRDefault="00093303">
      <w:pPr>
        <w:pStyle w:val="ListParagraph"/>
        <w:numPr>
          <w:ilvl w:val="0"/>
          <w:numId w:val="50"/>
        </w:numPr>
        <w:spacing w:after="160" w:line="252" w:lineRule="auto"/>
        <w:contextualSpacing/>
        <w:rPr>
          <w:sz w:val="20"/>
        </w:rPr>
      </w:pPr>
      <w:r w:rsidRPr="00251A31">
        <w:rPr>
          <w:sz w:val="20"/>
        </w:rPr>
        <w:t xml:space="preserve">Once the migration is completed from DOORS to JAMA, a compare/equivalency review will be performed a customized review checklist.  </w:t>
      </w:r>
    </w:p>
    <w:p w14:paraId="1D064EC8" w14:textId="22ABCC3D" w:rsidR="00093303" w:rsidRPr="000578CF" w:rsidRDefault="00093303" w:rsidP="00093303">
      <w:r>
        <w:t xml:space="preserve">Once the Compare/Equivalence review is completed, it will be considered as a baseline. Any further changes to the requirements will be made through the </w:t>
      </w:r>
      <w:r w:rsidR="007D19A5">
        <w:t>Work Package</w:t>
      </w:r>
      <w:r>
        <w:t xml:space="preserve"> and the review process. </w:t>
      </w:r>
    </w:p>
    <w:p w14:paraId="1609208E" w14:textId="77777777" w:rsidR="00093303" w:rsidRPr="00B16186" w:rsidRDefault="00093303" w:rsidP="00093303">
      <w:pPr>
        <w:pStyle w:val="BodyText"/>
      </w:pPr>
    </w:p>
    <w:p w14:paraId="7732AF84" w14:textId="77777777" w:rsidR="00093303" w:rsidRDefault="00093303">
      <w:pPr>
        <w:pStyle w:val="Heading1"/>
        <w:numPr>
          <w:ilvl w:val="0"/>
          <w:numId w:val="31"/>
        </w:numPr>
      </w:pPr>
      <w:bookmarkStart w:id="1334" w:name="_Ref426252756"/>
      <w:bookmarkStart w:id="1335" w:name="_Ref426252993"/>
      <w:bookmarkStart w:id="1336" w:name="_Ref426253197"/>
      <w:bookmarkStart w:id="1337" w:name="_Ref426253415"/>
      <w:bookmarkStart w:id="1338" w:name="_Toc438364849"/>
      <w:bookmarkStart w:id="1339" w:name="_Toc453465284"/>
      <w:bookmarkStart w:id="1340" w:name="_Toc453644800"/>
      <w:bookmarkStart w:id="1341" w:name="_Toc454161495"/>
      <w:bookmarkStart w:id="1342" w:name="_Ref513622634"/>
      <w:bookmarkStart w:id="1343" w:name="_Toc514571069"/>
      <w:bookmarkStart w:id="1344" w:name="_Toc9232433"/>
      <w:bookmarkStart w:id="1345" w:name="_Toc324930104"/>
      <w:bookmarkStart w:id="1346" w:name="_Toc473727665"/>
      <w:bookmarkStart w:id="1347" w:name="_Toc125560293"/>
      <w:bookmarkStart w:id="1348" w:name="_Toc130795100"/>
      <w:bookmarkStart w:id="1349" w:name="Appendix_A"/>
      <w:bookmarkStart w:id="1350" w:name="_Toc453465303"/>
      <w:bookmarkStart w:id="1351" w:name="_Toc453644819"/>
      <w:bookmarkStart w:id="1352" w:name="_Toc454161514"/>
      <w:bookmarkEnd w:id="741"/>
      <w:bookmarkEnd w:id="742"/>
      <w:bookmarkEnd w:id="743"/>
      <w:bookmarkEnd w:id="744"/>
      <w:bookmarkEnd w:id="745"/>
      <w:r w:rsidRPr="005E38F2">
        <w:lastRenderedPageBreak/>
        <w:t>Software Configuration Management</w:t>
      </w:r>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p>
    <w:p w14:paraId="6E84432D" w14:textId="2DBCAD67" w:rsidR="00093303" w:rsidRDefault="00093303" w:rsidP="00093303">
      <w:r w:rsidRPr="00251A31">
        <w:rPr>
          <w:rStyle w:val="StyleTimesNewRoman"/>
          <w:rFonts w:ascii="Arial" w:hAnsi="Arial" w:cs="Arial"/>
          <w:sz w:val="20"/>
        </w:rPr>
        <w:t>This section describes the objectives and activities of the Software Configuration Management (SCM) process for the Data Link projects regarding developmental configuration management</w:t>
      </w:r>
      <w:r w:rsidR="00247B76">
        <w:rPr>
          <w:rStyle w:val="StyleTimesNewRoman"/>
          <w:rFonts w:ascii="Arial" w:hAnsi="Arial" w:cs="Arial"/>
          <w:sz w:val="20"/>
        </w:rPr>
        <w:t xml:space="preserve"> of CC2 data</w:t>
      </w:r>
      <w:r w:rsidRPr="00251A31">
        <w:rPr>
          <w:rStyle w:val="StyleTimesNewRoman"/>
          <w:rFonts w:ascii="Arial" w:hAnsi="Arial" w:cs="Arial"/>
          <w:sz w:val="20"/>
        </w:rPr>
        <w:t>. For information regarding production release configuration management</w:t>
      </w:r>
      <w:r w:rsidR="004F1770">
        <w:rPr>
          <w:rStyle w:val="StyleTimesNewRoman"/>
          <w:rFonts w:ascii="Arial" w:hAnsi="Arial" w:cs="Arial"/>
          <w:sz w:val="20"/>
        </w:rPr>
        <w:t xml:space="preserve"> of CC1 data</w:t>
      </w:r>
      <w:r w:rsidRPr="00251A31">
        <w:rPr>
          <w:rStyle w:val="StyleTimesNewRoman"/>
          <w:rFonts w:ascii="Arial" w:hAnsi="Arial" w:cs="Arial"/>
          <w:sz w:val="20"/>
        </w:rPr>
        <w:t xml:space="preserve">, reference the Rockwell Collins Software Configuration Management Plan (SCMP) </w:t>
      </w:r>
      <w:r w:rsidRPr="00251A31">
        <w:rPr>
          <w:rStyle w:val="StyleTimesNewRoman"/>
          <w:rFonts w:ascii="Arial" w:hAnsi="Arial" w:cs="Arial"/>
          <w:sz w:val="20"/>
        </w:rPr>
        <w:fldChar w:fldCharType="begin"/>
      </w:r>
      <w:r w:rsidRPr="00251A31">
        <w:rPr>
          <w:rStyle w:val="StyleTimesNewRoman"/>
          <w:rFonts w:ascii="Arial" w:hAnsi="Arial" w:cs="Arial"/>
          <w:sz w:val="20"/>
        </w:rPr>
        <w:instrText xml:space="preserve"> REF _Ref470160999 \r \h </w:instrText>
      </w:r>
      <w:r w:rsidR="00251A31" w:rsidRPr="00251A31">
        <w:rPr>
          <w:rStyle w:val="StyleTimesNewRoman"/>
          <w:rFonts w:ascii="Arial" w:hAnsi="Arial" w:cs="Arial"/>
          <w:sz w:val="20"/>
        </w:rPr>
        <w:instrText xml:space="preserve"> \* MERGEFORMAT </w:instrText>
      </w:r>
      <w:r w:rsidRPr="00251A31">
        <w:rPr>
          <w:rStyle w:val="StyleTimesNewRoman"/>
          <w:rFonts w:ascii="Arial" w:hAnsi="Arial" w:cs="Arial"/>
          <w:sz w:val="20"/>
        </w:rPr>
      </w:r>
      <w:r w:rsidRPr="00251A31">
        <w:rPr>
          <w:rStyle w:val="StyleTimesNewRoman"/>
          <w:rFonts w:ascii="Arial" w:hAnsi="Arial" w:cs="Arial"/>
          <w:sz w:val="20"/>
        </w:rPr>
        <w:fldChar w:fldCharType="separate"/>
      </w:r>
      <w:r w:rsidR="003C5118">
        <w:rPr>
          <w:rStyle w:val="StyleTimesNewRoman"/>
          <w:rFonts w:ascii="Arial" w:hAnsi="Arial" w:cs="Arial"/>
          <w:sz w:val="20"/>
        </w:rPr>
        <w:t>[5]</w:t>
      </w:r>
      <w:r w:rsidRPr="00251A31">
        <w:rPr>
          <w:rStyle w:val="StyleTimesNewRoman"/>
          <w:rFonts w:ascii="Arial" w:hAnsi="Arial" w:cs="Arial"/>
          <w:sz w:val="20"/>
        </w:rPr>
        <w:fldChar w:fldCharType="end"/>
      </w:r>
      <w:r>
        <w:rPr>
          <w:rStyle w:val="StyleTimesNewRoman"/>
          <w:rFonts w:cs="Arial"/>
        </w:rPr>
        <w:t>.</w:t>
      </w:r>
      <w:bookmarkStart w:id="1353" w:name="_Toc438364850"/>
      <w:bookmarkStart w:id="1354" w:name="_Toc453465285"/>
      <w:bookmarkStart w:id="1355" w:name="_Toc453644801"/>
      <w:bookmarkStart w:id="1356" w:name="_Toc454161496"/>
      <w:bookmarkStart w:id="1357" w:name="_Toc514571070"/>
      <w:bookmarkStart w:id="1358" w:name="_Toc9232434"/>
      <w:bookmarkStart w:id="1359" w:name="_Toc324930105"/>
    </w:p>
    <w:p w14:paraId="631208A9" w14:textId="77777777" w:rsidR="00093303" w:rsidRPr="005E38F2" w:rsidRDefault="00093303">
      <w:pPr>
        <w:pStyle w:val="Heading2"/>
        <w:numPr>
          <w:ilvl w:val="1"/>
          <w:numId w:val="31"/>
        </w:numPr>
        <w:tabs>
          <w:tab w:val="clear" w:pos="756"/>
          <w:tab w:val="num" w:pos="630"/>
        </w:tabs>
        <w:ind w:left="630" w:hanging="630"/>
      </w:pPr>
      <w:bookmarkStart w:id="1360" w:name="_Toc473727666"/>
      <w:bookmarkStart w:id="1361" w:name="_Toc125560294"/>
      <w:bookmarkStart w:id="1362" w:name="_Toc130795101"/>
      <w:r w:rsidRPr="005E38F2">
        <w:t>Responsibilities</w:t>
      </w:r>
      <w:bookmarkEnd w:id="1353"/>
      <w:bookmarkEnd w:id="1354"/>
      <w:bookmarkEnd w:id="1355"/>
      <w:bookmarkEnd w:id="1356"/>
      <w:bookmarkEnd w:id="1357"/>
      <w:bookmarkEnd w:id="1358"/>
      <w:bookmarkEnd w:id="1359"/>
      <w:bookmarkEnd w:id="1360"/>
      <w:bookmarkEnd w:id="1361"/>
      <w:bookmarkEnd w:id="1362"/>
    </w:p>
    <w:p w14:paraId="45E32A37" w14:textId="2AB7C417" w:rsidR="00093303" w:rsidRPr="00251A31" w:rsidRDefault="00093303" w:rsidP="00093303">
      <w:pPr>
        <w:rPr>
          <w:rStyle w:val="StyleTimesNewRoman"/>
          <w:rFonts w:ascii="Arial" w:hAnsi="Arial" w:cs="Arial"/>
          <w:sz w:val="20"/>
        </w:rPr>
      </w:pPr>
      <w:bookmarkStart w:id="1363" w:name="_Ref423140318"/>
      <w:bookmarkStart w:id="1364" w:name="_Toc438364851"/>
      <w:bookmarkStart w:id="1365" w:name="_Toc453465286"/>
      <w:bookmarkStart w:id="1366" w:name="_Toc453644802"/>
      <w:bookmarkStart w:id="1367" w:name="_Toc454161497"/>
      <w:r w:rsidRPr="00251A31">
        <w:rPr>
          <w:rStyle w:val="StyleTimesNewRoman"/>
          <w:rFonts w:ascii="Arial" w:hAnsi="Arial" w:cs="Arial"/>
          <w:sz w:val="20"/>
        </w:rPr>
        <w:t>In general, all project personnel that contribute to the development of project artifacts are responsible for configuration management of those artifacts. In this context, a project artifact is one that is a deliverable to a consumer outside the Data Link organization, and/or is a required artifact as defined by the processes in this SDP.</w:t>
      </w:r>
    </w:p>
    <w:p w14:paraId="36D74C42" w14:textId="6D414478" w:rsidR="00093303" w:rsidRPr="00251A31" w:rsidRDefault="00093303" w:rsidP="00093303">
      <w:pPr>
        <w:rPr>
          <w:rFonts w:cs="Arial"/>
        </w:rPr>
      </w:pPr>
      <w:r w:rsidRPr="00251A31">
        <w:rPr>
          <w:rStyle w:val="StyleTimesNewRoman"/>
          <w:rFonts w:ascii="Arial" w:hAnsi="Arial" w:cs="Arial"/>
          <w:sz w:val="20"/>
        </w:rPr>
        <w:t xml:space="preserve">The Software Control Library (SCL) provides production release configuration management as described in the Software Configuration Management Plan </w:t>
      </w:r>
      <w:r w:rsidRPr="00251A31">
        <w:rPr>
          <w:rStyle w:val="StyleTimesNewRoman"/>
          <w:rFonts w:ascii="Arial" w:hAnsi="Arial" w:cs="Arial"/>
          <w:sz w:val="20"/>
        </w:rPr>
        <w:fldChar w:fldCharType="begin"/>
      </w:r>
      <w:r w:rsidRPr="00251A31">
        <w:rPr>
          <w:rStyle w:val="StyleTimesNewRoman"/>
          <w:rFonts w:ascii="Arial" w:hAnsi="Arial" w:cs="Arial"/>
          <w:sz w:val="20"/>
        </w:rPr>
        <w:instrText xml:space="preserve"> REF _Ref470160999 \r \h </w:instrText>
      </w:r>
      <w:r w:rsidR="00251A31" w:rsidRPr="00251A31">
        <w:rPr>
          <w:rStyle w:val="StyleTimesNewRoman"/>
          <w:rFonts w:ascii="Arial" w:hAnsi="Arial" w:cs="Arial"/>
          <w:sz w:val="20"/>
        </w:rPr>
        <w:instrText xml:space="preserve"> \* MERGEFORMAT </w:instrText>
      </w:r>
      <w:r w:rsidRPr="00251A31">
        <w:rPr>
          <w:rStyle w:val="StyleTimesNewRoman"/>
          <w:rFonts w:ascii="Arial" w:hAnsi="Arial" w:cs="Arial"/>
          <w:sz w:val="20"/>
        </w:rPr>
      </w:r>
      <w:r w:rsidRPr="00251A31">
        <w:rPr>
          <w:rStyle w:val="StyleTimesNewRoman"/>
          <w:rFonts w:ascii="Arial" w:hAnsi="Arial" w:cs="Arial"/>
          <w:sz w:val="20"/>
        </w:rPr>
        <w:fldChar w:fldCharType="separate"/>
      </w:r>
      <w:r w:rsidR="003C5118">
        <w:rPr>
          <w:rStyle w:val="StyleTimesNewRoman"/>
          <w:rFonts w:ascii="Arial" w:hAnsi="Arial" w:cs="Arial"/>
          <w:sz w:val="20"/>
        </w:rPr>
        <w:t>[5]</w:t>
      </w:r>
      <w:r w:rsidRPr="00251A31">
        <w:rPr>
          <w:rStyle w:val="StyleTimesNewRoman"/>
          <w:rFonts w:ascii="Arial" w:hAnsi="Arial" w:cs="Arial"/>
          <w:sz w:val="20"/>
        </w:rPr>
        <w:fldChar w:fldCharType="end"/>
      </w:r>
      <w:r w:rsidRPr="00251A31">
        <w:rPr>
          <w:rStyle w:val="StyleTimesNewRoman"/>
          <w:rFonts w:ascii="Arial" w:hAnsi="Arial" w:cs="Arial"/>
          <w:sz w:val="20"/>
        </w:rPr>
        <w:t>.</w:t>
      </w:r>
    </w:p>
    <w:p w14:paraId="7C95565E" w14:textId="77777777" w:rsidR="00093303" w:rsidRPr="005E38F2" w:rsidRDefault="00093303" w:rsidP="00093303">
      <w:r>
        <w:t>DAC representatives</w:t>
      </w:r>
      <w:r w:rsidRPr="005E38F2">
        <w:t xml:space="preserve"> are responsible for auditing the SCM process.</w:t>
      </w:r>
    </w:p>
    <w:p w14:paraId="081F3E8D" w14:textId="77777777" w:rsidR="00093303" w:rsidRPr="005E38F2" w:rsidRDefault="00093303">
      <w:pPr>
        <w:pStyle w:val="Heading2"/>
        <w:numPr>
          <w:ilvl w:val="1"/>
          <w:numId w:val="31"/>
        </w:numPr>
        <w:tabs>
          <w:tab w:val="clear" w:pos="756"/>
          <w:tab w:val="num" w:pos="630"/>
        </w:tabs>
        <w:ind w:left="630" w:hanging="630"/>
      </w:pPr>
      <w:bookmarkStart w:id="1368" w:name="_Ref513622668"/>
      <w:bookmarkStart w:id="1369" w:name="_Toc514571071"/>
      <w:bookmarkStart w:id="1370" w:name="_Toc9232435"/>
      <w:bookmarkStart w:id="1371" w:name="_Toc324930106"/>
      <w:bookmarkStart w:id="1372" w:name="_Toc473727667"/>
      <w:bookmarkStart w:id="1373" w:name="_Toc125560295"/>
      <w:bookmarkStart w:id="1374" w:name="_Toc130795102"/>
      <w:r w:rsidRPr="005E38F2">
        <w:t>Environment</w:t>
      </w:r>
      <w:bookmarkEnd w:id="1363"/>
      <w:bookmarkEnd w:id="1364"/>
      <w:bookmarkEnd w:id="1365"/>
      <w:bookmarkEnd w:id="1366"/>
      <w:bookmarkEnd w:id="1367"/>
      <w:bookmarkEnd w:id="1368"/>
      <w:bookmarkEnd w:id="1369"/>
      <w:bookmarkEnd w:id="1370"/>
      <w:bookmarkEnd w:id="1371"/>
      <w:bookmarkEnd w:id="1372"/>
      <w:bookmarkEnd w:id="1373"/>
      <w:bookmarkEnd w:id="1374"/>
    </w:p>
    <w:p w14:paraId="31AF5801" w14:textId="65E3F00A" w:rsidR="00093303" w:rsidRPr="00251A31" w:rsidRDefault="00093303" w:rsidP="00093303">
      <w:pPr>
        <w:rPr>
          <w:rStyle w:val="StyleTimesNewRoman"/>
          <w:rFonts w:ascii="Arial" w:hAnsi="Arial" w:cs="Arial"/>
          <w:sz w:val="20"/>
        </w:rPr>
      </w:pPr>
      <w:bookmarkStart w:id="1375" w:name="_Toc438364852"/>
      <w:bookmarkStart w:id="1376" w:name="_Toc453465287"/>
      <w:bookmarkStart w:id="1377" w:name="_Toc453644803"/>
      <w:bookmarkStart w:id="1378" w:name="_Toc454161498"/>
      <w:r w:rsidRPr="00251A31">
        <w:rPr>
          <w:rStyle w:val="StyleTimesNewRoman"/>
          <w:rFonts w:ascii="Arial" w:hAnsi="Arial" w:cs="Arial"/>
          <w:sz w:val="20"/>
        </w:rPr>
        <w:t xml:space="preserve">Subversion will be used to maintain developmental configuration control of all project artifacts, except for DOORS/JAMA modules, which are configuration controlled within the DOORS/JAMA tool itself. See </w:t>
      </w:r>
      <w:r w:rsidRPr="00251A31">
        <w:rPr>
          <w:rFonts w:cs="Arial"/>
          <w:i/>
        </w:rPr>
        <w:t>DOORS Documentation Method for the Commercial Systems Data Link Organization</w:t>
      </w:r>
      <w:r w:rsidRPr="00251A31">
        <w:rPr>
          <w:rStyle w:val="StyleTimesNewRoman"/>
          <w:rFonts w:ascii="Arial" w:hAnsi="Arial" w:cs="Arial"/>
          <w:sz w:val="20"/>
        </w:rPr>
        <w:t xml:space="preserve"> </w:t>
      </w:r>
      <w:r w:rsidRPr="00251A31">
        <w:rPr>
          <w:rStyle w:val="StyleTimesNewRoman"/>
          <w:rFonts w:ascii="Arial" w:hAnsi="Arial" w:cs="Arial"/>
          <w:sz w:val="20"/>
        </w:rPr>
        <w:fldChar w:fldCharType="begin"/>
      </w:r>
      <w:r w:rsidRPr="00251A31">
        <w:rPr>
          <w:rStyle w:val="StyleTimesNewRoman"/>
          <w:rFonts w:ascii="Arial" w:hAnsi="Arial" w:cs="Arial"/>
          <w:sz w:val="20"/>
        </w:rPr>
        <w:instrText xml:space="preserve"> REF _Ref384149996 \r \h  \* MERGEFORMAT </w:instrText>
      </w:r>
      <w:r w:rsidRPr="00251A31">
        <w:rPr>
          <w:rStyle w:val="StyleTimesNewRoman"/>
          <w:rFonts w:ascii="Arial" w:hAnsi="Arial" w:cs="Arial"/>
          <w:sz w:val="20"/>
        </w:rPr>
      </w:r>
      <w:r w:rsidRPr="00251A31">
        <w:rPr>
          <w:rStyle w:val="StyleTimesNewRoman"/>
          <w:rFonts w:ascii="Arial" w:hAnsi="Arial" w:cs="Arial"/>
          <w:sz w:val="20"/>
        </w:rPr>
        <w:fldChar w:fldCharType="separate"/>
      </w:r>
      <w:r w:rsidR="003C5118">
        <w:rPr>
          <w:rStyle w:val="StyleTimesNewRoman"/>
          <w:rFonts w:ascii="Arial" w:hAnsi="Arial" w:cs="Arial"/>
          <w:sz w:val="20"/>
        </w:rPr>
        <w:t>[1]</w:t>
      </w:r>
      <w:r w:rsidRPr="00251A31">
        <w:rPr>
          <w:rStyle w:val="StyleTimesNewRoman"/>
          <w:rFonts w:ascii="Arial" w:hAnsi="Arial" w:cs="Arial"/>
          <w:sz w:val="20"/>
        </w:rPr>
        <w:fldChar w:fldCharType="end"/>
      </w:r>
      <w:r w:rsidRPr="00251A31">
        <w:rPr>
          <w:rStyle w:val="StyleTimesNewRoman"/>
          <w:rFonts w:ascii="Arial" w:hAnsi="Arial" w:cs="Arial"/>
          <w:sz w:val="20"/>
        </w:rPr>
        <w:t xml:space="preserve"> and </w:t>
      </w:r>
      <w:r w:rsidRPr="00EB7990">
        <w:rPr>
          <w:rStyle w:val="StyleTimesNewRoman"/>
          <w:rFonts w:ascii="Arial" w:hAnsi="Arial" w:cs="Arial"/>
          <w:i/>
          <w:iCs/>
          <w:sz w:val="20"/>
        </w:rPr>
        <w:t>JAMA Guidelines and Review Processes for DO-178C Data Link Products</w:t>
      </w:r>
      <w:r w:rsidRPr="00251A31">
        <w:rPr>
          <w:rStyle w:val="StyleTimesNewRoman"/>
          <w:rFonts w:ascii="Arial" w:hAnsi="Arial" w:cs="Arial"/>
          <w:sz w:val="20"/>
        </w:rPr>
        <w:t xml:space="preserve"> </w:t>
      </w:r>
      <w:r w:rsidRPr="00251A31">
        <w:rPr>
          <w:rStyle w:val="StyleTimesNewRoman"/>
          <w:rFonts w:ascii="Arial" w:hAnsi="Arial" w:cs="Arial"/>
          <w:sz w:val="20"/>
        </w:rPr>
        <w:fldChar w:fldCharType="begin"/>
      </w:r>
      <w:r w:rsidRPr="00251A31">
        <w:rPr>
          <w:rStyle w:val="StyleTimesNewRoman"/>
          <w:rFonts w:ascii="Arial" w:hAnsi="Arial" w:cs="Arial"/>
          <w:sz w:val="20"/>
        </w:rPr>
        <w:instrText xml:space="preserve"> REF _Ref123722277 \r \h  \* MERGEFORMAT </w:instrText>
      </w:r>
      <w:r w:rsidRPr="00251A31">
        <w:rPr>
          <w:rStyle w:val="StyleTimesNewRoman"/>
          <w:rFonts w:ascii="Arial" w:hAnsi="Arial" w:cs="Arial"/>
          <w:sz w:val="20"/>
        </w:rPr>
      </w:r>
      <w:r w:rsidRPr="00251A31">
        <w:rPr>
          <w:rStyle w:val="StyleTimesNewRoman"/>
          <w:rFonts w:ascii="Arial" w:hAnsi="Arial" w:cs="Arial"/>
          <w:sz w:val="20"/>
        </w:rPr>
        <w:fldChar w:fldCharType="separate"/>
      </w:r>
      <w:r w:rsidR="003C5118">
        <w:rPr>
          <w:rStyle w:val="StyleTimesNewRoman"/>
          <w:rFonts w:ascii="Arial" w:hAnsi="Arial" w:cs="Arial"/>
          <w:sz w:val="20"/>
        </w:rPr>
        <w:t>[3]</w:t>
      </w:r>
      <w:r w:rsidRPr="00251A31">
        <w:rPr>
          <w:rStyle w:val="StyleTimesNewRoman"/>
          <w:rFonts w:ascii="Arial" w:hAnsi="Arial" w:cs="Arial"/>
          <w:sz w:val="20"/>
        </w:rPr>
        <w:fldChar w:fldCharType="end"/>
      </w:r>
      <w:r w:rsidR="006D2A61">
        <w:rPr>
          <w:rStyle w:val="StyleTimesNewRoman"/>
          <w:rFonts w:ascii="Arial" w:hAnsi="Arial" w:cs="Arial"/>
          <w:sz w:val="20"/>
        </w:rPr>
        <w:t>.</w:t>
      </w:r>
    </w:p>
    <w:p w14:paraId="2ECFDB5B" w14:textId="69F4AA24" w:rsidR="00093303" w:rsidRDefault="00093303" w:rsidP="00093303">
      <w:r>
        <w:t>The change tracking tool, JIRA, provides the capability to record and track problem reports (work packages) subject to configuration management, including software life cycle processes. JIRA is a purchased tool and can be used for scheduling and tracking change requests (problem reports). The change tracking tool database is an on-line database designed to collect data and track the progress of product changes. A product change will be captured as a Work Package (WP). A Work Element (WE) will be used to track and document the product change to artifacts under configuration management. WEs will be linked to WPs that drive the product change within the tool. The change tracking tool will enforce valid state transitions. It will also force required data fields to be completed for each WP based on its current state. For a detail description of JIRA fields and states, see</w:t>
      </w:r>
      <w:r w:rsidRPr="00116E14">
        <w:t xml:space="preserve"> </w:t>
      </w:r>
      <w:r w:rsidRPr="00116E14">
        <w:rPr>
          <w:i/>
        </w:rPr>
        <w:t>Change Request and CCB Process for the Commercial Systems Data Link Organization Using</w:t>
      </w:r>
      <w:r w:rsidRPr="00AF6C16">
        <w:rPr>
          <w:i/>
        </w:rPr>
        <w:t xml:space="preserve"> JIRA </w:t>
      </w:r>
      <w:r>
        <w:fldChar w:fldCharType="begin"/>
      </w:r>
      <w:r>
        <w:instrText xml:space="preserve"> REF _Ref470158835 \r \h </w:instrText>
      </w:r>
      <w:r>
        <w:fldChar w:fldCharType="separate"/>
      </w:r>
      <w:r w:rsidR="003C5118">
        <w:t>[4]</w:t>
      </w:r>
      <w:r>
        <w:fldChar w:fldCharType="end"/>
      </w:r>
      <w:r>
        <w:t>.</w:t>
      </w:r>
    </w:p>
    <w:p w14:paraId="7C4391CB" w14:textId="676729FC" w:rsidR="00093303" w:rsidRDefault="00093303" w:rsidP="00093303">
      <w:r>
        <w:t xml:space="preserve">JIRA </w:t>
      </w:r>
      <w:r w:rsidRPr="005E38F2">
        <w:t>will be used to record and control additions and changes to project artifacts through the u</w:t>
      </w:r>
      <w:r>
        <w:t>se of Work Packages.</w:t>
      </w:r>
    </w:p>
    <w:p w14:paraId="473D168D" w14:textId="5426496A" w:rsidR="00093303" w:rsidRDefault="00093303" w:rsidP="00093303">
      <w:r>
        <w:t xml:space="preserve">For simplification purposes, the term ‘Change Request’ or ‘CR’ will be used generically to describe the change tracking mechanism for the change tracking tools.. </w:t>
      </w:r>
      <w:r w:rsidR="0084172A">
        <w:t xml:space="preserve">In case of JIRA, </w:t>
      </w:r>
      <w:r w:rsidR="00800354">
        <w:t>C</w:t>
      </w:r>
      <w:r w:rsidR="0084172A">
        <w:t xml:space="preserve">hange </w:t>
      </w:r>
      <w:r w:rsidR="00800354">
        <w:t>R</w:t>
      </w:r>
      <w:r w:rsidR="0084172A">
        <w:t>equest</w:t>
      </w:r>
      <w:r w:rsidR="00800354">
        <w:t xml:space="preserve"> (CR)</w:t>
      </w:r>
      <w:r w:rsidR="0084172A">
        <w:t xml:space="preserve"> and W</w:t>
      </w:r>
      <w:r w:rsidR="00800354">
        <w:t>ork Package (WP)</w:t>
      </w:r>
      <w:r w:rsidR="0084172A">
        <w:t xml:space="preserve"> are synonyms and hence they can be used interchangeably. </w:t>
      </w:r>
      <w:r>
        <w:t xml:space="preserve">For JIRA, </w:t>
      </w:r>
      <w:r w:rsidRPr="00AF6C16">
        <w:rPr>
          <w:i/>
        </w:rPr>
        <w:t xml:space="preserve">see </w:t>
      </w:r>
      <w:r w:rsidRPr="00116E14">
        <w:rPr>
          <w:i/>
        </w:rPr>
        <w:t xml:space="preserve">Change Request and CCB Process for </w:t>
      </w:r>
      <w:r w:rsidRPr="00AF6C16">
        <w:rPr>
          <w:i/>
        </w:rPr>
        <w:t xml:space="preserve">the </w:t>
      </w:r>
      <w:r w:rsidRPr="00116E14">
        <w:rPr>
          <w:i/>
        </w:rPr>
        <w:t>Commercial Systems Data Link Organization Using JIRA</w:t>
      </w:r>
      <w:r>
        <w:t xml:space="preserve"> </w:t>
      </w:r>
      <w:r>
        <w:fldChar w:fldCharType="begin"/>
      </w:r>
      <w:r>
        <w:instrText xml:space="preserve"> REF _Ref470158835 \r \h </w:instrText>
      </w:r>
      <w:r>
        <w:fldChar w:fldCharType="separate"/>
      </w:r>
      <w:r w:rsidR="003C5118">
        <w:t>[4]</w:t>
      </w:r>
      <w:r>
        <w:fldChar w:fldCharType="end"/>
      </w:r>
      <w:r>
        <w:t>.</w:t>
      </w:r>
    </w:p>
    <w:p w14:paraId="0D96F82A" w14:textId="3ACEDB98" w:rsidR="00093303" w:rsidRDefault="00093303" w:rsidP="00093303">
      <w:bookmarkStart w:id="1379" w:name="_Toc324930107"/>
      <w:r w:rsidRPr="0065330E">
        <w:rPr>
          <w:rFonts w:cstheme="minorHAnsi"/>
        </w:rPr>
        <w:t xml:space="preserve">Jama </w:t>
      </w:r>
      <w:r w:rsidRPr="0065330E">
        <w:rPr>
          <w:rFonts w:cstheme="minorHAnsi"/>
          <w:shd w:val="clear" w:color="auto" w:fill="FFFFFF"/>
        </w:rPr>
        <w:t xml:space="preserve">Review Center (JRC) is a module within Jama </w:t>
      </w:r>
      <w:r>
        <w:t xml:space="preserve">deployed by the Rockwell Collins Enterprise Tool Integration (ETI) team </w:t>
      </w:r>
      <w:r w:rsidRPr="0065330E">
        <w:rPr>
          <w:rFonts w:cstheme="minorHAnsi"/>
          <w:shd w:val="clear" w:color="auto" w:fill="FFFFFF"/>
        </w:rPr>
        <w:t xml:space="preserve">that provides a fast and easy way </w:t>
      </w:r>
      <w:r>
        <w:rPr>
          <w:rFonts w:cstheme="minorHAnsi"/>
          <w:shd w:val="clear" w:color="auto" w:fill="FFFFFF"/>
        </w:rPr>
        <w:t xml:space="preserve">for peer </w:t>
      </w:r>
      <w:r w:rsidRPr="0065330E">
        <w:rPr>
          <w:rFonts w:cstheme="minorHAnsi"/>
          <w:shd w:val="clear" w:color="auto" w:fill="FFFFFF"/>
        </w:rPr>
        <w:t xml:space="preserve">reviewing </w:t>
      </w:r>
      <w:r>
        <w:rPr>
          <w:rFonts w:cstheme="minorHAnsi"/>
          <w:shd w:val="clear" w:color="auto" w:fill="FFFFFF"/>
        </w:rPr>
        <w:t xml:space="preserve">the </w:t>
      </w:r>
      <w:r w:rsidRPr="0065330E">
        <w:rPr>
          <w:rFonts w:cstheme="minorHAnsi"/>
          <w:shd w:val="clear" w:color="auto" w:fill="FFFFFF"/>
        </w:rPr>
        <w:t>requirements</w:t>
      </w:r>
      <w:r>
        <w:rPr>
          <w:rFonts w:cstheme="minorHAnsi"/>
          <w:shd w:val="clear" w:color="auto" w:fill="FFFFFF"/>
        </w:rPr>
        <w:t xml:space="preserve"> produced by this development plan. </w:t>
      </w:r>
      <w:r>
        <w:t xml:space="preserve">See section </w:t>
      </w:r>
      <w:r>
        <w:fldChar w:fldCharType="begin"/>
      </w:r>
      <w:r>
        <w:instrText xml:space="preserve"> REF _Ref384796704 \w \h </w:instrText>
      </w:r>
      <w:r>
        <w:fldChar w:fldCharType="separate"/>
      </w:r>
      <w:r w:rsidR="003C5118">
        <w:t>7.3.1</w:t>
      </w:r>
      <w:r>
        <w:fldChar w:fldCharType="end"/>
      </w:r>
      <w:r>
        <w:t xml:space="preserve"> </w:t>
      </w:r>
      <w:r>
        <w:fldChar w:fldCharType="begin"/>
      </w:r>
      <w:r>
        <w:instrText xml:space="preserve"> REF _Ref384796722 \h </w:instrText>
      </w:r>
      <w:r>
        <w:fldChar w:fldCharType="separate"/>
      </w:r>
      <w:r w:rsidR="003C5118" w:rsidRPr="009A666C">
        <w:t>Review</w:t>
      </w:r>
      <w:r w:rsidR="003C5118">
        <w:t xml:space="preserve"> Method</w:t>
      </w:r>
      <w:r>
        <w:fldChar w:fldCharType="end"/>
      </w:r>
      <w:r>
        <w:t>.</w:t>
      </w:r>
    </w:p>
    <w:p w14:paraId="73BB2E09" w14:textId="38866645" w:rsidR="00093303" w:rsidRDefault="00093303" w:rsidP="00093303">
      <w:r>
        <w:t xml:space="preserve">PREP is </w:t>
      </w:r>
      <w:r w:rsidRPr="00A05124">
        <w:t>the Rockwell Collins enterprise peer review tool</w:t>
      </w:r>
      <w:r>
        <w:t xml:space="preserve">. PREP is utilized to conduct peer reviews on life cycle data (other than requirements) produced by this development plan. See section </w:t>
      </w:r>
      <w:r>
        <w:fldChar w:fldCharType="begin"/>
      </w:r>
      <w:r>
        <w:instrText xml:space="preserve"> REF _Ref384796704 \w \h </w:instrText>
      </w:r>
      <w:r>
        <w:fldChar w:fldCharType="separate"/>
      </w:r>
      <w:r w:rsidR="003C5118">
        <w:t>7.3.1</w:t>
      </w:r>
      <w:r>
        <w:fldChar w:fldCharType="end"/>
      </w:r>
      <w:r>
        <w:t xml:space="preserve"> </w:t>
      </w:r>
      <w:r>
        <w:fldChar w:fldCharType="begin"/>
      </w:r>
      <w:r>
        <w:instrText xml:space="preserve"> REF _Ref384796722 \h </w:instrText>
      </w:r>
      <w:r>
        <w:fldChar w:fldCharType="separate"/>
      </w:r>
      <w:r w:rsidR="003C5118" w:rsidRPr="009A666C">
        <w:t>Review</w:t>
      </w:r>
      <w:r w:rsidR="003C5118">
        <w:t xml:space="preserve"> Method</w:t>
      </w:r>
      <w:r>
        <w:fldChar w:fldCharType="end"/>
      </w:r>
      <w:r>
        <w:t>.</w:t>
      </w:r>
    </w:p>
    <w:p w14:paraId="6EE1F3BF" w14:textId="77777777" w:rsidR="00093303" w:rsidRPr="005E38F2" w:rsidRDefault="00093303">
      <w:pPr>
        <w:pStyle w:val="Heading2"/>
        <w:numPr>
          <w:ilvl w:val="1"/>
          <w:numId w:val="31"/>
        </w:numPr>
        <w:tabs>
          <w:tab w:val="clear" w:pos="756"/>
          <w:tab w:val="num" w:pos="630"/>
        </w:tabs>
        <w:ind w:left="630" w:hanging="630"/>
      </w:pPr>
      <w:bookmarkStart w:id="1380" w:name="_Toc473727668"/>
      <w:bookmarkStart w:id="1381" w:name="_Ref125469744"/>
      <w:bookmarkStart w:id="1382" w:name="_Toc125560296"/>
      <w:bookmarkStart w:id="1383" w:name="_Toc130795103"/>
      <w:r>
        <w:t>Activities</w:t>
      </w:r>
      <w:bookmarkEnd w:id="1379"/>
      <w:bookmarkEnd w:id="1380"/>
      <w:bookmarkEnd w:id="1381"/>
      <w:bookmarkEnd w:id="1382"/>
      <w:bookmarkEnd w:id="1383"/>
    </w:p>
    <w:p w14:paraId="6D50D68D" w14:textId="77777777" w:rsidR="00093303" w:rsidRPr="005E38F2" w:rsidRDefault="00093303">
      <w:pPr>
        <w:pStyle w:val="Heading3"/>
        <w:numPr>
          <w:ilvl w:val="2"/>
          <w:numId w:val="31"/>
        </w:numPr>
      </w:pPr>
      <w:bookmarkStart w:id="1384" w:name="_Ref423140337"/>
      <w:bookmarkStart w:id="1385" w:name="_Toc438364853"/>
      <w:bookmarkStart w:id="1386" w:name="_Toc453465288"/>
      <w:bookmarkStart w:id="1387" w:name="_Toc453644804"/>
      <w:bookmarkStart w:id="1388" w:name="_Toc454161499"/>
      <w:bookmarkStart w:id="1389" w:name="_Toc514571073"/>
      <w:bookmarkStart w:id="1390" w:name="_Toc9232437"/>
      <w:bookmarkStart w:id="1391" w:name="_Toc324930108"/>
      <w:bookmarkStart w:id="1392" w:name="_Toc473727669"/>
      <w:bookmarkStart w:id="1393" w:name="_Toc125560297"/>
      <w:bookmarkStart w:id="1394" w:name="_Toc130795104"/>
      <w:bookmarkEnd w:id="1375"/>
      <w:bookmarkEnd w:id="1376"/>
      <w:bookmarkEnd w:id="1377"/>
      <w:bookmarkEnd w:id="1378"/>
      <w:r w:rsidRPr="005E38F2">
        <w:t>Configuration Identification</w:t>
      </w:r>
      <w:bookmarkEnd w:id="1384"/>
      <w:bookmarkEnd w:id="1385"/>
      <w:bookmarkEnd w:id="1386"/>
      <w:bookmarkEnd w:id="1387"/>
      <w:bookmarkEnd w:id="1388"/>
      <w:bookmarkEnd w:id="1389"/>
      <w:bookmarkEnd w:id="1390"/>
      <w:bookmarkEnd w:id="1391"/>
      <w:bookmarkEnd w:id="1392"/>
      <w:bookmarkEnd w:id="1393"/>
      <w:bookmarkEnd w:id="1394"/>
    </w:p>
    <w:p w14:paraId="5143DC47" w14:textId="5667DCD2" w:rsidR="00093303" w:rsidRPr="005E38F2" w:rsidRDefault="00093303" w:rsidP="00093303">
      <w:r w:rsidRPr="005E38F2">
        <w:t xml:space="preserve">During the </w:t>
      </w:r>
      <w:r w:rsidRPr="00331E73">
        <w:rPr>
          <w:rFonts w:cs="Arial"/>
        </w:rPr>
        <w:t xml:space="preserve">development process, all </w:t>
      </w:r>
      <w:r w:rsidRPr="00EB7990">
        <w:rPr>
          <w:rStyle w:val="StyleTimesNewRoman"/>
          <w:rFonts w:ascii="Arial" w:hAnsi="Arial" w:cs="Arial"/>
          <w:sz w:val="20"/>
        </w:rPr>
        <w:t xml:space="preserve">project artifacts </w:t>
      </w:r>
      <w:r w:rsidRPr="00331E73">
        <w:rPr>
          <w:rFonts w:cs="Arial"/>
        </w:rPr>
        <w:t>will be maintained</w:t>
      </w:r>
      <w:r w:rsidRPr="005E38F2">
        <w:t xml:space="preserve"> under configuration control.</w:t>
      </w:r>
      <w:r>
        <w:t xml:space="preserve"> </w:t>
      </w:r>
      <w:r w:rsidRPr="005E38F2">
        <w:t xml:space="preserve">Any </w:t>
      </w:r>
      <w:r>
        <w:t xml:space="preserve">high level and low-level </w:t>
      </w:r>
      <w:r w:rsidRPr="005E38F2">
        <w:t xml:space="preserve">requirements, specification, or other materials used during the development </w:t>
      </w:r>
      <w:r w:rsidRPr="005E38F2">
        <w:lastRenderedPageBreak/>
        <w:t>process that are not under another configuration control system will be maintained under project configuration control.</w:t>
      </w:r>
      <w:r>
        <w:t xml:space="preserve"> </w:t>
      </w:r>
      <w:r w:rsidRPr="005E38F2">
        <w:t>This ensures the capability to reconstruct any version of a document or software file for any stage of the development process.</w:t>
      </w:r>
      <w:r>
        <w:t xml:space="preserve"> </w:t>
      </w:r>
    </w:p>
    <w:p w14:paraId="33666FC7" w14:textId="77777777" w:rsidR="00093303" w:rsidRPr="005E38F2" w:rsidRDefault="00093303" w:rsidP="00093303">
      <w:r w:rsidRPr="005E38F2">
        <w:t>All verification activities will be performed against material that has been placed under configuration control.</w:t>
      </w:r>
      <w:r>
        <w:t xml:space="preserve"> </w:t>
      </w:r>
      <w:r w:rsidRPr="005E38F2">
        <w:t xml:space="preserve">All verification </w:t>
      </w:r>
      <w:r>
        <w:t xml:space="preserve">artifacts </w:t>
      </w:r>
      <w:r w:rsidRPr="005E38F2">
        <w:t xml:space="preserve">and tools </w:t>
      </w:r>
      <w:r>
        <w:t xml:space="preserve">that are used to perform formal verification activities </w:t>
      </w:r>
      <w:r w:rsidRPr="005E38F2">
        <w:t>will be under configuration control prior to starting formal verification activities.</w:t>
      </w:r>
    </w:p>
    <w:p w14:paraId="7BDAF2EA" w14:textId="77777777" w:rsidR="00093303" w:rsidRPr="005E38F2" w:rsidRDefault="00093303" w:rsidP="00093303">
      <w:r w:rsidRPr="005E38F2">
        <w:t>For each Black Label release all components necessary to reconstruct the version must be archived in the development configuration control system.</w:t>
      </w:r>
      <w:r>
        <w:t xml:space="preserve"> </w:t>
      </w:r>
      <w:r w:rsidRPr="005E38F2">
        <w:t>These items will be released through the production Software Control Library (SCL) to support Black Label delivery. The project will ensure that the following items are under configuration control:</w:t>
      </w:r>
    </w:p>
    <w:p w14:paraId="19A6021B" w14:textId="77777777" w:rsidR="00093303" w:rsidRPr="00B94714" w:rsidRDefault="00093303">
      <w:pPr>
        <w:numPr>
          <w:ilvl w:val="0"/>
          <w:numId w:val="32"/>
        </w:numPr>
        <w:spacing w:before="60" w:after="60"/>
        <w:rPr>
          <w:rFonts w:cs="Arial"/>
        </w:rPr>
      </w:pPr>
      <w:r w:rsidRPr="00B94714">
        <w:rPr>
          <w:rFonts w:cs="Arial"/>
        </w:rPr>
        <w:t>All documents which place requirements on the deliverables. This includes any documents referenced by the SRS and SDD as well as the SRS and SDD itself. It may also include any plans or standards, which it references that affect the deliverable or the software development process.</w:t>
      </w:r>
    </w:p>
    <w:p w14:paraId="10AB8C78" w14:textId="77777777" w:rsidR="00093303" w:rsidRPr="00B94714" w:rsidRDefault="00093303">
      <w:pPr>
        <w:numPr>
          <w:ilvl w:val="0"/>
          <w:numId w:val="32"/>
        </w:numPr>
        <w:spacing w:before="60" w:after="60"/>
        <w:rPr>
          <w:rFonts w:cs="Arial"/>
        </w:rPr>
      </w:pPr>
      <w:r w:rsidRPr="00B94714">
        <w:rPr>
          <w:rFonts w:cs="Arial"/>
        </w:rPr>
        <w:t>The source code for all deliverables. Object code or other intermediate forms between the source and the load module will not be under engineering configuration control since they can be recreated from the source code.</w:t>
      </w:r>
    </w:p>
    <w:p w14:paraId="20389616" w14:textId="77777777" w:rsidR="00093303" w:rsidRPr="00B94714" w:rsidRDefault="00093303">
      <w:pPr>
        <w:numPr>
          <w:ilvl w:val="0"/>
          <w:numId w:val="32"/>
        </w:numPr>
        <w:spacing w:before="60" w:after="60"/>
        <w:rPr>
          <w:rFonts w:cs="Arial"/>
        </w:rPr>
      </w:pPr>
      <w:r w:rsidRPr="00B94714">
        <w:rPr>
          <w:rFonts w:cs="Arial"/>
        </w:rPr>
        <w:t>Executable images for software under test</w:t>
      </w:r>
    </w:p>
    <w:p w14:paraId="35E29033" w14:textId="77777777" w:rsidR="00093303" w:rsidRPr="00B94714" w:rsidRDefault="00093303">
      <w:pPr>
        <w:numPr>
          <w:ilvl w:val="0"/>
          <w:numId w:val="32"/>
        </w:numPr>
        <w:spacing w:before="60" w:after="60"/>
        <w:rPr>
          <w:rFonts w:cs="Arial"/>
        </w:rPr>
      </w:pPr>
      <w:r w:rsidRPr="00B94714">
        <w:rPr>
          <w:rFonts w:cs="Arial"/>
        </w:rPr>
        <w:t>All test cases, procedures, and results.</w:t>
      </w:r>
    </w:p>
    <w:p w14:paraId="4FC2D5EF" w14:textId="77777777" w:rsidR="00093303" w:rsidRPr="00B94714" w:rsidRDefault="00093303">
      <w:pPr>
        <w:numPr>
          <w:ilvl w:val="0"/>
          <w:numId w:val="32"/>
        </w:numPr>
        <w:spacing w:before="60" w:after="60"/>
        <w:rPr>
          <w:rFonts w:cs="Arial"/>
        </w:rPr>
      </w:pPr>
      <w:r w:rsidRPr="00B94714">
        <w:rPr>
          <w:rFonts w:cs="Arial"/>
        </w:rPr>
        <w:t>All software or other tools required to maintain the deliverables.</w:t>
      </w:r>
    </w:p>
    <w:p w14:paraId="009610C3" w14:textId="77777777" w:rsidR="00093303" w:rsidRPr="00B94714" w:rsidRDefault="00093303">
      <w:pPr>
        <w:numPr>
          <w:ilvl w:val="0"/>
          <w:numId w:val="32"/>
        </w:numPr>
        <w:spacing w:before="60" w:after="60"/>
        <w:rPr>
          <w:rFonts w:cs="Arial"/>
        </w:rPr>
      </w:pPr>
      <w:r w:rsidRPr="00B94714">
        <w:rPr>
          <w:rFonts w:cs="Arial"/>
        </w:rPr>
        <w:t>As requested by the certification office, any additional software documentation or artifacts in support of certification approval.</w:t>
      </w:r>
    </w:p>
    <w:p w14:paraId="180DC1A3" w14:textId="2929E6B9" w:rsidR="00093303" w:rsidRDefault="00093303" w:rsidP="00093303">
      <w:r w:rsidRPr="00564A34">
        <w:t xml:space="preserve">For DOORS/JAMA modules a baseline can be used to identify a specific revision of a module. See the </w:t>
      </w:r>
      <w:r w:rsidRPr="00564A34">
        <w:rPr>
          <w:rFonts w:cs="Arial"/>
          <w:i/>
        </w:rPr>
        <w:t>DOORS Documentation Method for the Commercial Systems Data Link Organization</w:t>
      </w:r>
      <w:r w:rsidRPr="00564A34">
        <w:t xml:space="preserve"> </w:t>
      </w:r>
      <w:r w:rsidRPr="00564A34">
        <w:fldChar w:fldCharType="begin"/>
      </w:r>
      <w:r w:rsidRPr="00564A34">
        <w:instrText xml:space="preserve"> REF _Ref384149996 \r \h  \* MERGEFORMAT </w:instrText>
      </w:r>
      <w:r w:rsidRPr="00564A34">
        <w:fldChar w:fldCharType="separate"/>
      </w:r>
      <w:r w:rsidR="003C5118">
        <w:t>[1]</w:t>
      </w:r>
      <w:r w:rsidRPr="00564A34">
        <w:fldChar w:fldCharType="end"/>
      </w:r>
      <w:r w:rsidRPr="00564A34">
        <w:t xml:space="preserve"> for additional information on DOORS baselines and </w:t>
      </w:r>
      <w:r w:rsidRPr="00251A31">
        <w:rPr>
          <w:rStyle w:val="StyleTimesNewRoman"/>
          <w:rFonts w:ascii="Arial" w:hAnsi="Arial" w:cs="Arial"/>
          <w:i/>
          <w:iCs/>
          <w:sz w:val="20"/>
        </w:rPr>
        <w:t xml:space="preserve">JAMA Guidelines and Review Processes for DO-178C Data Link Products </w:t>
      </w:r>
      <w:r w:rsidRPr="00251A31">
        <w:rPr>
          <w:rStyle w:val="StyleTimesNewRoman"/>
          <w:rFonts w:ascii="Arial" w:hAnsi="Arial" w:cs="Arial"/>
          <w:i/>
          <w:iCs/>
          <w:sz w:val="20"/>
        </w:rPr>
        <w:fldChar w:fldCharType="begin"/>
      </w:r>
      <w:r w:rsidRPr="00251A31">
        <w:rPr>
          <w:rStyle w:val="StyleTimesNewRoman"/>
          <w:rFonts w:ascii="Arial" w:hAnsi="Arial" w:cs="Arial"/>
          <w:i/>
          <w:iCs/>
          <w:sz w:val="20"/>
        </w:rPr>
        <w:instrText xml:space="preserve"> REF _Ref123722277 \r \h  \* MERGEFORMAT </w:instrText>
      </w:r>
      <w:r w:rsidRPr="00251A31">
        <w:rPr>
          <w:rStyle w:val="StyleTimesNewRoman"/>
          <w:rFonts w:ascii="Arial" w:hAnsi="Arial" w:cs="Arial"/>
          <w:i/>
          <w:iCs/>
          <w:sz w:val="20"/>
        </w:rPr>
      </w:r>
      <w:r w:rsidRPr="00251A31">
        <w:rPr>
          <w:rStyle w:val="StyleTimesNewRoman"/>
          <w:rFonts w:ascii="Arial" w:hAnsi="Arial" w:cs="Arial"/>
          <w:i/>
          <w:iCs/>
          <w:sz w:val="20"/>
        </w:rPr>
        <w:fldChar w:fldCharType="separate"/>
      </w:r>
      <w:r w:rsidR="003C5118">
        <w:rPr>
          <w:rStyle w:val="StyleTimesNewRoman"/>
          <w:rFonts w:ascii="Arial" w:hAnsi="Arial" w:cs="Arial"/>
          <w:i/>
          <w:iCs/>
          <w:sz w:val="20"/>
        </w:rPr>
        <w:t>[3]</w:t>
      </w:r>
      <w:r w:rsidRPr="00251A31">
        <w:rPr>
          <w:rStyle w:val="StyleTimesNewRoman"/>
          <w:rFonts w:ascii="Arial" w:hAnsi="Arial" w:cs="Arial"/>
          <w:i/>
          <w:iCs/>
          <w:sz w:val="20"/>
        </w:rPr>
        <w:fldChar w:fldCharType="end"/>
      </w:r>
      <w:r w:rsidRPr="00251A31">
        <w:rPr>
          <w:rStyle w:val="StyleTimesNewRoman"/>
          <w:rFonts w:ascii="Arial" w:hAnsi="Arial" w:cs="Arial"/>
          <w:sz w:val="20"/>
        </w:rPr>
        <w:t xml:space="preserve"> for additional information on JAMA baselines</w:t>
      </w:r>
      <w:r w:rsidRPr="00564A34">
        <w:rPr>
          <w:rStyle w:val="StyleTimesNewRoman"/>
          <w:rFonts w:cs="Arial"/>
        </w:rPr>
        <w:t>.</w:t>
      </w:r>
    </w:p>
    <w:p w14:paraId="62CA57EA" w14:textId="77777777" w:rsidR="00093303" w:rsidRDefault="00093303" w:rsidP="00093303">
      <w:r>
        <w:t>Source control tools provide</w:t>
      </w:r>
      <w:r w:rsidRPr="005E38F2">
        <w:t xml:space="preserve"> the mechanism of applying a version label to identify all of the components of a specific software build.</w:t>
      </w:r>
      <w:r>
        <w:t xml:space="preserve"> </w:t>
      </w:r>
      <w:r w:rsidRPr="005E38F2">
        <w:t>The version label is a unique string that can be associated with a unique v</w:t>
      </w:r>
      <w:r>
        <w:t>ersion number for each controlled</w:t>
      </w:r>
      <w:r w:rsidRPr="005E38F2">
        <w:t xml:space="preserve"> archive file.</w:t>
      </w:r>
      <w:r>
        <w:t xml:space="preserve"> </w:t>
      </w:r>
      <w:r w:rsidRPr="005E38F2">
        <w:t>Once the target version of each component in the software build has been “tagged”</w:t>
      </w:r>
      <w:r>
        <w:t xml:space="preserve"> with a version label, source control</w:t>
      </w:r>
      <w:r w:rsidRPr="005E38F2">
        <w:t xml:space="preserve"> operations can use the label to globally manipulate all of the components of the build.</w:t>
      </w:r>
    </w:p>
    <w:p w14:paraId="4B843DD8" w14:textId="5712B4E5" w:rsidR="00F500C3" w:rsidRDefault="00093303" w:rsidP="00093303">
      <w:r>
        <w:t xml:space="preserve">The following items will be maintained under project configuration management, and will be subject to the configuration control process activities as defined by control category CC1 or CC2 (reference DO-178C </w:t>
      </w:r>
      <w:r>
        <w:fldChar w:fldCharType="begin"/>
      </w:r>
      <w:r>
        <w:instrText xml:space="preserve"> REF _Ref323757352 \r \h </w:instrText>
      </w:r>
      <w:r>
        <w:fldChar w:fldCharType="separate"/>
      </w:r>
      <w:r w:rsidR="003C5118">
        <w:t>[17]</w:t>
      </w:r>
      <w:r>
        <w:fldChar w:fldCharType="end"/>
      </w:r>
      <w:r>
        <w:t>)</w:t>
      </w:r>
      <w:r w:rsidR="00F500C3">
        <w:t xml:space="preserve">. </w:t>
      </w:r>
    </w:p>
    <w:p w14:paraId="7837ABB0" w14:textId="77777777" w:rsidR="00093303" w:rsidRDefault="00093303" w:rsidP="00093303"/>
    <w:p w14:paraId="0AC26D4F" w14:textId="0915E8AA" w:rsidR="00093303" w:rsidRDefault="00093303" w:rsidP="00093303">
      <w:pPr>
        <w:pStyle w:val="Caption"/>
        <w:keepNext/>
      </w:pPr>
      <w:bookmarkStart w:id="1395" w:name="_Toc125560339"/>
      <w:bookmarkStart w:id="1396" w:name="_Toc130795147"/>
      <w:r>
        <w:t xml:space="preserve">Table </w:t>
      </w:r>
      <w:fldSimple w:instr=" STYLEREF 1 \s ">
        <w:r w:rsidR="003C5118">
          <w:rPr>
            <w:noProof/>
          </w:rPr>
          <w:t>8</w:t>
        </w:r>
      </w:fldSimple>
      <w:r>
        <w:noBreakHyphen/>
      </w:r>
      <w:fldSimple w:instr=" SEQ Table \* ARABIC \s 1 ">
        <w:r w:rsidR="003C5118">
          <w:rPr>
            <w:noProof/>
          </w:rPr>
          <w:t>1</w:t>
        </w:r>
      </w:fldSimple>
      <w:r>
        <w:t xml:space="preserve"> Configuration Items</w:t>
      </w:r>
      <w:bookmarkEnd w:id="1395"/>
      <w:bookmarkEnd w:id="1396"/>
    </w:p>
    <w:tbl>
      <w:tblPr>
        <w:tblStyle w:val="TableGrid"/>
        <w:tblW w:w="0" w:type="auto"/>
        <w:tblLook w:val="04A0" w:firstRow="1" w:lastRow="0" w:firstColumn="1" w:lastColumn="0" w:noHBand="0" w:noVBand="1"/>
      </w:tblPr>
      <w:tblGrid>
        <w:gridCol w:w="4500"/>
        <w:gridCol w:w="2295"/>
      </w:tblGrid>
      <w:tr w:rsidR="001F6317" w:rsidRPr="00DA436A" w14:paraId="5A89AD8B" w14:textId="77777777" w:rsidTr="003A6B6A">
        <w:trPr>
          <w:tblHeader/>
        </w:trPr>
        <w:tc>
          <w:tcPr>
            <w:tcW w:w="4500" w:type="dxa"/>
            <w:shd w:val="clear" w:color="auto" w:fill="BFBFBF" w:themeFill="background1" w:themeFillShade="BF"/>
          </w:tcPr>
          <w:p w14:paraId="5FE8389A" w14:textId="77777777" w:rsidR="001F6317" w:rsidRPr="00B65E8D" w:rsidRDefault="001F6317" w:rsidP="003A6B6A">
            <w:pPr>
              <w:widowControl w:val="0"/>
              <w:spacing w:before="60" w:after="60"/>
              <w:jc w:val="center"/>
              <w:rPr>
                <w:b/>
              </w:rPr>
            </w:pPr>
            <w:r w:rsidRPr="00B65E8D">
              <w:rPr>
                <w:b/>
              </w:rPr>
              <w:t>Configuration Item</w:t>
            </w:r>
          </w:p>
        </w:tc>
        <w:tc>
          <w:tcPr>
            <w:tcW w:w="2295" w:type="dxa"/>
            <w:shd w:val="clear" w:color="auto" w:fill="BFBFBF" w:themeFill="background1" w:themeFillShade="BF"/>
          </w:tcPr>
          <w:p w14:paraId="6AD06208" w14:textId="632791D9" w:rsidR="001F6317" w:rsidRPr="00B65E8D" w:rsidRDefault="001F6317" w:rsidP="003A6B6A">
            <w:pPr>
              <w:widowControl w:val="0"/>
              <w:spacing w:before="60" w:after="60"/>
              <w:jc w:val="center"/>
              <w:rPr>
                <w:b/>
              </w:rPr>
            </w:pPr>
            <w:r>
              <w:rPr>
                <w:b/>
              </w:rPr>
              <w:t xml:space="preserve">Project </w:t>
            </w:r>
            <w:r w:rsidRPr="00B65E8D">
              <w:rPr>
                <w:b/>
              </w:rPr>
              <w:t>Configuration Management Tool</w:t>
            </w:r>
          </w:p>
        </w:tc>
      </w:tr>
      <w:tr w:rsidR="001F6317" w14:paraId="087CDA59" w14:textId="77777777" w:rsidTr="003A6B6A">
        <w:tc>
          <w:tcPr>
            <w:tcW w:w="4500" w:type="dxa"/>
          </w:tcPr>
          <w:p w14:paraId="6ED39CD6" w14:textId="77777777" w:rsidR="001F6317" w:rsidRDefault="001F6317" w:rsidP="003A6B6A">
            <w:pPr>
              <w:widowControl w:val="0"/>
              <w:spacing w:before="60" w:after="60"/>
            </w:pPr>
            <w:r>
              <w:t>Software Planning Process Documents (PSAC, SDP, SCMP, SVP, SQAP)</w:t>
            </w:r>
          </w:p>
        </w:tc>
        <w:tc>
          <w:tcPr>
            <w:tcW w:w="2295" w:type="dxa"/>
          </w:tcPr>
          <w:p w14:paraId="4734BACC" w14:textId="77777777" w:rsidR="001F6317" w:rsidRDefault="001F6317" w:rsidP="003A6B6A">
            <w:pPr>
              <w:widowControl w:val="0"/>
              <w:spacing w:before="60" w:after="60"/>
            </w:pPr>
            <w:r>
              <w:t>Subversion</w:t>
            </w:r>
          </w:p>
        </w:tc>
      </w:tr>
      <w:tr w:rsidR="001F6317" w14:paraId="1806F14D" w14:textId="77777777" w:rsidTr="003A6B6A">
        <w:tc>
          <w:tcPr>
            <w:tcW w:w="4500" w:type="dxa"/>
          </w:tcPr>
          <w:p w14:paraId="38D142B4" w14:textId="77777777" w:rsidR="001F6317" w:rsidRDefault="001F6317" w:rsidP="003A6B6A">
            <w:pPr>
              <w:widowControl w:val="0"/>
              <w:spacing w:before="60" w:after="60"/>
            </w:pPr>
            <w:r>
              <w:t>Software Standards Documents</w:t>
            </w:r>
          </w:p>
        </w:tc>
        <w:tc>
          <w:tcPr>
            <w:tcW w:w="2295" w:type="dxa"/>
          </w:tcPr>
          <w:p w14:paraId="4EF8B9F9" w14:textId="77777777" w:rsidR="001F6317" w:rsidRDefault="001F6317" w:rsidP="003A6B6A">
            <w:pPr>
              <w:widowControl w:val="0"/>
              <w:spacing w:before="60" w:after="60"/>
            </w:pPr>
            <w:r>
              <w:t>Subversion</w:t>
            </w:r>
          </w:p>
        </w:tc>
      </w:tr>
      <w:tr w:rsidR="001F6317" w14:paraId="1CB11B50" w14:textId="77777777" w:rsidTr="003A6B6A">
        <w:tc>
          <w:tcPr>
            <w:tcW w:w="4500" w:type="dxa"/>
          </w:tcPr>
          <w:p w14:paraId="5D63D1A4" w14:textId="77777777" w:rsidR="001F6317" w:rsidRDefault="001F6317" w:rsidP="003A6B6A">
            <w:pPr>
              <w:widowControl w:val="0"/>
              <w:spacing w:before="60" w:after="60"/>
            </w:pPr>
            <w:r>
              <w:t>Software High-Level and Low-Level Requirements</w:t>
            </w:r>
          </w:p>
        </w:tc>
        <w:tc>
          <w:tcPr>
            <w:tcW w:w="2295" w:type="dxa"/>
          </w:tcPr>
          <w:p w14:paraId="596E6308" w14:textId="77777777" w:rsidR="001F6317" w:rsidRDefault="001F6317" w:rsidP="003A6B6A">
            <w:pPr>
              <w:widowControl w:val="0"/>
              <w:spacing w:before="60" w:after="60"/>
            </w:pPr>
            <w:r>
              <w:t>Jama/DOORS</w:t>
            </w:r>
          </w:p>
        </w:tc>
      </w:tr>
      <w:tr w:rsidR="001F6317" w14:paraId="18FA1E76" w14:textId="77777777" w:rsidTr="003A6B6A">
        <w:tc>
          <w:tcPr>
            <w:tcW w:w="4500" w:type="dxa"/>
          </w:tcPr>
          <w:p w14:paraId="51719F02" w14:textId="77777777" w:rsidR="001F6317" w:rsidRDefault="001F6317" w:rsidP="003A6B6A">
            <w:pPr>
              <w:widowControl w:val="0"/>
              <w:spacing w:before="60" w:after="60"/>
            </w:pPr>
            <w:r>
              <w:t>Software Architecture (SDD)</w:t>
            </w:r>
          </w:p>
        </w:tc>
        <w:tc>
          <w:tcPr>
            <w:tcW w:w="2295" w:type="dxa"/>
          </w:tcPr>
          <w:p w14:paraId="0EEDEC7E" w14:textId="77777777" w:rsidR="001F6317" w:rsidRDefault="001F6317" w:rsidP="003A6B6A">
            <w:pPr>
              <w:widowControl w:val="0"/>
              <w:spacing w:before="60" w:after="60"/>
            </w:pPr>
            <w:r>
              <w:t>Subversion</w:t>
            </w:r>
          </w:p>
        </w:tc>
      </w:tr>
      <w:tr w:rsidR="001F6317" w14:paraId="1352ED6F" w14:textId="77777777" w:rsidTr="003A6B6A">
        <w:tc>
          <w:tcPr>
            <w:tcW w:w="4500" w:type="dxa"/>
          </w:tcPr>
          <w:p w14:paraId="4E6F4B57" w14:textId="77777777" w:rsidR="001F6317" w:rsidRDefault="001F6317" w:rsidP="003A6B6A">
            <w:pPr>
              <w:widowControl w:val="0"/>
              <w:spacing w:before="60" w:after="60"/>
            </w:pPr>
            <w:r>
              <w:t>Source Code</w:t>
            </w:r>
          </w:p>
        </w:tc>
        <w:tc>
          <w:tcPr>
            <w:tcW w:w="2295" w:type="dxa"/>
          </w:tcPr>
          <w:p w14:paraId="1EAA2478" w14:textId="77777777" w:rsidR="001F6317" w:rsidRDefault="001F6317" w:rsidP="003A6B6A">
            <w:pPr>
              <w:widowControl w:val="0"/>
              <w:spacing w:before="60" w:after="60"/>
            </w:pPr>
            <w:r>
              <w:t>Subversion</w:t>
            </w:r>
          </w:p>
        </w:tc>
      </w:tr>
      <w:tr w:rsidR="001F6317" w14:paraId="3818B1EC" w14:textId="77777777" w:rsidTr="003A6B6A">
        <w:tc>
          <w:tcPr>
            <w:tcW w:w="4500" w:type="dxa"/>
          </w:tcPr>
          <w:p w14:paraId="6F6B6D4D" w14:textId="77777777" w:rsidR="001F6317" w:rsidRDefault="001F6317" w:rsidP="003A6B6A">
            <w:pPr>
              <w:widowControl w:val="0"/>
              <w:spacing w:before="60" w:after="60"/>
            </w:pPr>
            <w:r>
              <w:t xml:space="preserve">Executable </w:t>
            </w:r>
          </w:p>
        </w:tc>
        <w:tc>
          <w:tcPr>
            <w:tcW w:w="2295" w:type="dxa"/>
          </w:tcPr>
          <w:p w14:paraId="074D111A" w14:textId="77777777" w:rsidR="001F6317" w:rsidRDefault="001F6317" w:rsidP="003A6B6A">
            <w:pPr>
              <w:widowControl w:val="0"/>
              <w:spacing w:before="60" w:after="60"/>
            </w:pPr>
            <w:r>
              <w:t>Subversion</w:t>
            </w:r>
          </w:p>
        </w:tc>
      </w:tr>
      <w:tr w:rsidR="001F6317" w14:paraId="4E82C616" w14:textId="77777777" w:rsidTr="003A6B6A">
        <w:tc>
          <w:tcPr>
            <w:tcW w:w="4500" w:type="dxa"/>
          </w:tcPr>
          <w:p w14:paraId="266E82ED" w14:textId="77777777" w:rsidR="001F6317" w:rsidRDefault="001F6317" w:rsidP="003A6B6A">
            <w:pPr>
              <w:widowControl w:val="0"/>
              <w:spacing w:before="60" w:after="60"/>
            </w:pPr>
            <w:r>
              <w:lastRenderedPageBreak/>
              <w:t>Test Cases and Procedures</w:t>
            </w:r>
          </w:p>
        </w:tc>
        <w:tc>
          <w:tcPr>
            <w:tcW w:w="2295" w:type="dxa"/>
          </w:tcPr>
          <w:p w14:paraId="78A18FEB" w14:textId="77777777" w:rsidR="001F6317" w:rsidRDefault="001F6317" w:rsidP="003A6B6A">
            <w:pPr>
              <w:widowControl w:val="0"/>
              <w:spacing w:before="60" w:after="60"/>
            </w:pPr>
            <w:r>
              <w:t>Subversion</w:t>
            </w:r>
          </w:p>
        </w:tc>
      </w:tr>
      <w:tr w:rsidR="001F6317" w14:paraId="03B26587" w14:textId="77777777" w:rsidTr="003A6B6A">
        <w:tc>
          <w:tcPr>
            <w:tcW w:w="4500" w:type="dxa"/>
          </w:tcPr>
          <w:p w14:paraId="09F60D77" w14:textId="77777777" w:rsidR="001F6317" w:rsidRDefault="001F6317" w:rsidP="003A6B6A">
            <w:pPr>
              <w:widowControl w:val="0"/>
              <w:spacing w:before="60" w:after="60"/>
            </w:pPr>
            <w:r>
              <w:t>Test Results</w:t>
            </w:r>
          </w:p>
        </w:tc>
        <w:tc>
          <w:tcPr>
            <w:tcW w:w="2295" w:type="dxa"/>
          </w:tcPr>
          <w:p w14:paraId="3F6F4F0B" w14:textId="77777777" w:rsidR="001F6317" w:rsidRDefault="001F6317" w:rsidP="003A6B6A">
            <w:pPr>
              <w:widowControl w:val="0"/>
              <w:spacing w:before="60" w:after="60"/>
            </w:pPr>
            <w:r>
              <w:t>Subversion</w:t>
            </w:r>
          </w:p>
        </w:tc>
      </w:tr>
      <w:tr w:rsidR="001F6317" w14:paraId="368CFE49" w14:textId="77777777" w:rsidTr="003A6B6A">
        <w:tc>
          <w:tcPr>
            <w:tcW w:w="4500" w:type="dxa"/>
          </w:tcPr>
          <w:p w14:paraId="6DEDB03A" w14:textId="77777777" w:rsidR="001F6317" w:rsidRDefault="001F6317" w:rsidP="003A6B6A">
            <w:pPr>
              <w:widowControl w:val="0"/>
              <w:spacing w:before="60" w:after="60"/>
            </w:pPr>
            <w:r>
              <w:t>Software Development Tools</w:t>
            </w:r>
          </w:p>
        </w:tc>
        <w:tc>
          <w:tcPr>
            <w:tcW w:w="2295" w:type="dxa"/>
          </w:tcPr>
          <w:p w14:paraId="528E8626" w14:textId="77777777" w:rsidR="001F6317" w:rsidRDefault="001F6317" w:rsidP="003A6B6A">
            <w:pPr>
              <w:widowControl w:val="0"/>
              <w:spacing w:before="60" w:after="60"/>
            </w:pPr>
            <w:r>
              <w:t>Subversion</w:t>
            </w:r>
          </w:p>
        </w:tc>
      </w:tr>
      <w:tr w:rsidR="001F6317" w14:paraId="6D363312" w14:textId="77777777" w:rsidTr="003A6B6A">
        <w:tc>
          <w:tcPr>
            <w:tcW w:w="4500" w:type="dxa"/>
          </w:tcPr>
          <w:p w14:paraId="5A041275" w14:textId="77777777" w:rsidR="001F6317" w:rsidRDefault="001F6317" w:rsidP="003A6B6A">
            <w:pPr>
              <w:widowControl w:val="0"/>
              <w:spacing w:before="60" w:after="60"/>
            </w:pPr>
            <w:r>
              <w:t>Software Verification Tools</w:t>
            </w:r>
          </w:p>
        </w:tc>
        <w:tc>
          <w:tcPr>
            <w:tcW w:w="2295" w:type="dxa"/>
          </w:tcPr>
          <w:p w14:paraId="6944E778" w14:textId="77777777" w:rsidR="001F6317" w:rsidRDefault="001F6317" w:rsidP="003A6B6A">
            <w:pPr>
              <w:widowControl w:val="0"/>
              <w:spacing w:before="60" w:after="60"/>
            </w:pPr>
            <w:r>
              <w:t>Subversion</w:t>
            </w:r>
          </w:p>
        </w:tc>
      </w:tr>
      <w:tr w:rsidR="001F6317" w14:paraId="0B4F3CB2" w14:textId="77777777" w:rsidTr="003A6B6A">
        <w:tc>
          <w:tcPr>
            <w:tcW w:w="4500" w:type="dxa"/>
          </w:tcPr>
          <w:p w14:paraId="53523C23" w14:textId="77777777" w:rsidR="001F6317" w:rsidRDefault="001F6317" w:rsidP="003A6B6A">
            <w:pPr>
              <w:widowControl w:val="0"/>
              <w:spacing w:before="60" w:after="60"/>
            </w:pPr>
            <w:r>
              <w:t>Software Configuration Index</w:t>
            </w:r>
          </w:p>
        </w:tc>
        <w:tc>
          <w:tcPr>
            <w:tcW w:w="2295" w:type="dxa"/>
          </w:tcPr>
          <w:p w14:paraId="14D9FBA2" w14:textId="77777777" w:rsidR="001F6317" w:rsidRDefault="001F6317" w:rsidP="003A6B6A">
            <w:pPr>
              <w:widowControl w:val="0"/>
              <w:spacing w:before="60" w:after="60"/>
            </w:pPr>
            <w:r>
              <w:t>Subversion</w:t>
            </w:r>
          </w:p>
        </w:tc>
      </w:tr>
      <w:tr w:rsidR="001F6317" w14:paraId="398DC9A2" w14:textId="77777777" w:rsidTr="003A6B6A">
        <w:tc>
          <w:tcPr>
            <w:tcW w:w="4500" w:type="dxa"/>
          </w:tcPr>
          <w:p w14:paraId="79D820D3" w14:textId="77777777" w:rsidR="001F6317" w:rsidRDefault="001F6317" w:rsidP="003A6B6A">
            <w:pPr>
              <w:widowControl w:val="0"/>
              <w:spacing w:before="60" w:after="60"/>
            </w:pPr>
            <w:r>
              <w:t>Software Environment Configuration Index</w:t>
            </w:r>
          </w:p>
        </w:tc>
        <w:tc>
          <w:tcPr>
            <w:tcW w:w="2295" w:type="dxa"/>
          </w:tcPr>
          <w:p w14:paraId="73702646" w14:textId="77777777" w:rsidR="001F6317" w:rsidRDefault="001F6317" w:rsidP="003A6B6A">
            <w:pPr>
              <w:widowControl w:val="0"/>
              <w:spacing w:before="60" w:after="60"/>
            </w:pPr>
            <w:r>
              <w:t>Subversion</w:t>
            </w:r>
          </w:p>
        </w:tc>
      </w:tr>
      <w:tr w:rsidR="001F6317" w14:paraId="6D13033E" w14:textId="77777777" w:rsidTr="003A6B6A">
        <w:tc>
          <w:tcPr>
            <w:tcW w:w="4500" w:type="dxa"/>
          </w:tcPr>
          <w:p w14:paraId="0F7D1522" w14:textId="77777777" w:rsidR="001F6317" w:rsidRDefault="001F6317" w:rsidP="003A6B6A">
            <w:pPr>
              <w:widowControl w:val="0"/>
              <w:spacing w:before="60" w:after="60"/>
            </w:pPr>
            <w:r>
              <w:t>Software Verification Results</w:t>
            </w:r>
          </w:p>
        </w:tc>
        <w:tc>
          <w:tcPr>
            <w:tcW w:w="2295" w:type="dxa"/>
          </w:tcPr>
          <w:p w14:paraId="4CA0858E" w14:textId="77777777" w:rsidR="001F6317" w:rsidRDefault="001F6317" w:rsidP="003A6B6A">
            <w:pPr>
              <w:widowControl w:val="0"/>
              <w:spacing w:before="60" w:after="60"/>
            </w:pPr>
            <w:r>
              <w:t>Subversion</w:t>
            </w:r>
          </w:p>
        </w:tc>
      </w:tr>
      <w:tr w:rsidR="001F6317" w14:paraId="7F5A6FB3" w14:textId="77777777" w:rsidTr="003A6B6A">
        <w:tc>
          <w:tcPr>
            <w:tcW w:w="4500" w:type="dxa"/>
          </w:tcPr>
          <w:p w14:paraId="0D705EA8" w14:textId="77777777" w:rsidR="001F6317" w:rsidRDefault="001F6317" w:rsidP="003A6B6A">
            <w:pPr>
              <w:widowControl w:val="0"/>
              <w:spacing w:before="60" w:after="60"/>
            </w:pPr>
            <w:r>
              <w:t>Software Accomplishment Summary</w:t>
            </w:r>
          </w:p>
        </w:tc>
        <w:tc>
          <w:tcPr>
            <w:tcW w:w="2295" w:type="dxa"/>
          </w:tcPr>
          <w:p w14:paraId="2AEC13B2" w14:textId="77777777" w:rsidR="001F6317" w:rsidRDefault="001F6317" w:rsidP="003A6B6A">
            <w:pPr>
              <w:widowControl w:val="0"/>
              <w:spacing w:before="60" w:after="60"/>
            </w:pPr>
            <w:r>
              <w:t>Subversion</w:t>
            </w:r>
          </w:p>
        </w:tc>
      </w:tr>
      <w:tr w:rsidR="001F6317" w14:paraId="39F76647" w14:textId="77777777" w:rsidTr="003A6B6A">
        <w:tc>
          <w:tcPr>
            <w:tcW w:w="4500" w:type="dxa"/>
          </w:tcPr>
          <w:p w14:paraId="4B7C0FD3" w14:textId="77777777" w:rsidR="001F6317" w:rsidRDefault="001F6317" w:rsidP="003A6B6A">
            <w:pPr>
              <w:widowControl w:val="0"/>
              <w:spacing w:before="60" w:after="60"/>
            </w:pPr>
            <w:r>
              <w:t>Change Request Records</w:t>
            </w:r>
          </w:p>
        </w:tc>
        <w:tc>
          <w:tcPr>
            <w:tcW w:w="2295" w:type="dxa"/>
          </w:tcPr>
          <w:p w14:paraId="7177FDC5" w14:textId="77777777" w:rsidR="001F6317" w:rsidRDefault="001F6317" w:rsidP="003A6B6A">
            <w:pPr>
              <w:widowControl w:val="0"/>
              <w:spacing w:before="60" w:after="60"/>
            </w:pPr>
            <w:r>
              <w:t>Jira (ALM)</w:t>
            </w:r>
          </w:p>
        </w:tc>
      </w:tr>
      <w:tr w:rsidR="001F6317" w14:paraId="4D5E3BFA" w14:textId="77777777" w:rsidTr="003A6B6A">
        <w:tc>
          <w:tcPr>
            <w:tcW w:w="4500" w:type="dxa"/>
          </w:tcPr>
          <w:p w14:paraId="631B7647" w14:textId="77777777" w:rsidR="001F6317" w:rsidRDefault="001F6317" w:rsidP="003A6B6A">
            <w:pPr>
              <w:widowControl w:val="0"/>
              <w:spacing w:before="60" w:after="60"/>
            </w:pPr>
            <w:r>
              <w:t>Change Control Records</w:t>
            </w:r>
          </w:p>
        </w:tc>
        <w:tc>
          <w:tcPr>
            <w:tcW w:w="2295" w:type="dxa"/>
          </w:tcPr>
          <w:p w14:paraId="2F955C62" w14:textId="77777777" w:rsidR="001F6317" w:rsidRDefault="001F6317" w:rsidP="003A6B6A">
            <w:pPr>
              <w:widowControl w:val="0"/>
              <w:spacing w:before="60" w:after="60"/>
            </w:pPr>
            <w:r>
              <w:t>Jira (ALM)</w:t>
            </w:r>
          </w:p>
        </w:tc>
      </w:tr>
      <w:tr w:rsidR="001F6317" w14:paraId="2DD61C9D" w14:textId="77777777" w:rsidTr="003A6B6A">
        <w:tc>
          <w:tcPr>
            <w:tcW w:w="4500" w:type="dxa"/>
          </w:tcPr>
          <w:p w14:paraId="332FB7CB" w14:textId="77777777" w:rsidR="001F6317" w:rsidRDefault="001F6317" w:rsidP="003A6B6A">
            <w:pPr>
              <w:widowControl w:val="0"/>
              <w:spacing w:before="60" w:after="60"/>
            </w:pPr>
            <w:r>
              <w:t>Peer Review Records</w:t>
            </w:r>
          </w:p>
        </w:tc>
        <w:tc>
          <w:tcPr>
            <w:tcW w:w="2295" w:type="dxa"/>
          </w:tcPr>
          <w:p w14:paraId="48AAB5A5" w14:textId="77777777" w:rsidR="001F6317" w:rsidRDefault="001F6317" w:rsidP="003A6B6A">
            <w:pPr>
              <w:widowControl w:val="0"/>
              <w:spacing w:before="60" w:after="60"/>
            </w:pPr>
            <w:r>
              <w:t>Jama Review Center (JRC)/PREP</w:t>
            </w:r>
          </w:p>
        </w:tc>
      </w:tr>
      <w:tr w:rsidR="001F6317" w14:paraId="65122057" w14:textId="77777777" w:rsidTr="003A6B6A">
        <w:tc>
          <w:tcPr>
            <w:tcW w:w="4500" w:type="dxa"/>
          </w:tcPr>
          <w:p w14:paraId="0A1470EE" w14:textId="77777777" w:rsidR="001F6317" w:rsidRDefault="001F6317" w:rsidP="003A6B6A">
            <w:pPr>
              <w:widowControl w:val="0"/>
              <w:spacing w:before="60" w:after="60"/>
            </w:pPr>
            <w:r>
              <w:t>DAC Records</w:t>
            </w:r>
          </w:p>
        </w:tc>
        <w:tc>
          <w:tcPr>
            <w:tcW w:w="2295" w:type="dxa"/>
          </w:tcPr>
          <w:p w14:paraId="4D3D0F49" w14:textId="77777777" w:rsidR="001F6317" w:rsidRDefault="001F6317" w:rsidP="003A6B6A">
            <w:pPr>
              <w:widowControl w:val="0"/>
              <w:spacing w:before="60" w:after="60"/>
            </w:pPr>
            <w:r>
              <w:t>Jira (ALM)</w:t>
            </w:r>
          </w:p>
        </w:tc>
      </w:tr>
    </w:tbl>
    <w:p w14:paraId="6D176446" w14:textId="24F7BED9" w:rsidR="00093303" w:rsidRPr="005E38F2" w:rsidRDefault="00093303">
      <w:pPr>
        <w:pStyle w:val="Heading3"/>
        <w:numPr>
          <w:ilvl w:val="2"/>
          <w:numId w:val="31"/>
        </w:numPr>
      </w:pPr>
      <w:bookmarkStart w:id="1397" w:name="_Ref423140347"/>
      <w:bookmarkStart w:id="1398" w:name="_Toc438364854"/>
      <w:bookmarkStart w:id="1399" w:name="_Toc453465289"/>
      <w:bookmarkStart w:id="1400" w:name="_Toc453644805"/>
      <w:bookmarkStart w:id="1401" w:name="_Toc454161500"/>
      <w:bookmarkStart w:id="1402" w:name="_Toc514571074"/>
      <w:bookmarkStart w:id="1403" w:name="_Toc9232438"/>
      <w:bookmarkStart w:id="1404" w:name="_Ref318389781"/>
      <w:bookmarkStart w:id="1405" w:name="_Toc324930109"/>
      <w:bookmarkStart w:id="1406" w:name="_Toc473727670"/>
      <w:bookmarkStart w:id="1407" w:name="_Toc125560298"/>
      <w:bookmarkStart w:id="1408" w:name="_Toc130795105"/>
      <w:r w:rsidRPr="005E38F2">
        <w:t>Baselines</w:t>
      </w:r>
      <w:bookmarkEnd w:id="1397"/>
      <w:bookmarkEnd w:id="1398"/>
      <w:bookmarkEnd w:id="1399"/>
      <w:bookmarkEnd w:id="1400"/>
      <w:bookmarkEnd w:id="1401"/>
      <w:bookmarkEnd w:id="1402"/>
      <w:bookmarkEnd w:id="1403"/>
      <w:bookmarkEnd w:id="1404"/>
      <w:r>
        <w:t xml:space="preserve"> and Traceabi</w:t>
      </w:r>
      <w:r w:rsidR="00227E64">
        <w:t>l</w:t>
      </w:r>
      <w:r>
        <w:t>ity</w:t>
      </w:r>
      <w:bookmarkEnd w:id="1405"/>
      <w:bookmarkEnd w:id="1406"/>
      <w:bookmarkEnd w:id="1407"/>
      <w:bookmarkEnd w:id="1408"/>
    </w:p>
    <w:p w14:paraId="356ED082" w14:textId="2559BBF5" w:rsidR="00093303" w:rsidRPr="00251A31" w:rsidRDefault="00093303" w:rsidP="00093303">
      <w:pPr>
        <w:rPr>
          <w:rStyle w:val="StyleTimesNewRoman"/>
          <w:rFonts w:ascii="Arial" w:hAnsi="Arial" w:cs="Arial"/>
          <w:sz w:val="20"/>
        </w:rPr>
      </w:pPr>
      <w:bookmarkStart w:id="1409" w:name="_Ref423140443"/>
      <w:bookmarkStart w:id="1410" w:name="_Toc438364855"/>
      <w:bookmarkStart w:id="1411" w:name="_Toc453465290"/>
      <w:bookmarkStart w:id="1412" w:name="_Toc453644806"/>
      <w:bookmarkStart w:id="1413" w:name="_Toc454161501"/>
      <w:r w:rsidRPr="00251A31">
        <w:rPr>
          <w:rStyle w:val="StyleTimesNewRoman"/>
          <w:rFonts w:ascii="Arial" w:hAnsi="Arial" w:cs="Arial"/>
          <w:sz w:val="20"/>
        </w:rPr>
        <w:t xml:space="preserve">Reference the </w:t>
      </w:r>
      <w:r w:rsidRPr="00251A31">
        <w:rPr>
          <w:rStyle w:val="StyleTimesNewRoman"/>
          <w:rFonts w:ascii="Arial" w:hAnsi="Arial" w:cs="Arial"/>
          <w:sz w:val="20"/>
        </w:rPr>
        <w:fldChar w:fldCharType="begin"/>
      </w:r>
      <w:r w:rsidRPr="00251A31">
        <w:rPr>
          <w:rStyle w:val="StyleTimesNewRoman"/>
          <w:rFonts w:ascii="Arial" w:hAnsi="Arial" w:cs="Arial"/>
          <w:sz w:val="20"/>
        </w:rPr>
        <w:instrText xml:space="preserve"> REF _Ref319438930 \h </w:instrText>
      </w:r>
      <w:r w:rsidR="00251A31" w:rsidRPr="00251A31">
        <w:rPr>
          <w:rStyle w:val="StyleTimesNewRoman"/>
          <w:rFonts w:ascii="Arial" w:hAnsi="Arial" w:cs="Arial"/>
          <w:sz w:val="20"/>
        </w:rPr>
        <w:instrText xml:space="preserve"> \* MERGEFORMAT </w:instrText>
      </w:r>
      <w:r w:rsidRPr="00251A31">
        <w:rPr>
          <w:rStyle w:val="StyleTimesNewRoman"/>
          <w:rFonts w:ascii="Arial" w:hAnsi="Arial" w:cs="Arial"/>
          <w:sz w:val="20"/>
        </w:rPr>
      </w:r>
      <w:r w:rsidRPr="00251A31">
        <w:rPr>
          <w:rStyle w:val="StyleTimesNewRoman"/>
          <w:rFonts w:ascii="Arial" w:hAnsi="Arial" w:cs="Arial"/>
          <w:sz w:val="20"/>
        </w:rPr>
        <w:fldChar w:fldCharType="separate"/>
      </w:r>
      <w:r w:rsidR="003C5118" w:rsidRPr="003C5118">
        <w:rPr>
          <w:rFonts w:cs="Arial"/>
        </w:rPr>
        <w:t>Glossary</w:t>
      </w:r>
      <w:r w:rsidRPr="00251A31">
        <w:rPr>
          <w:rStyle w:val="StyleTimesNewRoman"/>
          <w:rFonts w:ascii="Arial" w:hAnsi="Arial" w:cs="Arial"/>
          <w:sz w:val="20"/>
        </w:rPr>
        <w:fldChar w:fldCharType="end"/>
      </w:r>
      <w:r w:rsidRPr="00251A31">
        <w:rPr>
          <w:rStyle w:val="StyleTimesNewRoman"/>
          <w:rFonts w:ascii="Arial" w:hAnsi="Arial" w:cs="Arial"/>
          <w:sz w:val="20"/>
        </w:rPr>
        <w:t xml:space="preserve"> in </w:t>
      </w:r>
      <w:r w:rsidRPr="00251A31">
        <w:rPr>
          <w:rStyle w:val="StyleTimesNewRoman"/>
          <w:rFonts w:ascii="Arial" w:hAnsi="Arial" w:cs="Arial"/>
          <w:sz w:val="20"/>
        </w:rPr>
        <w:fldChar w:fldCharType="begin"/>
      </w:r>
      <w:r w:rsidRPr="00251A31">
        <w:rPr>
          <w:rStyle w:val="StyleTimesNewRoman"/>
          <w:rFonts w:ascii="Arial" w:hAnsi="Arial" w:cs="Arial"/>
          <w:sz w:val="20"/>
        </w:rPr>
        <w:instrText xml:space="preserve"> REF _Ref319438937 \r \h </w:instrText>
      </w:r>
      <w:r w:rsidR="00251A31" w:rsidRPr="00251A31">
        <w:rPr>
          <w:rStyle w:val="StyleTimesNewRoman"/>
          <w:rFonts w:ascii="Arial" w:hAnsi="Arial" w:cs="Arial"/>
          <w:sz w:val="20"/>
        </w:rPr>
        <w:instrText xml:space="preserve"> \* MERGEFORMAT </w:instrText>
      </w:r>
      <w:r w:rsidRPr="00251A31">
        <w:rPr>
          <w:rStyle w:val="StyleTimesNewRoman"/>
          <w:rFonts w:ascii="Arial" w:hAnsi="Arial" w:cs="Arial"/>
          <w:sz w:val="20"/>
        </w:rPr>
      </w:r>
      <w:r w:rsidRPr="00251A31">
        <w:rPr>
          <w:rStyle w:val="StyleTimesNewRoman"/>
          <w:rFonts w:ascii="Arial" w:hAnsi="Arial" w:cs="Arial"/>
          <w:sz w:val="20"/>
        </w:rPr>
        <w:fldChar w:fldCharType="separate"/>
      </w:r>
      <w:r w:rsidR="003C5118">
        <w:rPr>
          <w:rStyle w:val="StyleTimesNewRoman"/>
          <w:rFonts w:ascii="Arial" w:hAnsi="Arial" w:cs="Arial"/>
          <w:sz w:val="20"/>
        </w:rPr>
        <w:t>Appendix C</w:t>
      </w:r>
      <w:r w:rsidRPr="00251A31">
        <w:rPr>
          <w:rStyle w:val="StyleTimesNewRoman"/>
          <w:rFonts w:ascii="Arial" w:hAnsi="Arial" w:cs="Arial"/>
          <w:sz w:val="20"/>
        </w:rPr>
        <w:fldChar w:fldCharType="end"/>
      </w:r>
      <w:r w:rsidRPr="00251A31">
        <w:rPr>
          <w:rStyle w:val="StyleTimesNewRoman"/>
          <w:rFonts w:ascii="Arial" w:hAnsi="Arial" w:cs="Arial"/>
          <w:sz w:val="20"/>
        </w:rPr>
        <w:t xml:space="preserve"> for a definition of the term “baseline”.</w:t>
      </w:r>
    </w:p>
    <w:p w14:paraId="7741E776" w14:textId="6B290025" w:rsidR="00093303" w:rsidRPr="00251A31" w:rsidRDefault="00093303" w:rsidP="00093303">
      <w:pPr>
        <w:rPr>
          <w:rStyle w:val="StyleTimesNewRoman"/>
          <w:rFonts w:ascii="Arial" w:hAnsi="Arial" w:cs="Arial"/>
          <w:sz w:val="20"/>
        </w:rPr>
      </w:pPr>
      <w:r w:rsidRPr="00251A31">
        <w:rPr>
          <w:rStyle w:val="StyleTimesNewRoman"/>
          <w:rFonts w:ascii="Arial" w:hAnsi="Arial" w:cs="Arial"/>
          <w:sz w:val="20"/>
        </w:rPr>
        <w:t xml:space="preserve">Once an artifact has been baselined, it can only be modified through a </w:t>
      </w:r>
      <w:r w:rsidR="00995F9E">
        <w:rPr>
          <w:rStyle w:val="StyleTimesNewRoman"/>
          <w:rFonts w:ascii="Arial" w:hAnsi="Arial" w:cs="Arial"/>
          <w:sz w:val="20"/>
        </w:rPr>
        <w:t>Work Package</w:t>
      </w:r>
      <w:r w:rsidRPr="00251A31">
        <w:rPr>
          <w:rStyle w:val="StyleTimesNewRoman"/>
          <w:rFonts w:ascii="Arial" w:hAnsi="Arial" w:cs="Arial"/>
          <w:sz w:val="20"/>
        </w:rPr>
        <w:t xml:space="preserve"> as described in </w:t>
      </w:r>
      <w:r w:rsidRPr="00251A31">
        <w:rPr>
          <w:rStyle w:val="StyleTimesNewRoman"/>
          <w:rFonts w:ascii="Arial" w:hAnsi="Arial" w:cs="Arial"/>
          <w:sz w:val="20"/>
        </w:rPr>
        <w:fldChar w:fldCharType="begin"/>
      </w:r>
      <w:r w:rsidRPr="00251A31">
        <w:rPr>
          <w:rStyle w:val="StyleTimesNewRoman"/>
          <w:rFonts w:ascii="Arial" w:hAnsi="Arial" w:cs="Arial"/>
          <w:sz w:val="20"/>
        </w:rPr>
        <w:instrText xml:space="preserve"> REF _Ref513622696 \r \h </w:instrText>
      </w:r>
      <w:r w:rsidR="00251A31" w:rsidRPr="00251A31">
        <w:rPr>
          <w:rStyle w:val="StyleTimesNewRoman"/>
          <w:rFonts w:ascii="Arial" w:hAnsi="Arial" w:cs="Arial"/>
          <w:sz w:val="20"/>
        </w:rPr>
        <w:instrText xml:space="preserve"> \* MERGEFORMAT </w:instrText>
      </w:r>
      <w:r w:rsidRPr="00251A31">
        <w:rPr>
          <w:rStyle w:val="StyleTimesNewRoman"/>
          <w:rFonts w:ascii="Arial" w:hAnsi="Arial" w:cs="Arial"/>
          <w:sz w:val="20"/>
        </w:rPr>
      </w:r>
      <w:r w:rsidRPr="00251A31">
        <w:rPr>
          <w:rStyle w:val="StyleTimesNewRoman"/>
          <w:rFonts w:ascii="Arial" w:hAnsi="Arial" w:cs="Arial"/>
          <w:sz w:val="20"/>
        </w:rPr>
        <w:fldChar w:fldCharType="separate"/>
      </w:r>
      <w:r w:rsidR="003C5118">
        <w:rPr>
          <w:rStyle w:val="StyleTimesNewRoman"/>
          <w:rFonts w:ascii="Arial" w:hAnsi="Arial" w:cs="Arial"/>
          <w:sz w:val="20"/>
        </w:rPr>
        <w:t>8.3.3</w:t>
      </w:r>
      <w:r w:rsidRPr="00251A31">
        <w:rPr>
          <w:rStyle w:val="StyleTimesNewRoman"/>
          <w:rFonts w:ascii="Arial" w:hAnsi="Arial" w:cs="Arial"/>
          <w:sz w:val="20"/>
        </w:rPr>
        <w:fldChar w:fldCharType="end"/>
      </w:r>
      <w:r w:rsidRPr="00251A31">
        <w:rPr>
          <w:rStyle w:val="StyleTimesNewRoman"/>
          <w:rFonts w:ascii="Arial" w:hAnsi="Arial" w:cs="Arial"/>
          <w:sz w:val="20"/>
        </w:rPr>
        <w:t>.</w:t>
      </w:r>
    </w:p>
    <w:p w14:paraId="36598AB6" w14:textId="77777777" w:rsidR="00093303" w:rsidRPr="00251A31" w:rsidRDefault="00093303" w:rsidP="00093303">
      <w:pPr>
        <w:rPr>
          <w:rStyle w:val="StyleTimesNewRoman"/>
          <w:rFonts w:ascii="Arial" w:hAnsi="Arial" w:cs="Arial"/>
          <w:sz w:val="20"/>
        </w:rPr>
      </w:pPr>
      <w:r w:rsidRPr="00251A31">
        <w:rPr>
          <w:rStyle w:val="StyleTimesNewRoman"/>
          <w:rFonts w:ascii="Arial" w:hAnsi="Arial" w:cs="Arial"/>
          <w:sz w:val="20"/>
        </w:rPr>
        <w:t>Note that the term “baseline” is merely a definition applied to the maturity level of an artifact, with respect to the review and approval of that artifact. It should not be misconstrued with like terms used to represent the physical state of an artifact within a particular tool. For example, a DOORS baseline may or may not relate to the same definition of a baselined artifact as defined in this section.</w:t>
      </w:r>
    </w:p>
    <w:p w14:paraId="242B30E0" w14:textId="79FD06D3" w:rsidR="00093303" w:rsidRPr="00251A31" w:rsidRDefault="00093303" w:rsidP="00093303">
      <w:pPr>
        <w:rPr>
          <w:rStyle w:val="StyleTimesNewRoman"/>
          <w:rFonts w:ascii="Arial" w:hAnsi="Arial" w:cs="Arial"/>
          <w:sz w:val="20"/>
        </w:rPr>
      </w:pPr>
      <w:r w:rsidRPr="00251A31">
        <w:rPr>
          <w:rStyle w:val="StyleTimesNewRoman"/>
          <w:rFonts w:ascii="Arial" w:hAnsi="Arial" w:cs="Arial"/>
          <w:sz w:val="20"/>
        </w:rPr>
        <w:t xml:space="preserve">Traceability to baselined items will be managed in the PREP peer review tool and/or JAMA Review Center (JRC), where artifact version identification is captured for each reviewed item as described in the Peer Review Process Using PREP for the Commercial System </w:t>
      </w:r>
      <w:r w:rsidRPr="00251A31">
        <w:rPr>
          <w:rFonts w:cs="Arial"/>
          <w:i/>
        </w:rPr>
        <w:t>Data Link Organization</w:t>
      </w:r>
      <w:r w:rsidRPr="00251A31">
        <w:rPr>
          <w:rFonts w:cs="Arial"/>
        </w:rPr>
        <w:t xml:space="preserve"> </w:t>
      </w:r>
      <w:r w:rsidRPr="00251A31">
        <w:rPr>
          <w:rStyle w:val="StyleTimesNewRoman"/>
          <w:rFonts w:ascii="Arial" w:hAnsi="Arial" w:cs="Arial"/>
          <w:i/>
          <w:sz w:val="20"/>
        </w:rPr>
        <w:fldChar w:fldCharType="begin"/>
      </w:r>
      <w:r w:rsidRPr="00251A31">
        <w:rPr>
          <w:rStyle w:val="StyleTimesNewRoman"/>
          <w:rFonts w:ascii="Arial" w:hAnsi="Arial" w:cs="Arial"/>
          <w:sz w:val="20"/>
        </w:rPr>
        <w:instrText xml:space="preserve"> REF _Ref318760898 \r \h  \* MERGEFORMAT </w:instrText>
      </w:r>
      <w:r w:rsidRPr="00251A31">
        <w:rPr>
          <w:rStyle w:val="StyleTimesNewRoman"/>
          <w:rFonts w:ascii="Arial" w:hAnsi="Arial" w:cs="Arial"/>
          <w:i/>
          <w:sz w:val="20"/>
        </w:rPr>
      </w:r>
      <w:r w:rsidRPr="00251A31">
        <w:rPr>
          <w:rStyle w:val="StyleTimesNewRoman"/>
          <w:rFonts w:ascii="Arial" w:hAnsi="Arial" w:cs="Arial"/>
          <w:i/>
          <w:sz w:val="20"/>
        </w:rPr>
        <w:fldChar w:fldCharType="separate"/>
      </w:r>
      <w:r w:rsidR="003C5118">
        <w:rPr>
          <w:rStyle w:val="StyleTimesNewRoman"/>
          <w:rFonts w:ascii="Arial" w:hAnsi="Arial" w:cs="Arial"/>
          <w:sz w:val="20"/>
        </w:rPr>
        <w:t>[2]</w:t>
      </w:r>
      <w:r w:rsidRPr="00251A31">
        <w:rPr>
          <w:rStyle w:val="StyleTimesNewRoman"/>
          <w:rFonts w:ascii="Arial" w:hAnsi="Arial" w:cs="Arial"/>
          <w:i/>
          <w:sz w:val="20"/>
        </w:rPr>
        <w:fldChar w:fldCharType="end"/>
      </w:r>
      <w:r w:rsidRPr="00251A31">
        <w:rPr>
          <w:rStyle w:val="StyleTimesNewRoman"/>
          <w:rFonts w:ascii="Arial" w:hAnsi="Arial" w:cs="Arial"/>
          <w:sz w:val="20"/>
        </w:rPr>
        <w:t xml:space="preserve"> and </w:t>
      </w:r>
      <w:r w:rsidRPr="00EB7990">
        <w:rPr>
          <w:rStyle w:val="StyleTimesNewRoman"/>
          <w:rFonts w:ascii="Arial" w:hAnsi="Arial" w:cs="Arial"/>
          <w:i/>
          <w:iCs/>
          <w:sz w:val="20"/>
        </w:rPr>
        <w:t>JAMA Guideline and Review Processes for DO-178C Data Link Products</w:t>
      </w:r>
      <w:r w:rsidRPr="00251A31">
        <w:rPr>
          <w:rStyle w:val="StyleTimesNewRoman"/>
          <w:rFonts w:ascii="Arial" w:hAnsi="Arial" w:cs="Arial"/>
          <w:sz w:val="20"/>
        </w:rPr>
        <w:t xml:space="preserve"> </w:t>
      </w:r>
      <w:r w:rsidRPr="00251A31">
        <w:rPr>
          <w:rStyle w:val="StyleTimesNewRoman"/>
          <w:rFonts w:ascii="Arial" w:hAnsi="Arial" w:cs="Arial"/>
          <w:i/>
          <w:iCs/>
          <w:sz w:val="20"/>
        </w:rPr>
        <w:fldChar w:fldCharType="begin"/>
      </w:r>
      <w:r w:rsidRPr="00251A31">
        <w:rPr>
          <w:rStyle w:val="StyleTimesNewRoman"/>
          <w:rFonts w:ascii="Arial" w:hAnsi="Arial" w:cs="Arial"/>
          <w:sz w:val="20"/>
        </w:rPr>
        <w:instrText xml:space="preserve"> REF _Ref123722277 \r \h  \* MERGEFORMAT </w:instrText>
      </w:r>
      <w:r w:rsidRPr="00251A31">
        <w:rPr>
          <w:rStyle w:val="StyleTimesNewRoman"/>
          <w:rFonts w:ascii="Arial" w:hAnsi="Arial" w:cs="Arial"/>
          <w:i/>
          <w:iCs/>
          <w:sz w:val="20"/>
        </w:rPr>
      </w:r>
      <w:r w:rsidRPr="00251A31">
        <w:rPr>
          <w:rStyle w:val="StyleTimesNewRoman"/>
          <w:rFonts w:ascii="Arial" w:hAnsi="Arial" w:cs="Arial"/>
          <w:i/>
          <w:iCs/>
          <w:sz w:val="20"/>
        </w:rPr>
        <w:fldChar w:fldCharType="separate"/>
      </w:r>
      <w:r w:rsidR="003C5118">
        <w:rPr>
          <w:rStyle w:val="StyleTimesNewRoman"/>
          <w:rFonts w:ascii="Arial" w:hAnsi="Arial" w:cs="Arial"/>
          <w:sz w:val="20"/>
        </w:rPr>
        <w:t>[3]</w:t>
      </w:r>
      <w:r w:rsidRPr="00251A31">
        <w:rPr>
          <w:rStyle w:val="StyleTimesNewRoman"/>
          <w:rFonts w:ascii="Arial" w:hAnsi="Arial" w:cs="Arial"/>
          <w:i/>
          <w:iCs/>
          <w:sz w:val="20"/>
        </w:rPr>
        <w:fldChar w:fldCharType="end"/>
      </w:r>
      <w:r w:rsidRPr="00251A31">
        <w:rPr>
          <w:rStyle w:val="StyleTimesNewRoman"/>
          <w:rFonts w:ascii="Arial" w:hAnsi="Arial" w:cs="Arial"/>
          <w:sz w:val="20"/>
        </w:rPr>
        <w:t xml:space="preserve"> respectively.</w:t>
      </w:r>
    </w:p>
    <w:p w14:paraId="27FEC32A" w14:textId="77777777" w:rsidR="00093303" w:rsidRPr="00251A31" w:rsidRDefault="00093303" w:rsidP="00093303">
      <w:pPr>
        <w:rPr>
          <w:rStyle w:val="StyleTimesNewRoman"/>
          <w:rFonts w:ascii="Arial" w:hAnsi="Arial" w:cs="Arial"/>
          <w:sz w:val="20"/>
        </w:rPr>
      </w:pPr>
      <w:r w:rsidRPr="00251A31">
        <w:rPr>
          <w:rStyle w:val="StyleTimesNewRoman"/>
          <w:rFonts w:ascii="Arial" w:hAnsi="Arial" w:cs="Arial"/>
          <w:sz w:val="20"/>
        </w:rPr>
        <w:t>When comparing baselines of a given artifact, consideration should be given to the capability within the tools to facilitate easier baseline comparisons. For example, comparing source code baselines is often accomplished with difference listings produced by the source code control system or an external utility compare tool such as Beyond Compare. Another example for Microsoft Word document comparisons is to use the change tracking mechanism within Microsoft Word itself.</w:t>
      </w:r>
    </w:p>
    <w:p w14:paraId="7391E82A" w14:textId="61A128B9" w:rsidR="00093303" w:rsidRDefault="00093303" w:rsidP="00093303">
      <w:pPr>
        <w:rPr>
          <w:rStyle w:val="StyleTimesNewRoman"/>
          <w:rFonts w:ascii="Arial" w:hAnsi="Arial" w:cs="Arial"/>
          <w:sz w:val="20"/>
        </w:rPr>
      </w:pPr>
      <w:r w:rsidRPr="00251A31">
        <w:rPr>
          <w:rStyle w:val="StyleTimesNewRoman"/>
          <w:rFonts w:ascii="Arial" w:hAnsi="Arial" w:cs="Arial"/>
          <w:sz w:val="20"/>
        </w:rPr>
        <w:t>Traceability between baselined items maintained in the project configuration management system (e.g. Subversion repository) and the enterprise configuration management system (i.e. SCL) is accomplished through the use of labels, such that version labels containing a text string representation of the formal release identifier used in the enterprise configuration management system (e.g. part number) is applied to the corresponding items maintained in the project configuration management system.</w:t>
      </w:r>
    </w:p>
    <w:p w14:paraId="7EA4229C" w14:textId="290B7E04" w:rsidR="004D1C93" w:rsidRPr="00251A31" w:rsidRDefault="004D1C93" w:rsidP="00093303">
      <w:pPr>
        <w:rPr>
          <w:rStyle w:val="StyleTimesNewRoman"/>
          <w:rFonts w:ascii="Arial" w:hAnsi="Arial" w:cs="Arial"/>
          <w:sz w:val="20"/>
        </w:rPr>
      </w:pPr>
      <w:r>
        <w:t xml:space="preserve">As requested by the program, Engineering Modification (Emod) document is a Rockwell Collins internal document intended to provide a flexible method for configuration control and tracking of design changes, from a baseline configuration to final product configuration, in order to establish and maintain company conformity for a product. The Emod document will be generated for BRS Data Link products to be delivered external to the Data Link organization. </w:t>
      </w:r>
      <w:r w:rsidRPr="00E9265F">
        <w:t xml:space="preserve">The </w:t>
      </w:r>
      <w:r>
        <w:t>Data Link s</w:t>
      </w:r>
      <w:r w:rsidRPr="00E9265F">
        <w:t xml:space="preserve">oftware </w:t>
      </w:r>
      <w:r w:rsidRPr="00C0216A">
        <w:t>development team is responsible</w:t>
      </w:r>
      <w:r>
        <w:t xml:space="preserve"> </w:t>
      </w:r>
      <w:r w:rsidRPr="00E9265F">
        <w:lastRenderedPageBreak/>
        <w:t xml:space="preserve">for creating </w:t>
      </w:r>
      <w:r>
        <w:t>the</w:t>
      </w:r>
      <w:r w:rsidRPr="00E9265F">
        <w:t xml:space="preserve"> </w:t>
      </w:r>
      <w:r>
        <w:t xml:space="preserve">Emod document in accordance with the </w:t>
      </w:r>
      <w:r w:rsidRPr="004D7125">
        <w:rPr>
          <w:rFonts w:cs="Arial"/>
          <w:i/>
          <w:szCs w:val="22"/>
        </w:rPr>
        <w:t>Configuration Management Plan for Developmental Avionics Equipment (Emod Procedure)</w:t>
      </w:r>
      <w:r>
        <w:rPr>
          <w:rFonts w:cs="Arial"/>
          <w:szCs w:val="22"/>
        </w:rPr>
        <w:t xml:space="preserve"> </w:t>
      </w:r>
      <w:r w:rsidRPr="002F1726">
        <w:rPr>
          <w:i/>
        </w:rPr>
        <w:fldChar w:fldCharType="begin"/>
      </w:r>
      <w:r w:rsidRPr="002F1726">
        <w:rPr>
          <w:i/>
        </w:rPr>
        <w:instrText xml:space="preserve"> REF _Ref323047217 \r \h </w:instrText>
      </w:r>
      <w:r>
        <w:rPr>
          <w:i/>
        </w:rPr>
        <w:instrText xml:space="preserve"> \* MERGEFORMAT </w:instrText>
      </w:r>
      <w:r w:rsidRPr="002F1726">
        <w:rPr>
          <w:i/>
        </w:rPr>
      </w:r>
      <w:r w:rsidRPr="002F1726">
        <w:rPr>
          <w:i/>
        </w:rPr>
        <w:fldChar w:fldCharType="separate"/>
      </w:r>
      <w:r w:rsidR="003C5118">
        <w:rPr>
          <w:i/>
        </w:rPr>
        <w:t>[9]</w:t>
      </w:r>
      <w:r w:rsidRPr="002F1726">
        <w:rPr>
          <w:i/>
        </w:rPr>
        <w:fldChar w:fldCharType="end"/>
      </w:r>
    </w:p>
    <w:p w14:paraId="3F847F28" w14:textId="77777777" w:rsidR="00093303" w:rsidRPr="005E38F2" w:rsidRDefault="00093303">
      <w:pPr>
        <w:pStyle w:val="Heading3"/>
        <w:numPr>
          <w:ilvl w:val="2"/>
          <w:numId w:val="31"/>
        </w:numPr>
      </w:pPr>
      <w:bookmarkStart w:id="1414" w:name="_Ref513622696"/>
      <w:bookmarkStart w:id="1415" w:name="_Toc514571075"/>
      <w:bookmarkStart w:id="1416" w:name="_Toc9232439"/>
      <w:bookmarkStart w:id="1417" w:name="_Toc324930110"/>
      <w:bookmarkStart w:id="1418" w:name="_Toc473727671"/>
      <w:bookmarkStart w:id="1419" w:name="_Toc125560299"/>
      <w:bookmarkStart w:id="1420" w:name="_Toc130795106"/>
      <w:r>
        <w:t>Change Requests/</w:t>
      </w:r>
      <w:r w:rsidRPr="005E38F2">
        <w:t>Problem Reporting</w:t>
      </w:r>
      <w:bookmarkEnd w:id="1409"/>
      <w:bookmarkEnd w:id="1410"/>
      <w:bookmarkEnd w:id="1411"/>
      <w:bookmarkEnd w:id="1412"/>
      <w:bookmarkEnd w:id="1413"/>
      <w:bookmarkEnd w:id="1414"/>
      <w:bookmarkEnd w:id="1415"/>
      <w:bookmarkEnd w:id="1416"/>
      <w:bookmarkEnd w:id="1417"/>
      <w:bookmarkEnd w:id="1418"/>
      <w:bookmarkEnd w:id="1419"/>
      <w:bookmarkEnd w:id="1420"/>
    </w:p>
    <w:p w14:paraId="590EEA96" w14:textId="576754A9" w:rsidR="00093303" w:rsidRPr="005E38F2" w:rsidRDefault="00093303" w:rsidP="00093303">
      <w:bookmarkStart w:id="1421" w:name="_Ref423140454"/>
      <w:bookmarkStart w:id="1422" w:name="_Toc438364856"/>
      <w:bookmarkStart w:id="1423" w:name="_Toc453465291"/>
      <w:bookmarkStart w:id="1424" w:name="_Toc453644807"/>
      <w:bookmarkStart w:id="1425" w:name="_Toc454161502"/>
      <w:r>
        <w:t xml:space="preserve">JIRA </w:t>
      </w:r>
      <w:r w:rsidRPr="005E38F2">
        <w:t xml:space="preserve">tool will be used to record </w:t>
      </w:r>
      <w:r>
        <w:t xml:space="preserve">and track </w:t>
      </w:r>
      <w:r w:rsidR="00995F9E">
        <w:t>Work Packages</w:t>
      </w:r>
      <w:r w:rsidRPr="005E38F2">
        <w:t xml:space="preserve"> for any item subject to configuration management.</w:t>
      </w:r>
      <w:r>
        <w:t xml:space="preserve"> Problem Reporting will be managed by creating </w:t>
      </w:r>
      <w:r w:rsidR="00995F9E">
        <w:t>Work Packages</w:t>
      </w:r>
      <w:r>
        <w:t xml:space="preserve">. Refer to </w:t>
      </w:r>
      <w:r w:rsidRPr="00116E14">
        <w:rPr>
          <w:i/>
        </w:rPr>
        <w:t>Change Request and CCB Process for the Commercial Systems Data Link Organization Using JIRA</w:t>
      </w:r>
      <w:r>
        <w:t xml:space="preserve"> </w:t>
      </w:r>
      <w:r>
        <w:fldChar w:fldCharType="begin"/>
      </w:r>
      <w:r>
        <w:instrText xml:space="preserve"> REF _Ref470158835 \r \h </w:instrText>
      </w:r>
      <w:r>
        <w:fldChar w:fldCharType="separate"/>
      </w:r>
      <w:r w:rsidR="003C5118">
        <w:t>[4]</w:t>
      </w:r>
      <w:r>
        <w:fldChar w:fldCharType="end"/>
      </w:r>
      <w:r>
        <w:t xml:space="preserve"> for details on generating and tracking </w:t>
      </w:r>
      <w:r w:rsidR="00995F9E">
        <w:t>Work Packages</w:t>
      </w:r>
      <w:r w:rsidRPr="00BF493D">
        <w:t>.</w:t>
      </w:r>
      <w:r w:rsidR="00054D57">
        <w:t xml:space="preserve"> Problem Report (PR) is a means to identify and record the resolution of anomalous behavior, process non compliance with development assurance plans and standards, and deficiencies in life cycle data. Any Problem Report which has not reached the state of “Closed” at the time of approval are identified as Open Problem Report (OPR) and it should follow the guidelines in </w:t>
      </w:r>
      <w:r w:rsidR="009D0AD1" w:rsidRPr="00EB7990">
        <w:rPr>
          <w:rFonts w:cs="Arial"/>
          <w:i/>
          <w:iCs/>
        </w:rPr>
        <w:t>FAA Advisory Circular (AC) 20-189</w:t>
      </w:r>
      <w:r w:rsidR="009A626B">
        <w:rPr>
          <w:rFonts w:cs="Arial"/>
          <w:i/>
          <w:iCs/>
        </w:rPr>
        <w:t xml:space="preserve"> - </w:t>
      </w:r>
      <w:r w:rsidR="009D0AD1" w:rsidRPr="00EB7990">
        <w:rPr>
          <w:rFonts w:cs="Arial"/>
          <w:i/>
          <w:iCs/>
        </w:rPr>
        <w:t>Management of Open Problem Reports (OPRs)</w:t>
      </w:r>
      <w:r w:rsidR="00054D57">
        <w:t xml:space="preserve"> </w:t>
      </w:r>
      <w:r w:rsidR="00054D57">
        <w:fldChar w:fldCharType="begin"/>
      </w:r>
      <w:r w:rsidR="00054D57">
        <w:instrText xml:space="preserve"> REF _Ref128645218 \r \h </w:instrText>
      </w:r>
      <w:r w:rsidR="00054D57">
        <w:fldChar w:fldCharType="separate"/>
      </w:r>
      <w:r w:rsidR="003C5118">
        <w:t>[23]</w:t>
      </w:r>
      <w:r w:rsidR="00054D57">
        <w:fldChar w:fldCharType="end"/>
      </w:r>
      <w:r w:rsidR="00054D57">
        <w:t xml:space="preserve"> and best practices in </w:t>
      </w:r>
      <w:r w:rsidR="009D0AD1" w:rsidRPr="00EB7990">
        <w:rPr>
          <w:rFonts w:cs="Arial"/>
          <w:i/>
          <w:iCs/>
        </w:rPr>
        <w:t xml:space="preserve">FAA Advisory Circular </w:t>
      </w:r>
      <w:r w:rsidR="009A626B">
        <w:rPr>
          <w:rFonts w:cs="Arial"/>
          <w:i/>
          <w:iCs/>
        </w:rPr>
        <w:t>(</w:t>
      </w:r>
      <w:r w:rsidR="009D0AD1" w:rsidRPr="00EB7990">
        <w:rPr>
          <w:rFonts w:cs="Arial"/>
          <w:i/>
          <w:iCs/>
        </w:rPr>
        <w:t>AC) 00-71</w:t>
      </w:r>
      <w:r w:rsidR="009A626B">
        <w:rPr>
          <w:rFonts w:cs="Arial"/>
          <w:i/>
          <w:iCs/>
        </w:rPr>
        <w:t xml:space="preserve"> -</w:t>
      </w:r>
      <w:r w:rsidR="009D0AD1" w:rsidRPr="00EB7990">
        <w:rPr>
          <w:rFonts w:cs="Arial"/>
          <w:i/>
          <w:iCs/>
        </w:rPr>
        <w:t xml:space="preserve"> Best Practices for Management of Open Problem Reports (OPRs)</w:t>
      </w:r>
      <w:r w:rsidR="00054D57">
        <w:t xml:space="preserve"> </w:t>
      </w:r>
      <w:r w:rsidR="00054D57">
        <w:fldChar w:fldCharType="begin"/>
      </w:r>
      <w:r w:rsidR="00054D57">
        <w:instrText xml:space="preserve"> REF _Ref128645229 \r \h </w:instrText>
      </w:r>
      <w:r w:rsidR="00054D57">
        <w:fldChar w:fldCharType="separate"/>
      </w:r>
      <w:r w:rsidR="003C5118">
        <w:t>[24]</w:t>
      </w:r>
      <w:r w:rsidR="00054D57">
        <w:fldChar w:fldCharType="end"/>
      </w:r>
      <w:r w:rsidR="00054D57">
        <w:t>.</w:t>
      </w:r>
    </w:p>
    <w:p w14:paraId="2C4A5A27" w14:textId="3B5EF316" w:rsidR="00093303" w:rsidRPr="005E38F2" w:rsidRDefault="00093303" w:rsidP="00093303">
      <w:r w:rsidRPr="005E38F2">
        <w:t xml:space="preserve">All software project personnel will have access to </w:t>
      </w:r>
      <w:r>
        <w:t>JIRA</w:t>
      </w:r>
      <w:r w:rsidRPr="005E38F2">
        <w:t>.</w:t>
      </w:r>
      <w:r>
        <w:t xml:space="preserve"> </w:t>
      </w:r>
      <w:r w:rsidR="00995F9E">
        <w:t>Work Packages</w:t>
      </w:r>
      <w:r w:rsidRPr="005E38F2">
        <w:t xml:space="preserve"> are entered as they are discovered throughout the product’s life cycle.</w:t>
      </w:r>
      <w:r>
        <w:t xml:space="preserve"> </w:t>
      </w:r>
      <w:r w:rsidR="00995F9E">
        <w:t>Work Packages</w:t>
      </w:r>
      <w:r w:rsidRPr="000578CF">
        <w:t xml:space="preserve"> are controlled and closed by the proj</w:t>
      </w:r>
      <w:r>
        <w:t xml:space="preserve">ect Change Control Board (CCB) as described in </w:t>
      </w:r>
      <w:r>
        <w:fldChar w:fldCharType="begin"/>
      </w:r>
      <w:r>
        <w:instrText xml:space="preserve"> REF _Ref513622713 \r \h </w:instrText>
      </w:r>
      <w:r>
        <w:fldChar w:fldCharType="separate"/>
      </w:r>
      <w:r w:rsidR="003C5118">
        <w:t>8.3.4</w:t>
      </w:r>
      <w:r>
        <w:fldChar w:fldCharType="end"/>
      </w:r>
      <w:r w:rsidRPr="005E38F2">
        <w:t>.</w:t>
      </w:r>
    </w:p>
    <w:p w14:paraId="3B7165F5" w14:textId="77777777" w:rsidR="00093303" w:rsidRPr="005E38F2" w:rsidRDefault="00093303">
      <w:pPr>
        <w:pStyle w:val="Heading3"/>
        <w:numPr>
          <w:ilvl w:val="2"/>
          <w:numId w:val="31"/>
        </w:numPr>
      </w:pPr>
      <w:bookmarkStart w:id="1426" w:name="_Ref513622713"/>
      <w:bookmarkStart w:id="1427" w:name="_Toc514571076"/>
      <w:bookmarkStart w:id="1428" w:name="_Toc9232440"/>
      <w:bookmarkStart w:id="1429" w:name="_Toc324930111"/>
      <w:bookmarkStart w:id="1430" w:name="_Toc473727672"/>
      <w:bookmarkStart w:id="1431" w:name="_Toc125560300"/>
      <w:bookmarkStart w:id="1432" w:name="_Toc130795107"/>
      <w:r w:rsidRPr="005E38F2">
        <w:t>Change Control</w:t>
      </w:r>
      <w:bookmarkEnd w:id="1421"/>
      <w:bookmarkEnd w:id="1422"/>
      <w:bookmarkEnd w:id="1423"/>
      <w:bookmarkEnd w:id="1424"/>
      <w:bookmarkEnd w:id="1425"/>
      <w:bookmarkEnd w:id="1426"/>
      <w:bookmarkEnd w:id="1427"/>
      <w:bookmarkEnd w:id="1428"/>
      <w:bookmarkEnd w:id="1429"/>
      <w:bookmarkEnd w:id="1430"/>
      <w:bookmarkEnd w:id="1431"/>
      <w:bookmarkEnd w:id="1432"/>
    </w:p>
    <w:p w14:paraId="08612F0A" w14:textId="5742D2A8" w:rsidR="00093303" w:rsidRPr="009A2791" w:rsidRDefault="00093303" w:rsidP="00093303">
      <w:bookmarkStart w:id="1433" w:name="_Ref423140464"/>
      <w:bookmarkStart w:id="1434" w:name="_Toc438364857"/>
      <w:bookmarkStart w:id="1435" w:name="_Toc453465292"/>
      <w:bookmarkStart w:id="1436" w:name="_Toc453644808"/>
      <w:bookmarkStart w:id="1437" w:name="_Toc454161503"/>
      <w:r w:rsidRPr="009A2791">
        <w:t xml:space="preserve">A developmental Configuration Control Board (CCB) is responsible for </w:t>
      </w:r>
      <w:r>
        <w:t xml:space="preserve">managing all submitted </w:t>
      </w:r>
      <w:r w:rsidR="00995F9E">
        <w:t>Work Packages</w:t>
      </w:r>
      <w:r>
        <w:t xml:space="preserve"> throughout a product’s life cycle. </w:t>
      </w:r>
      <w:r w:rsidR="00995F9E">
        <w:t>Work Packages</w:t>
      </w:r>
      <w:r>
        <w:t xml:space="preserve"> may be the result of a discovered error (problem report)</w:t>
      </w:r>
      <w:r w:rsidRPr="009A2791">
        <w:t xml:space="preserve">, </w:t>
      </w:r>
      <w:r>
        <w:t xml:space="preserve">or an </w:t>
      </w:r>
      <w:r w:rsidRPr="009A2791">
        <w:t>enhan</w:t>
      </w:r>
      <w:r>
        <w:t xml:space="preserve">cement request for the product. The CCB is responsible for managing </w:t>
      </w:r>
      <w:r w:rsidR="00995F9E">
        <w:t>Work Packages</w:t>
      </w:r>
      <w:r>
        <w:t xml:space="preserve"> based on the project cost, schedule, and scope. For </w:t>
      </w:r>
      <w:r w:rsidR="00995F9E">
        <w:t>Work Packages</w:t>
      </w:r>
      <w:r>
        <w:t xml:space="preserve"> that are accepted, the CCB </w:t>
      </w:r>
      <w:r w:rsidRPr="009A2791">
        <w:t>assign</w:t>
      </w:r>
      <w:r>
        <w:t xml:space="preserve">s each one </w:t>
      </w:r>
      <w:r w:rsidRPr="009A2791">
        <w:t>to a team member for action</w:t>
      </w:r>
      <w:r>
        <w:t xml:space="preserve"> and establishes criteria such as criticality, </w:t>
      </w:r>
      <w:r w:rsidRPr="009A2791">
        <w:t>priorit</w:t>
      </w:r>
      <w:r>
        <w:t xml:space="preserve">y, and desired completion dates.. </w:t>
      </w:r>
      <w:r w:rsidR="00A36C9F">
        <w:t xml:space="preserve">Refer to </w:t>
      </w:r>
      <w:r w:rsidRPr="00116E14">
        <w:rPr>
          <w:i/>
        </w:rPr>
        <w:t>Change Request and CCB Process for</w:t>
      </w:r>
      <w:r w:rsidRPr="00AF6C16">
        <w:rPr>
          <w:i/>
        </w:rPr>
        <w:t xml:space="preserve"> the </w:t>
      </w:r>
      <w:r w:rsidRPr="00116E14">
        <w:rPr>
          <w:i/>
        </w:rPr>
        <w:t>Commercial Systems Data Link Organization Using JIRA</w:t>
      </w:r>
      <w:r>
        <w:t xml:space="preserve"> </w:t>
      </w:r>
      <w:r>
        <w:fldChar w:fldCharType="begin"/>
      </w:r>
      <w:r>
        <w:instrText xml:space="preserve"> REF _Ref470158835 \r \h </w:instrText>
      </w:r>
      <w:r>
        <w:fldChar w:fldCharType="separate"/>
      </w:r>
      <w:r w:rsidR="003C5118">
        <w:t>[4]</w:t>
      </w:r>
      <w:r>
        <w:fldChar w:fldCharType="end"/>
      </w:r>
      <w:r w:rsidR="00A36C9F">
        <w:t xml:space="preserve"> for details on the CCB methods and the specific on the use of JIRA</w:t>
      </w:r>
      <w:r>
        <w:t>.</w:t>
      </w:r>
    </w:p>
    <w:p w14:paraId="13564D9B" w14:textId="24DEBB9D" w:rsidR="00093303" w:rsidRDefault="00093303" w:rsidP="00093303">
      <w:pPr>
        <w:rPr>
          <w:i/>
        </w:rPr>
      </w:pPr>
      <w:r w:rsidRPr="00251A31">
        <w:rPr>
          <w:rStyle w:val="StyleTimesNewRoman"/>
          <w:rFonts w:ascii="Arial" w:hAnsi="Arial" w:cs="Arial"/>
          <w:sz w:val="20"/>
        </w:rPr>
        <w:t>Artifacts which have been released through the SCL will only be changed through another release resulting in a part number version or revision change and are controlled as defined in the</w:t>
      </w:r>
      <w:r w:rsidRPr="00251A31">
        <w:rPr>
          <w:rFonts w:cs="Arial"/>
          <w:i/>
        </w:rPr>
        <w:t xml:space="preserve"> SCMP</w:t>
      </w:r>
      <w:r w:rsidRPr="00251A31">
        <w:rPr>
          <w:rFonts w:cs="Arial"/>
        </w:rPr>
        <w:t xml:space="preserve"> </w:t>
      </w:r>
      <w:r w:rsidRPr="00251A31">
        <w:rPr>
          <w:rStyle w:val="StyleTimesNewRoman"/>
          <w:rFonts w:ascii="Arial" w:hAnsi="Arial" w:cs="Arial"/>
          <w:sz w:val="20"/>
        </w:rPr>
        <w:fldChar w:fldCharType="begin"/>
      </w:r>
      <w:r w:rsidRPr="00251A31">
        <w:rPr>
          <w:rFonts w:cs="Arial"/>
        </w:rPr>
        <w:instrText xml:space="preserve"> REF _Ref470160999 \r \h </w:instrText>
      </w:r>
      <w:r w:rsidR="00251A31" w:rsidRPr="00251A31">
        <w:rPr>
          <w:rStyle w:val="StyleTimesNewRoman"/>
          <w:rFonts w:ascii="Arial" w:hAnsi="Arial" w:cs="Arial"/>
          <w:sz w:val="20"/>
        </w:rPr>
        <w:instrText xml:space="preserve"> \* MERGEFORMAT </w:instrText>
      </w:r>
      <w:r w:rsidRPr="00251A31">
        <w:rPr>
          <w:rStyle w:val="StyleTimesNewRoman"/>
          <w:rFonts w:ascii="Arial" w:hAnsi="Arial" w:cs="Arial"/>
          <w:sz w:val="20"/>
        </w:rPr>
      </w:r>
      <w:r w:rsidRPr="00251A31">
        <w:rPr>
          <w:rStyle w:val="StyleTimesNewRoman"/>
          <w:rFonts w:ascii="Arial" w:hAnsi="Arial" w:cs="Arial"/>
          <w:sz w:val="20"/>
        </w:rPr>
        <w:fldChar w:fldCharType="separate"/>
      </w:r>
      <w:r w:rsidR="003C5118">
        <w:rPr>
          <w:rFonts w:cs="Arial"/>
        </w:rPr>
        <w:t>[5]</w:t>
      </w:r>
      <w:r w:rsidRPr="00251A31">
        <w:rPr>
          <w:rStyle w:val="StyleTimesNewRoman"/>
          <w:rFonts w:ascii="Arial" w:hAnsi="Arial" w:cs="Arial"/>
          <w:sz w:val="20"/>
        </w:rPr>
        <w:fldChar w:fldCharType="end"/>
      </w:r>
      <w:r w:rsidRPr="008B1A35">
        <w:rPr>
          <w:i/>
        </w:rPr>
        <w:t>.</w:t>
      </w:r>
    </w:p>
    <w:p w14:paraId="70EBE4E9" w14:textId="77777777" w:rsidR="00093303" w:rsidRPr="005E38F2" w:rsidRDefault="00093303">
      <w:pPr>
        <w:pStyle w:val="Heading3"/>
        <w:numPr>
          <w:ilvl w:val="2"/>
          <w:numId w:val="31"/>
        </w:numPr>
      </w:pPr>
      <w:bookmarkStart w:id="1438" w:name="_Ref321961718"/>
      <w:bookmarkStart w:id="1439" w:name="_Toc324930112"/>
      <w:bookmarkStart w:id="1440" w:name="_Toc473727673"/>
      <w:bookmarkStart w:id="1441" w:name="_Toc125560301"/>
      <w:bookmarkStart w:id="1442" w:name="_Toc130795108"/>
      <w:r w:rsidRPr="005E38F2">
        <w:t xml:space="preserve">Change </w:t>
      </w:r>
      <w:r>
        <w:t>Review</w:t>
      </w:r>
      <w:bookmarkEnd w:id="1438"/>
      <w:bookmarkEnd w:id="1439"/>
      <w:bookmarkEnd w:id="1440"/>
      <w:bookmarkEnd w:id="1441"/>
      <w:bookmarkEnd w:id="1442"/>
    </w:p>
    <w:p w14:paraId="24B9A1ED" w14:textId="760F171A" w:rsidR="00093303" w:rsidRPr="00837768" w:rsidRDefault="00093303" w:rsidP="00093303">
      <w:r>
        <w:t xml:space="preserve">The Change Review activity will utilize the Change Request process, described in section </w:t>
      </w:r>
      <w:r>
        <w:fldChar w:fldCharType="begin"/>
      </w:r>
      <w:r>
        <w:instrText xml:space="preserve"> REF _Ref513622696 \r \h </w:instrText>
      </w:r>
      <w:r>
        <w:fldChar w:fldCharType="separate"/>
      </w:r>
      <w:r w:rsidR="003C5118">
        <w:t>8.3.3</w:t>
      </w:r>
      <w:r>
        <w:fldChar w:fldCharType="end"/>
      </w:r>
      <w:r>
        <w:t xml:space="preserve">, for handling feedback changes as a result of the life cycle processes. These </w:t>
      </w:r>
      <w:r w:rsidR="00995F9E">
        <w:t>Work Packages</w:t>
      </w:r>
      <w:r>
        <w:t xml:space="preserve"> will be managed by the development Co</w:t>
      </w:r>
      <w:r w:rsidRPr="009A2791">
        <w:t xml:space="preserve">nfiguration Control Board (CCB) </w:t>
      </w:r>
      <w:r>
        <w:t xml:space="preserve">as described in section </w:t>
      </w:r>
      <w:r>
        <w:fldChar w:fldCharType="begin"/>
      </w:r>
      <w:r>
        <w:instrText xml:space="preserve"> REF _Ref513622713 \r \h </w:instrText>
      </w:r>
      <w:r>
        <w:fldChar w:fldCharType="separate"/>
      </w:r>
      <w:r w:rsidR="003C5118">
        <w:t>8.3.4</w:t>
      </w:r>
      <w:r>
        <w:fldChar w:fldCharType="end"/>
      </w:r>
      <w:r>
        <w:t xml:space="preserve">. </w:t>
      </w:r>
    </w:p>
    <w:p w14:paraId="0085CE81" w14:textId="77777777" w:rsidR="00093303" w:rsidRPr="005E38F2" w:rsidRDefault="00093303">
      <w:pPr>
        <w:pStyle w:val="Heading3"/>
        <w:numPr>
          <w:ilvl w:val="2"/>
          <w:numId w:val="31"/>
        </w:numPr>
      </w:pPr>
      <w:bookmarkStart w:id="1443" w:name="_Ref423140476"/>
      <w:bookmarkStart w:id="1444" w:name="_Toc438364858"/>
      <w:bookmarkStart w:id="1445" w:name="_Toc453465293"/>
      <w:bookmarkStart w:id="1446" w:name="_Toc453644809"/>
      <w:bookmarkStart w:id="1447" w:name="_Toc454161504"/>
      <w:bookmarkStart w:id="1448" w:name="_Ref513622749"/>
      <w:bookmarkStart w:id="1449" w:name="_Toc514571078"/>
      <w:bookmarkStart w:id="1450" w:name="_Toc9232442"/>
      <w:bookmarkStart w:id="1451" w:name="_Toc324930113"/>
      <w:bookmarkStart w:id="1452" w:name="_Toc473727674"/>
      <w:bookmarkStart w:id="1453" w:name="_Toc125560302"/>
      <w:bookmarkStart w:id="1454" w:name="_Toc130795109"/>
      <w:bookmarkEnd w:id="1433"/>
      <w:bookmarkEnd w:id="1434"/>
      <w:bookmarkEnd w:id="1435"/>
      <w:bookmarkEnd w:id="1436"/>
      <w:bookmarkEnd w:id="1437"/>
      <w:r w:rsidRPr="005E38F2">
        <w:t>Configuration Status Accounting</w:t>
      </w:r>
      <w:bookmarkEnd w:id="1443"/>
      <w:bookmarkEnd w:id="1444"/>
      <w:bookmarkEnd w:id="1445"/>
      <w:bookmarkEnd w:id="1446"/>
      <w:bookmarkEnd w:id="1447"/>
      <w:bookmarkEnd w:id="1448"/>
      <w:bookmarkEnd w:id="1449"/>
      <w:bookmarkEnd w:id="1450"/>
      <w:bookmarkEnd w:id="1451"/>
      <w:bookmarkEnd w:id="1452"/>
      <w:bookmarkEnd w:id="1453"/>
      <w:bookmarkEnd w:id="1454"/>
    </w:p>
    <w:p w14:paraId="284FD054" w14:textId="77777777" w:rsidR="00093303" w:rsidRDefault="00093303" w:rsidP="00093303">
      <w:r w:rsidRPr="005E38F2">
        <w:t>Configuration reporting is available to all project personnel and is used to identify and help control product revisions throughout the development and verification cycles.</w:t>
      </w:r>
    </w:p>
    <w:p w14:paraId="18F7F977" w14:textId="77777777" w:rsidR="00093303" w:rsidRPr="005E38F2" w:rsidRDefault="00093303" w:rsidP="00093303">
      <w:r w:rsidRPr="002A2908">
        <w:t xml:space="preserve">Reports can be obtained from the project configuration management </w:t>
      </w:r>
      <w:r>
        <w:t xml:space="preserve">system </w:t>
      </w:r>
      <w:r w:rsidRPr="002A2908">
        <w:t>to track and status configuration items and baselines.</w:t>
      </w:r>
      <w:r>
        <w:t xml:space="preserve"> </w:t>
      </w:r>
      <w:r w:rsidRPr="002A2908">
        <w:t>Additionally, reports are available from the change tracking tool to track and status problem reports and change history.</w:t>
      </w:r>
      <w:r>
        <w:t xml:space="preserve"> </w:t>
      </w:r>
      <w:r w:rsidRPr="002A2908">
        <w:t>And finally, a project specific database is used to track and status the formal release of items submitted to the enterprise configuration management system.</w:t>
      </w:r>
    </w:p>
    <w:p w14:paraId="7C2A0C20" w14:textId="451BD43D" w:rsidR="00093303" w:rsidRPr="005E38F2" w:rsidRDefault="00093303">
      <w:pPr>
        <w:pStyle w:val="Heading3"/>
        <w:numPr>
          <w:ilvl w:val="2"/>
          <w:numId w:val="31"/>
        </w:numPr>
      </w:pPr>
      <w:bookmarkStart w:id="1455" w:name="_Ref423140488"/>
      <w:bookmarkStart w:id="1456" w:name="_Toc438364859"/>
      <w:bookmarkStart w:id="1457" w:name="_Toc453465294"/>
      <w:bookmarkStart w:id="1458" w:name="_Toc453644810"/>
      <w:bookmarkStart w:id="1459" w:name="_Toc454161505"/>
      <w:bookmarkStart w:id="1460" w:name="_Toc514571079"/>
      <w:bookmarkStart w:id="1461" w:name="_Toc9232443"/>
      <w:bookmarkStart w:id="1462" w:name="_Toc324930114"/>
      <w:bookmarkStart w:id="1463" w:name="_Toc473727675"/>
      <w:bookmarkStart w:id="1464" w:name="_Toc125560303"/>
      <w:bookmarkStart w:id="1465" w:name="_Toc130795110"/>
      <w:r w:rsidRPr="005E38F2">
        <w:t>Archive, Retrieval, and Release</w:t>
      </w:r>
      <w:bookmarkEnd w:id="1455"/>
      <w:bookmarkEnd w:id="1456"/>
      <w:bookmarkEnd w:id="1457"/>
      <w:bookmarkEnd w:id="1458"/>
      <w:bookmarkEnd w:id="1459"/>
      <w:bookmarkEnd w:id="1460"/>
      <w:bookmarkEnd w:id="1461"/>
      <w:bookmarkEnd w:id="1462"/>
      <w:bookmarkEnd w:id="1463"/>
      <w:bookmarkEnd w:id="1464"/>
      <w:bookmarkEnd w:id="1465"/>
    </w:p>
    <w:p w14:paraId="74203187" w14:textId="6EF8CA9F" w:rsidR="00093303" w:rsidRPr="00247E11" w:rsidRDefault="00093303" w:rsidP="00093303">
      <w:bookmarkStart w:id="1466" w:name="_Ref423140497"/>
      <w:bookmarkStart w:id="1467" w:name="_Toc438364860"/>
      <w:bookmarkStart w:id="1468" w:name="_Toc453465295"/>
      <w:bookmarkStart w:id="1469" w:name="_Toc453644811"/>
      <w:bookmarkStart w:id="1470" w:name="_Toc454161506"/>
      <w:r w:rsidRPr="005E38F2">
        <w:t>The SCL ensures that the software life cycle data associated with the software product is archived and can be retrieved.</w:t>
      </w:r>
      <w:r>
        <w:t xml:space="preserve"> </w:t>
      </w:r>
      <w:r w:rsidRPr="005E38F2">
        <w:t>Only software released through the SCL is used in manufacturing products. The processes used by the SCL are defined in the</w:t>
      </w:r>
      <w:r w:rsidRPr="005E38F2">
        <w:rPr>
          <w:i/>
        </w:rPr>
        <w:t xml:space="preserve"> </w:t>
      </w:r>
      <w:r w:rsidRPr="00BD0329">
        <w:rPr>
          <w:i/>
        </w:rPr>
        <w:t>SCMP</w:t>
      </w:r>
      <w:r>
        <w:t xml:space="preserve"> </w:t>
      </w:r>
      <w:r>
        <w:rPr>
          <w:rStyle w:val="StyleTimesNewRoman"/>
          <w:rFonts w:cs="Arial"/>
        </w:rPr>
        <w:fldChar w:fldCharType="begin"/>
      </w:r>
      <w:r>
        <w:instrText xml:space="preserve"> REF _Ref470160999 \r \h </w:instrText>
      </w:r>
      <w:r>
        <w:rPr>
          <w:rStyle w:val="StyleTimesNewRoman"/>
          <w:rFonts w:cs="Arial"/>
        </w:rPr>
      </w:r>
      <w:r>
        <w:rPr>
          <w:rStyle w:val="StyleTimesNewRoman"/>
          <w:rFonts w:cs="Arial"/>
        </w:rPr>
        <w:fldChar w:fldCharType="separate"/>
      </w:r>
      <w:r w:rsidR="003C5118">
        <w:t>[5]</w:t>
      </w:r>
      <w:r>
        <w:rPr>
          <w:rStyle w:val="StyleTimesNewRoman"/>
          <w:rFonts w:cs="Arial"/>
        </w:rPr>
        <w:fldChar w:fldCharType="end"/>
      </w:r>
      <w:r w:rsidRPr="00247E11">
        <w:t>.</w:t>
      </w:r>
    </w:p>
    <w:p w14:paraId="1219010E" w14:textId="77777777" w:rsidR="00093303" w:rsidRPr="005E38F2" w:rsidRDefault="00093303">
      <w:pPr>
        <w:pStyle w:val="Heading3"/>
        <w:numPr>
          <w:ilvl w:val="2"/>
          <w:numId w:val="31"/>
        </w:numPr>
      </w:pPr>
      <w:bookmarkStart w:id="1471" w:name="_Ref513622803"/>
      <w:bookmarkStart w:id="1472" w:name="_Toc514571080"/>
      <w:bookmarkStart w:id="1473" w:name="_Toc9232444"/>
      <w:bookmarkStart w:id="1474" w:name="_Toc324930115"/>
      <w:bookmarkStart w:id="1475" w:name="_Toc473727676"/>
      <w:bookmarkStart w:id="1476" w:name="_Toc125560304"/>
      <w:bookmarkStart w:id="1477" w:name="_Toc130795111"/>
      <w:r w:rsidRPr="005E38F2">
        <w:lastRenderedPageBreak/>
        <w:t>Software Load Control</w:t>
      </w:r>
      <w:bookmarkEnd w:id="1466"/>
      <w:bookmarkEnd w:id="1467"/>
      <w:bookmarkEnd w:id="1468"/>
      <w:bookmarkEnd w:id="1469"/>
      <w:bookmarkEnd w:id="1470"/>
      <w:bookmarkEnd w:id="1471"/>
      <w:bookmarkEnd w:id="1472"/>
      <w:bookmarkEnd w:id="1473"/>
      <w:bookmarkEnd w:id="1474"/>
      <w:bookmarkEnd w:id="1475"/>
      <w:bookmarkEnd w:id="1476"/>
      <w:bookmarkEnd w:id="1477"/>
    </w:p>
    <w:p w14:paraId="644A370C" w14:textId="77777777" w:rsidR="00093303" w:rsidRPr="005E38F2" w:rsidRDefault="00093303" w:rsidP="00093303">
      <w:bookmarkStart w:id="1478" w:name="_Ref423140513"/>
      <w:bookmarkStart w:id="1479" w:name="_Toc438364861"/>
      <w:bookmarkStart w:id="1480" w:name="_Toc453465296"/>
      <w:bookmarkStart w:id="1481" w:name="_Toc453644812"/>
      <w:bookmarkStart w:id="1482" w:name="_Toc454161507"/>
      <w:r>
        <w:t>Software products associated with the federated hardware (</w:t>
      </w:r>
      <w:r w:rsidRPr="00BA321E">
        <w:t>CMU-900</w:t>
      </w:r>
      <w:r>
        <w:t>, CMU-4000, RIU-40X0) utilize a</w:t>
      </w:r>
      <w:r w:rsidRPr="00BA321E">
        <w:t xml:space="preserve"> data loader function to reprogram th</w:t>
      </w:r>
      <w:r>
        <w:t xml:space="preserve">ose units </w:t>
      </w:r>
      <w:r w:rsidRPr="00BA321E">
        <w:t xml:space="preserve">in accordance with </w:t>
      </w:r>
      <w:r w:rsidRPr="008B1A35">
        <w:t>ARINC 615</w:t>
      </w:r>
      <w:r w:rsidRPr="00BA321E">
        <w:t>.</w:t>
      </w:r>
      <w:r>
        <w:t xml:space="preserve"> Software products associated with IMA hardware (DLCA) will be loaded into the IPC as part of a systems media set. Additional information about software load control safeguards can be found in the project specific PSAC.</w:t>
      </w:r>
    </w:p>
    <w:p w14:paraId="0E2EB3B6" w14:textId="77777777" w:rsidR="00093303" w:rsidRDefault="00093303">
      <w:pPr>
        <w:pStyle w:val="Heading3"/>
        <w:numPr>
          <w:ilvl w:val="2"/>
          <w:numId w:val="31"/>
        </w:numPr>
      </w:pPr>
      <w:bookmarkStart w:id="1483" w:name="_Ref513622827"/>
      <w:bookmarkStart w:id="1484" w:name="_Toc514571081"/>
      <w:bookmarkStart w:id="1485" w:name="_Toc9232445"/>
      <w:bookmarkStart w:id="1486" w:name="_Toc324930116"/>
      <w:bookmarkStart w:id="1487" w:name="_Toc473727677"/>
      <w:bookmarkStart w:id="1488" w:name="_Toc125560305"/>
      <w:bookmarkStart w:id="1489" w:name="_Toc130795112"/>
      <w:r w:rsidRPr="005E38F2">
        <w:t>Software Life Cycle Environment Controls</w:t>
      </w:r>
      <w:bookmarkEnd w:id="1478"/>
      <w:bookmarkEnd w:id="1479"/>
      <w:bookmarkEnd w:id="1480"/>
      <w:bookmarkEnd w:id="1481"/>
      <w:bookmarkEnd w:id="1482"/>
      <w:bookmarkEnd w:id="1483"/>
      <w:bookmarkEnd w:id="1484"/>
      <w:bookmarkEnd w:id="1485"/>
      <w:bookmarkEnd w:id="1486"/>
      <w:bookmarkEnd w:id="1487"/>
      <w:bookmarkEnd w:id="1488"/>
      <w:bookmarkEnd w:id="1489"/>
    </w:p>
    <w:p w14:paraId="30B0F342" w14:textId="195EE5FB" w:rsidR="00093303" w:rsidRPr="000578CF" w:rsidRDefault="00093303" w:rsidP="00093303">
      <w:bookmarkStart w:id="1490" w:name="_Ref423140521"/>
      <w:bookmarkStart w:id="1491" w:name="_Toc438364862"/>
      <w:bookmarkStart w:id="1492" w:name="_Toc453465297"/>
      <w:bookmarkStart w:id="1493" w:name="_Toc453644813"/>
      <w:bookmarkStart w:id="1494" w:name="_Toc454161508"/>
      <w:r w:rsidRPr="000578CF">
        <w:t xml:space="preserve">The tools used to develop, build, verify, and load the software are required to be released through SCL according to the </w:t>
      </w:r>
      <w:r w:rsidRPr="00BD0329">
        <w:rPr>
          <w:rFonts w:cs="Arial"/>
          <w:i/>
          <w:szCs w:val="22"/>
        </w:rPr>
        <w:t>Software Control Library Release Procedure</w:t>
      </w:r>
      <w:r w:rsidRPr="000578CF">
        <w:t xml:space="preserve"> </w:t>
      </w:r>
      <w:r>
        <w:fldChar w:fldCharType="begin"/>
      </w:r>
      <w:r>
        <w:instrText xml:space="preserve"> REF _Ref116438690 \r \h </w:instrText>
      </w:r>
      <w:r>
        <w:fldChar w:fldCharType="separate"/>
      </w:r>
      <w:r w:rsidR="003C5118">
        <w:t>[6]</w:t>
      </w:r>
      <w:r>
        <w:fldChar w:fldCharType="end"/>
      </w:r>
      <w:r w:rsidRPr="000578CF">
        <w:t>.</w:t>
      </w:r>
      <w:r>
        <w:t xml:space="preserve"> </w:t>
      </w:r>
      <w:r w:rsidRPr="000578CF">
        <w:t>This is considered essential to product development, verification, or configuration control and is managed throughout the life cycle of the product.</w:t>
      </w:r>
      <w:r>
        <w:t xml:space="preserve"> </w:t>
      </w:r>
      <w:r w:rsidRPr="000578CF">
        <w:t>Section</w:t>
      </w:r>
      <w:r>
        <w:t xml:space="preserve"> </w:t>
      </w:r>
      <w:r>
        <w:fldChar w:fldCharType="begin"/>
      </w:r>
      <w:r>
        <w:instrText xml:space="preserve"> REF _Ref317068417 \r \h </w:instrText>
      </w:r>
      <w:r>
        <w:fldChar w:fldCharType="separate"/>
      </w:r>
      <w:r w:rsidR="003C5118">
        <w:t>4.3</w:t>
      </w:r>
      <w:r>
        <w:fldChar w:fldCharType="end"/>
      </w:r>
      <w:r>
        <w:t xml:space="preserve"> </w:t>
      </w:r>
      <w:r w:rsidRPr="000578CF">
        <w:t>provides a consolidated list of the tools for the project.</w:t>
      </w:r>
    </w:p>
    <w:p w14:paraId="0F70EFEA" w14:textId="77777777" w:rsidR="00093303" w:rsidRDefault="00093303">
      <w:pPr>
        <w:pStyle w:val="Heading3"/>
        <w:numPr>
          <w:ilvl w:val="2"/>
          <w:numId w:val="31"/>
        </w:numPr>
      </w:pPr>
      <w:bookmarkStart w:id="1495" w:name="_Ref321961762"/>
      <w:bookmarkStart w:id="1496" w:name="_Toc324930117"/>
      <w:bookmarkStart w:id="1497" w:name="_Toc473727678"/>
      <w:bookmarkStart w:id="1498" w:name="_Toc125560306"/>
      <w:bookmarkStart w:id="1499" w:name="_Toc130795113"/>
      <w:r w:rsidRPr="005E38F2">
        <w:t>Software Life Cycle Data Controls</w:t>
      </w:r>
      <w:bookmarkEnd w:id="1495"/>
      <w:bookmarkEnd w:id="1496"/>
      <w:bookmarkEnd w:id="1497"/>
      <w:bookmarkEnd w:id="1498"/>
      <w:bookmarkEnd w:id="1499"/>
    </w:p>
    <w:p w14:paraId="64513A79" w14:textId="77777777" w:rsidR="00093303" w:rsidRPr="000578CF" w:rsidRDefault="00093303" w:rsidP="00093303">
      <w:r w:rsidRPr="000578CF">
        <w:t>All outputs categorized as Control Category 1 (CC1) in DO</w:t>
      </w:r>
      <w:r w:rsidRPr="000578CF">
        <w:noBreakHyphen/>
        <w:t>178</w:t>
      </w:r>
      <w:r>
        <w:t>C w</w:t>
      </w:r>
      <w:r w:rsidRPr="000578CF">
        <w:t>ill be released through SCL.</w:t>
      </w:r>
    </w:p>
    <w:p w14:paraId="1B3D3343" w14:textId="77777777" w:rsidR="00093303" w:rsidRPr="000578CF" w:rsidRDefault="00093303" w:rsidP="00093303">
      <w:r w:rsidRPr="000578CF">
        <w:t>Data items generated at the program/project/product or corporate level, such as CR/PR database, peer review records, SQE records, Software Configuration Management (SCM) records, etc. are generally categorized as Control Category 2 (CC2) as described in DO</w:t>
      </w:r>
      <w:r w:rsidRPr="000578CF">
        <w:noBreakHyphen/>
        <w:t>178</w:t>
      </w:r>
      <w:r>
        <w:t>C</w:t>
      </w:r>
      <w:r w:rsidRPr="000578CF">
        <w:t>.</w:t>
      </w:r>
      <w:r>
        <w:t xml:space="preserve"> </w:t>
      </w:r>
      <w:r w:rsidRPr="000578CF">
        <w:t>All outputs categorized as CC2 will be maintained by their cognizant organizat</w:t>
      </w:r>
      <w:r>
        <w:t xml:space="preserve">ion using enterprise backup/data integrity processes for tools that do not allow for simple archival of their data. </w:t>
      </w:r>
      <w:r w:rsidRPr="000578CF">
        <w:t>Note:</w:t>
      </w:r>
      <w:r>
        <w:t xml:space="preserve"> </w:t>
      </w:r>
      <w:r w:rsidRPr="000578CF">
        <w:t xml:space="preserve">The cognizant organization may, at their discretion, release these artifacts through the SCL to CC1 criteria. </w:t>
      </w:r>
    </w:p>
    <w:p w14:paraId="15E45C1F" w14:textId="77777777" w:rsidR="00093303" w:rsidRPr="000578CF" w:rsidRDefault="00093303" w:rsidP="00093303">
      <w:r w:rsidRPr="000578CF">
        <w:t>All electronic outputs from the development and verification processes will be maintained as uniquely identified items via an approved configuration management system providing traceability and protection against unauthorized changes, using problem reporting, change control, and change review procedures.</w:t>
      </w:r>
      <w:r>
        <w:t xml:space="preserve"> </w:t>
      </w:r>
    </w:p>
    <w:p w14:paraId="74AECF60" w14:textId="77777777" w:rsidR="00093303" w:rsidRPr="005E38F2" w:rsidRDefault="00093303">
      <w:pPr>
        <w:pStyle w:val="Heading2"/>
        <w:numPr>
          <w:ilvl w:val="1"/>
          <w:numId w:val="31"/>
        </w:numPr>
        <w:tabs>
          <w:tab w:val="clear" w:pos="756"/>
          <w:tab w:val="num" w:pos="630"/>
        </w:tabs>
        <w:ind w:left="630" w:hanging="630"/>
      </w:pPr>
      <w:bookmarkStart w:id="1500" w:name="_Hlt521899367"/>
      <w:bookmarkStart w:id="1501" w:name="_Ref423140543"/>
      <w:bookmarkStart w:id="1502" w:name="_Toc438364863"/>
      <w:bookmarkStart w:id="1503" w:name="_Toc453465298"/>
      <w:bookmarkStart w:id="1504" w:name="_Toc453644814"/>
      <w:bookmarkStart w:id="1505" w:name="_Toc454161509"/>
      <w:bookmarkStart w:id="1506" w:name="_Ref513622866"/>
      <w:bookmarkStart w:id="1507" w:name="_Toc514571083"/>
      <w:bookmarkStart w:id="1508" w:name="_Toc9232447"/>
      <w:bookmarkStart w:id="1509" w:name="_Toc324930118"/>
      <w:bookmarkStart w:id="1510" w:name="_Toc473727679"/>
      <w:bookmarkStart w:id="1511" w:name="_Toc125560307"/>
      <w:bookmarkStart w:id="1512" w:name="_Toc130795114"/>
      <w:bookmarkEnd w:id="1490"/>
      <w:bookmarkEnd w:id="1491"/>
      <w:bookmarkEnd w:id="1492"/>
      <w:bookmarkEnd w:id="1493"/>
      <w:bookmarkEnd w:id="1494"/>
      <w:bookmarkEnd w:id="1500"/>
      <w:r w:rsidRPr="005E38F2">
        <w:t>Transition Criteria</w:t>
      </w:r>
      <w:bookmarkEnd w:id="1501"/>
      <w:bookmarkEnd w:id="1502"/>
      <w:bookmarkEnd w:id="1503"/>
      <w:bookmarkEnd w:id="1504"/>
      <w:bookmarkEnd w:id="1505"/>
      <w:bookmarkEnd w:id="1506"/>
      <w:bookmarkEnd w:id="1507"/>
      <w:bookmarkEnd w:id="1508"/>
      <w:bookmarkEnd w:id="1509"/>
      <w:bookmarkEnd w:id="1510"/>
      <w:bookmarkEnd w:id="1511"/>
      <w:bookmarkEnd w:id="1512"/>
    </w:p>
    <w:p w14:paraId="7F663828" w14:textId="77777777" w:rsidR="00093303" w:rsidRDefault="00093303" w:rsidP="00093303">
      <w:bookmarkStart w:id="1513" w:name="_Ref423140557"/>
      <w:bookmarkStart w:id="1514" w:name="_Toc438364864"/>
      <w:bookmarkStart w:id="1515" w:name="_Toc453465299"/>
      <w:bookmarkStart w:id="1516" w:name="_Toc453644815"/>
      <w:bookmarkStart w:id="1517" w:name="_Toc454161510"/>
      <w:r w:rsidRPr="005E38F2">
        <w:t>The criterion for entering the activity to manage change to a baselined item is</w:t>
      </w:r>
      <w:r>
        <w:t xml:space="preserve"> to enter a CR. </w:t>
      </w:r>
    </w:p>
    <w:p w14:paraId="0F854E45" w14:textId="77777777" w:rsidR="00093303" w:rsidRDefault="00093303">
      <w:pPr>
        <w:pStyle w:val="Heading2"/>
        <w:numPr>
          <w:ilvl w:val="1"/>
          <w:numId w:val="31"/>
        </w:numPr>
        <w:tabs>
          <w:tab w:val="clear" w:pos="756"/>
          <w:tab w:val="num" w:pos="630"/>
        </w:tabs>
        <w:ind w:left="630" w:hanging="630"/>
      </w:pPr>
      <w:bookmarkStart w:id="1518" w:name="_Ref323066944"/>
      <w:bookmarkStart w:id="1519" w:name="_Toc324930119"/>
      <w:bookmarkStart w:id="1520" w:name="_Toc473727680"/>
      <w:bookmarkStart w:id="1521" w:name="_Toc125560308"/>
      <w:bookmarkStart w:id="1522" w:name="_Toc130795115"/>
      <w:r>
        <w:t>Software Configuration Management Data</w:t>
      </w:r>
      <w:bookmarkEnd w:id="1518"/>
      <w:bookmarkEnd w:id="1519"/>
      <w:bookmarkEnd w:id="1520"/>
      <w:bookmarkEnd w:id="1521"/>
      <w:bookmarkEnd w:id="1522"/>
    </w:p>
    <w:p w14:paraId="08186ABC" w14:textId="6DDD47F0" w:rsidR="00093303" w:rsidRPr="000578CF" w:rsidRDefault="00093303" w:rsidP="00093303">
      <w:r w:rsidRPr="000578CF">
        <w:t>Data items submitted to the SCL must meet requirements established in</w:t>
      </w:r>
      <w:r>
        <w:t xml:space="preserve"> the </w:t>
      </w:r>
      <w:r w:rsidRPr="00BD0329">
        <w:rPr>
          <w:rFonts w:cs="Arial"/>
          <w:i/>
          <w:szCs w:val="22"/>
        </w:rPr>
        <w:t>Software Control Library Release Procedure</w:t>
      </w:r>
      <w:r w:rsidRPr="000578CF">
        <w:t xml:space="preserve"> </w:t>
      </w:r>
      <w:r>
        <w:fldChar w:fldCharType="begin"/>
      </w:r>
      <w:r>
        <w:instrText xml:space="preserve"> REF _Ref116438690 \r \h </w:instrText>
      </w:r>
      <w:r>
        <w:fldChar w:fldCharType="separate"/>
      </w:r>
      <w:r w:rsidR="003C5118">
        <w:t>[6]</w:t>
      </w:r>
      <w:r>
        <w:fldChar w:fldCharType="end"/>
      </w:r>
      <w:r>
        <w:t xml:space="preserve">. </w:t>
      </w:r>
      <w:r w:rsidRPr="000578CF">
        <w:t>The data items requi</w:t>
      </w:r>
      <w:r>
        <w:t xml:space="preserve">red to be controlled as </w:t>
      </w:r>
      <w:r w:rsidRPr="00BD0329">
        <w:rPr>
          <w:i/>
        </w:rPr>
        <w:t>DO-178</w:t>
      </w:r>
      <w:r>
        <w:rPr>
          <w:i/>
        </w:rPr>
        <w:t>C</w:t>
      </w:r>
      <w:r>
        <w:t xml:space="preserve"> </w:t>
      </w:r>
      <w:r>
        <w:fldChar w:fldCharType="begin"/>
      </w:r>
      <w:r>
        <w:instrText xml:space="preserve"> REF _Ref323757352 \r \h </w:instrText>
      </w:r>
      <w:r>
        <w:fldChar w:fldCharType="separate"/>
      </w:r>
      <w:r w:rsidR="003C5118">
        <w:t>[17]</w:t>
      </w:r>
      <w:r>
        <w:fldChar w:fldCharType="end"/>
      </w:r>
      <w:r>
        <w:t xml:space="preserve"> </w:t>
      </w:r>
      <w:r w:rsidRPr="000578CF">
        <w:t>CC1 are part of the release package submitted to the SCL.</w:t>
      </w:r>
    </w:p>
    <w:p w14:paraId="2BC37495" w14:textId="77777777" w:rsidR="00093303" w:rsidRPr="000578CF" w:rsidRDefault="00093303" w:rsidP="00093303">
      <w:r w:rsidRPr="000578CF">
        <w:t>All project CM records</w:t>
      </w:r>
      <w:r>
        <w:t>,</w:t>
      </w:r>
      <w:r w:rsidRPr="000578CF">
        <w:t xml:space="preserve"> including developmental CM version history records</w:t>
      </w:r>
      <w:r>
        <w:t>,</w:t>
      </w:r>
      <w:r w:rsidRPr="000578CF">
        <w:t xml:space="preserve"> and change requests/problem reports</w:t>
      </w:r>
      <w:r>
        <w:t>,</w:t>
      </w:r>
      <w:r w:rsidRPr="000578CF">
        <w:t xml:space="preserve"> are maintained under developmental configuration control (CC2) electronically within the development environment.</w:t>
      </w:r>
    </w:p>
    <w:p w14:paraId="045C3A25" w14:textId="77777777" w:rsidR="00093303" w:rsidRDefault="00093303">
      <w:pPr>
        <w:pStyle w:val="Heading2"/>
        <w:numPr>
          <w:ilvl w:val="1"/>
          <w:numId w:val="31"/>
        </w:numPr>
        <w:tabs>
          <w:tab w:val="clear" w:pos="756"/>
          <w:tab w:val="num" w:pos="630"/>
        </w:tabs>
        <w:ind w:left="630" w:hanging="630"/>
      </w:pPr>
      <w:bookmarkStart w:id="1523" w:name="_Ref323067007"/>
      <w:bookmarkStart w:id="1524" w:name="_Toc324930120"/>
      <w:bookmarkStart w:id="1525" w:name="_Toc473727681"/>
      <w:bookmarkStart w:id="1526" w:name="_Toc125560309"/>
      <w:bookmarkStart w:id="1527" w:name="_Toc130795116"/>
      <w:r>
        <w:t>Supplier Control</w:t>
      </w:r>
      <w:bookmarkEnd w:id="1523"/>
      <w:bookmarkEnd w:id="1524"/>
      <w:bookmarkEnd w:id="1525"/>
      <w:bookmarkEnd w:id="1526"/>
      <w:bookmarkEnd w:id="1527"/>
    </w:p>
    <w:p w14:paraId="612F51E4" w14:textId="77777777" w:rsidR="00093303" w:rsidRPr="007C20D2" w:rsidRDefault="00093303" w:rsidP="00093303">
      <w:pPr>
        <w:rPr>
          <w:snapToGrid w:val="0"/>
        </w:rPr>
      </w:pPr>
      <w:r w:rsidRPr="007C20D2">
        <w:rPr>
          <w:snapToGrid w:val="0"/>
        </w:rPr>
        <w:t>Software from suppliers that is incorporated into a product is subject to the same software configuration</w:t>
      </w:r>
      <w:r>
        <w:rPr>
          <w:snapToGrid w:val="0"/>
        </w:rPr>
        <w:t xml:space="preserve"> </w:t>
      </w:r>
      <w:r w:rsidRPr="007C20D2">
        <w:t>management practices defined in this document.</w:t>
      </w:r>
      <w:r>
        <w:t xml:space="preserve"> </w:t>
      </w:r>
    </w:p>
    <w:p w14:paraId="6F65775C" w14:textId="77777777" w:rsidR="00093303" w:rsidRPr="005E38F2" w:rsidRDefault="00093303">
      <w:pPr>
        <w:pStyle w:val="Heading1"/>
        <w:numPr>
          <w:ilvl w:val="0"/>
          <w:numId w:val="31"/>
        </w:numPr>
      </w:pPr>
      <w:bookmarkStart w:id="1528" w:name="_Hlt10445445"/>
      <w:bookmarkStart w:id="1529" w:name="_Ref426252717"/>
      <w:bookmarkStart w:id="1530" w:name="_Toc438364867"/>
      <w:bookmarkStart w:id="1531" w:name="_Toc453465302"/>
      <w:bookmarkStart w:id="1532" w:name="_Toc453644818"/>
      <w:bookmarkStart w:id="1533" w:name="_Toc454161513"/>
      <w:bookmarkStart w:id="1534" w:name="_Ref513622917"/>
      <w:bookmarkStart w:id="1535" w:name="_Toc514571087"/>
      <w:bookmarkStart w:id="1536" w:name="_Toc9232451"/>
      <w:bookmarkStart w:id="1537" w:name="_Toc324930121"/>
      <w:bookmarkStart w:id="1538" w:name="_Toc473727682"/>
      <w:bookmarkStart w:id="1539" w:name="_Toc125560310"/>
      <w:bookmarkStart w:id="1540" w:name="_Toc130795117"/>
      <w:bookmarkEnd w:id="1513"/>
      <w:bookmarkEnd w:id="1514"/>
      <w:bookmarkEnd w:id="1515"/>
      <w:bookmarkEnd w:id="1516"/>
      <w:bookmarkEnd w:id="1517"/>
      <w:bookmarkEnd w:id="1528"/>
      <w:r w:rsidRPr="005E38F2">
        <w:lastRenderedPageBreak/>
        <w:t>Software Quality Assurance</w:t>
      </w:r>
      <w:bookmarkEnd w:id="1529"/>
      <w:bookmarkEnd w:id="1530"/>
      <w:bookmarkEnd w:id="1531"/>
      <w:bookmarkEnd w:id="1532"/>
      <w:bookmarkEnd w:id="1533"/>
      <w:bookmarkEnd w:id="1534"/>
      <w:bookmarkEnd w:id="1535"/>
      <w:bookmarkEnd w:id="1536"/>
      <w:bookmarkEnd w:id="1537"/>
      <w:bookmarkEnd w:id="1538"/>
      <w:bookmarkEnd w:id="1539"/>
      <w:bookmarkEnd w:id="1540"/>
    </w:p>
    <w:p w14:paraId="414320C7" w14:textId="552B1C87" w:rsidR="00CA7092" w:rsidRDefault="00CA7092" w:rsidP="00093303">
      <w:r w:rsidRPr="00CA7092">
        <w:t xml:space="preserve">There are no additional software quality assurance activities that need to be performed for this program above and beyond what is identified in </w:t>
      </w:r>
      <w:r w:rsidR="005250DF" w:rsidRPr="00EB7990">
        <w:rPr>
          <w:rFonts w:cs="Arial"/>
          <w:i/>
          <w:iCs/>
        </w:rPr>
        <w:t>Design Quality Assurance Plan for Hardware, Software and System Development</w:t>
      </w:r>
      <w:r w:rsidR="005250DF">
        <w:rPr>
          <w:rFonts w:cs="Arial"/>
          <w:i/>
          <w:iCs/>
        </w:rPr>
        <w:fldChar w:fldCharType="begin"/>
      </w:r>
      <w:r w:rsidR="005250DF">
        <w:rPr>
          <w:rFonts w:cs="Arial"/>
          <w:i/>
          <w:iCs/>
        </w:rPr>
        <w:instrText xml:space="preserve"> REF _Ref190571670 \r \h </w:instrText>
      </w:r>
      <w:r w:rsidR="005250DF">
        <w:rPr>
          <w:rFonts w:cs="Arial"/>
          <w:i/>
          <w:iCs/>
        </w:rPr>
      </w:r>
      <w:r w:rsidR="005250DF">
        <w:rPr>
          <w:rFonts w:cs="Arial"/>
          <w:i/>
          <w:iCs/>
        </w:rPr>
        <w:fldChar w:fldCharType="separate"/>
      </w:r>
      <w:r w:rsidR="003C5118">
        <w:rPr>
          <w:rFonts w:cs="Arial"/>
          <w:i/>
          <w:iCs/>
        </w:rPr>
        <w:t>[6]</w:t>
      </w:r>
      <w:r w:rsidR="005250DF">
        <w:rPr>
          <w:rFonts w:cs="Arial"/>
          <w:i/>
          <w:iCs/>
        </w:rPr>
        <w:fldChar w:fldCharType="end"/>
      </w:r>
      <w:r w:rsidR="005250DF">
        <w:rPr>
          <w:rFonts w:cs="Arial"/>
          <w:i/>
          <w:iCs/>
        </w:rPr>
        <w:t>.</w:t>
      </w:r>
    </w:p>
    <w:p w14:paraId="45BE4285" w14:textId="6E977F20" w:rsidR="00093303" w:rsidRDefault="00093303">
      <w:pPr>
        <w:pStyle w:val="Heading1"/>
        <w:numPr>
          <w:ilvl w:val="0"/>
          <w:numId w:val="31"/>
        </w:numPr>
      </w:pPr>
      <w:bookmarkStart w:id="1541" w:name="_Toc384628762"/>
      <w:bookmarkStart w:id="1542" w:name="_Toc384628954"/>
      <w:bookmarkStart w:id="1543" w:name="_Toc384629315"/>
      <w:bookmarkStart w:id="1544" w:name="_Toc384797448"/>
      <w:bookmarkStart w:id="1545" w:name="_Toc384823861"/>
      <w:bookmarkStart w:id="1546" w:name="_Toc384888157"/>
      <w:bookmarkStart w:id="1547" w:name="_Toc384889746"/>
      <w:bookmarkStart w:id="1548" w:name="_Toc384902405"/>
      <w:bookmarkStart w:id="1549" w:name="_Toc384969749"/>
      <w:bookmarkStart w:id="1550" w:name="_Toc384628763"/>
      <w:bookmarkStart w:id="1551" w:name="_Toc384628955"/>
      <w:bookmarkStart w:id="1552" w:name="_Toc384629316"/>
      <w:bookmarkStart w:id="1553" w:name="_Toc384797449"/>
      <w:bookmarkStart w:id="1554" w:name="_Toc384823862"/>
      <w:bookmarkStart w:id="1555" w:name="_Toc384888158"/>
      <w:bookmarkStart w:id="1556" w:name="_Toc384889747"/>
      <w:bookmarkStart w:id="1557" w:name="_Toc384902406"/>
      <w:bookmarkStart w:id="1558" w:name="_Toc384969750"/>
      <w:bookmarkStart w:id="1559" w:name="_Ref323036848"/>
      <w:bookmarkStart w:id="1560" w:name="_Toc324930122"/>
      <w:bookmarkStart w:id="1561" w:name="_Toc473727683"/>
      <w:bookmarkStart w:id="1562" w:name="_Toc125560311"/>
      <w:bookmarkStart w:id="1563" w:name="_Toc130795118"/>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r>
        <w:lastRenderedPageBreak/>
        <w:t>Software Deployment</w:t>
      </w:r>
      <w:bookmarkEnd w:id="1559"/>
      <w:bookmarkEnd w:id="1560"/>
      <w:bookmarkEnd w:id="1561"/>
      <w:bookmarkEnd w:id="1562"/>
      <w:bookmarkEnd w:id="1563"/>
    </w:p>
    <w:p w14:paraId="2F0AB5F2" w14:textId="44F4D0B5" w:rsidR="00093303" w:rsidRPr="00AF0BCE" w:rsidRDefault="00093303" w:rsidP="00093303">
      <w:r>
        <w:t>This section describes the typical artifacts that are generated in relation to a formal release of the software product. These artifacts include the Software Accomplishment Summary (SAS), Version Design Description, and a Footprint document. Reference the sections below for applicability requirements against the specific Data Link product.</w:t>
      </w:r>
    </w:p>
    <w:p w14:paraId="48F2D649" w14:textId="63A135B2" w:rsidR="00093303" w:rsidRDefault="00AE2421">
      <w:pPr>
        <w:pStyle w:val="Heading2"/>
        <w:numPr>
          <w:ilvl w:val="1"/>
          <w:numId w:val="31"/>
        </w:numPr>
        <w:tabs>
          <w:tab w:val="clear" w:pos="756"/>
          <w:tab w:val="num" w:pos="630"/>
        </w:tabs>
        <w:ind w:left="630" w:hanging="630"/>
      </w:pPr>
      <w:bookmarkStart w:id="1564" w:name="_Toc324930123"/>
      <w:bookmarkStart w:id="1565" w:name="_Toc473727684"/>
      <w:bookmarkStart w:id="1566" w:name="_Toc125560312"/>
      <w:r>
        <w:t xml:space="preserve"> </w:t>
      </w:r>
      <w:bookmarkStart w:id="1567" w:name="_Toc130795119"/>
      <w:r w:rsidR="00093303">
        <w:t>Software Accomplishment Summary</w:t>
      </w:r>
      <w:bookmarkEnd w:id="1564"/>
      <w:bookmarkEnd w:id="1565"/>
      <w:bookmarkEnd w:id="1566"/>
      <w:bookmarkEnd w:id="1567"/>
    </w:p>
    <w:p w14:paraId="27139267" w14:textId="74DE1936" w:rsidR="00093303" w:rsidRDefault="00093303" w:rsidP="00093303">
      <w:r w:rsidRPr="0016621E">
        <w:t>A Software Accomplishment Summary (SAS) will be created</w:t>
      </w:r>
      <w:r>
        <w:t xml:space="preserve"> </w:t>
      </w:r>
      <w:r w:rsidRPr="0016621E">
        <w:t xml:space="preserve">in accordance with the guidelines defined in </w:t>
      </w:r>
      <w:r w:rsidRPr="005F346E">
        <w:rPr>
          <w:i/>
        </w:rPr>
        <w:t>DO</w:t>
      </w:r>
      <w:r w:rsidRPr="005F346E">
        <w:rPr>
          <w:i/>
        </w:rPr>
        <w:noBreakHyphen/>
        <w:t>178</w:t>
      </w:r>
      <w:r>
        <w:rPr>
          <w:i/>
        </w:rPr>
        <w:t>C</w:t>
      </w:r>
      <w:r w:rsidRPr="005F346E">
        <w:rPr>
          <w:i/>
        </w:rPr>
        <w:t xml:space="preserve"> </w:t>
      </w:r>
      <w:r>
        <w:fldChar w:fldCharType="begin"/>
      </w:r>
      <w:r>
        <w:instrText xml:space="preserve"> REF _Ref323757352 \r \h </w:instrText>
      </w:r>
      <w:r>
        <w:fldChar w:fldCharType="separate"/>
      </w:r>
      <w:r w:rsidR="003C5118">
        <w:t>[17]</w:t>
      </w:r>
      <w:r>
        <w:fldChar w:fldCharType="end"/>
      </w:r>
      <w:r>
        <w:t xml:space="preserve"> for all Data Link software products governed by this SDP. </w:t>
      </w:r>
    </w:p>
    <w:p w14:paraId="34E431C4" w14:textId="0A4DA428" w:rsidR="00093303" w:rsidRDefault="00093303" w:rsidP="00093303">
      <w:r>
        <w:t xml:space="preserve">As part of the software characteristics documented in the SAS, timing margins will be obtained as described in section </w:t>
      </w:r>
      <w:r>
        <w:fldChar w:fldCharType="begin"/>
      </w:r>
      <w:r>
        <w:instrText xml:space="preserve"> REF _Ref319438360 \r \h </w:instrText>
      </w:r>
      <w:r>
        <w:fldChar w:fldCharType="separate"/>
      </w:r>
      <w:r w:rsidR="003C5118">
        <w:t>7.3.2.4</w:t>
      </w:r>
      <w:r>
        <w:fldChar w:fldCharType="end"/>
      </w:r>
      <w:r>
        <w:t xml:space="preserve"> and a stack analysis will be performed as described in section </w:t>
      </w:r>
      <w:r>
        <w:fldChar w:fldCharType="begin"/>
      </w:r>
      <w:r>
        <w:instrText xml:space="preserve"> REF _Ref319438418 \r \h </w:instrText>
      </w:r>
      <w:r>
        <w:fldChar w:fldCharType="separate"/>
      </w:r>
      <w:r w:rsidR="003C5118">
        <w:t>7.3.2.5</w:t>
      </w:r>
      <w:r>
        <w:fldChar w:fldCharType="end"/>
      </w:r>
      <w:r>
        <w:t>.</w:t>
      </w:r>
    </w:p>
    <w:p w14:paraId="3155F675" w14:textId="799B5166" w:rsidR="00093303" w:rsidRDefault="00093303" w:rsidP="00093303">
      <w:r>
        <w:t xml:space="preserve">The SAS will be placed under developmental configuration control as described in section </w:t>
      </w:r>
      <w:r>
        <w:fldChar w:fldCharType="begin"/>
      </w:r>
      <w:r>
        <w:instrText xml:space="preserve"> REF _Ref423140337 \r \h </w:instrText>
      </w:r>
      <w:r>
        <w:fldChar w:fldCharType="separate"/>
      </w:r>
      <w:r w:rsidR="003C5118">
        <w:t>8.3.1</w:t>
      </w:r>
      <w:r>
        <w:fldChar w:fldCharType="end"/>
      </w:r>
      <w:r>
        <w:t xml:space="preserve"> and subject to change control as described in section </w:t>
      </w:r>
      <w:r>
        <w:fldChar w:fldCharType="begin"/>
      </w:r>
      <w:r>
        <w:instrText xml:space="preserve"> REF _Ref513622713 \r \h </w:instrText>
      </w:r>
      <w:r>
        <w:fldChar w:fldCharType="separate"/>
      </w:r>
      <w:r w:rsidR="003C5118">
        <w:t>8.3.4</w:t>
      </w:r>
      <w:r>
        <w:fldChar w:fldCharType="end"/>
      </w:r>
      <w:r>
        <w:t xml:space="preserve">. </w:t>
      </w:r>
    </w:p>
    <w:p w14:paraId="49DCC091" w14:textId="386F1C47" w:rsidR="00093303" w:rsidRPr="00EB7990" w:rsidRDefault="00093303" w:rsidP="00093303">
      <w:pPr>
        <w:pStyle w:val="Bullet1"/>
        <w:numPr>
          <w:ilvl w:val="0"/>
          <w:numId w:val="0"/>
        </w:numPr>
        <w:rPr>
          <w:sz w:val="20"/>
        </w:rPr>
      </w:pPr>
      <w:r w:rsidRPr="00EB7990">
        <w:rPr>
          <w:sz w:val="20"/>
        </w:rPr>
        <w:t xml:space="preserve">The SAS will be reviewed per the method described in section </w:t>
      </w:r>
      <w:r w:rsidRPr="00EB7990">
        <w:rPr>
          <w:sz w:val="20"/>
        </w:rPr>
        <w:fldChar w:fldCharType="begin"/>
      </w:r>
      <w:r w:rsidRPr="00EB7990">
        <w:rPr>
          <w:sz w:val="20"/>
        </w:rPr>
        <w:instrText xml:space="preserve"> REF _Ref317115318 \r \h </w:instrText>
      </w:r>
      <w:r w:rsidR="00D83A25">
        <w:rPr>
          <w:sz w:val="20"/>
        </w:rPr>
        <w:instrText xml:space="preserve"> \* MERGEFORMAT </w:instrText>
      </w:r>
      <w:r w:rsidRPr="00EB7990">
        <w:rPr>
          <w:sz w:val="20"/>
        </w:rPr>
      </w:r>
      <w:r w:rsidRPr="00EB7990">
        <w:rPr>
          <w:sz w:val="20"/>
        </w:rPr>
        <w:fldChar w:fldCharType="separate"/>
      </w:r>
      <w:r w:rsidR="003C5118">
        <w:rPr>
          <w:sz w:val="20"/>
        </w:rPr>
        <w:t>7.3.1</w:t>
      </w:r>
      <w:r w:rsidRPr="00EB7990">
        <w:rPr>
          <w:sz w:val="20"/>
        </w:rPr>
        <w:fldChar w:fldCharType="end"/>
      </w:r>
      <w:r w:rsidRPr="00EB7990">
        <w:rPr>
          <w:sz w:val="20"/>
        </w:rPr>
        <w:t xml:space="preserve"> using the following checklists:</w:t>
      </w:r>
    </w:p>
    <w:p w14:paraId="34D46141" w14:textId="77777777" w:rsidR="00093303" w:rsidRPr="00B94714" w:rsidRDefault="00093303">
      <w:pPr>
        <w:numPr>
          <w:ilvl w:val="0"/>
          <w:numId w:val="32"/>
        </w:numPr>
        <w:spacing w:before="60" w:after="60"/>
        <w:rPr>
          <w:rFonts w:cs="Arial"/>
        </w:rPr>
      </w:pPr>
      <w:r w:rsidRPr="00B94714">
        <w:rPr>
          <w:rFonts w:cs="Arial"/>
        </w:rPr>
        <w:t>Checklist for Producing SAS</w:t>
      </w:r>
    </w:p>
    <w:p w14:paraId="52A3C7A4" w14:textId="77777777" w:rsidR="00093303" w:rsidRDefault="00093303">
      <w:pPr>
        <w:numPr>
          <w:ilvl w:val="0"/>
          <w:numId w:val="32"/>
        </w:numPr>
        <w:spacing w:before="60" w:after="60"/>
      </w:pPr>
      <w:r w:rsidRPr="00B94714">
        <w:rPr>
          <w:rFonts w:cs="Arial"/>
        </w:rPr>
        <w:t>Checklist for Reviewing</w:t>
      </w:r>
      <w:r>
        <w:t xml:space="preserve"> SAS</w:t>
      </w:r>
    </w:p>
    <w:p w14:paraId="702EADED" w14:textId="29FF1F35" w:rsidR="00093303" w:rsidRDefault="00093303" w:rsidP="00093303">
      <w:pPr>
        <w:rPr>
          <w:rFonts w:cs="Arial"/>
          <w:szCs w:val="22"/>
        </w:rPr>
      </w:pPr>
      <w:r>
        <w:rPr>
          <w:rFonts w:cs="Arial"/>
          <w:szCs w:val="22"/>
        </w:rPr>
        <w:t xml:space="preserve">Upon completion of the peer review and all findings resolved, the SAS will be formally released to the SCL as described in section </w:t>
      </w:r>
      <w:r>
        <w:rPr>
          <w:rFonts w:cs="Arial"/>
          <w:szCs w:val="22"/>
        </w:rPr>
        <w:fldChar w:fldCharType="begin"/>
      </w:r>
      <w:r>
        <w:rPr>
          <w:rFonts w:cs="Arial"/>
          <w:szCs w:val="22"/>
        </w:rPr>
        <w:instrText xml:space="preserve"> REF _Ref423140337 \r \h </w:instrText>
      </w:r>
      <w:r>
        <w:rPr>
          <w:rFonts w:cs="Arial"/>
          <w:szCs w:val="22"/>
        </w:rPr>
      </w:r>
      <w:r>
        <w:rPr>
          <w:rFonts w:cs="Arial"/>
          <w:szCs w:val="22"/>
        </w:rPr>
        <w:fldChar w:fldCharType="separate"/>
      </w:r>
      <w:r w:rsidR="003C5118">
        <w:rPr>
          <w:rFonts w:cs="Arial"/>
          <w:szCs w:val="22"/>
        </w:rPr>
        <w:t>8.3.1</w:t>
      </w:r>
      <w:r>
        <w:rPr>
          <w:rFonts w:cs="Arial"/>
          <w:szCs w:val="22"/>
        </w:rPr>
        <w:fldChar w:fldCharType="end"/>
      </w:r>
      <w:r>
        <w:rPr>
          <w:rFonts w:cs="Arial"/>
          <w:szCs w:val="22"/>
        </w:rPr>
        <w:t>.</w:t>
      </w:r>
    </w:p>
    <w:p w14:paraId="3DA5510B" w14:textId="77777777" w:rsidR="00093303" w:rsidRDefault="00093303">
      <w:pPr>
        <w:pStyle w:val="Heading2"/>
        <w:numPr>
          <w:ilvl w:val="1"/>
          <w:numId w:val="31"/>
        </w:numPr>
        <w:tabs>
          <w:tab w:val="clear" w:pos="756"/>
          <w:tab w:val="num" w:pos="630"/>
        </w:tabs>
        <w:ind w:left="630" w:hanging="630"/>
      </w:pPr>
      <w:bookmarkStart w:id="1568" w:name="_Toc324930125"/>
      <w:bookmarkStart w:id="1569" w:name="_Toc473727686"/>
      <w:bookmarkStart w:id="1570" w:name="_Toc125560314"/>
      <w:bookmarkStart w:id="1571" w:name="_Toc130795120"/>
      <w:r>
        <w:t>Footprint Document</w:t>
      </w:r>
      <w:bookmarkEnd w:id="1568"/>
      <w:bookmarkEnd w:id="1569"/>
      <w:bookmarkEnd w:id="1570"/>
      <w:bookmarkEnd w:id="1571"/>
    </w:p>
    <w:p w14:paraId="0A22F72E" w14:textId="78690920" w:rsidR="00093303" w:rsidRDefault="002008AF" w:rsidP="00093303">
      <w:r>
        <w:t xml:space="preserve">Footprint data will be collected and documented as a standalone footprint document or included in the SAS. </w:t>
      </w:r>
      <w:r w:rsidR="00093303">
        <w:t xml:space="preserve">The footprint document is created for IMA applications to characterize the software footprint in relation to the available resources in the IMA computing environment. This document is not required for federated LRU software products. </w:t>
      </w:r>
      <w:r w:rsidR="00093303" w:rsidRPr="00E9265F">
        <w:t xml:space="preserve">Through the incremental series of application integration processes, a footprint document that defines the processing resource parameters for </w:t>
      </w:r>
      <w:r w:rsidR="00093303">
        <w:t xml:space="preserve">the </w:t>
      </w:r>
      <w:r w:rsidR="00093303" w:rsidRPr="00E9265F">
        <w:t xml:space="preserve">software application in the </w:t>
      </w:r>
      <w:r w:rsidR="00093303">
        <w:t xml:space="preserve">IMA </w:t>
      </w:r>
      <w:r w:rsidR="00093303" w:rsidRPr="00E9265F">
        <w:t xml:space="preserve">will be </w:t>
      </w:r>
      <w:r w:rsidR="00093303">
        <w:t>captured and formalized at project completion</w:t>
      </w:r>
      <w:r w:rsidR="00093303" w:rsidRPr="00E9265F">
        <w:t xml:space="preserve">. The </w:t>
      </w:r>
      <w:r w:rsidR="00093303">
        <w:t>Data Link s</w:t>
      </w:r>
      <w:r w:rsidR="00093303" w:rsidRPr="00E9265F">
        <w:t xml:space="preserve">oftware </w:t>
      </w:r>
      <w:r w:rsidR="00093303" w:rsidRPr="00C0216A">
        <w:t>development team is responsible</w:t>
      </w:r>
      <w:r w:rsidR="00093303">
        <w:t xml:space="preserve"> </w:t>
      </w:r>
      <w:r w:rsidR="00093303" w:rsidRPr="00E9265F">
        <w:t xml:space="preserve">for creating </w:t>
      </w:r>
      <w:r w:rsidR="00093303">
        <w:t>the</w:t>
      </w:r>
      <w:r w:rsidR="00093303" w:rsidRPr="00E9265F">
        <w:t xml:space="preserve"> </w:t>
      </w:r>
      <w:r w:rsidR="00093303">
        <w:t xml:space="preserve">Footprint document in accordance with the </w:t>
      </w:r>
      <w:r w:rsidR="00093303" w:rsidRPr="00CE52FE">
        <w:rPr>
          <w:rFonts w:cs="Arial"/>
          <w:i/>
          <w:szCs w:val="22"/>
        </w:rPr>
        <w:t>Integrated Modular Avionics (IMA) Footprint Process Document</w:t>
      </w:r>
      <w:r w:rsidR="00093303">
        <w:t xml:space="preserve"> </w:t>
      </w:r>
      <w:r w:rsidR="00093303" w:rsidRPr="002F1726">
        <w:rPr>
          <w:i/>
        </w:rPr>
        <w:fldChar w:fldCharType="begin"/>
      </w:r>
      <w:r w:rsidR="00093303" w:rsidRPr="002F1726">
        <w:rPr>
          <w:i/>
        </w:rPr>
        <w:instrText xml:space="preserve"> REF _Ref323038576 \r \h </w:instrText>
      </w:r>
      <w:r w:rsidR="00093303">
        <w:rPr>
          <w:i/>
        </w:rPr>
        <w:instrText xml:space="preserve"> \* MERGEFORMAT </w:instrText>
      </w:r>
      <w:r w:rsidR="00093303" w:rsidRPr="002F1726">
        <w:rPr>
          <w:i/>
        </w:rPr>
      </w:r>
      <w:r w:rsidR="00093303" w:rsidRPr="002F1726">
        <w:rPr>
          <w:i/>
        </w:rPr>
        <w:fldChar w:fldCharType="separate"/>
      </w:r>
      <w:r w:rsidR="003C5118">
        <w:rPr>
          <w:i/>
        </w:rPr>
        <w:t>[8]</w:t>
      </w:r>
      <w:r w:rsidR="00093303" w:rsidRPr="002F1726">
        <w:rPr>
          <w:i/>
        </w:rPr>
        <w:fldChar w:fldCharType="end"/>
      </w:r>
      <w:r w:rsidR="00093303" w:rsidRPr="002F1726">
        <w:rPr>
          <w:i/>
        </w:rPr>
        <w:t>.</w:t>
      </w:r>
      <w:r w:rsidR="00093303" w:rsidRPr="00E9265F">
        <w:t xml:space="preserve"> </w:t>
      </w:r>
    </w:p>
    <w:p w14:paraId="556847D6" w14:textId="77777777" w:rsidR="00093303" w:rsidRDefault="00093303">
      <w:pPr>
        <w:pStyle w:val="Appendix"/>
        <w:numPr>
          <w:ilvl w:val="0"/>
          <w:numId w:val="1"/>
        </w:numPr>
      </w:pPr>
      <w:bookmarkStart w:id="1572" w:name="_Toc384628769"/>
      <w:bookmarkStart w:id="1573" w:name="_Toc384628961"/>
      <w:bookmarkStart w:id="1574" w:name="_Toc384629322"/>
      <w:bookmarkStart w:id="1575" w:name="_Toc384797455"/>
      <w:bookmarkStart w:id="1576" w:name="_Toc384823868"/>
      <w:bookmarkStart w:id="1577" w:name="_Toc384888164"/>
      <w:bookmarkStart w:id="1578" w:name="_Toc384889753"/>
      <w:bookmarkStart w:id="1579" w:name="_Toc384902412"/>
      <w:bookmarkStart w:id="1580" w:name="_Toc384969756"/>
      <w:bookmarkStart w:id="1581" w:name="_Toc384628770"/>
      <w:bookmarkStart w:id="1582" w:name="_Toc384628962"/>
      <w:bookmarkStart w:id="1583" w:name="_Toc384629323"/>
      <w:bookmarkStart w:id="1584" w:name="_Toc384797456"/>
      <w:bookmarkStart w:id="1585" w:name="_Toc384823869"/>
      <w:bookmarkStart w:id="1586" w:name="_Toc384888165"/>
      <w:bookmarkStart w:id="1587" w:name="_Toc384889754"/>
      <w:bookmarkStart w:id="1588" w:name="_Toc384902413"/>
      <w:bookmarkStart w:id="1589" w:name="_Toc384969757"/>
      <w:bookmarkStart w:id="1590" w:name="_Toc384628771"/>
      <w:bookmarkStart w:id="1591" w:name="_Toc384628963"/>
      <w:bookmarkStart w:id="1592" w:name="_Toc384629324"/>
      <w:bookmarkStart w:id="1593" w:name="_Toc384797457"/>
      <w:bookmarkStart w:id="1594" w:name="_Toc384823870"/>
      <w:bookmarkStart w:id="1595" w:name="_Toc384888166"/>
      <w:bookmarkStart w:id="1596" w:name="_Toc384889755"/>
      <w:bookmarkStart w:id="1597" w:name="_Toc384902414"/>
      <w:bookmarkStart w:id="1598" w:name="_Toc384969758"/>
      <w:bookmarkStart w:id="1599" w:name="_Ref318760577"/>
      <w:bookmarkStart w:id="1600" w:name="_Toc324930127"/>
      <w:bookmarkStart w:id="1601" w:name="_Toc473727688"/>
      <w:bookmarkStart w:id="1602" w:name="_Toc125560316"/>
      <w:bookmarkStart w:id="1603" w:name="_Toc130795121"/>
      <w:bookmarkStart w:id="1604" w:name="_Toc453465304"/>
      <w:bookmarkStart w:id="1605" w:name="_Toc453644820"/>
      <w:bookmarkStart w:id="1606" w:name="_Toc454161515"/>
      <w:bookmarkStart w:id="1607" w:name="_Toc514571089"/>
      <w:bookmarkStart w:id="1608" w:name="_Ref200182766"/>
      <w:bookmarkEnd w:id="1349"/>
      <w:bookmarkEnd w:id="1350"/>
      <w:bookmarkEnd w:id="1351"/>
      <w:bookmarkEnd w:id="1352"/>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r>
        <w:lastRenderedPageBreak/>
        <w:t>Data Link Software Products</w:t>
      </w:r>
      <w:bookmarkEnd w:id="1599"/>
      <w:bookmarkEnd w:id="1600"/>
      <w:bookmarkEnd w:id="1601"/>
      <w:bookmarkEnd w:id="1602"/>
      <w:bookmarkEnd w:id="1603"/>
    </w:p>
    <w:p w14:paraId="1C98BC34" w14:textId="200DFF1C" w:rsidR="00093303" w:rsidRDefault="00093303" w:rsidP="00093303">
      <w:r>
        <w:fldChar w:fldCharType="begin"/>
      </w:r>
      <w:r>
        <w:instrText xml:space="preserve"> REF _Ref319418696 \h </w:instrText>
      </w:r>
      <w:r>
        <w:fldChar w:fldCharType="separate"/>
      </w:r>
      <w:r w:rsidR="003C5118" w:rsidRPr="00576EB1">
        <w:rPr>
          <w:rFonts w:cs="Arial"/>
          <w:sz w:val="22"/>
          <w:szCs w:val="22"/>
        </w:rPr>
        <w:t xml:space="preserve">Table </w:t>
      </w:r>
      <w:r w:rsidR="003C5118">
        <w:rPr>
          <w:rFonts w:cs="Arial"/>
          <w:noProof/>
          <w:sz w:val="22"/>
          <w:szCs w:val="22"/>
        </w:rPr>
        <w:t>10</w:t>
      </w:r>
      <w:r w:rsidR="003C5118">
        <w:rPr>
          <w:rFonts w:cs="Arial"/>
          <w:sz w:val="22"/>
          <w:szCs w:val="22"/>
        </w:rPr>
        <w:noBreakHyphen/>
      </w:r>
      <w:r w:rsidR="003C5118">
        <w:rPr>
          <w:rFonts w:cs="Arial"/>
          <w:noProof/>
          <w:sz w:val="22"/>
          <w:szCs w:val="22"/>
        </w:rPr>
        <w:t>1</w:t>
      </w:r>
      <w:r>
        <w:fldChar w:fldCharType="end"/>
      </w:r>
      <w:r>
        <w:t xml:space="preserve"> </w:t>
      </w:r>
      <w:r w:rsidRPr="00FC7EC4">
        <w:t xml:space="preserve">below lists the Data Link </w:t>
      </w:r>
      <w:r>
        <w:t>software</w:t>
      </w:r>
      <w:r w:rsidRPr="00FC7EC4">
        <w:t xml:space="preserve"> products</w:t>
      </w:r>
      <w:r>
        <w:t xml:space="preserve">, along with </w:t>
      </w:r>
      <w:r w:rsidRPr="00FC7EC4">
        <w:t xml:space="preserve">the </w:t>
      </w:r>
      <w:r>
        <w:t xml:space="preserve">associated </w:t>
      </w:r>
      <w:r w:rsidRPr="00FC7EC4">
        <w:t>target equipment types for each product</w:t>
      </w:r>
      <w:r>
        <w:t>, for which this SDP is intended.</w:t>
      </w:r>
    </w:p>
    <w:p w14:paraId="2A78DA1A" w14:textId="0835B548" w:rsidR="00093303" w:rsidRPr="00576EB1" w:rsidRDefault="00093303" w:rsidP="00093303">
      <w:pPr>
        <w:pStyle w:val="Caption-Table0"/>
        <w:jc w:val="center"/>
        <w:rPr>
          <w:rFonts w:ascii="Arial" w:hAnsi="Arial" w:cs="Arial"/>
          <w:sz w:val="22"/>
          <w:szCs w:val="22"/>
        </w:rPr>
      </w:pPr>
      <w:bookmarkStart w:id="1609" w:name="_Ref319418696"/>
      <w:bookmarkStart w:id="1610" w:name="_Toc125560340"/>
      <w:bookmarkStart w:id="1611" w:name="_Toc130795148"/>
      <w:r w:rsidRPr="00576EB1">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STYLEREF 1 \s </w:instrText>
      </w:r>
      <w:r>
        <w:rPr>
          <w:rFonts w:ascii="Arial" w:hAnsi="Arial" w:cs="Arial"/>
          <w:sz w:val="22"/>
          <w:szCs w:val="22"/>
        </w:rPr>
        <w:fldChar w:fldCharType="separate"/>
      </w:r>
      <w:r w:rsidR="003C5118">
        <w:rPr>
          <w:rFonts w:ascii="Arial" w:hAnsi="Arial" w:cs="Arial"/>
          <w:noProof/>
          <w:sz w:val="22"/>
          <w:szCs w:val="22"/>
        </w:rPr>
        <w:t>10</w:t>
      </w:r>
      <w:r>
        <w:rPr>
          <w:rFonts w:ascii="Arial" w:hAnsi="Arial" w:cs="Arial"/>
          <w:sz w:val="22"/>
          <w:szCs w:val="22"/>
        </w:rPr>
        <w:fldChar w:fldCharType="end"/>
      </w:r>
      <w:r>
        <w:rPr>
          <w:rFonts w:ascii="Arial" w:hAnsi="Arial" w:cs="Arial"/>
          <w:sz w:val="22"/>
          <w:szCs w:val="22"/>
        </w:rPr>
        <w:noBreakHyphen/>
      </w:r>
      <w:r>
        <w:rPr>
          <w:rFonts w:ascii="Arial" w:hAnsi="Arial" w:cs="Arial"/>
          <w:sz w:val="22"/>
          <w:szCs w:val="22"/>
        </w:rPr>
        <w:fldChar w:fldCharType="begin"/>
      </w:r>
      <w:r>
        <w:rPr>
          <w:rFonts w:ascii="Arial" w:hAnsi="Arial" w:cs="Arial"/>
          <w:sz w:val="22"/>
          <w:szCs w:val="22"/>
        </w:rPr>
        <w:instrText xml:space="preserve"> SEQ Table \* ARABIC \s 1 </w:instrText>
      </w:r>
      <w:r>
        <w:rPr>
          <w:rFonts w:ascii="Arial" w:hAnsi="Arial" w:cs="Arial"/>
          <w:sz w:val="22"/>
          <w:szCs w:val="22"/>
        </w:rPr>
        <w:fldChar w:fldCharType="separate"/>
      </w:r>
      <w:r w:rsidR="003C5118">
        <w:rPr>
          <w:rFonts w:ascii="Arial" w:hAnsi="Arial" w:cs="Arial"/>
          <w:noProof/>
          <w:sz w:val="22"/>
          <w:szCs w:val="22"/>
        </w:rPr>
        <w:t>1</w:t>
      </w:r>
      <w:r>
        <w:rPr>
          <w:rFonts w:ascii="Arial" w:hAnsi="Arial" w:cs="Arial"/>
          <w:sz w:val="22"/>
          <w:szCs w:val="22"/>
        </w:rPr>
        <w:fldChar w:fldCharType="end"/>
      </w:r>
      <w:bookmarkEnd w:id="1609"/>
      <w:r>
        <w:rPr>
          <w:rFonts w:ascii="Arial" w:hAnsi="Arial" w:cs="Arial"/>
          <w:sz w:val="22"/>
          <w:szCs w:val="22"/>
        </w:rPr>
        <w:t xml:space="preserve"> </w:t>
      </w:r>
      <w:r w:rsidRPr="00576EB1">
        <w:rPr>
          <w:rFonts w:ascii="Arial" w:hAnsi="Arial" w:cs="Arial"/>
          <w:sz w:val="22"/>
          <w:szCs w:val="22"/>
        </w:rPr>
        <w:t>Data Link Software Products</w:t>
      </w:r>
      <w:bookmarkEnd w:id="1610"/>
      <w:bookmarkEnd w:id="1611"/>
    </w:p>
    <w:bookmarkStart w:id="1612" w:name="_MON_1392503483"/>
    <w:bookmarkStart w:id="1613" w:name="_MON_1398198713"/>
    <w:bookmarkEnd w:id="1612"/>
    <w:bookmarkEnd w:id="1613"/>
    <w:bookmarkStart w:id="1614" w:name="_MON_1392502866"/>
    <w:bookmarkEnd w:id="1614"/>
    <w:p w14:paraId="7953EEA9" w14:textId="098A0935" w:rsidR="00093303" w:rsidRDefault="00FB3665" w:rsidP="003C0634">
      <w:pPr>
        <w:jc w:val="center"/>
      </w:pPr>
      <w:r>
        <w:object w:dxaOrig="8529" w:dyaOrig="4929" w14:anchorId="1E255608">
          <v:shape id="_x0000_i1029" type="#_x0000_t75" style="width:426.45pt;height:309.0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Excel.Sheet.12" ShapeID="_x0000_i1029" DrawAspect="Content" ObjectID="_1741414981" r:id="rId26"/>
        </w:object>
      </w:r>
    </w:p>
    <w:p w14:paraId="23F7B3B8" w14:textId="77777777" w:rsidR="00093303" w:rsidRDefault="00093303">
      <w:pPr>
        <w:pStyle w:val="Appendix"/>
        <w:numPr>
          <w:ilvl w:val="0"/>
          <w:numId w:val="1"/>
        </w:numPr>
      </w:pPr>
      <w:bookmarkStart w:id="1615" w:name="_Toc324930128"/>
      <w:bookmarkStart w:id="1616" w:name="_Toc473727689"/>
      <w:bookmarkStart w:id="1617" w:name="_Ref125549129"/>
      <w:bookmarkStart w:id="1618" w:name="_Toc125560317"/>
      <w:bookmarkStart w:id="1619" w:name="_Toc130795122"/>
      <w:r>
        <w:lastRenderedPageBreak/>
        <w:t>Correlation to DO-178C</w:t>
      </w:r>
      <w:bookmarkEnd w:id="1604"/>
      <w:bookmarkEnd w:id="1605"/>
      <w:bookmarkEnd w:id="1606"/>
      <w:bookmarkEnd w:id="1607"/>
      <w:bookmarkEnd w:id="1608"/>
      <w:bookmarkEnd w:id="1615"/>
      <w:bookmarkEnd w:id="1616"/>
      <w:r>
        <w:t>/DO-332</w:t>
      </w:r>
      <w:bookmarkEnd w:id="1617"/>
      <w:bookmarkEnd w:id="1618"/>
      <w:bookmarkEnd w:id="1619"/>
    </w:p>
    <w:p w14:paraId="70B66A17" w14:textId="288E2378" w:rsidR="00093303" w:rsidRDefault="00093303" w:rsidP="00093303">
      <w:r>
        <w:t xml:space="preserve">The following is a correlation between </w:t>
      </w:r>
      <w:r w:rsidRPr="00AF6C16">
        <w:t>DO-178</w:t>
      </w:r>
      <w:r>
        <w:t>C</w:t>
      </w:r>
      <w:r w:rsidR="00693333">
        <w:t>/DO-332</w:t>
      </w:r>
      <w:r>
        <w:t xml:space="preserve"> and the applicable section in this SDP or reference.</w:t>
      </w:r>
    </w:p>
    <w:p w14:paraId="645136B1" w14:textId="68270CD6" w:rsidR="00693333" w:rsidRDefault="00693333" w:rsidP="00EB7990">
      <w:pPr>
        <w:pStyle w:val="Caption-Table0"/>
        <w:jc w:val="center"/>
      </w:pPr>
      <w:bookmarkStart w:id="1620" w:name="_Toc130795149"/>
      <w:r w:rsidRPr="00576EB1">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STYLEREF 1 \s </w:instrText>
      </w:r>
      <w:r>
        <w:rPr>
          <w:rFonts w:ascii="Arial" w:hAnsi="Arial" w:cs="Arial"/>
          <w:sz w:val="22"/>
          <w:szCs w:val="22"/>
        </w:rPr>
        <w:fldChar w:fldCharType="separate"/>
      </w:r>
      <w:r w:rsidR="003C5118">
        <w:rPr>
          <w:rFonts w:ascii="Arial" w:hAnsi="Arial" w:cs="Arial"/>
          <w:noProof/>
          <w:sz w:val="22"/>
          <w:szCs w:val="22"/>
        </w:rPr>
        <w:t>10</w:t>
      </w:r>
      <w:r>
        <w:rPr>
          <w:rFonts w:ascii="Arial" w:hAnsi="Arial" w:cs="Arial"/>
          <w:sz w:val="22"/>
          <w:szCs w:val="22"/>
        </w:rPr>
        <w:fldChar w:fldCharType="end"/>
      </w:r>
      <w:r>
        <w:rPr>
          <w:rFonts w:ascii="Arial" w:hAnsi="Arial" w:cs="Arial"/>
          <w:sz w:val="22"/>
          <w:szCs w:val="22"/>
        </w:rPr>
        <w:noBreakHyphen/>
      </w:r>
      <w:r>
        <w:rPr>
          <w:rFonts w:ascii="Arial" w:hAnsi="Arial" w:cs="Arial"/>
          <w:sz w:val="22"/>
          <w:szCs w:val="22"/>
        </w:rPr>
        <w:fldChar w:fldCharType="begin"/>
      </w:r>
      <w:r>
        <w:rPr>
          <w:rFonts w:ascii="Arial" w:hAnsi="Arial" w:cs="Arial"/>
          <w:sz w:val="22"/>
          <w:szCs w:val="22"/>
        </w:rPr>
        <w:instrText xml:space="preserve"> SEQ Table \* ARABIC \s 1 </w:instrText>
      </w:r>
      <w:r>
        <w:rPr>
          <w:rFonts w:ascii="Arial" w:hAnsi="Arial" w:cs="Arial"/>
          <w:sz w:val="22"/>
          <w:szCs w:val="22"/>
        </w:rPr>
        <w:fldChar w:fldCharType="separate"/>
      </w:r>
      <w:r w:rsidR="003C5118">
        <w:rPr>
          <w:rFonts w:ascii="Arial" w:hAnsi="Arial" w:cs="Arial"/>
          <w:noProof/>
          <w:sz w:val="22"/>
          <w:szCs w:val="22"/>
        </w:rPr>
        <w:t>2</w:t>
      </w:r>
      <w:r>
        <w:rPr>
          <w:rFonts w:ascii="Arial" w:hAnsi="Arial" w:cs="Arial"/>
          <w:sz w:val="22"/>
          <w:szCs w:val="22"/>
        </w:rPr>
        <w:fldChar w:fldCharType="end"/>
      </w:r>
      <w:r>
        <w:rPr>
          <w:rFonts w:ascii="Arial" w:hAnsi="Arial" w:cs="Arial"/>
          <w:sz w:val="22"/>
          <w:szCs w:val="22"/>
        </w:rPr>
        <w:t xml:space="preserve"> DO-178C/DO-332 Mapping to SDP Sections</w:t>
      </w:r>
      <w:bookmarkEnd w:id="1620"/>
    </w:p>
    <w:tbl>
      <w:tblPr>
        <w:tblW w:w="9720" w:type="dxa"/>
        <w:jc w:val="center"/>
        <w:tblLayout w:type="fixed"/>
        <w:tblCellMar>
          <w:left w:w="60" w:type="dxa"/>
          <w:right w:w="60" w:type="dxa"/>
        </w:tblCellMar>
        <w:tblLook w:val="0000" w:firstRow="0" w:lastRow="0" w:firstColumn="0" w:lastColumn="0" w:noHBand="0" w:noVBand="0"/>
      </w:tblPr>
      <w:tblGrid>
        <w:gridCol w:w="1620"/>
        <w:gridCol w:w="1350"/>
        <w:gridCol w:w="3510"/>
        <w:gridCol w:w="3240"/>
      </w:tblGrid>
      <w:tr w:rsidR="00093303" w:rsidRPr="003C0634" w14:paraId="16A2BE7A" w14:textId="77777777" w:rsidTr="003C0634">
        <w:trPr>
          <w:cantSplit/>
          <w:trHeight w:val="141"/>
          <w:tblHeader/>
          <w:jc w:val="center"/>
        </w:trPr>
        <w:tc>
          <w:tcPr>
            <w:tcW w:w="1620" w:type="dxa"/>
            <w:tcBorders>
              <w:top w:val="single" w:sz="6" w:space="0" w:color="auto"/>
              <w:left w:val="single" w:sz="6" w:space="0" w:color="auto"/>
              <w:bottom w:val="single" w:sz="6" w:space="0" w:color="auto"/>
              <w:right w:val="single" w:sz="6" w:space="0" w:color="auto"/>
            </w:tcBorders>
          </w:tcPr>
          <w:p w14:paraId="2110E2CD"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jc w:val="center"/>
              <w:rPr>
                <w:rFonts w:ascii="Arial" w:hAnsi="Arial" w:cs="Arial"/>
                <w:sz w:val="20"/>
              </w:rPr>
            </w:pPr>
            <w:bookmarkStart w:id="1621" w:name="_Hlk125466514"/>
            <w:r w:rsidRPr="003C0634">
              <w:rPr>
                <w:rFonts w:ascii="Arial" w:hAnsi="Arial" w:cs="Arial"/>
                <w:b/>
                <w:sz w:val="20"/>
              </w:rPr>
              <w:t xml:space="preserve">DO-178C Section# </w:t>
            </w:r>
          </w:p>
        </w:tc>
        <w:tc>
          <w:tcPr>
            <w:tcW w:w="1350" w:type="dxa"/>
            <w:tcBorders>
              <w:top w:val="single" w:sz="6" w:space="0" w:color="auto"/>
              <w:left w:val="single" w:sz="6" w:space="0" w:color="auto"/>
              <w:bottom w:val="single" w:sz="6" w:space="0" w:color="auto"/>
              <w:right w:val="single" w:sz="6" w:space="0" w:color="auto"/>
            </w:tcBorders>
          </w:tcPr>
          <w:p w14:paraId="1FD9A26C" w14:textId="77777777" w:rsidR="00093303" w:rsidRPr="003C0634" w:rsidRDefault="00093303" w:rsidP="003A6B6A">
            <w:pPr>
              <w:pStyle w:val="matrix1cell"/>
              <w:widowControl/>
              <w:spacing w:before="0" w:after="0" w:line="222" w:lineRule="atLeast"/>
              <w:jc w:val="center"/>
              <w:rPr>
                <w:rFonts w:ascii="Arial" w:hAnsi="Arial" w:cs="Arial"/>
                <w:b/>
                <w:sz w:val="20"/>
              </w:rPr>
            </w:pPr>
            <w:r w:rsidRPr="003C0634">
              <w:rPr>
                <w:rFonts w:ascii="Arial" w:hAnsi="Arial" w:cs="Arial"/>
                <w:b/>
                <w:sz w:val="20"/>
              </w:rPr>
              <w:t>DO-332 Section#</w:t>
            </w:r>
          </w:p>
        </w:tc>
        <w:tc>
          <w:tcPr>
            <w:tcW w:w="3510" w:type="dxa"/>
            <w:tcBorders>
              <w:top w:val="single" w:sz="6" w:space="0" w:color="auto"/>
              <w:left w:val="single" w:sz="6" w:space="0" w:color="auto"/>
              <w:bottom w:val="single" w:sz="6" w:space="0" w:color="auto"/>
              <w:right w:val="single" w:sz="6" w:space="0" w:color="auto"/>
            </w:tcBorders>
          </w:tcPr>
          <w:p w14:paraId="7B38DBCD" w14:textId="77777777"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b/>
                <w:sz w:val="20"/>
              </w:rPr>
              <w:t>DO-178C/DO-332 Section Title</w:t>
            </w:r>
          </w:p>
        </w:tc>
        <w:tc>
          <w:tcPr>
            <w:tcW w:w="3240" w:type="dxa"/>
            <w:tcBorders>
              <w:top w:val="single" w:sz="6" w:space="0" w:color="auto"/>
              <w:left w:val="single" w:sz="6" w:space="0" w:color="auto"/>
              <w:bottom w:val="single" w:sz="6" w:space="0" w:color="auto"/>
              <w:right w:val="single" w:sz="6" w:space="0" w:color="auto"/>
            </w:tcBorders>
          </w:tcPr>
          <w:p w14:paraId="4F554E1E" w14:textId="77777777"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b/>
                <w:sz w:val="20"/>
              </w:rPr>
              <w:t>SDP Section or Reference</w:t>
            </w:r>
            <w:r w:rsidRPr="003C0634">
              <w:rPr>
                <w:rFonts w:ascii="Arial" w:hAnsi="Arial" w:cs="Arial"/>
                <w:sz w:val="20"/>
              </w:rPr>
              <w:t xml:space="preserve"> </w:t>
            </w:r>
          </w:p>
        </w:tc>
      </w:tr>
      <w:tr w:rsidR="00093303" w:rsidRPr="003C0634" w14:paraId="5DE9D25E"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7C71FF2C"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11.2</w:t>
            </w:r>
          </w:p>
        </w:tc>
        <w:tc>
          <w:tcPr>
            <w:tcW w:w="1350" w:type="dxa"/>
            <w:tcBorders>
              <w:top w:val="single" w:sz="6" w:space="0" w:color="auto"/>
              <w:left w:val="single" w:sz="6" w:space="0" w:color="auto"/>
              <w:bottom w:val="single" w:sz="6" w:space="0" w:color="auto"/>
              <w:right w:val="single" w:sz="6" w:space="0" w:color="auto"/>
            </w:tcBorders>
          </w:tcPr>
          <w:p w14:paraId="3C57254F" w14:textId="6829A30E"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OO.11.2</w:t>
            </w:r>
          </w:p>
        </w:tc>
        <w:tc>
          <w:tcPr>
            <w:tcW w:w="3510" w:type="dxa"/>
            <w:tcBorders>
              <w:top w:val="single" w:sz="6" w:space="0" w:color="auto"/>
              <w:left w:val="single" w:sz="6" w:space="0" w:color="auto"/>
              <w:bottom w:val="single" w:sz="6" w:space="0" w:color="auto"/>
              <w:right w:val="single" w:sz="6" w:space="0" w:color="auto"/>
            </w:tcBorders>
          </w:tcPr>
          <w:p w14:paraId="763F17F2"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Software Development Plan</w:t>
            </w:r>
          </w:p>
        </w:tc>
        <w:tc>
          <w:tcPr>
            <w:tcW w:w="3240" w:type="dxa"/>
            <w:tcBorders>
              <w:top w:val="single" w:sz="6" w:space="0" w:color="auto"/>
              <w:left w:val="single" w:sz="6" w:space="0" w:color="auto"/>
              <w:bottom w:val="single" w:sz="6" w:space="0" w:color="auto"/>
              <w:right w:val="single" w:sz="6" w:space="0" w:color="auto"/>
            </w:tcBorders>
          </w:tcPr>
          <w:p w14:paraId="6D868D5B" w14:textId="77777777"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t>This document</w:t>
            </w:r>
          </w:p>
        </w:tc>
      </w:tr>
      <w:tr w:rsidR="00093303" w:rsidRPr="003C0634" w14:paraId="539B5589" w14:textId="77777777" w:rsidTr="003C0634">
        <w:trPr>
          <w:trHeight w:val="211"/>
          <w:jc w:val="center"/>
        </w:trPr>
        <w:tc>
          <w:tcPr>
            <w:tcW w:w="1620" w:type="dxa"/>
            <w:tcBorders>
              <w:top w:val="single" w:sz="6" w:space="0" w:color="auto"/>
              <w:left w:val="single" w:sz="6" w:space="0" w:color="auto"/>
              <w:bottom w:val="single" w:sz="6" w:space="0" w:color="auto"/>
              <w:right w:val="single" w:sz="6" w:space="0" w:color="auto"/>
            </w:tcBorders>
          </w:tcPr>
          <w:p w14:paraId="6E385928"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11.2a</w:t>
            </w:r>
          </w:p>
        </w:tc>
        <w:tc>
          <w:tcPr>
            <w:tcW w:w="1350" w:type="dxa"/>
            <w:tcBorders>
              <w:top w:val="single" w:sz="6" w:space="0" w:color="auto"/>
              <w:left w:val="single" w:sz="6" w:space="0" w:color="auto"/>
              <w:bottom w:val="single" w:sz="6" w:space="0" w:color="auto"/>
              <w:right w:val="single" w:sz="6" w:space="0" w:color="auto"/>
            </w:tcBorders>
          </w:tcPr>
          <w:p w14:paraId="02C13AC9" w14:textId="3084D0F6"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49F8F02F"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Standards</w:t>
            </w:r>
          </w:p>
        </w:tc>
        <w:tc>
          <w:tcPr>
            <w:tcW w:w="3240" w:type="dxa"/>
            <w:tcBorders>
              <w:top w:val="single" w:sz="6" w:space="0" w:color="auto"/>
              <w:left w:val="single" w:sz="6" w:space="0" w:color="auto"/>
              <w:bottom w:val="single" w:sz="6" w:space="0" w:color="auto"/>
              <w:right w:val="single" w:sz="6" w:space="0" w:color="auto"/>
            </w:tcBorders>
          </w:tcPr>
          <w:p w14:paraId="6E2319A2" w14:textId="363695A5"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_Ref323066439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w:t>
            </w:r>
            <w:r w:rsidRPr="003C0634">
              <w:rPr>
                <w:rFonts w:ascii="Arial" w:hAnsi="Arial" w:cs="Arial"/>
                <w:sz w:val="20"/>
              </w:rPr>
              <w:fldChar w:fldCharType="end"/>
            </w:r>
          </w:p>
        </w:tc>
      </w:tr>
      <w:tr w:rsidR="00093303" w:rsidRPr="003C0634" w14:paraId="608DB91B"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092D4203"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11.2b</w:t>
            </w:r>
          </w:p>
        </w:tc>
        <w:tc>
          <w:tcPr>
            <w:tcW w:w="1350" w:type="dxa"/>
            <w:tcBorders>
              <w:top w:val="single" w:sz="6" w:space="0" w:color="auto"/>
              <w:left w:val="single" w:sz="6" w:space="0" w:color="auto"/>
              <w:bottom w:val="single" w:sz="6" w:space="0" w:color="auto"/>
              <w:right w:val="single" w:sz="6" w:space="0" w:color="auto"/>
            </w:tcBorders>
          </w:tcPr>
          <w:p w14:paraId="284A2D61" w14:textId="6C8BC7EC"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40BBB63C"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Software Life Cycle</w:t>
            </w:r>
          </w:p>
        </w:tc>
        <w:tc>
          <w:tcPr>
            <w:tcW w:w="3240" w:type="dxa"/>
            <w:tcBorders>
              <w:top w:val="single" w:sz="6" w:space="0" w:color="auto"/>
              <w:left w:val="single" w:sz="6" w:space="0" w:color="auto"/>
              <w:bottom w:val="single" w:sz="6" w:space="0" w:color="auto"/>
              <w:right w:val="single" w:sz="6" w:space="0" w:color="auto"/>
            </w:tcBorders>
          </w:tcPr>
          <w:p w14:paraId="7C4AE706" w14:textId="4A5CE18E"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_Ref323066481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5</w:t>
            </w:r>
            <w:r w:rsidRPr="003C0634">
              <w:rPr>
                <w:rFonts w:ascii="Arial" w:hAnsi="Arial" w:cs="Arial"/>
                <w:sz w:val="20"/>
              </w:rPr>
              <w:fldChar w:fldCharType="end"/>
            </w:r>
            <w:r w:rsidRPr="003C0634">
              <w:rPr>
                <w:rFonts w:ascii="Arial" w:hAnsi="Arial" w:cs="Arial"/>
                <w:sz w:val="20"/>
              </w:rPr>
              <w:t>,</w:t>
            </w:r>
            <w:r w:rsidRPr="003C0634">
              <w:rPr>
                <w:rFonts w:ascii="Arial" w:hAnsi="Arial" w:cs="Arial"/>
                <w:sz w:val="20"/>
              </w:rPr>
              <w:fldChar w:fldCharType="begin"/>
            </w:r>
            <w:r w:rsidRPr="003C0634">
              <w:rPr>
                <w:rFonts w:ascii="Arial" w:hAnsi="Arial" w:cs="Arial"/>
                <w:sz w:val="20"/>
              </w:rPr>
              <w:instrText xml:space="preserve"> REF _Ref323066497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6</w:t>
            </w:r>
            <w:r w:rsidRPr="003C0634">
              <w:rPr>
                <w:rFonts w:ascii="Arial" w:hAnsi="Arial" w:cs="Arial"/>
                <w:sz w:val="20"/>
              </w:rPr>
              <w:fldChar w:fldCharType="end"/>
            </w:r>
            <w:r w:rsidRPr="003C0634">
              <w:rPr>
                <w:rFonts w:ascii="Arial" w:hAnsi="Arial" w:cs="Arial"/>
                <w:sz w:val="20"/>
              </w:rPr>
              <w:t>,</w:t>
            </w:r>
            <w:r w:rsidRPr="003C0634">
              <w:rPr>
                <w:rFonts w:ascii="Arial" w:hAnsi="Arial" w:cs="Arial"/>
                <w:sz w:val="20"/>
              </w:rPr>
              <w:fldChar w:fldCharType="begin"/>
            </w:r>
            <w:r w:rsidRPr="003C0634">
              <w:rPr>
                <w:rFonts w:ascii="Arial" w:hAnsi="Arial" w:cs="Arial"/>
                <w:sz w:val="20"/>
              </w:rPr>
              <w:instrText xml:space="preserve"> REF _Ref323066511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7</w:t>
            </w:r>
            <w:r w:rsidRPr="003C0634">
              <w:rPr>
                <w:rFonts w:ascii="Arial" w:hAnsi="Arial" w:cs="Arial"/>
                <w:sz w:val="20"/>
              </w:rPr>
              <w:fldChar w:fldCharType="end"/>
            </w:r>
          </w:p>
        </w:tc>
      </w:tr>
      <w:tr w:rsidR="00093303" w:rsidRPr="003C0634" w14:paraId="7E3AEE69"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38031840"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11.2c</w:t>
            </w:r>
          </w:p>
        </w:tc>
        <w:tc>
          <w:tcPr>
            <w:tcW w:w="1350" w:type="dxa"/>
            <w:tcBorders>
              <w:top w:val="single" w:sz="6" w:space="0" w:color="auto"/>
              <w:left w:val="single" w:sz="6" w:space="0" w:color="auto"/>
              <w:bottom w:val="single" w:sz="6" w:space="0" w:color="auto"/>
              <w:right w:val="single" w:sz="6" w:space="0" w:color="auto"/>
            </w:tcBorders>
          </w:tcPr>
          <w:p w14:paraId="69C6281D" w14:textId="1B0D7934"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71FDCAB5"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Software Development Environment</w:t>
            </w:r>
          </w:p>
        </w:tc>
        <w:tc>
          <w:tcPr>
            <w:tcW w:w="3240" w:type="dxa"/>
            <w:tcBorders>
              <w:top w:val="single" w:sz="6" w:space="0" w:color="auto"/>
              <w:left w:val="single" w:sz="6" w:space="0" w:color="auto"/>
              <w:bottom w:val="single" w:sz="6" w:space="0" w:color="auto"/>
              <w:right w:val="single" w:sz="6" w:space="0" w:color="auto"/>
            </w:tcBorders>
          </w:tcPr>
          <w:p w14:paraId="30566A5B" w14:textId="58FCF350"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_Ref200181086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4.3</w:t>
            </w:r>
            <w:r w:rsidRPr="003C0634">
              <w:rPr>
                <w:rFonts w:ascii="Arial" w:hAnsi="Arial" w:cs="Arial"/>
                <w:sz w:val="20"/>
              </w:rPr>
              <w:fldChar w:fldCharType="end"/>
            </w:r>
            <w:r w:rsidRPr="003C0634">
              <w:rPr>
                <w:rFonts w:ascii="Arial" w:hAnsi="Arial" w:cs="Arial"/>
                <w:sz w:val="20"/>
              </w:rPr>
              <w:t xml:space="preserve">, </w:t>
            </w:r>
            <w:r w:rsidRPr="003C0634">
              <w:rPr>
                <w:rFonts w:ascii="Arial" w:hAnsi="Arial" w:cs="Arial"/>
                <w:sz w:val="20"/>
              </w:rPr>
              <w:fldChar w:fldCharType="begin"/>
            </w:r>
            <w:r w:rsidRPr="003C0634">
              <w:rPr>
                <w:rFonts w:ascii="Arial" w:hAnsi="Arial" w:cs="Arial"/>
                <w:sz w:val="20"/>
              </w:rPr>
              <w:instrText xml:space="preserve"> REF _Ref113287620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4.4</w:t>
            </w:r>
            <w:r w:rsidRPr="003C0634">
              <w:rPr>
                <w:rFonts w:ascii="Arial" w:hAnsi="Arial" w:cs="Arial"/>
                <w:sz w:val="20"/>
              </w:rPr>
              <w:fldChar w:fldCharType="end"/>
            </w:r>
          </w:p>
        </w:tc>
      </w:tr>
      <w:tr w:rsidR="00093303" w:rsidRPr="003C0634" w14:paraId="0235F900"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35D92BAE"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11.3</w:t>
            </w:r>
          </w:p>
        </w:tc>
        <w:tc>
          <w:tcPr>
            <w:tcW w:w="1350" w:type="dxa"/>
            <w:tcBorders>
              <w:top w:val="single" w:sz="6" w:space="0" w:color="auto"/>
              <w:left w:val="single" w:sz="6" w:space="0" w:color="auto"/>
              <w:bottom w:val="single" w:sz="6" w:space="0" w:color="auto"/>
              <w:right w:val="single" w:sz="6" w:space="0" w:color="auto"/>
            </w:tcBorders>
          </w:tcPr>
          <w:p w14:paraId="676D7DA9" w14:textId="6F23C3A3"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OO.11.3</w:t>
            </w:r>
          </w:p>
        </w:tc>
        <w:tc>
          <w:tcPr>
            <w:tcW w:w="3510" w:type="dxa"/>
            <w:tcBorders>
              <w:top w:val="single" w:sz="6" w:space="0" w:color="auto"/>
              <w:left w:val="single" w:sz="6" w:space="0" w:color="auto"/>
              <w:bottom w:val="single" w:sz="6" w:space="0" w:color="auto"/>
              <w:right w:val="single" w:sz="6" w:space="0" w:color="auto"/>
            </w:tcBorders>
          </w:tcPr>
          <w:p w14:paraId="6E7AB939"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Software Verification Plan</w:t>
            </w:r>
          </w:p>
        </w:tc>
        <w:tc>
          <w:tcPr>
            <w:tcW w:w="3240" w:type="dxa"/>
            <w:tcBorders>
              <w:top w:val="single" w:sz="6" w:space="0" w:color="auto"/>
              <w:left w:val="single" w:sz="6" w:space="0" w:color="auto"/>
              <w:bottom w:val="single" w:sz="6" w:space="0" w:color="auto"/>
              <w:right w:val="single" w:sz="6" w:space="0" w:color="auto"/>
            </w:tcBorders>
          </w:tcPr>
          <w:p w14:paraId="7520B112" w14:textId="1153920E"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_Ref124131781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7</w:t>
            </w:r>
            <w:r w:rsidRPr="003C0634">
              <w:rPr>
                <w:rFonts w:ascii="Arial" w:hAnsi="Arial" w:cs="Arial"/>
                <w:sz w:val="20"/>
              </w:rPr>
              <w:fldChar w:fldCharType="end"/>
            </w:r>
          </w:p>
        </w:tc>
      </w:tr>
      <w:tr w:rsidR="00093303" w:rsidRPr="003C0634" w14:paraId="61B1F804" w14:textId="77777777" w:rsidTr="003C0634">
        <w:trPr>
          <w:trHeight w:val="211"/>
          <w:jc w:val="center"/>
        </w:trPr>
        <w:tc>
          <w:tcPr>
            <w:tcW w:w="1620" w:type="dxa"/>
            <w:tcBorders>
              <w:top w:val="single" w:sz="6" w:space="0" w:color="auto"/>
              <w:left w:val="single" w:sz="6" w:space="0" w:color="auto"/>
              <w:bottom w:val="single" w:sz="6" w:space="0" w:color="auto"/>
              <w:right w:val="single" w:sz="6" w:space="0" w:color="auto"/>
            </w:tcBorders>
          </w:tcPr>
          <w:p w14:paraId="6B9E3968"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11.3a</w:t>
            </w:r>
          </w:p>
        </w:tc>
        <w:tc>
          <w:tcPr>
            <w:tcW w:w="1350" w:type="dxa"/>
            <w:tcBorders>
              <w:top w:val="single" w:sz="6" w:space="0" w:color="auto"/>
              <w:left w:val="single" w:sz="6" w:space="0" w:color="auto"/>
              <w:bottom w:val="single" w:sz="6" w:space="0" w:color="auto"/>
              <w:right w:val="single" w:sz="6" w:space="0" w:color="auto"/>
            </w:tcBorders>
          </w:tcPr>
          <w:p w14:paraId="300D44C5" w14:textId="7F529D97"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0813F909"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Organization</w:t>
            </w:r>
          </w:p>
        </w:tc>
        <w:tc>
          <w:tcPr>
            <w:tcW w:w="3240" w:type="dxa"/>
            <w:tcBorders>
              <w:top w:val="single" w:sz="6" w:space="0" w:color="auto"/>
              <w:left w:val="single" w:sz="6" w:space="0" w:color="auto"/>
              <w:bottom w:val="single" w:sz="6" w:space="0" w:color="auto"/>
              <w:right w:val="single" w:sz="6" w:space="0" w:color="auto"/>
            </w:tcBorders>
          </w:tcPr>
          <w:p w14:paraId="01457BFB" w14:textId="5D0FA589"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_Ref323066609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7.1</w:t>
            </w:r>
            <w:r w:rsidRPr="003C0634">
              <w:rPr>
                <w:rFonts w:ascii="Arial" w:hAnsi="Arial" w:cs="Arial"/>
                <w:sz w:val="20"/>
              </w:rPr>
              <w:fldChar w:fldCharType="end"/>
            </w:r>
          </w:p>
        </w:tc>
      </w:tr>
      <w:tr w:rsidR="00093303" w:rsidRPr="003C0634" w14:paraId="54A10707"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03849543"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11.3b</w:t>
            </w:r>
          </w:p>
        </w:tc>
        <w:tc>
          <w:tcPr>
            <w:tcW w:w="1350" w:type="dxa"/>
            <w:tcBorders>
              <w:top w:val="single" w:sz="6" w:space="0" w:color="auto"/>
              <w:left w:val="single" w:sz="6" w:space="0" w:color="auto"/>
              <w:bottom w:val="single" w:sz="6" w:space="0" w:color="auto"/>
              <w:right w:val="single" w:sz="6" w:space="0" w:color="auto"/>
            </w:tcBorders>
          </w:tcPr>
          <w:p w14:paraId="105EE82F" w14:textId="72A09048"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23FE196F"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Independence</w:t>
            </w:r>
          </w:p>
        </w:tc>
        <w:tc>
          <w:tcPr>
            <w:tcW w:w="3240" w:type="dxa"/>
            <w:tcBorders>
              <w:top w:val="single" w:sz="6" w:space="0" w:color="auto"/>
              <w:left w:val="single" w:sz="6" w:space="0" w:color="auto"/>
              <w:bottom w:val="single" w:sz="6" w:space="0" w:color="auto"/>
              <w:right w:val="single" w:sz="6" w:space="0" w:color="auto"/>
            </w:tcBorders>
          </w:tcPr>
          <w:p w14:paraId="6622804D" w14:textId="255C29FB"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_Ref323066626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7.2</w:t>
            </w:r>
            <w:r w:rsidRPr="003C0634">
              <w:rPr>
                <w:rFonts w:ascii="Arial" w:hAnsi="Arial" w:cs="Arial"/>
                <w:sz w:val="20"/>
              </w:rPr>
              <w:fldChar w:fldCharType="end"/>
            </w:r>
          </w:p>
        </w:tc>
      </w:tr>
      <w:tr w:rsidR="00093303" w:rsidRPr="003C0634" w14:paraId="70BA7297"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40977774"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11.3c</w:t>
            </w:r>
          </w:p>
        </w:tc>
        <w:tc>
          <w:tcPr>
            <w:tcW w:w="1350" w:type="dxa"/>
            <w:tcBorders>
              <w:top w:val="single" w:sz="6" w:space="0" w:color="auto"/>
              <w:left w:val="single" w:sz="6" w:space="0" w:color="auto"/>
              <w:bottom w:val="single" w:sz="6" w:space="0" w:color="auto"/>
              <w:right w:val="single" w:sz="6" w:space="0" w:color="auto"/>
            </w:tcBorders>
          </w:tcPr>
          <w:p w14:paraId="0DCE63CD" w14:textId="464FD507"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41D76DF7"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Verification Methods</w:t>
            </w:r>
          </w:p>
        </w:tc>
        <w:tc>
          <w:tcPr>
            <w:tcW w:w="3240" w:type="dxa"/>
            <w:tcBorders>
              <w:top w:val="single" w:sz="6" w:space="0" w:color="auto"/>
              <w:left w:val="single" w:sz="6" w:space="0" w:color="auto"/>
              <w:bottom w:val="single" w:sz="6" w:space="0" w:color="auto"/>
              <w:right w:val="single" w:sz="6" w:space="0" w:color="auto"/>
            </w:tcBorders>
          </w:tcPr>
          <w:p w14:paraId="00A262F1" w14:textId="6F273570"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_Ref323066638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7.3</w:t>
            </w:r>
            <w:r w:rsidRPr="003C0634">
              <w:rPr>
                <w:rFonts w:ascii="Arial" w:hAnsi="Arial" w:cs="Arial"/>
                <w:sz w:val="20"/>
              </w:rPr>
              <w:fldChar w:fldCharType="end"/>
            </w:r>
          </w:p>
        </w:tc>
      </w:tr>
      <w:tr w:rsidR="00093303" w:rsidRPr="003C0634" w14:paraId="35D92377"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3BCB1028"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11.3c.(1)</w:t>
            </w:r>
          </w:p>
        </w:tc>
        <w:tc>
          <w:tcPr>
            <w:tcW w:w="1350" w:type="dxa"/>
            <w:tcBorders>
              <w:top w:val="single" w:sz="6" w:space="0" w:color="auto"/>
              <w:left w:val="single" w:sz="6" w:space="0" w:color="auto"/>
              <w:bottom w:val="single" w:sz="6" w:space="0" w:color="auto"/>
              <w:right w:val="single" w:sz="6" w:space="0" w:color="auto"/>
            </w:tcBorders>
          </w:tcPr>
          <w:p w14:paraId="783792F0" w14:textId="69262082"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070CFB2D"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Review methods</w:t>
            </w:r>
          </w:p>
        </w:tc>
        <w:tc>
          <w:tcPr>
            <w:tcW w:w="3240" w:type="dxa"/>
            <w:tcBorders>
              <w:top w:val="single" w:sz="6" w:space="0" w:color="auto"/>
              <w:left w:val="single" w:sz="6" w:space="0" w:color="auto"/>
              <w:bottom w:val="single" w:sz="6" w:space="0" w:color="auto"/>
              <w:right w:val="single" w:sz="6" w:space="0" w:color="auto"/>
            </w:tcBorders>
          </w:tcPr>
          <w:p w14:paraId="180C95BD" w14:textId="214A1C38"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_Ref125466876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7.3.1</w:t>
            </w:r>
            <w:r w:rsidRPr="003C0634">
              <w:rPr>
                <w:rFonts w:ascii="Arial" w:hAnsi="Arial" w:cs="Arial"/>
                <w:sz w:val="20"/>
              </w:rPr>
              <w:fldChar w:fldCharType="end"/>
            </w:r>
          </w:p>
        </w:tc>
      </w:tr>
      <w:tr w:rsidR="00093303" w:rsidRPr="003C0634" w14:paraId="515A15FE" w14:textId="77777777" w:rsidTr="003C0634">
        <w:trPr>
          <w:trHeight w:val="211"/>
          <w:jc w:val="center"/>
        </w:trPr>
        <w:tc>
          <w:tcPr>
            <w:tcW w:w="1620" w:type="dxa"/>
            <w:tcBorders>
              <w:top w:val="single" w:sz="6" w:space="0" w:color="auto"/>
              <w:left w:val="single" w:sz="6" w:space="0" w:color="auto"/>
              <w:bottom w:val="single" w:sz="6" w:space="0" w:color="auto"/>
              <w:right w:val="single" w:sz="6" w:space="0" w:color="auto"/>
            </w:tcBorders>
          </w:tcPr>
          <w:p w14:paraId="663261B9"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11.3c.(2)</w:t>
            </w:r>
          </w:p>
        </w:tc>
        <w:tc>
          <w:tcPr>
            <w:tcW w:w="1350" w:type="dxa"/>
            <w:tcBorders>
              <w:top w:val="single" w:sz="6" w:space="0" w:color="auto"/>
              <w:left w:val="single" w:sz="6" w:space="0" w:color="auto"/>
              <w:bottom w:val="single" w:sz="6" w:space="0" w:color="auto"/>
              <w:right w:val="single" w:sz="6" w:space="0" w:color="auto"/>
            </w:tcBorders>
          </w:tcPr>
          <w:p w14:paraId="35DBD9B6" w14:textId="3C3891F6"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4E3BFD59"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Analysis methods</w:t>
            </w:r>
          </w:p>
        </w:tc>
        <w:tc>
          <w:tcPr>
            <w:tcW w:w="3240" w:type="dxa"/>
            <w:tcBorders>
              <w:top w:val="single" w:sz="6" w:space="0" w:color="auto"/>
              <w:left w:val="single" w:sz="6" w:space="0" w:color="auto"/>
              <w:bottom w:val="single" w:sz="6" w:space="0" w:color="auto"/>
              <w:right w:val="single" w:sz="6" w:space="0" w:color="auto"/>
            </w:tcBorders>
          </w:tcPr>
          <w:p w14:paraId="6E731E30" w14:textId="52D36D2C"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_Ref125466884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7.3.2</w:t>
            </w:r>
            <w:r w:rsidRPr="003C0634">
              <w:rPr>
                <w:rFonts w:ascii="Arial" w:hAnsi="Arial" w:cs="Arial"/>
                <w:sz w:val="20"/>
              </w:rPr>
              <w:fldChar w:fldCharType="end"/>
            </w:r>
          </w:p>
        </w:tc>
      </w:tr>
      <w:tr w:rsidR="00093303" w:rsidRPr="003C0634" w14:paraId="5A6F5F42"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080A832C"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11.3c.(3)</w:t>
            </w:r>
          </w:p>
        </w:tc>
        <w:tc>
          <w:tcPr>
            <w:tcW w:w="1350" w:type="dxa"/>
            <w:tcBorders>
              <w:top w:val="single" w:sz="6" w:space="0" w:color="auto"/>
              <w:left w:val="single" w:sz="6" w:space="0" w:color="auto"/>
              <w:bottom w:val="single" w:sz="6" w:space="0" w:color="auto"/>
              <w:right w:val="single" w:sz="6" w:space="0" w:color="auto"/>
            </w:tcBorders>
          </w:tcPr>
          <w:p w14:paraId="1656F6EB" w14:textId="0C365966"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214B573C"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Testing methods</w:t>
            </w:r>
          </w:p>
        </w:tc>
        <w:tc>
          <w:tcPr>
            <w:tcW w:w="3240" w:type="dxa"/>
            <w:tcBorders>
              <w:top w:val="single" w:sz="6" w:space="0" w:color="auto"/>
              <w:left w:val="single" w:sz="6" w:space="0" w:color="auto"/>
              <w:bottom w:val="single" w:sz="6" w:space="0" w:color="auto"/>
              <w:right w:val="single" w:sz="6" w:space="0" w:color="auto"/>
            </w:tcBorders>
          </w:tcPr>
          <w:p w14:paraId="625E65AC" w14:textId="49A98DBA"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_Ref318318586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7.3.3</w:t>
            </w:r>
            <w:r w:rsidRPr="003C0634">
              <w:rPr>
                <w:rFonts w:ascii="Arial" w:hAnsi="Arial" w:cs="Arial"/>
                <w:sz w:val="20"/>
              </w:rPr>
              <w:fldChar w:fldCharType="end"/>
            </w:r>
          </w:p>
        </w:tc>
      </w:tr>
      <w:tr w:rsidR="00093303" w:rsidRPr="003C0634" w14:paraId="38231934"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7DA656C4"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11.3d</w:t>
            </w:r>
          </w:p>
        </w:tc>
        <w:tc>
          <w:tcPr>
            <w:tcW w:w="1350" w:type="dxa"/>
            <w:tcBorders>
              <w:top w:val="single" w:sz="6" w:space="0" w:color="auto"/>
              <w:left w:val="single" w:sz="6" w:space="0" w:color="auto"/>
              <w:bottom w:val="single" w:sz="6" w:space="0" w:color="auto"/>
              <w:right w:val="single" w:sz="6" w:space="0" w:color="auto"/>
            </w:tcBorders>
          </w:tcPr>
          <w:p w14:paraId="715B9DB4" w14:textId="31155317"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62BDF002"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Verification Environment</w:t>
            </w:r>
          </w:p>
        </w:tc>
        <w:tc>
          <w:tcPr>
            <w:tcW w:w="3240" w:type="dxa"/>
            <w:tcBorders>
              <w:top w:val="single" w:sz="6" w:space="0" w:color="auto"/>
              <w:left w:val="single" w:sz="6" w:space="0" w:color="auto"/>
              <w:bottom w:val="single" w:sz="6" w:space="0" w:color="auto"/>
              <w:right w:val="single" w:sz="6" w:space="0" w:color="auto"/>
            </w:tcBorders>
          </w:tcPr>
          <w:p w14:paraId="2BAD730A" w14:textId="3837F31B"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_Ref323066671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7.5</w:t>
            </w:r>
            <w:r w:rsidRPr="003C0634">
              <w:rPr>
                <w:rFonts w:ascii="Arial" w:hAnsi="Arial" w:cs="Arial"/>
                <w:sz w:val="20"/>
              </w:rPr>
              <w:fldChar w:fldCharType="end"/>
            </w:r>
          </w:p>
        </w:tc>
      </w:tr>
      <w:tr w:rsidR="00093303" w:rsidRPr="003C0634" w14:paraId="7E388719"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358AC02D"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11.3e</w:t>
            </w:r>
          </w:p>
        </w:tc>
        <w:tc>
          <w:tcPr>
            <w:tcW w:w="1350" w:type="dxa"/>
            <w:tcBorders>
              <w:top w:val="single" w:sz="6" w:space="0" w:color="auto"/>
              <w:left w:val="single" w:sz="6" w:space="0" w:color="auto"/>
              <w:bottom w:val="single" w:sz="6" w:space="0" w:color="auto"/>
              <w:right w:val="single" w:sz="6" w:space="0" w:color="auto"/>
            </w:tcBorders>
          </w:tcPr>
          <w:p w14:paraId="26FB417C" w14:textId="284713C2"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100C024C"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Transition Criteria</w:t>
            </w:r>
          </w:p>
        </w:tc>
        <w:tc>
          <w:tcPr>
            <w:tcW w:w="3240" w:type="dxa"/>
            <w:tcBorders>
              <w:top w:val="single" w:sz="6" w:space="0" w:color="auto"/>
              <w:left w:val="single" w:sz="6" w:space="0" w:color="auto"/>
              <w:bottom w:val="single" w:sz="6" w:space="0" w:color="auto"/>
              <w:right w:val="single" w:sz="6" w:space="0" w:color="auto"/>
            </w:tcBorders>
          </w:tcPr>
          <w:p w14:paraId="37C0E5B1" w14:textId="2F9EE4DE"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_Ref323066758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7.6</w:t>
            </w:r>
            <w:r w:rsidRPr="003C0634">
              <w:rPr>
                <w:rFonts w:ascii="Arial" w:hAnsi="Arial" w:cs="Arial"/>
                <w:sz w:val="20"/>
              </w:rPr>
              <w:fldChar w:fldCharType="end"/>
            </w:r>
          </w:p>
        </w:tc>
      </w:tr>
      <w:tr w:rsidR="00093303" w:rsidRPr="003C0634" w14:paraId="27477D9D" w14:textId="77777777" w:rsidTr="003C0634">
        <w:trPr>
          <w:trHeight w:val="211"/>
          <w:jc w:val="center"/>
        </w:trPr>
        <w:tc>
          <w:tcPr>
            <w:tcW w:w="1620" w:type="dxa"/>
            <w:tcBorders>
              <w:top w:val="single" w:sz="6" w:space="0" w:color="auto"/>
              <w:left w:val="single" w:sz="6" w:space="0" w:color="auto"/>
              <w:bottom w:val="single" w:sz="6" w:space="0" w:color="auto"/>
              <w:right w:val="single" w:sz="6" w:space="0" w:color="auto"/>
            </w:tcBorders>
          </w:tcPr>
          <w:p w14:paraId="59A3B514"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11.3f</w:t>
            </w:r>
          </w:p>
        </w:tc>
        <w:tc>
          <w:tcPr>
            <w:tcW w:w="1350" w:type="dxa"/>
            <w:tcBorders>
              <w:top w:val="single" w:sz="6" w:space="0" w:color="auto"/>
              <w:left w:val="single" w:sz="6" w:space="0" w:color="auto"/>
              <w:bottom w:val="single" w:sz="6" w:space="0" w:color="auto"/>
              <w:right w:val="single" w:sz="6" w:space="0" w:color="auto"/>
            </w:tcBorders>
          </w:tcPr>
          <w:p w14:paraId="7866A8CA" w14:textId="3597049E"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15663623"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Partitioning Considerations</w:t>
            </w:r>
          </w:p>
        </w:tc>
        <w:tc>
          <w:tcPr>
            <w:tcW w:w="3240" w:type="dxa"/>
            <w:tcBorders>
              <w:top w:val="single" w:sz="6" w:space="0" w:color="auto"/>
              <w:left w:val="single" w:sz="6" w:space="0" w:color="auto"/>
              <w:bottom w:val="single" w:sz="6" w:space="0" w:color="auto"/>
              <w:right w:val="single" w:sz="6" w:space="0" w:color="auto"/>
            </w:tcBorders>
          </w:tcPr>
          <w:p w14:paraId="0D378DCC" w14:textId="216C56F4" w:rsidR="00093303" w:rsidRPr="003C0634" w:rsidRDefault="00093303" w:rsidP="003A6B6A">
            <w:pPr>
              <w:pStyle w:val="matrix1cell"/>
              <w:widowControl/>
              <w:tabs>
                <w:tab w:val="left" w:pos="600"/>
              </w:tabs>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_Ref323066770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7.7</w:t>
            </w:r>
            <w:r w:rsidRPr="003C0634">
              <w:rPr>
                <w:rFonts w:ascii="Arial" w:hAnsi="Arial" w:cs="Arial"/>
                <w:sz w:val="20"/>
              </w:rPr>
              <w:fldChar w:fldCharType="end"/>
            </w:r>
          </w:p>
        </w:tc>
      </w:tr>
      <w:tr w:rsidR="00093303" w:rsidRPr="003C0634" w14:paraId="2E44E817"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7CAAB3D8"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11.3g</w:t>
            </w:r>
          </w:p>
        </w:tc>
        <w:tc>
          <w:tcPr>
            <w:tcW w:w="1350" w:type="dxa"/>
            <w:tcBorders>
              <w:top w:val="single" w:sz="6" w:space="0" w:color="auto"/>
              <w:left w:val="single" w:sz="6" w:space="0" w:color="auto"/>
              <w:bottom w:val="single" w:sz="6" w:space="0" w:color="auto"/>
              <w:right w:val="single" w:sz="6" w:space="0" w:color="auto"/>
            </w:tcBorders>
          </w:tcPr>
          <w:p w14:paraId="3BC24E12" w14:textId="0CDA0BF3"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2839D1E5"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Compiler Assumptions</w:t>
            </w:r>
          </w:p>
        </w:tc>
        <w:tc>
          <w:tcPr>
            <w:tcW w:w="3240" w:type="dxa"/>
            <w:tcBorders>
              <w:top w:val="single" w:sz="6" w:space="0" w:color="auto"/>
              <w:left w:val="single" w:sz="6" w:space="0" w:color="auto"/>
              <w:bottom w:val="single" w:sz="6" w:space="0" w:color="auto"/>
              <w:right w:val="single" w:sz="6" w:space="0" w:color="auto"/>
            </w:tcBorders>
          </w:tcPr>
          <w:p w14:paraId="4D36115D" w14:textId="34AFD01E"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_Ref323066776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7.8</w:t>
            </w:r>
            <w:r w:rsidRPr="003C0634">
              <w:rPr>
                <w:rFonts w:ascii="Arial" w:hAnsi="Arial" w:cs="Arial"/>
                <w:sz w:val="20"/>
              </w:rPr>
              <w:fldChar w:fldCharType="end"/>
            </w:r>
          </w:p>
        </w:tc>
      </w:tr>
      <w:tr w:rsidR="00093303" w:rsidRPr="003C0634" w14:paraId="3B931348"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248882E3"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11.3h</w:t>
            </w:r>
          </w:p>
        </w:tc>
        <w:tc>
          <w:tcPr>
            <w:tcW w:w="1350" w:type="dxa"/>
            <w:tcBorders>
              <w:top w:val="single" w:sz="6" w:space="0" w:color="auto"/>
              <w:left w:val="single" w:sz="6" w:space="0" w:color="auto"/>
              <w:bottom w:val="single" w:sz="6" w:space="0" w:color="auto"/>
              <w:right w:val="single" w:sz="6" w:space="0" w:color="auto"/>
            </w:tcBorders>
          </w:tcPr>
          <w:p w14:paraId="241211B6" w14:textId="120BD008"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643E4563"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Re-Verification Method</w:t>
            </w:r>
          </w:p>
        </w:tc>
        <w:tc>
          <w:tcPr>
            <w:tcW w:w="3240" w:type="dxa"/>
            <w:tcBorders>
              <w:top w:val="single" w:sz="6" w:space="0" w:color="auto"/>
              <w:left w:val="single" w:sz="6" w:space="0" w:color="auto"/>
              <w:bottom w:val="single" w:sz="6" w:space="0" w:color="auto"/>
              <w:right w:val="single" w:sz="6" w:space="0" w:color="auto"/>
            </w:tcBorders>
          </w:tcPr>
          <w:p w14:paraId="43F8D1BD" w14:textId="5ADED1D6"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_Ref323066797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7.9</w:t>
            </w:r>
            <w:r w:rsidRPr="003C0634">
              <w:rPr>
                <w:rFonts w:ascii="Arial" w:hAnsi="Arial" w:cs="Arial"/>
                <w:sz w:val="20"/>
              </w:rPr>
              <w:fldChar w:fldCharType="end"/>
            </w:r>
          </w:p>
        </w:tc>
      </w:tr>
      <w:tr w:rsidR="00093303" w:rsidRPr="003C0634" w14:paraId="671FBF23"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14577FE9"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11.3i</w:t>
            </w:r>
          </w:p>
        </w:tc>
        <w:tc>
          <w:tcPr>
            <w:tcW w:w="1350" w:type="dxa"/>
            <w:tcBorders>
              <w:top w:val="single" w:sz="6" w:space="0" w:color="auto"/>
              <w:left w:val="single" w:sz="6" w:space="0" w:color="auto"/>
              <w:bottom w:val="single" w:sz="6" w:space="0" w:color="auto"/>
              <w:right w:val="single" w:sz="6" w:space="0" w:color="auto"/>
            </w:tcBorders>
          </w:tcPr>
          <w:p w14:paraId="7BD2BD72" w14:textId="265E0592"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5EBABA45"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Previously Developed Software</w:t>
            </w:r>
          </w:p>
        </w:tc>
        <w:tc>
          <w:tcPr>
            <w:tcW w:w="3240" w:type="dxa"/>
            <w:tcBorders>
              <w:top w:val="single" w:sz="6" w:space="0" w:color="auto"/>
              <w:left w:val="single" w:sz="6" w:space="0" w:color="auto"/>
              <w:bottom w:val="single" w:sz="6" w:space="0" w:color="auto"/>
              <w:right w:val="single" w:sz="6" w:space="0" w:color="auto"/>
            </w:tcBorders>
          </w:tcPr>
          <w:p w14:paraId="3C88CCA6" w14:textId="6E64947D"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_Ref323066804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7.10</w:t>
            </w:r>
            <w:r w:rsidRPr="003C0634">
              <w:rPr>
                <w:rFonts w:ascii="Arial" w:hAnsi="Arial" w:cs="Arial"/>
                <w:sz w:val="20"/>
              </w:rPr>
              <w:fldChar w:fldCharType="end"/>
            </w:r>
          </w:p>
        </w:tc>
      </w:tr>
      <w:tr w:rsidR="00093303" w:rsidRPr="003C0634" w14:paraId="569C24FB" w14:textId="77777777" w:rsidTr="003C0634">
        <w:trPr>
          <w:trHeight w:val="211"/>
          <w:jc w:val="center"/>
        </w:trPr>
        <w:tc>
          <w:tcPr>
            <w:tcW w:w="1620" w:type="dxa"/>
            <w:tcBorders>
              <w:top w:val="single" w:sz="6" w:space="0" w:color="auto"/>
              <w:left w:val="single" w:sz="6" w:space="0" w:color="auto"/>
              <w:bottom w:val="single" w:sz="6" w:space="0" w:color="auto"/>
              <w:right w:val="single" w:sz="6" w:space="0" w:color="auto"/>
            </w:tcBorders>
          </w:tcPr>
          <w:p w14:paraId="47F4A2D1"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11.3j</w:t>
            </w:r>
          </w:p>
        </w:tc>
        <w:tc>
          <w:tcPr>
            <w:tcW w:w="1350" w:type="dxa"/>
            <w:tcBorders>
              <w:top w:val="single" w:sz="6" w:space="0" w:color="auto"/>
              <w:left w:val="single" w:sz="6" w:space="0" w:color="auto"/>
              <w:bottom w:val="single" w:sz="6" w:space="0" w:color="auto"/>
              <w:right w:val="single" w:sz="6" w:space="0" w:color="auto"/>
            </w:tcBorders>
          </w:tcPr>
          <w:p w14:paraId="0F17047F" w14:textId="098CBC6E"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01142414"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Multiple-Version Dissimilar Software</w:t>
            </w:r>
          </w:p>
        </w:tc>
        <w:tc>
          <w:tcPr>
            <w:tcW w:w="3240" w:type="dxa"/>
            <w:tcBorders>
              <w:top w:val="single" w:sz="6" w:space="0" w:color="auto"/>
              <w:left w:val="single" w:sz="6" w:space="0" w:color="auto"/>
              <w:bottom w:val="single" w:sz="6" w:space="0" w:color="auto"/>
              <w:right w:val="single" w:sz="6" w:space="0" w:color="auto"/>
            </w:tcBorders>
          </w:tcPr>
          <w:p w14:paraId="7CB8BF9F" w14:textId="015F6D30"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_Ref323066818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7.11</w:t>
            </w:r>
            <w:r w:rsidRPr="003C0634">
              <w:rPr>
                <w:rFonts w:ascii="Arial" w:hAnsi="Arial" w:cs="Arial"/>
                <w:sz w:val="20"/>
              </w:rPr>
              <w:fldChar w:fldCharType="end"/>
            </w:r>
          </w:p>
        </w:tc>
      </w:tr>
      <w:tr w:rsidR="00093303" w:rsidRPr="003C0634" w14:paraId="7ABDE851"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3F439E0E"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w:t>
            </w:r>
          </w:p>
        </w:tc>
        <w:tc>
          <w:tcPr>
            <w:tcW w:w="1350" w:type="dxa"/>
            <w:tcBorders>
              <w:top w:val="single" w:sz="6" w:space="0" w:color="auto"/>
              <w:left w:val="single" w:sz="6" w:space="0" w:color="auto"/>
              <w:bottom w:val="single" w:sz="6" w:space="0" w:color="auto"/>
              <w:right w:val="single" w:sz="6" w:space="0" w:color="auto"/>
            </w:tcBorders>
          </w:tcPr>
          <w:p w14:paraId="20135601" w14:textId="441C166F"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OO.11.4</w:t>
            </w:r>
          </w:p>
        </w:tc>
        <w:tc>
          <w:tcPr>
            <w:tcW w:w="3510" w:type="dxa"/>
            <w:tcBorders>
              <w:top w:val="single" w:sz="6" w:space="0" w:color="auto"/>
              <w:left w:val="single" w:sz="6" w:space="0" w:color="auto"/>
              <w:bottom w:val="single" w:sz="6" w:space="0" w:color="auto"/>
              <w:right w:val="single" w:sz="6" w:space="0" w:color="auto"/>
            </w:tcBorders>
          </w:tcPr>
          <w:p w14:paraId="20D732D1"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Software Configuration Management Plan</w:t>
            </w:r>
          </w:p>
        </w:tc>
        <w:tc>
          <w:tcPr>
            <w:tcW w:w="3240" w:type="dxa"/>
            <w:tcBorders>
              <w:top w:val="single" w:sz="6" w:space="0" w:color="auto"/>
              <w:left w:val="single" w:sz="6" w:space="0" w:color="auto"/>
              <w:bottom w:val="single" w:sz="6" w:space="0" w:color="auto"/>
              <w:right w:val="single" w:sz="6" w:space="0" w:color="auto"/>
            </w:tcBorders>
          </w:tcPr>
          <w:p w14:paraId="7AC53637" w14:textId="40D51E1A"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_Ref513622634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w:t>
            </w:r>
            <w:r w:rsidRPr="003C0634">
              <w:rPr>
                <w:rFonts w:ascii="Arial" w:hAnsi="Arial" w:cs="Arial"/>
                <w:sz w:val="20"/>
              </w:rPr>
              <w:fldChar w:fldCharType="end"/>
            </w:r>
          </w:p>
        </w:tc>
      </w:tr>
      <w:tr w:rsidR="00093303" w:rsidRPr="003C0634" w14:paraId="5E68CEEE"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628673DE"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11.4a</w:t>
            </w:r>
          </w:p>
        </w:tc>
        <w:tc>
          <w:tcPr>
            <w:tcW w:w="1350" w:type="dxa"/>
            <w:tcBorders>
              <w:top w:val="single" w:sz="6" w:space="0" w:color="auto"/>
              <w:left w:val="single" w:sz="6" w:space="0" w:color="auto"/>
              <w:bottom w:val="single" w:sz="6" w:space="0" w:color="auto"/>
              <w:right w:val="single" w:sz="6" w:space="0" w:color="auto"/>
            </w:tcBorders>
          </w:tcPr>
          <w:p w14:paraId="5B180302" w14:textId="4A83ABEC"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43384B21"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Environment</w:t>
            </w:r>
          </w:p>
        </w:tc>
        <w:tc>
          <w:tcPr>
            <w:tcW w:w="3240" w:type="dxa"/>
            <w:tcBorders>
              <w:top w:val="single" w:sz="6" w:space="0" w:color="auto"/>
              <w:left w:val="single" w:sz="6" w:space="0" w:color="auto"/>
              <w:bottom w:val="single" w:sz="6" w:space="0" w:color="auto"/>
              <w:right w:val="single" w:sz="6" w:space="0" w:color="auto"/>
            </w:tcBorders>
          </w:tcPr>
          <w:p w14:paraId="61A6FDF0" w14:textId="0D0D32AD"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_Ref513622668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8.2</w:t>
            </w:r>
            <w:r w:rsidRPr="003C0634">
              <w:rPr>
                <w:rFonts w:ascii="Arial" w:hAnsi="Arial" w:cs="Arial"/>
                <w:sz w:val="20"/>
              </w:rPr>
              <w:fldChar w:fldCharType="end"/>
            </w:r>
          </w:p>
        </w:tc>
      </w:tr>
      <w:tr w:rsidR="00093303" w:rsidRPr="003C0634" w14:paraId="4C223C62"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75D76C21"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11.4b</w:t>
            </w:r>
          </w:p>
        </w:tc>
        <w:tc>
          <w:tcPr>
            <w:tcW w:w="1350" w:type="dxa"/>
            <w:tcBorders>
              <w:top w:val="single" w:sz="6" w:space="0" w:color="auto"/>
              <w:left w:val="single" w:sz="6" w:space="0" w:color="auto"/>
              <w:bottom w:val="single" w:sz="6" w:space="0" w:color="auto"/>
              <w:right w:val="single" w:sz="6" w:space="0" w:color="auto"/>
            </w:tcBorders>
          </w:tcPr>
          <w:p w14:paraId="645C2EDD" w14:textId="492287E3"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3F7EBE4F"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Activities</w:t>
            </w:r>
          </w:p>
        </w:tc>
        <w:tc>
          <w:tcPr>
            <w:tcW w:w="3240" w:type="dxa"/>
            <w:tcBorders>
              <w:top w:val="single" w:sz="6" w:space="0" w:color="auto"/>
              <w:left w:val="single" w:sz="6" w:space="0" w:color="auto"/>
              <w:bottom w:val="single" w:sz="6" w:space="0" w:color="auto"/>
              <w:right w:val="single" w:sz="6" w:space="0" w:color="auto"/>
            </w:tcBorders>
          </w:tcPr>
          <w:p w14:paraId="7C57B75C" w14:textId="025DBED7"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_Ref125469744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8.3</w:t>
            </w:r>
            <w:r w:rsidRPr="003C0634">
              <w:rPr>
                <w:rFonts w:ascii="Arial" w:hAnsi="Arial" w:cs="Arial"/>
                <w:sz w:val="20"/>
              </w:rPr>
              <w:fldChar w:fldCharType="end"/>
            </w:r>
          </w:p>
        </w:tc>
      </w:tr>
      <w:tr w:rsidR="00093303" w:rsidRPr="003C0634" w14:paraId="32EB14CB" w14:textId="77777777" w:rsidTr="003C0634">
        <w:trPr>
          <w:trHeight w:val="211"/>
          <w:jc w:val="center"/>
        </w:trPr>
        <w:tc>
          <w:tcPr>
            <w:tcW w:w="1620" w:type="dxa"/>
            <w:tcBorders>
              <w:top w:val="single" w:sz="6" w:space="0" w:color="auto"/>
              <w:left w:val="single" w:sz="6" w:space="0" w:color="auto"/>
              <w:bottom w:val="single" w:sz="6" w:space="0" w:color="auto"/>
              <w:right w:val="single" w:sz="6" w:space="0" w:color="auto"/>
            </w:tcBorders>
          </w:tcPr>
          <w:p w14:paraId="58734E19"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11.4b1</w:t>
            </w:r>
          </w:p>
        </w:tc>
        <w:tc>
          <w:tcPr>
            <w:tcW w:w="1350" w:type="dxa"/>
            <w:tcBorders>
              <w:top w:val="single" w:sz="6" w:space="0" w:color="auto"/>
              <w:left w:val="single" w:sz="6" w:space="0" w:color="auto"/>
              <w:bottom w:val="single" w:sz="6" w:space="0" w:color="auto"/>
              <w:right w:val="single" w:sz="6" w:space="0" w:color="auto"/>
            </w:tcBorders>
          </w:tcPr>
          <w:p w14:paraId="5A87EE65" w14:textId="44EB96D7"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2BD18650"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Configuration Identification</w:t>
            </w:r>
          </w:p>
        </w:tc>
        <w:tc>
          <w:tcPr>
            <w:tcW w:w="3240" w:type="dxa"/>
            <w:tcBorders>
              <w:top w:val="single" w:sz="6" w:space="0" w:color="auto"/>
              <w:left w:val="single" w:sz="6" w:space="0" w:color="auto"/>
              <w:bottom w:val="single" w:sz="6" w:space="0" w:color="auto"/>
              <w:right w:val="single" w:sz="6" w:space="0" w:color="auto"/>
            </w:tcBorders>
          </w:tcPr>
          <w:p w14:paraId="201A7AF0" w14:textId="79BDA136"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_Ref423140337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8.3.1</w:t>
            </w:r>
            <w:r w:rsidRPr="003C0634">
              <w:rPr>
                <w:rFonts w:ascii="Arial" w:hAnsi="Arial" w:cs="Arial"/>
                <w:sz w:val="20"/>
              </w:rPr>
              <w:fldChar w:fldCharType="end"/>
            </w:r>
          </w:p>
        </w:tc>
      </w:tr>
      <w:tr w:rsidR="00093303" w:rsidRPr="003C0634" w14:paraId="76E74826"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7F896DC8"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11.4b2</w:t>
            </w:r>
          </w:p>
        </w:tc>
        <w:tc>
          <w:tcPr>
            <w:tcW w:w="1350" w:type="dxa"/>
            <w:tcBorders>
              <w:top w:val="single" w:sz="6" w:space="0" w:color="auto"/>
              <w:left w:val="single" w:sz="6" w:space="0" w:color="auto"/>
              <w:bottom w:val="single" w:sz="6" w:space="0" w:color="auto"/>
              <w:right w:val="single" w:sz="6" w:space="0" w:color="auto"/>
            </w:tcBorders>
          </w:tcPr>
          <w:p w14:paraId="5645A125" w14:textId="0D7FB776"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4843DC49"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Baselines and Traceability</w:t>
            </w:r>
          </w:p>
        </w:tc>
        <w:tc>
          <w:tcPr>
            <w:tcW w:w="3240" w:type="dxa"/>
            <w:tcBorders>
              <w:top w:val="single" w:sz="6" w:space="0" w:color="auto"/>
              <w:left w:val="single" w:sz="6" w:space="0" w:color="auto"/>
              <w:bottom w:val="single" w:sz="6" w:space="0" w:color="auto"/>
              <w:right w:val="single" w:sz="6" w:space="0" w:color="auto"/>
            </w:tcBorders>
          </w:tcPr>
          <w:p w14:paraId="6E66C02C" w14:textId="47E06F62"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_Ref423140347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8.3.2</w:t>
            </w:r>
            <w:r w:rsidRPr="003C0634">
              <w:rPr>
                <w:rFonts w:ascii="Arial" w:hAnsi="Arial" w:cs="Arial"/>
                <w:sz w:val="20"/>
              </w:rPr>
              <w:fldChar w:fldCharType="end"/>
            </w:r>
          </w:p>
        </w:tc>
      </w:tr>
      <w:tr w:rsidR="00093303" w:rsidRPr="003C0634" w14:paraId="7B5D1309"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21C7D6DD"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11.4b3</w:t>
            </w:r>
          </w:p>
        </w:tc>
        <w:tc>
          <w:tcPr>
            <w:tcW w:w="1350" w:type="dxa"/>
            <w:tcBorders>
              <w:top w:val="single" w:sz="6" w:space="0" w:color="auto"/>
              <w:left w:val="single" w:sz="6" w:space="0" w:color="auto"/>
              <w:bottom w:val="single" w:sz="6" w:space="0" w:color="auto"/>
              <w:right w:val="single" w:sz="6" w:space="0" w:color="auto"/>
            </w:tcBorders>
          </w:tcPr>
          <w:p w14:paraId="0A8A95E9" w14:textId="2AE75321"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01A5B2E9"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Problem Reporting</w:t>
            </w:r>
          </w:p>
        </w:tc>
        <w:tc>
          <w:tcPr>
            <w:tcW w:w="3240" w:type="dxa"/>
            <w:tcBorders>
              <w:top w:val="single" w:sz="6" w:space="0" w:color="auto"/>
              <w:left w:val="single" w:sz="6" w:space="0" w:color="auto"/>
              <w:bottom w:val="single" w:sz="6" w:space="0" w:color="auto"/>
              <w:right w:val="single" w:sz="6" w:space="0" w:color="auto"/>
            </w:tcBorders>
          </w:tcPr>
          <w:p w14:paraId="4CCD4F03" w14:textId="7D9BA157"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_Ref513622696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8.3.3</w:t>
            </w:r>
            <w:r w:rsidRPr="003C0634">
              <w:rPr>
                <w:rFonts w:ascii="Arial" w:hAnsi="Arial" w:cs="Arial"/>
                <w:sz w:val="20"/>
              </w:rPr>
              <w:fldChar w:fldCharType="end"/>
            </w:r>
          </w:p>
        </w:tc>
      </w:tr>
      <w:tr w:rsidR="00093303" w:rsidRPr="003C0634" w14:paraId="5AC1A958"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3CB0299F"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11.4b4</w:t>
            </w:r>
          </w:p>
        </w:tc>
        <w:tc>
          <w:tcPr>
            <w:tcW w:w="1350" w:type="dxa"/>
            <w:tcBorders>
              <w:top w:val="single" w:sz="6" w:space="0" w:color="auto"/>
              <w:left w:val="single" w:sz="6" w:space="0" w:color="auto"/>
              <w:bottom w:val="single" w:sz="6" w:space="0" w:color="auto"/>
              <w:right w:val="single" w:sz="6" w:space="0" w:color="auto"/>
            </w:tcBorders>
          </w:tcPr>
          <w:p w14:paraId="4D397B39" w14:textId="2E58EF95"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313917F8"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Change Control</w:t>
            </w:r>
          </w:p>
        </w:tc>
        <w:tc>
          <w:tcPr>
            <w:tcW w:w="3240" w:type="dxa"/>
            <w:tcBorders>
              <w:top w:val="single" w:sz="6" w:space="0" w:color="auto"/>
              <w:left w:val="single" w:sz="6" w:space="0" w:color="auto"/>
              <w:bottom w:val="single" w:sz="6" w:space="0" w:color="auto"/>
              <w:right w:val="single" w:sz="6" w:space="0" w:color="auto"/>
            </w:tcBorders>
          </w:tcPr>
          <w:p w14:paraId="76594BE6" w14:textId="725963B9"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_Ref513622713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8.3.4</w:t>
            </w:r>
            <w:r w:rsidRPr="003C0634">
              <w:rPr>
                <w:rFonts w:ascii="Arial" w:hAnsi="Arial" w:cs="Arial"/>
                <w:sz w:val="20"/>
              </w:rPr>
              <w:fldChar w:fldCharType="end"/>
            </w:r>
          </w:p>
        </w:tc>
      </w:tr>
      <w:tr w:rsidR="00093303" w:rsidRPr="003C0634" w14:paraId="7F43D65A" w14:textId="77777777" w:rsidTr="003C0634">
        <w:trPr>
          <w:trHeight w:val="211"/>
          <w:jc w:val="center"/>
        </w:trPr>
        <w:tc>
          <w:tcPr>
            <w:tcW w:w="1620" w:type="dxa"/>
            <w:tcBorders>
              <w:top w:val="single" w:sz="6" w:space="0" w:color="auto"/>
              <w:left w:val="single" w:sz="6" w:space="0" w:color="auto"/>
              <w:bottom w:val="single" w:sz="6" w:space="0" w:color="auto"/>
              <w:right w:val="single" w:sz="6" w:space="0" w:color="auto"/>
            </w:tcBorders>
          </w:tcPr>
          <w:p w14:paraId="528A794C"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11.4b5</w:t>
            </w:r>
          </w:p>
        </w:tc>
        <w:tc>
          <w:tcPr>
            <w:tcW w:w="1350" w:type="dxa"/>
            <w:tcBorders>
              <w:top w:val="single" w:sz="6" w:space="0" w:color="auto"/>
              <w:left w:val="single" w:sz="6" w:space="0" w:color="auto"/>
              <w:bottom w:val="single" w:sz="6" w:space="0" w:color="auto"/>
              <w:right w:val="single" w:sz="6" w:space="0" w:color="auto"/>
            </w:tcBorders>
          </w:tcPr>
          <w:p w14:paraId="255C3AC4" w14:textId="11247153"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5E474918"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Change Review</w:t>
            </w:r>
          </w:p>
        </w:tc>
        <w:tc>
          <w:tcPr>
            <w:tcW w:w="3240" w:type="dxa"/>
            <w:tcBorders>
              <w:top w:val="single" w:sz="6" w:space="0" w:color="auto"/>
              <w:left w:val="single" w:sz="6" w:space="0" w:color="auto"/>
              <w:bottom w:val="single" w:sz="6" w:space="0" w:color="auto"/>
              <w:right w:val="single" w:sz="6" w:space="0" w:color="auto"/>
            </w:tcBorders>
          </w:tcPr>
          <w:p w14:paraId="6FCBFA07" w14:textId="261F6F47"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_Ref321961718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8.3.5</w:t>
            </w:r>
            <w:r w:rsidRPr="003C0634">
              <w:rPr>
                <w:rFonts w:ascii="Arial" w:hAnsi="Arial" w:cs="Arial"/>
                <w:sz w:val="20"/>
              </w:rPr>
              <w:fldChar w:fldCharType="end"/>
            </w:r>
          </w:p>
        </w:tc>
      </w:tr>
      <w:tr w:rsidR="00093303" w:rsidRPr="003C0634" w14:paraId="48C751E1"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6883259E"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11.4b6</w:t>
            </w:r>
          </w:p>
        </w:tc>
        <w:tc>
          <w:tcPr>
            <w:tcW w:w="1350" w:type="dxa"/>
            <w:tcBorders>
              <w:top w:val="single" w:sz="6" w:space="0" w:color="auto"/>
              <w:left w:val="single" w:sz="6" w:space="0" w:color="auto"/>
              <w:bottom w:val="single" w:sz="6" w:space="0" w:color="auto"/>
              <w:right w:val="single" w:sz="6" w:space="0" w:color="auto"/>
            </w:tcBorders>
          </w:tcPr>
          <w:p w14:paraId="0A470009" w14:textId="1CF90DA9"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60D90061"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Configuration Status Accounting</w:t>
            </w:r>
          </w:p>
        </w:tc>
        <w:tc>
          <w:tcPr>
            <w:tcW w:w="3240" w:type="dxa"/>
            <w:tcBorders>
              <w:top w:val="single" w:sz="6" w:space="0" w:color="auto"/>
              <w:left w:val="single" w:sz="6" w:space="0" w:color="auto"/>
              <w:bottom w:val="single" w:sz="6" w:space="0" w:color="auto"/>
              <w:right w:val="single" w:sz="6" w:space="0" w:color="auto"/>
            </w:tcBorders>
          </w:tcPr>
          <w:p w14:paraId="7FF08265" w14:textId="60EE6A47"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_Ref513622749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8.3.6</w:t>
            </w:r>
            <w:r w:rsidRPr="003C0634">
              <w:rPr>
                <w:rFonts w:ascii="Arial" w:hAnsi="Arial" w:cs="Arial"/>
                <w:sz w:val="20"/>
              </w:rPr>
              <w:fldChar w:fldCharType="end"/>
            </w:r>
          </w:p>
        </w:tc>
      </w:tr>
      <w:tr w:rsidR="00093303" w:rsidRPr="003C0634" w14:paraId="5C12B5C3"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219D01E0"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11.4b7</w:t>
            </w:r>
          </w:p>
        </w:tc>
        <w:tc>
          <w:tcPr>
            <w:tcW w:w="1350" w:type="dxa"/>
            <w:tcBorders>
              <w:top w:val="single" w:sz="6" w:space="0" w:color="auto"/>
              <w:left w:val="single" w:sz="6" w:space="0" w:color="auto"/>
              <w:bottom w:val="single" w:sz="6" w:space="0" w:color="auto"/>
              <w:right w:val="single" w:sz="6" w:space="0" w:color="auto"/>
            </w:tcBorders>
          </w:tcPr>
          <w:p w14:paraId="1F5DBFC0" w14:textId="56604FD2"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6A91E644"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Archive, Retrieval, and Release</w:t>
            </w:r>
          </w:p>
        </w:tc>
        <w:tc>
          <w:tcPr>
            <w:tcW w:w="3240" w:type="dxa"/>
            <w:tcBorders>
              <w:top w:val="single" w:sz="6" w:space="0" w:color="auto"/>
              <w:left w:val="single" w:sz="6" w:space="0" w:color="auto"/>
              <w:bottom w:val="single" w:sz="6" w:space="0" w:color="auto"/>
              <w:right w:val="single" w:sz="6" w:space="0" w:color="auto"/>
            </w:tcBorders>
          </w:tcPr>
          <w:p w14:paraId="7A3B9D69" w14:textId="24D419D8"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_Ref423140488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8.3.7</w:t>
            </w:r>
            <w:r w:rsidRPr="003C0634">
              <w:rPr>
                <w:rFonts w:ascii="Arial" w:hAnsi="Arial" w:cs="Arial"/>
                <w:sz w:val="20"/>
              </w:rPr>
              <w:fldChar w:fldCharType="end"/>
            </w:r>
          </w:p>
        </w:tc>
      </w:tr>
      <w:tr w:rsidR="00093303" w:rsidRPr="003C0634" w14:paraId="52B27F3A"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54D3D3FA"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11.4b8</w:t>
            </w:r>
          </w:p>
        </w:tc>
        <w:tc>
          <w:tcPr>
            <w:tcW w:w="1350" w:type="dxa"/>
            <w:tcBorders>
              <w:top w:val="single" w:sz="6" w:space="0" w:color="auto"/>
              <w:left w:val="single" w:sz="6" w:space="0" w:color="auto"/>
              <w:bottom w:val="single" w:sz="6" w:space="0" w:color="auto"/>
              <w:right w:val="single" w:sz="6" w:space="0" w:color="auto"/>
            </w:tcBorders>
          </w:tcPr>
          <w:p w14:paraId="5D780B5D" w14:textId="74C2F132"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6158DE0D"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Software Load Control</w:t>
            </w:r>
          </w:p>
        </w:tc>
        <w:tc>
          <w:tcPr>
            <w:tcW w:w="3240" w:type="dxa"/>
            <w:tcBorders>
              <w:top w:val="single" w:sz="6" w:space="0" w:color="auto"/>
              <w:left w:val="single" w:sz="6" w:space="0" w:color="auto"/>
              <w:bottom w:val="single" w:sz="6" w:space="0" w:color="auto"/>
              <w:right w:val="single" w:sz="6" w:space="0" w:color="auto"/>
            </w:tcBorders>
          </w:tcPr>
          <w:p w14:paraId="294B8ED0" w14:textId="5679DC66"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_Ref513622803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8.3.8</w:t>
            </w:r>
            <w:r w:rsidRPr="003C0634">
              <w:rPr>
                <w:rFonts w:ascii="Arial" w:hAnsi="Arial" w:cs="Arial"/>
                <w:sz w:val="20"/>
              </w:rPr>
              <w:fldChar w:fldCharType="end"/>
            </w:r>
          </w:p>
        </w:tc>
      </w:tr>
      <w:tr w:rsidR="00093303" w:rsidRPr="003C0634" w14:paraId="07A5328B" w14:textId="77777777" w:rsidTr="003C0634">
        <w:trPr>
          <w:trHeight w:val="211"/>
          <w:jc w:val="center"/>
        </w:trPr>
        <w:tc>
          <w:tcPr>
            <w:tcW w:w="1620" w:type="dxa"/>
            <w:tcBorders>
              <w:top w:val="single" w:sz="6" w:space="0" w:color="auto"/>
              <w:left w:val="single" w:sz="6" w:space="0" w:color="auto"/>
              <w:bottom w:val="single" w:sz="6" w:space="0" w:color="auto"/>
              <w:right w:val="single" w:sz="6" w:space="0" w:color="auto"/>
            </w:tcBorders>
          </w:tcPr>
          <w:p w14:paraId="24C7C0B8"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11.4b9</w:t>
            </w:r>
          </w:p>
        </w:tc>
        <w:tc>
          <w:tcPr>
            <w:tcW w:w="1350" w:type="dxa"/>
            <w:tcBorders>
              <w:top w:val="single" w:sz="6" w:space="0" w:color="auto"/>
              <w:left w:val="single" w:sz="6" w:space="0" w:color="auto"/>
              <w:bottom w:val="single" w:sz="6" w:space="0" w:color="auto"/>
              <w:right w:val="single" w:sz="6" w:space="0" w:color="auto"/>
            </w:tcBorders>
          </w:tcPr>
          <w:p w14:paraId="1E3914DC" w14:textId="37AE02FA"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0EE1F060"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Software Life Cycle Environment Controls</w:t>
            </w:r>
          </w:p>
        </w:tc>
        <w:tc>
          <w:tcPr>
            <w:tcW w:w="3240" w:type="dxa"/>
            <w:tcBorders>
              <w:top w:val="single" w:sz="6" w:space="0" w:color="auto"/>
              <w:left w:val="single" w:sz="6" w:space="0" w:color="auto"/>
              <w:bottom w:val="single" w:sz="6" w:space="0" w:color="auto"/>
              <w:right w:val="single" w:sz="6" w:space="0" w:color="auto"/>
            </w:tcBorders>
          </w:tcPr>
          <w:p w14:paraId="0CCF4C0C" w14:textId="2516DBA3"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_Ref513622827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8.3.9</w:t>
            </w:r>
            <w:r w:rsidRPr="003C0634">
              <w:rPr>
                <w:rFonts w:ascii="Arial" w:hAnsi="Arial" w:cs="Arial"/>
                <w:sz w:val="20"/>
              </w:rPr>
              <w:fldChar w:fldCharType="end"/>
            </w:r>
          </w:p>
        </w:tc>
      </w:tr>
      <w:tr w:rsidR="00093303" w:rsidRPr="003C0634" w14:paraId="242512C6"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6790AB3A"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11.4b10</w:t>
            </w:r>
          </w:p>
        </w:tc>
        <w:tc>
          <w:tcPr>
            <w:tcW w:w="1350" w:type="dxa"/>
            <w:tcBorders>
              <w:top w:val="single" w:sz="6" w:space="0" w:color="auto"/>
              <w:left w:val="single" w:sz="6" w:space="0" w:color="auto"/>
              <w:bottom w:val="single" w:sz="6" w:space="0" w:color="auto"/>
              <w:right w:val="single" w:sz="6" w:space="0" w:color="auto"/>
            </w:tcBorders>
          </w:tcPr>
          <w:p w14:paraId="3405BAC5" w14:textId="61EB4BA3"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5ADAE437"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Software Life Cycle Data Controls</w:t>
            </w:r>
          </w:p>
        </w:tc>
        <w:tc>
          <w:tcPr>
            <w:tcW w:w="3240" w:type="dxa"/>
            <w:tcBorders>
              <w:top w:val="single" w:sz="6" w:space="0" w:color="auto"/>
              <w:left w:val="single" w:sz="6" w:space="0" w:color="auto"/>
              <w:bottom w:val="single" w:sz="6" w:space="0" w:color="auto"/>
              <w:right w:val="single" w:sz="6" w:space="0" w:color="auto"/>
            </w:tcBorders>
          </w:tcPr>
          <w:p w14:paraId="1A720B38" w14:textId="621B3BE5"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_Ref321961762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8.3.10</w:t>
            </w:r>
            <w:r w:rsidRPr="003C0634">
              <w:rPr>
                <w:rFonts w:ascii="Arial" w:hAnsi="Arial" w:cs="Arial"/>
                <w:sz w:val="20"/>
              </w:rPr>
              <w:fldChar w:fldCharType="end"/>
            </w:r>
          </w:p>
        </w:tc>
      </w:tr>
      <w:tr w:rsidR="00093303" w:rsidRPr="003C0634" w14:paraId="1FA3F04A"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3D4E0EF2"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11.4c</w:t>
            </w:r>
          </w:p>
        </w:tc>
        <w:tc>
          <w:tcPr>
            <w:tcW w:w="1350" w:type="dxa"/>
            <w:tcBorders>
              <w:top w:val="single" w:sz="6" w:space="0" w:color="auto"/>
              <w:left w:val="single" w:sz="6" w:space="0" w:color="auto"/>
              <w:bottom w:val="single" w:sz="6" w:space="0" w:color="auto"/>
              <w:right w:val="single" w:sz="6" w:space="0" w:color="auto"/>
            </w:tcBorders>
          </w:tcPr>
          <w:p w14:paraId="76A02BA8" w14:textId="6EE0B13B"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79B7D2C0"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Transition Criteria</w:t>
            </w:r>
          </w:p>
        </w:tc>
        <w:tc>
          <w:tcPr>
            <w:tcW w:w="3240" w:type="dxa"/>
            <w:tcBorders>
              <w:top w:val="single" w:sz="6" w:space="0" w:color="auto"/>
              <w:left w:val="single" w:sz="6" w:space="0" w:color="auto"/>
              <w:bottom w:val="single" w:sz="6" w:space="0" w:color="auto"/>
              <w:right w:val="single" w:sz="6" w:space="0" w:color="auto"/>
            </w:tcBorders>
          </w:tcPr>
          <w:p w14:paraId="1C1D005F" w14:textId="27A1BB9B"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_Ref513622866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8.4</w:t>
            </w:r>
            <w:r w:rsidRPr="003C0634">
              <w:rPr>
                <w:rFonts w:ascii="Arial" w:hAnsi="Arial" w:cs="Arial"/>
                <w:sz w:val="20"/>
              </w:rPr>
              <w:fldChar w:fldCharType="end"/>
            </w:r>
          </w:p>
        </w:tc>
      </w:tr>
      <w:tr w:rsidR="00093303" w:rsidRPr="003C0634" w14:paraId="7737439D" w14:textId="77777777" w:rsidTr="003C0634">
        <w:trPr>
          <w:trHeight w:val="246"/>
          <w:jc w:val="center"/>
        </w:trPr>
        <w:tc>
          <w:tcPr>
            <w:tcW w:w="1620" w:type="dxa"/>
            <w:tcBorders>
              <w:top w:val="single" w:sz="6" w:space="0" w:color="auto"/>
              <w:left w:val="single" w:sz="6" w:space="0" w:color="auto"/>
              <w:bottom w:val="single" w:sz="6" w:space="0" w:color="auto"/>
              <w:right w:val="single" w:sz="6" w:space="0" w:color="auto"/>
            </w:tcBorders>
          </w:tcPr>
          <w:p w14:paraId="6F460E10"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11.4d</w:t>
            </w:r>
          </w:p>
        </w:tc>
        <w:tc>
          <w:tcPr>
            <w:tcW w:w="1350" w:type="dxa"/>
            <w:tcBorders>
              <w:top w:val="single" w:sz="6" w:space="0" w:color="auto"/>
              <w:left w:val="single" w:sz="6" w:space="0" w:color="auto"/>
              <w:bottom w:val="single" w:sz="6" w:space="0" w:color="auto"/>
              <w:right w:val="single" w:sz="6" w:space="0" w:color="auto"/>
            </w:tcBorders>
          </w:tcPr>
          <w:p w14:paraId="6D966B14" w14:textId="0186A3E5"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3E96D46E"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SCM Data</w:t>
            </w:r>
          </w:p>
        </w:tc>
        <w:tc>
          <w:tcPr>
            <w:tcW w:w="3240" w:type="dxa"/>
            <w:tcBorders>
              <w:top w:val="single" w:sz="6" w:space="0" w:color="auto"/>
              <w:left w:val="single" w:sz="6" w:space="0" w:color="auto"/>
              <w:bottom w:val="single" w:sz="6" w:space="0" w:color="auto"/>
              <w:right w:val="single" w:sz="6" w:space="0" w:color="auto"/>
            </w:tcBorders>
          </w:tcPr>
          <w:p w14:paraId="3B6044AC" w14:textId="5C365A37" w:rsidR="00093303" w:rsidRPr="003C0634" w:rsidRDefault="00093303" w:rsidP="003A6B6A">
            <w:pPr>
              <w:pStyle w:val="matrix1cell"/>
              <w:widowControl/>
              <w:pBdr>
                <w:top w:val="single" w:sz="4" w:space="1" w:color="auto"/>
              </w:pBdr>
              <w:tabs>
                <w:tab w:val="left" w:pos="3600"/>
                <w:tab w:val="right" w:pos="9360"/>
              </w:tabs>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_Ref323066944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8.5</w:t>
            </w:r>
            <w:r w:rsidRPr="003C0634">
              <w:rPr>
                <w:rFonts w:ascii="Arial" w:hAnsi="Arial" w:cs="Arial"/>
                <w:sz w:val="20"/>
              </w:rPr>
              <w:fldChar w:fldCharType="end"/>
            </w:r>
          </w:p>
        </w:tc>
      </w:tr>
      <w:tr w:rsidR="00093303" w:rsidRPr="003C0634" w14:paraId="332401E9"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1E29C2AB"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11.4e</w:t>
            </w:r>
          </w:p>
        </w:tc>
        <w:tc>
          <w:tcPr>
            <w:tcW w:w="1350" w:type="dxa"/>
            <w:tcBorders>
              <w:top w:val="single" w:sz="6" w:space="0" w:color="auto"/>
              <w:left w:val="single" w:sz="6" w:space="0" w:color="auto"/>
              <w:bottom w:val="single" w:sz="6" w:space="0" w:color="auto"/>
              <w:right w:val="single" w:sz="6" w:space="0" w:color="auto"/>
            </w:tcBorders>
          </w:tcPr>
          <w:p w14:paraId="431DCB80" w14:textId="09B97AEE"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6914BBDF"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Supplier Control</w:t>
            </w:r>
          </w:p>
        </w:tc>
        <w:tc>
          <w:tcPr>
            <w:tcW w:w="3240" w:type="dxa"/>
            <w:tcBorders>
              <w:top w:val="single" w:sz="6" w:space="0" w:color="auto"/>
              <w:left w:val="single" w:sz="6" w:space="0" w:color="auto"/>
              <w:bottom w:val="single" w:sz="6" w:space="0" w:color="auto"/>
              <w:right w:val="single" w:sz="6" w:space="0" w:color="auto"/>
            </w:tcBorders>
          </w:tcPr>
          <w:p w14:paraId="5B785A10" w14:textId="44D0B2C0"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_Ref323067007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8.6</w:t>
            </w:r>
            <w:r w:rsidRPr="003C0634">
              <w:rPr>
                <w:rFonts w:ascii="Arial" w:hAnsi="Arial" w:cs="Arial"/>
                <w:sz w:val="20"/>
              </w:rPr>
              <w:fldChar w:fldCharType="end"/>
            </w:r>
          </w:p>
        </w:tc>
      </w:tr>
      <w:tr w:rsidR="00093303" w:rsidRPr="003C0634" w14:paraId="204A074F"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076A2948"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11.5</w:t>
            </w:r>
          </w:p>
        </w:tc>
        <w:tc>
          <w:tcPr>
            <w:tcW w:w="1350" w:type="dxa"/>
            <w:tcBorders>
              <w:top w:val="single" w:sz="6" w:space="0" w:color="auto"/>
              <w:left w:val="single" w:sz="6" w:space="0" w:color="auto"/>
              <w:bottom w:val="single" w:sz="6" w:space="0" w:color="auto"/>
              <w:right w:val="single" w:sz="6" w:space="0" w:color="auto"/>
            </w:tcBorders>
          </w:tcPr>
          <w:p w14:paraId="0EBE5646" w14:textId="0A7DB568"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OO.11.5</w:t>
            </w:r>
          </w:p>
        </w:tc>
        <w:tc>
          <w:tcPr>
            <w:tcW w:w="3510" w:type="dxa"/>
            <w:tcBorders>
              <w:top w:val="single" w:sz="6" w:space="0" w:color="auto"/>
              <w:left w:val="single" w:sz="6" w:space="0" w:color="auto"/>
              <w:bottom w:val="single" w:sz="6" w:space="0" w:color="auto"/>
              <w:right w:val="single" w:sz="6" w:space="0" w:color="auto"/>
            </w:tcBorders>
          </w:tcPr>
          <w:p w14:paraId="370067DD"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Software Quality Assurance Plan</w:t>
            </w:r>
          </w:p>
        </w:tc>
        <w:tc>
          <w:tcPr>
            <w:tcW w:w="3240" w:type="dxa"/>
            <w:tcBorders>
              <w:top w:val="single" w:sz="6" w:space="0" w:color="auto"/>
              <w:left w:val="single" w:sz="6" w:space="0" w:color="auto"/>
              <w:bottom w:val="single" w:sz="6" w:space="0" w:color="auto"/>
              <w:right w:val="single" w:sz="6" w:space="0" w:color="auto"/>
            </w:tcBorders>
          </w:tcPr>
          <w:p w14:paraId="259D581D" w14:textId="115B496F"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_Ref513622917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9</w:t>
            </w:r>
            <w:r w:rsidRPr="003C0634">
              <w:rPr>
                <w:rFonts w:ascii="Arial" w:hAnsi="Arial" w:cs="Arial"/>
                <w:sz w:val="20"/>
              </w:rPr>
              <w:fldChar w:fldCharType="end"/>
            </w:r>
          </w:p>
        </w:tc>
      </w:tr>
      <w:tr w:rsidR="00093303" w:rsidRPr="003C0634" w14:paraId="0B715FAB" w14:textId="77777777" w:rsidTr="003C0634">
        <w:trPr>
          <w:trHeight w:val="211"/>
          <w:jc w:val="center"/>
        </w:trPr>
        <w:tc>
          <w:tcPr>
            <w:tcW w:w="1620" w:type="dxa"/>
            <w:tcBorders>
              <w:top w:val="single" w:sz="6" w:space="0" w:color="auto"/>
              <w:left w:val="single" w:sz="6" w:space="0" w:color="auto"/>
              <w:bottom w:val="single" w:sz="6" w:space="0" w:color="auto"/>
              <w:right w:val="single" w:sz="6" w:space="0" w:color="auto"/>
            </w:tcBorders>
          </w:tcPr>
          <w:p w14:paraId="53073312"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11.6</w:t>
            </w:r>
          </w:p>
        </w:tc>
        <w:tc>
          <w:tcPr>
            <w:tcW w:w="1350" w:type="dxa"/>
            <w:tcBorders>
              <w:top w:val="single" w:sz="6" w:space="0" w:color="auto"/>
              <w:left w:val="single" w:sz="6" w:space="0" w:color="auto"/>
              <w:bottom w:val="single" w:sz="6" w:space="0" w:color="auto"/>
              <w:right w:val="single" w:sz="6" w:space="0" w:color="auto"/>
            </w:tcBorders>
          </w:tcPr>
          <w:p w14:paraId="563F1D6B" w14:textId="7A2B0559"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OO.11.6</w:t>
            </w:r>
          </w:p>
        </w:tc>
        <w:tc>
          <w:tcPr>
            <w:tcW w:w="3510" w:type="dxa"/>
            <w:tcBorders>
              <w:top w:val="single" w:sz="6" w:space="0" w:color="auto"/>
              <w:left w:val="single" w:sz="6" w:space="0" w:color="auto"/>
              <w:bottom w:val="single" w:sz="6" w:space="0" w:color="auto"/>
              <w:right w:val="single" w:sz="6" w:space="0" w:color="auto"/>
            </w:tcBorders>
          </w:tcPr>
          <w:p w14:paraId="4E587094"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Software Requirements Standards</w:t>
            </w:r>
          </w:p>
        </w:tc>
        <w:tc>
          <w:tcPr>
            <w:tcW w:w="3240" w:type="dxa"/>
            <w:tcBorders>
              <w:top w:val="single" w:sz="6" w:space="0" w:color="auto"/>
              <w:left w:val="single" w:sz="6" w:space="0" w:color="auto"/>
              <w:bottom w:val="single" w:sz="6" w:space="0" w:color="auto"/>
              <w:right w:val="single" w:sz="6" w:space="0" w:color="auto"/>
            </w:tcBorders>
          </w:tcPr>
          <w:p w14:paraId="31E3CE62" w14:textId="4D9DC9A7"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_Ref423140607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4.2.1</w:t>
            </w:r>
            <w:r w:rsidRPr="003C0634">
              <w:rPr>
                <w:rFonts w:ascii="Arial" w:hAnsi="Arial" w:cs="Arial"/>
                <w:sz w:val="20"/>
              </w:rPr>
              <w:fldChar w:fldCharType="end"/>
            </w:r>
          </w:p>
        </w:tc>
      </w:tr>
      <w:tr w:rsidR="00093303" w:rsidRPr="003C0634" w14:paraId="20691557"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176FE356"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11.6a</w:t>
            </w:r>
          </w:p>
        </w:tc>
        <w:tc>
          <w:tcPr>
            <w:tcW w:w="1350" w:type="dxa"/>
            <w:tcBorders>
              <w:top w:val="single" w:sz="6" w:space="0" w:color="auto"/>
              <w:left w:val="single" w:sz="6" w:space="0" w:color="auto"/>
              <w:bottom w:val="single" w:sz="6" w:space="0" w:color="auto"/>
              <w:right w:val="single" w:sz="6" w:space="0" w:color="auto"/>
            </w:tcBorders>
          </w:tcPr>
          <w:p w14:paraId="3A712745" w14:textId="0EF5C553"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21FC516B"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Requirement Methods</w:t>
            </w:r>
          </w:p>
        </w:tc>
        <w:tc>
          <w:tcPr>
            <w:tcW w:w="3240" w:type="dxa"/>
            <w:tcBorders>
              <w:top w:val="single" w:sz="6" w:space="0" w:color="auto"/>
              <w:left w:val="single" w:sz="6" w:space="0" w:color="auto"/>
              <w:bottom w:val="single" w:sz="6" w:space="0" w:color="auto"/>
              <w:right w:val="single" w:sz="6" w:space="0" w:color="auto"/>
            </w:tcBorders>
          </w:tcPr>
          <w:p w14:paraId="67CC370E" w14:textId="7A485678"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_Ref423140607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4.2.1</w:t>
            </w:r>
            <w:r w:rsidRPr="003C0634">
              <w:rPr>
                <w:rFonts w:ascii="Arial" w:hAnsi="Arial" w:cs="Arial"/>
                <w:sz w:val="20"/>
              </w:rPr>
              <w:fldChar w:fldCharType="end"/>
            </w:r>
          </w:p>
        </w:tc>
      </w:tr>
      <w:tr w:rsidR="00093303" w:rsidRPr="003C0634" w14:paraId="01B7080B"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7A646ABE"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11.6b</w:t>
            </w:r>
          </w:p>
        </w:tc>
        <w:tc>
          <w:tcPr>
            <w:tcW w:w="1350" w:type="dxa"/>
            <w:tcBorders>
              <w:top w:val="single" w:sz="6" w:space="0" w:color="auto"/>
              <w:left w:val="single" w:sz="6" w:space="0" w:color="auto"/>
              <w:bottom w:val="single" w:sz="6" w:space="0" w:color="auto"/>
              <w:right w:val="single" w:sz="6" w:space="0" w:color="auto"/>
            </w:tcBorders>
          </w:tcPr>
          <w:p w14:paraId="795FE771" w14:textId="49DFE996"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6F3ED3F5"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Requirement Notations</w:t>
            </w:r>
          </w:p>
        </w:tc>
        <w:tc>
          <w:tcPr>
            <w:tcW w:w="3240" w:type="dxa"/>
            <w:tcBorders>
              <w:top w:val="single" w:sz="6" w:space="0" w:color="auto"/>
              <w:left w:val="single" w:sz="6" w:space="0" w:color="auto"/>
              <w:bottom w:val="single" w:sz="6" w:space="0" w:color="auto"/>
              <w:right w:val="single" w:sz="6" w:space="0" w:color="auto"/>
            </w:tcBorders>
          </w:tcPr>
          <w:p w14:paraId="58564C39" w14:textId="1F82C0B1"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_Ref423140672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4.2.1</w:t>
            </w:r>
            <w:r w:rsidRPr="003C0634">
              <w:rPr>
                <w:rFonts w:ascii="Arial" w:hAnsi="Arial" w:cs="Arial"/>
                <w:sz w:val="20"/>
              </w:rPr>
              <w:fldChar w:fldCharType="end"/>
            </w:r>
          </w:p>
        </w:tc>
      </w:tr>
      <w:tr w:rsidR="00093303" w:rsidRPr="003C0634" w14:paraId="49B97CB2"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65BC3F99"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11.6c</w:t>
            </w:r>
          </w:p>
        </w:tc>
        <w:tc>
          <w:tcPr>
            <w:tcW w:w="1350" w:type="dxa"/>
            <w:tcBorders>
              <w:top w:val="single" w:sz="6" w:space="0" w:color="auto"/>
              <w:left w:val="single" w:sz="6" w:space="0" w:color="auto"/>
              <w:bottom w:val="single" w:sz="6" w:space="0" w:color="auto"/>
              <w:right w:val="single" w:sz="6" w:space="0" w:color="auto"/>
            </w:tcBorders>
          </w:tcPr>
          <w:p w14:paraId="01E0B3DE" w14:textId="71AFB6ED"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2461099E"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Requirement Tool Constraints</w:t>
            </w:r>
          </w:p>
        </w:tc>
        <w:tc>
          <w:tcPr>
            <w:tcW w:w="3240" w:type="dxa"/>
            <w:tcBorders>
              <w:top w:val="single" w:sz="6" w:space="0" w:color="auto"/>
              <w:left w:val="single" w:sz="6" w:space="0" w:color="auto"/>
              <w:bottom w:val="single" w:sz="6" w:space="0" w:color="auto"/>
              <w:right w:val="single" w:sz="6" w:space="0" w:color="auto"/>
            </w:tcBorders>
          </w:tcPr>
          <w:p w14:paraId="39BAAE32" w14:textId="51C1A806"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_Ref423140681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4.2.1</w:t>
            </w:r>
            <w:r w:rsidRPr="003C0634">
              <w:rPr>
                <w:rFonts w:ascii="Arial" w:hAnsi="Arial" w:cs="Arial"/>
                <w:sz w:val="20"/>
              </w:rPr>
              <w:fldChar w:fldCharType="end"/>
            </w:r>
          </w:p>
        </w:tc>
      </w:tr>
      <w:tr w:rsidR="00093303" w:rsidRPr="003C0634" w14:paraId="30619C53" w14:textId="77777777" w:rsidTr="003C0634">
        <w:trPr>
          <w:trHeight w:val="211"/>
          <w:jc w:val="center"/>
        </w:trPr>
        <w:tc>
          <w:tcPr>
            <w:tcW w:w="1620" w:type="dxa"/>
            <w:tcBorders>
              <w:top w:val="single" w:sz="6" w:space="0" w:color="auto"/>
              <w:left w:val="single" w:sz="6" w:space="0" w:color="auto"/>
              <w:bottom w:val="single" w:sz="6" w:space="0" w:color="auto"/>
              <w:right w:val="single" w:sz="6" w:space="0" w:color="auto"/>
            </w:tcBorders>
          </w:tcPr>
          <w:p w14:paraId="6BF18BE8"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11.6d</w:t>
            </w:r>
          </w:p>
        </w:tc>
        <w:tc>
          <w:tcPr>
            <w:tcW w:w="1350" w:type="dxa"/>
            <w:tcBorders>
              <w:top w:val="single" w:sz="6" w:space="0" w:color="auto"/>
              <w:left w:val="single" w:sz="6" w:space="0" w:color="auto"/>
              <w:bottom w:val="single" w:sz="6" w:space="0" w:color="auto"/>
              <w:right w:val="single" w:sz="6" w:space="0" w:color="auto"/>
            </w:tcBorders>
          </w:tcPr>
          <w:p w14:paraId="2C913BEB" w14:textId="7758E716"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w:t>
            </w:r>
          </w:p>
        </w:tc>
        <w:tc>
          <w:tcPr>
            <w:tcW w:w="3510" w:type="dxa"/>
            <w:tcBorders>
              <w:top w:val="single" w:sz="6" w:space="0" w:color="auto"/>
              <w:left w:val="single" w:sz="6" w:space="0" w:color="auto"/>
              <w:bottom w:val="single" w:sz="6" w:space="0" w:color="auto"/>
              <w:right w:val="single" w:sz="6" w:space="0" w:color="auto"/>
            </w:tcBorders>
          </w:tcPr>
          <w:p w14:paraId="5AB46AEE"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 xml:space="preserve">Derived Methods </w:t>
            </w:r>
          </w:p>
        </w:tc>
        <w:tc>
          <w:tcPr>
            <w:tcW w:w="3240" w:type="dxa"/>
            <w:tcBorders>
              <w:top w:val="single" w:sz="6" w:space="0" w:color="auto"/>
              <w:left w:val="single" w:sz="6" w:space="0" w:color="auto"/>
              <w:bottom w:val="single" w:sz="6" w:space="0" w:color="auto"/>
              <w:right w:val="single" w:sz="6" w:space="0" w:color="auto"/>
            </w:tcBorders>
          </w:tcPr>
          <w:p w14:paraId="56770E04" w14:textId="7B287EEB"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_Ref423140688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4.2.1</w:t>
            </w:r>
            <w:r w:rsidRPr="003C0634">
              <w:rPr>
                <w:rFonts w:ascii="Arial" w:hAnsi="Arial" w:cs="Arial"/>
                <w:sz w:val="20"/>
              </w:rPr>
              <w:fldChar w:fldCharType="end"/>
            </w:r>
          </w:p>
        </w:tc>
      </w:tr>
      <w:tr w:rsidR="00093303" w:rsidRPr="003C0634" w14:paraId="79EB85BF"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2BB6F312"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lastRenderedPageBreak/>
              <w:t>11.7</w:t>
            </w:r>
          </w:p>
        </w:tc>
        <w:tc>
          <w:tcPr>
            <w:tcW w:w="1350" w:type="dxa"/>
            <w:tcBorders>
              <w:top w:val="single" w:sz="6" w:space="0" w:color="auto"/>
              <w:left w:val="single" w:sz="6" w:space="0" w:color="auto"/>
              <w:bottom w:val="single" w:sz="6" w:space="0" w:color="auto"/>
              <w:right w:val="single" w:sz="6" w:space="0" w:color="auto"/>
            </w:tcBorders>
          </w:tcPr>
          <w:p w14:paraId="2497C7FE" w14:textId="6FD75BC2"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OO.11.7</w:t>
            </w:r>
          </w:p>
        </w:tc>
        <w:tc>
          <w:tcPr>
            <w:tcW w:w="3510" w:type="dxa"/>
            <w:tcBorders>
              <w:top w:val="single" w:sz="6" w:space="0" w:color="auto"/>
              <w:left w:val="single" w:sz="6" w:space="0" w:color="auto"/>
              <w:bottom w:val="single" w:sz="6" w:space="0" w:color="auto"/>
              <w:right w:val="single" w:sz="6" w:space="0" w:color="auto"/>
            </w:tcBorders>
          </w:tcPr>
          <w:p w14:paraId="6DE01591"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Software Design Standards</w:t>
            </w:r>
          </w:p>
        </w:tc>
        <w:tc>
          <w:tcPr>
            <w:tcW w:w="3240" w:type="dxa"/>
            <w:tcBorders>
              <w:top w:val="single" w:sz="6" w:space="0" w:color="auto"/>
              <w:left w:val="single" w:sz="6" w:space="0" w:color="auto"/>
              <w:bottom w:val="single" w:sz="6" w:space="0" w:color="auto"/>
              <w:right w:val="single" w:sz="6" w:space="0" w:color="auto"/>
            </w:tcBorders>
          </w:tcPr>
          <w:p w14:paraId="48A841A7" w14:textId="3AC1E342"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_Ref521227184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4.2.2</w:t>
            </w:r>
            <w:r w:rsidRPr="003C0634">
              <w:rPr>
                <w:rFonts w:ascii="Arial" w:hAnsi="Arial" w:cs="Arial"/>
                <w:sz w:val="20"/>
              </w:rPr>
              <w:fldChar w:fldCharType="end"/>
            </w:r>
          </w:p>
        </w:tc>
      </w:tr>
      <w:tr w:rsidR="00093303" w:rsidRPr="003C0634" w14:paraId="18DD1DCF"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5B76E7AC"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11.7a</w:t>
            </w:r>
          </w:p>
        </w:tc>
        <w:tc>
          <w:tcPr>
            <w:tcW w:w="1350" w:type="dxa"/>
            <w:tcBorders>
              <w:top w:val="single" w:sz="6" w:space="0" w:color="auto"/>
              <w:left w:val="single" w:sz="6" w:space="0" w:color="auto"/>
              <w:bottom w:val="single" w:sz="6" w:space="0" w:color="auto"/>
              <w:right w:val="single" w:sz="6" w:space="0" w:color="auto"/>
            </w:tcBorders>
          </w:tcPr>
          <w:p w14:paraId="7BA291EA" w14:textId="516B4C62"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OO.11.7a</w:t>
            </w:r>
          </w:p>
        </w:tc>
        <w:tc>
          <w:tcPr>
            <w:tcW w:w="3510" w:type="dxa"/>
            <w:tcBorders>
              <w:top w:val="single" w:sz="6" w:space="0" w:color="auto"/>
              <w:left w:val="single" w:sz="6" w:space="0" w:color="auto"/>
              <w:bottom w:val="single" w:sz="6" w:space="0" w:color="auto"/>
              <w:right w:val="single" w:sz="6" w:space="0" w:color="auto"/>
            </w:tcBorders>
          </w:tcPr>
          <w:p w14:paraId="26C4B572"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Design Methods</w:t>
            </w:r>
          </w:p>
        </w:tc>
        <w:tc>
          <w:tcPr>
            <w:tcW w:w="3240" w:type="dxa"/>
            <w:tcBorders>
              <w:top w:val="single" w:sz="6" w:space="0" w:color="auto"/>
              <w:left w:val="single" w:sz="6" w:space="0" w:color="auto"/>
              <w:bottom w:val="single" w:sz="6" w:space="0" w:color="auto"/>
              <w:right w:val="single" w:sz="6" w:space="0" w:color="auto"/>
            </w:tcBorders>
          </w:tcPr>
          <w:p w14:paraId="63719E91" w14:textId="74693D73"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_Ref521227219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4.2.2</w:t>
            </w:r>
            <w:r w:rsidRPr="003C0634">
              <w:rPr>
                <w:rFonts w:ascii="Arial" w:hAnsi="Arial" w:cs="Arial"/>
                <w:sz w:val="20"/>
              </w:rPr>
              <w:fldChar w:fldCharType="end"/>
            </w:r>
          </w:p>
        </w:tc>
      </w:tr>
      <w:tr w:rsidR="00093303" w:rsidRPr="003C0634" w14:paraId="27C5EA25"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75CD4EB6"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11.7b</w:t>
            </w:r>
          </w:p>
        </w:tc>
        <w:tc>
          <w:tcPr>
            <w:tcW w:w="1350" w:type="dxa"/>
            <w:tcBorders>
              <w:top w:val="single" w:sz="6" w:space="0" w:color="auto"/>
              <w:left w:val="single" w:sz="6" w:space="0" w:color="auto"/>
              <w:bottom w:val="single" w:sz="6" w:space="0" w:color="auto"/>
              <w:right w:val="single" w:sz="6" w:space="0" w:color="auto"/>
            </w:tcBorders>
          </w:tcPr>
          <w:p w14:paraId="60518504" w14:textId="77F63DDB"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OO.11.7b</w:t>
            </w:r>
          </w:p>
        </w:tc>
        <w:tc>
          <w:tcPr>
            <w:tcW w:w="3510" w:type="dxa"/>
            <w:tcBorders>
              <w:top w:val="single" w:sz="6" w:space="0" w:color="auto"/>
              <w:left w:val="single" w:sz="6" w:space="0" w:color="auto"/>
              <w:bottom w:val="single" w:sz="6" w:space="0" w:color="auto"/>
              <w:right w:val="single" w:sz="6" w:space="0" w:color="auto"/>
            </w:tcBorders>
          </w:tcPr>
          <w:p w14:paraId="3268CFAF"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Naming Conventions</w:t>
            </w:r>
          </w:p>
        </w:tc>
        <w:tc>
          <w:tcPr>
            <w:tcW w:w="3240" w:type="dxa"/>
            <w:tcBorders>
              <w:top w:val="single" w:sz="6" w:space="0" w:color="auto"/>
              <w:left w:val="single" w:sz="6" w:space="0" w:color="auto"/>
              <w:bottom w:val="single" w:sz="6" w:space="0" w:color="auto"/>
              <w:right w:val="single" w:sz="6" w:space="0" w:color="auto"/>
            </w:tcBorders>
          </w:tcPr>
          <w:p w14:paraId="79F42F42" w14:textId="0E6B996B"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_Ref521227232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4.2.2</w:t>
            </w:r>
            <w:r w:rsidRPr="003C0634">
              <w:rPr>
                <w:rFonts w:ascii="Arial" w:hAnsi="Arial" w:cs="Arial"/>
                <w:sz w:val="20"/>
              </w:rPr>
              <w:fldChar w:fldCharType="end"/>
            </w:r>
          </w:p>
        </w:tc>
      </w:tr>
      <w:tr w:rsidR="00093303" w:rsidRPr="003C0634" w14:paraId="118AF03E" w14:textId="77777777" w:rsidTr="003C0634">
        <w:trPr>
          <w:trHeight w:val="211"/>
          <w:jc w:val="center"/>
        </w:trPr>
        <w:tc>
          <w:tcPr>
            <w:tcW w:w="1620" w:type="dxa"/>
            <w:tcBorders>
              <w:top w:val="single" w:sz="6" w:space="0" w:color="auto"/>
              <w:left w:val="single" w:sz="6" w:space="0" w:color="auto"/>
              <w:bottom w:val="single" w:sz="6" w:space="0" w:color="auto"/>
              <w:right w:val="single" w:sz="6" w:space="0" w:color="auto"/>
            </w:tcBorders>
          </w:tcPr>
          <w:p w14:paraId="6EB447F5"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11.7c</w:t>
            </w:r>
          </w:p>
        </w:tc>
        <w:tc>
          <w:tcPr>
            <w:tcW w:w="1350" w:type="dxa"/>
            <w:tcBorders>
              <w:top w:val="single" w:sz="6" w:space="0" w:color="auto"/>
              <w:left w:val="single" w:sz="6" w:space="0" w:color="auto"/>
              <w:bottom w:val="single" w:sz="6" w:space="0" w:color="auto"/>
              <w:right w:val="single" w:sz="6" w:space="0" w:color="auto"/>
            </w:tcBorders>
          </w:tcPr>
          <w:p w14:paraId="15397CE4" w14:textId="2E3531AD"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OO.11.7c</w:t>
            </w:r>
          </w:p>
        </w:tc>
        <w:tc>
          <w:tcPr>
            <w:tcW w:w="3510" w:type="dxa"/>
            <w:tcBorders>
              <w:top w:val="single" w:sz="6" w:space="0" w:color="auto"/>
              <w:left w:val="single" w:sz="6" w:space="0" w:color="auto"/>
              <w:bottom w:val="single" w:sz="6" w:space="0" w:color="auto"/>
              <w:right w:val="single" w:sz="6" w:space="0" w:color="auto"/>
            </w:tcBorders>
          </w:tcPr>
          <w:p w14:paraId="5978E61B"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Conditions on Design Methods</w:t>
            </w:r>
          </w:p>
        </w:tc>
        <w:tc>
          <w:tcPr>
            <w:tcW w:w="3240" w:type="dxa"/>
            <w:tcBorders>
              <w:top w:val="single" w:sz="6" w:space="0" w:color="auto"/>
              <w:left w:val="single" w:sz="6" w:space="0" w:color="auto"/>
              <w:bottom w:val="single" w:sz="6" w:space="0" w:color="auto"/>
              <w:right w:val="single" w:sz="6" w:space="0" w:color="auto"/>
            </w:tcBorders>
          </w:tcPr>
          <w:p w14:paraId="0E208B41" w14:textId="22BA2B4E"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_Ref521227249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4.2.2</w:t>
            </w:r>
            <w:r w:rsidRPr="003C0634">
              <w:rPr>
                <w:rFonts w:ascii="Arial" w:hAnsi="Arial" w:cs="Arial"/>
                <w:sz w:val="20"/>
              </w:rPr>
              <w:fldChar w:fldCharType="end"/>
            </w:r>
          </w:p>
        </w:tc>
      </w:tr>
      <w:tr w:rsidR="00093303" w:rsidRPr="003C0634" w14:paraId="3ABBA41C"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1A2F33C5"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11.7d</w:t>
            </w:r>
          </w:p>
        </w:tc>
        <w:tc>
          <w:tcPr>
            <w:tcW w:w="1350" w:type="dxa"/>
            <w:tcBorders>
              <w:top w:val="single" w:sz="6" w:space="0" w:color="auto"/>
              <w:left w:val="single" w:sz="6" w:space="0" w:color="auto"/>
              <w:bottom w:val="single" w:sz="6" w:space="0" w:color="auto"/>
              <w:right w:val="single" w:sz="6" w:space="0" w:color="auto"/>
            </w:tcBorders>
          </w:tcPr>
          <w:p w14:paraId="1FE1DDB7" w14:textId="71663B91"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OO.11.7d</w:t>
            </w:r>
          </w:p>
        </w:tc>
        <w:tc>
          <w:tcPr>
            <w:tcW w:w="3510" w:type="dxa"/>
            <w:tcBorders>
              <w:top w:val="single" w:sz="6" w:space="0" w:color="auto"/>
              <w:left w:val="single" w:sz="6" w:space="0" w:color="auto"/>
              <w:bottom w:val="single" w:sz="6" w:space="0" w:color="auto"/>
              <w:right w:val="single" w:sz="6" w:space="0" w:color="auto"/>
            </w:tcBorders>
          </w:tcPr>
          <w:p w14:paraId="37038475"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Design Tool Constraints</w:t>
            </w:r>
          </w:p>
        </w:tc>
        <w:tc>
          <w:tcPr>
            <w:tcW w:w="3240" w:type="dxa"/>
            <w:tcBorders>
              <w:top w:val="single" w:sz="6" w:space="0" w:color="auto"/>
              <w:left w:val="single" w:sz="6" w:space="0" w:color="auto"/>
              <w:bottom w:val="single" w:sz="6" w:space="0" w:color="auto"/>
              <w:right w:val="single" w:sz="6" w:space="0" w:color="auto"/>
            </w:tcBorders>
          </w:tcPr>
          <w:p w14:paraId="1CFD4137" w14:textId="61FFD98B"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_Ref521227262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4.2.2</w:t>
            </w:r>
            <w:r w:rsidRPr="003C0634">
              <w:rPr>
                <w:rFonts w:ascii="Arial" w:hAnsi="Arial" w:cs="Arial"/>
                <w:sz w:val="20"/>
              </w:rPr>
              <w:fldChar w:fldCharType="end"/>
            </w:r>
          </w:p>
        </w:tc>
      </w:tr>
      <w:tr w:rsidR="00093303" w:rsidRPr="003C0634" w14:paraId="3D972B27"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4B93AACD"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11.7e</w:t>
            </w:r>
          </w:p>
        </w:tc>
        <w:tc>
          <w:tcPr>
            <w:tcW w:w="1350" w:type="dxa"/>
            <w:tcBorders>
              <w:top w:val="single" w:sz="6" w:space="0" w:color="auto"/>
              <w:left w:val="single" w:sz="6" w:space="0" w:color="auto"/>
              <w:bottom w:val="single" w:sz="6" w:space="0" w:color="auto"/>
              <w:right w:val="single" w:sz="6" w:space="0" w:color="auto"/>
            </w:tcBorders>
          </w:tcPr>
          <w:p w14:paraId="7B0C5223" w14:textId="7F52D565"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OO.11.7e</w:t>
            </w:r>
          </w:p>
        </w:tc>
        <w:tc>
          <w:tcPr>
            <w:tcW w:w="3510" w:type="dxa"/>
            <w:tcBorders>
              <w:top w:val="single" w:sz="6" w:space="0" w:color="auto"/>
              <w:left w:val="single" w:sz="6" w:space="0" w:color="auto"/>
              <w:bottom w:val="single" w:sz="6" w:space="0" w:color="auto"/>
              <w:right w:val="single" w:sz="6" w:space="0" w:color="auto"/>
            </w:tcBorders>
          </w:tcPr>
          <w:p w14:paraId="22B7F67D"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Design Constraints</w:t>
            </w:r>
          </w:p>
        </w:tc>
        <w:tc>
          <w:tcPr>
            <w:tcW w:w="3240" w:type="dxa"/>
            <w:tcBorders>
              <w:top w:val="single" w:sz="6" w:space="0" w:color="auto"/>
              <w:left w:val="single" w:sz="6" w:space="0" w:color="auto"/>
              <w:bottom w:val="single" w:sz="6" w:space="0" w:color="auto"/>
              <w:right w:val="single" w:sz="6" w:space="0" w:color="auto"/>
            </w:tcBorders>
          </w:tcPr>
          <w:p w14:paraId="0677D0F0" w14:textId="368D3A62"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_Ref521227289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4.2.2</w:t>
            </w:r>
            <w:r w:rsidRPr="003C0634">
              <w:rPr>
                <w:rFonts w:ascii="Arial" w:hAnsi="Arial" w:cs="Arial"/>
                <w:sz w:val="20"/>
              </w:rPr>
              <w:fldChar w:fldCharType="end"/>
            </w:r>
          </w:p>
        </w:tc>
      </w:tr>
      <w:tr w:rsidR="00093303" w:rsidRPr="003C0634" w14:paraId="4CDAD689"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6B5F5833"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11.7f</w:t>
            </w:r>
          </w:p>
        </w:tc>
        <w:tc>
          <w:tcPr>
            <w:tcW w:w="1350" w:type="dxa"/>
            <w:tcBorders>
              <w:top w:val="single" w:sz="6" w:space="0" w:color="auto"/>
              <w:left w:val="single" w:sz="6" w:space="0" w:color="auto"/>
              <w:bottom w:val="single" w:sz="6" w:space="0" w:color="auto"/>
              <w:right w:val="single" w:sz="6" w:space="0" w:color="auto"/>
            </w:tcBorders>
          </w:tcPr>
          <w:p w14:paraId="43C77EFC" w14:textId="03E3590D"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OO.11.7f</w:t>
            </w:r>
          </w:p>
        </w:tc>
        <w:tc>
          <w:tcPr>
            <w:tcW w:w="3510" w:type="dxa"/>
            <w:tcBorders>
              <w:top w:val="single" w:sz="6" w:space="0" w:color="auto"/>
              <w:left w:val="single" w:sz="6" w:space="0" w:color="auto"/>
              <w:bottom w:val="single" w:sz="6" w:space="0" w:color="auto"/>
              <w:right w:val="single" w:sz="6" w:space="0" w:color="auto"/>
            </w:tcBorders>
          </w:tcPr>
          <w:p w14:paraId="575F5719"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Complexity Restrictions</w:t>
            </w:r>
          </w:p>
        </w:tc>
        <w:tc>
          <w:tcPr>
            <w:tcW w:w="3240" w:type="dxa"/>
            <w:tcBorders>
              <w:top w:val="single" w:sz="6" w:space="0" w:color="auto"/>
              <w:left w:val="single" w:sz="6" w:space="0" w:color="auto"/>
              <w:bottom w:val="single" w:sz="6" w:space="0" w:color="auto"/>
              <w:right w:val="single" w:sz="6" w:space="0" w:color="auto"/>
            </w:tcBorders>
          </w:tcPr>
          <w:p w14:paraId="7F9D33D8" w14:textId="6845F9F0"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_Ref521227303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4.2.2</w:t>
            </w:r>
            <w:r w:rsidRPr="003C0634">
              <w:rPr>
                <w:rFonts w:ascii="Arial" w:hAnsi="Arial" w:cs="Arial"/>
                <w:sz w:val="20"/>
              </w:rPr>
              <w:fldChar w:fldCharType="end"/>
            </w:r>
          </w:p>
        </w:tc>
      </w:tr>
      <w:tr w:rsidR="00093303" w:rsidRPr="003C0634" w14:paraId="74F769CD" w14:textId="77777777" w:rsidTr="003C0634">
        <w:trPr>
          <w:trHeight w:val="211"/>
          <w:jc w:val="center"/>
        </w:trPr>
        <w:tc>
          <w:tcPr>
            <w:tcW w:w="1620" w:type="dxa"/>
            <w:tcBorders>
              <w:top w:val="single" w:sz="6" w:space="0" w:color="auto"/>
              <w:left w:val="single" w:sz="6" w:space="0" w:color="auto"/>
              <w:bottom w:val="single" w:sz="6" w:space="0" w:color="auto"/>
              <w:right w:val="single" w:sz="6" w:space="0" w:color="auto"/>
            </w:tcBorders>
          </w:tcPr>
          <w:p w14:paraId="0265235C"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N/A</w:t>
            </w:r>
          </w:p>
        </w:tc>
        <w:tc>
          <w:tcPr>
            <w:tcW w:w="1350" w:type="dxa"/>
            <w:tcBorders>
              <w:top w:val="single" w:sz="6" w:space="0" w:color="auto"/>
              <w:left w:val="single" w:sz="6" w:space="0" w:color="auto"/>
              <w:bottom w:val="single" w:sz="6" w:space="0" w:color="auto"/>
              <w:right w:val="single" w:sz="6" w:space="0" w:color="auto"/>
            </w:tcBorders>
          </w:tcPr>
          <w:p w14:paraId="7D0A2EE0"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OO.11.7.g</w:t>
            </w:r>
          </w:p>
        </w:tc>
        <w:tc>
          <w:tcPr>
            <w:tcW w:w="3510" w:type="dxa"/>
            <w:tcBorders>
              <w:top w:val="single" w:sz="6" w:space="0" w:color="auto"/>
              <w:left w:val="single" w:sz="6" w:space="0" w:color="auto"/>
              <w:bottom w:val="single" w:sz="6" w:space="0" w:color="auto"/>
              <w:right w:val="single" w:sz="6" w:space="0" w:color="auto"/>
            </w:tcBorders>
          </w:tcPr>
          <w:p w14:paraId="0AB538E6"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Constraints on usage of OOT&amp;RT features</w:t>
            </w:r>
          </w:p>
        </w:tc>
        <w:tc>
          <w:tcPr>
            <w:tcW w:w="3240" w:type="dxa"/>
            <w:tcBorders>
              <w:top w:val="single" w:sz="6" w:space="0" w:color="auto"/>
              <w:left w:val="single" w:sz="6" w:space="0" w:color="auto"/>
              <w:bottom w:val="single" w:sz="6" w:space="0" w:color="auto"/>
              <w:right w:val="single" w:sz="6" w:space="0" w:color="auto"/>
            </w:tcBorders>
          </w:tcPr>
          <w:p w14:paraId="65547AC9" w14:textId="0C4FCCCB"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_Ref125470860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4.2.2.4</w:t>
            </w:r>
            <w:r w:rsidRPr="003C0634">
              <w:rPr>
                <w:rFonts w:ascii="Arial" w:hAnsi="Arial" w:cs="Arial"/>
                <w:sz w:val="20"/>
              </w:rPr>
              <w:fldChar w:fldCharType="end"/>
            </w:r>
          </w:p>
        </w:tc>
      </w:tr>
      <w:tr w:rsidR="00093303" w:rsidRPr="003C0634" w14:paraId="4F14133D"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52A2D62E"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11.8</w:t>
            </w:r>
          </w:p>
        </w:tc>
        <w:tc>
          <w:tcPr>
            <w:tcW w:w="1350" w:type="dxa"/>
            <w:tcBorders>
              <w:top w:val="single" w:sz="6" w:space="0" w:color="auto"/>
              <w:left w:val="single" w:sz="6" w:space="0" w:color="auto"/>
              <w:bottom w:val="single" w:sz="6" w:space="0" w:color="auto"/>
              <w:right w:val="single" w:sz="6" w:space="0" w:color="auto"/>
            </w:tcBorders>
          </w:tcPr>
          <w:p w14:paraId="4BFF9487" w14:textId="26260EB0" w:rsidR="00093303" w:rsidRPr="003C0634" w:rsidRDefault="00EB43A2"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OO.11.8</w:t>
            </w:r>
          </w:p>
        </w:tc>
        <w:tc>
          <w:tcPr>
            <w:tcW w:w="3510" w:type="dxa"/>
            <w:tcBorders>
              <w:top w:val="single" w:sz="6" w:space="0" w:color="auto"/>
              <w:left w:val="single" w:sz="6" w:space="0" w:color="auto"/>
              <w:bottom w:val="single" w:sz="6" w:space="0" w:color="auto"/>
              <w:right w:val="single" w:sz="6" w:space="0" w:color="auto"/>
            </w:tcBorders>
          </w:tcPr>
          <w:p w14:paraId="26F1D583"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Software Code Standards</w:t>
            </w:r>
          </w:p>
        </w:tc>
        <w:tc>
          <w:tcPr>
            <w:tcW w:w="3240" w:type="dxa"/>
            <w:tcBorders>
              <w:top w:val="single" w:sz="6" w:space="0" w:color="auto"/>
              <w:left w:val="single" w:sz="6" w:space="0" w:color="auto"/>
              <w:bottom w:val="single" w:sz="6" w:space="0" w:color="auto"/>
              <w:right w:val="single" w:sz="6" w:space="0" w:color="auto"/>
            </w:tcBorders>
          </w:tcPr>
          <w:p w14:paraId="2698CD98" w14:textId="27F33303"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_Ref521227323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4.2.3</w:t>
            </w:r>
            <w:r w:rsidRPr="003C0634">
              <w:rPr>
                <w:rFonts w:ascii="Arial" w:hAnsi="Arial" w:cs="Arial"/>
                <w:sz w:val="20"/>
              </w:rPr>
              <w:fldChar w:fldCharType="end"/>
            </w:r>
          </w:p>
        </w:tc>
      </w:tr>
      <w:tr w:rsidR="00093303" w:rsidRPr="003C0634" w14:paraId="1EF35068"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5032EEE4"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11.8a</w:t>
            </w:r>
          </w:p>
        </w:tc>
        <w:tc>
          <w:tcPr>
            <w:tcW w:w="1350" w:type="dxa"/>
            <w:tcBorders>
              <w:top w:val="single" w:sz="6" w:space="0" w:color="auto"/>
              <w:left w:val="single" w:sz="6" w:space="0" w:color="auto"/>
              <w:bottom w:val="single" w:sz="6" w:space="0" w:color="auto"/>
              <w:right w:val="single" w:sz="6" w:space="0" w:color="auto"/>
            </w:tcBorders>
          </w:tcPr>
          <w:p w14:paraId="4D03719A" w14:textId="30E423D0" w:rsidR="00093303" w:rsidRPr="003C0634" w:rsidRDefault="008C5C40"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OO.11.8a</w:t>
            </w:r>
          </w:p>
        </w:tc>
        <w:tc>
          <w:tcPr>
            <w:tcW w:w="3510" w:type="dxa"/>
            <w:tcBorders>
              <w:top w:val="single" w:sz="6" w:space="0" w:color="auto"/>
              <w:left w:val="single" w:sz="6" w:space="0" w:color="auto"/>
              <w:bottom w:val="single" w:sz="6" w:space="0" w:color="auto"/>
              <w:right w:val="single" w:sz="6" w:space="0" w:color="auto"/>
            </w:tcBorders>
          </w:tcPr>
          <w:p w14:paraId="1829F372"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Programming Language</w:t>
            </w:r>
          </w:p>
        </w:tc>
        <w:tc>
          <w:tcPr>
            <w:tcW w:w="3240" w:type="dxa"/>
            <w:tcBorders>
              <w:top w:val="single" w:sz="6" w:space="0" w:color="auto"/>
              <w:left w:val="single" w:sz="6" w:space="0" w:color="auto"/>
              <w:bottom w:val="single" w:sz="6" w:space="0" w:color="auto"/>
              <w:right w:val="single" w:sz="6" w:space="0" w:color="auto"/>
            </w:tcBorders>
          </w:tcPr>
          <w:p w14:paraId="1C6D0F5E" w14:textId="5C0A4F9F"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_Ref521227348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4.2.3</w:t>
            </w:r>
            <w:r w:rsidRPr="003C0634">
              <w:rPr>
                <w:rFonts w:ascii="Arial" w:hAnsi="Arial" w:cs="Arial"/>
                <w:sz w:val="20"/>
              </w:rPr>
              <w:fldChar w:fldCharType="end"/>
            </w:r>
          </w:p>
        </w:tc>
      </w:tr>
      <w:tr w:rsidR="00093303" w:rsidRPr="003C0634" w14:paraId="118BFE53"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776075A7"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11.8b</w:t>
            </w:r>
          </w:p>
        </w:tc>
        <w:tc>
          <w:tcPr>
            <w:tcW w:w="1350" w:type="dxa"/>
            <w:tcBorders>
              <w:top w:val="single" w:sz="6" w:space="0" w:color="auto"/>
              <w:left w:val="single" w:sz="6" w:space="0" w:color="auto"/>
              <w:bottom w:val="single" w:sz="6" w:space="0" w:color="auto"/>
              <w:right w:val="single" w:sz="6" w:space="0" w:color="auto"/>
            </w:tcBorders>
          </w:tcPr>
          <w:p w14:paraId="4A8E79A2" w14:textId="0B323555" w:rsidR="00093303" w:rsidRPr="003C0634" w:rsidRDefault="008C5C40"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OO.11.8b</w:t>
            </w:r>
          </w:p>
        </w:tc>
        <w:tc>
          <w:tcPr>
            <w:tcW w:w="3510" w:type="dxa"/>
            <w:tcBorders>
              <w:top w:val="single" w:sz="6" w:space="0" w:color="auto"/>
              <w:left w:val="single" w:sz="6" w:space="0" w:color="auto"/>
              <w:bottom w:val="single" w:sz="6" w:space="0" w:color="auto"/>
              <w:right w:val="single" w:sz="6" w:space="0" w:color="auto"/>
            </w:tcBorders>
          </w:tcPr>
          <w:p w14:paraId="56DD2054"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Source Code Presentation</w:t>
            </w:r>
          </w:p>
        </w:tc>
        <w:tc>
          <w:tcPr>
            <w:tcW w:w="3240" w:type="dxa"/>
            <w:tcBorders>
              <w:top w:val="single" w:sz="6" w:space="0" w:color="auto"/>
              <w:left w:val="single" w:sz="6" w:space="0" w:color="auto"/>
              <w:bottom w:val="single" w:sz="6" w:space="0" w:color="auto"/>
              <w:right w:val="single" w:sz="6" w:space="0" w:color="auto"/>
            </w:tcBorders>
          </w:tcPr>
          <w:p w14:paraId="7C2E269B" w14:textId="3A39897F"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_Ref521227364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4.2.3</w:t>
            </w:r>
            <w:r w:rsidRPr="003C0634">
              <w:rPr>
                <w:rFonts w:ascii="Arial" w:hAnsi="Arial" w:cs="Arial"/>
                <w:sz w:val="20"/>
              </w:rPr>
              <w:fldChar w:fldCharType="end"/>
            </w:r>
          </w:p>
        </w:tc>
      </w:tr>
      <w:tr w:rsidR="00093303" w:rsidRPr="003C0634" w14:paraId="0E975661" w14:textId="77777777" w:rsidTr="003C0634">
        <w:trPr>
          <w:trHeight w:val="211"/>
          <w:jc w:val="center"/>
        </w:trPr>
        <w:tc>
          <w:tcPr>
            <w:tcW w:w="1620" w:type="dxa"/>
            <w:tcBorders>
              <w:top w:val="single" w:sz="6" w:space="0" w:color="auto"/>
              <w:left w:val="single" w:sz="6" w:space="0" w:color="auto"/>
              <w:bottom w:val="single" w:sz="6" w:space="0" w:color="auto"/>
              <w:right w:val="single" w:sz="6" w:space="0" w:color="auto"/>
            </w:tcBorders>
          </w:tcPr>
          <w:p w14:paraId="42A86CED"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11.8c</w:t>
            </w:r>
          </w:p>
        </w:tc>
        <w:tc>
          <w:tcPr>
            <w:tcW w:w="1350" w:type="dxa"/>
            <w:tcBorders>
              <w:top w:val="single" w:sz="6" w:space="0" w:color="auto"/>
              <w:left w:val="single" w:sz="6" w:space="0" w:color="auto"/>
              <w:bottom w:val="single" w:sz="6" w:space="0" w:color="auto"/>
              <w:right w:val="single" w:sz="6" w:space="0" w:color="auto"/>
            </w:tcBorders>
          </w:tcPr>
          <w:p w14:paraId="52679178" w14:textId="012B141B" w:rsidR="00093303" w:rsidRPr="003C0634" w:rsidRDefault="008C5C40"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OO.11.8c</w:t>
            </w:r>
          </w:p>
        </w:tc>
        <w:tc>
          <w:tcPr>
            <w:tcW w:w="3510" w:type="dxa"/>
            <w:tcBorders>
              <w:top w:val="single" w:sz="6" w:space="0" w:color="auto"/>
              <w:left w:val="single" w:sz="6" w:space="0" w:color="auto"/>
              <w:bottom w:val="single" w:sz="6" w:space="0" w:color="auto"/>
              <w:right w:val="single" w:sz="6" w:space="0" w:color="auto"/>
            </w:tcBorders>
          </w:tcPr>
          <w:p w14:paraId="6A448C79"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Naming Conventions</w:t>
            </w:r>
          </w:p>
        </w:tc>
        <w:tc>
          <w:tcPr>
            <w:tcW w:w="3240" w:type="dxa"/>
            <w:tcBorders>
              <w:top w:val="single" w:sz="6" w:space="0" w:color="auto"/>
              <w:left w:val="single" w:sz="6" w:space="0" w:color="auto"/>
              <w:bottom w:val="single" w:sz="6" w:space="0" w:color="auto"/>
              <w:right w:val="single" w:sz="6" w:space="0" w:color="auto"/>
            </w:tcBorders>
          </w:tcPr>
          <w:p w14:paraId="62CDDCAA" w14:textId="1AB50887"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_Ref521227379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4.2.3</w:t>
            </w:r>
            <w:r w:rsidRPr="003C0634">
              <w:rPr>
                <w:rFonts w:ascii="Arial" w:hAnsi="Arial" w:cs="Arial"/>
                <w:sz w:val="20"/>
              </w:rPr>
              <w:fldChar w:fldCharType="end"/>
            </w:r>
          </w:p>
        </w:tc>
      </w:tr>
      <w:tr w:rsidR="00093303" w:rsidRPr="003C0634" w14:paraId="7E83A534"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5ED97AF0"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11.8d</w:t>
            </w:r>
          </w:p>
        </w:tc>
        <w:tc>
          <w:tcPr>
            <w:tcW w:w="1350" w:type="dxa"/>
            <w:tcBorders>
              <w:top w:val="single" w:sz="6" w:space="0" w:color="auto"/>
              <w:left w:val="single" w:sz="6" w:space="0" w:color="auto"/>
              <w:bottom w:val="single" w:sz="6" w:space="0" w:color="auto"/>
              <w:right w:val="single" w:sz="6" w:space="0" w:color="auto"/>
            </w:tcBorders>
          </w:tcPr>
          <w:p w14:paraId="584E2FC3" w14:textId="58485D7E" w:rsidR="00093303" w:rsidRPr="003C0634" w:rsidRDefault="008C5C40"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OO.11.8d</w:t>
            </w:r>
          </w:p>
        </w:tc>
        <w:tc>
          <w:tcPr>
            <w:tcW w:w="3510" w:type="dxa"/>
            <w:tcBorders>
              <w:top w:val="single" w:sz="6" w:space="0" w:color="auto"/>
              <w:left w:val="single" w:sz="6" w:space="0" w:color="auto"/>
              <w:bottom w:val="single" w:sz="6" w:space="0" w:color="auto"/>
              <w:right w:val="single" w:sz="6" w:space="0" w:color="auto"/>
            </w:tcBorders>
          </w:tcPr>
          <w:p w14:paraId="4A8B3F3B"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Source Code Constraints</w:t>
            </w:r>
          </w:p>
        </w:tc>
        <w:tc>
          <w:tcPr>
            <w:tcW w:w="3240" w:type="dxa"/>
            <w:tcBorders>
              <w:top w:val="single" w:sz="6" w:space="0" w:color="auto"/>
              <w:left w:val="single" w:sz="6" w:space="0" w:color="auto"/>
              <w:bottom w:val="single" w:sz="6" w:space="0" w:color="auto"/>
              <w:right w:val="single" w:sz="6" w:space="0" w:color="auto"/>
            </w:tcBorders>
          </w:tcPr>
          <w:p w14:paraId="5B0589C8" w14:textId="72AFA461"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_Ref521227401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4.2.3</w:t>
            </w:r>
            <w:r w:rsidRPr="003C0634">
              <w:rPr>
                <w:rFonts w:ascii="Arial" w:hAnsi="Arial" w:cs="Arial"/>
                <w:sz w:val="20"/>
              </w:rPr>
              <w:fldChar w:fldCharType="end"/>
            </w:r>
          </w:p>
        </w:tc>
      </w:tr>
      <w:tr w:rsidR="00093303" w:rsidRPr="003C0634" w14:paraId="1C289DAA"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1B65BD25"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11.8e</w:t>
            </w:r>
          </w:p>
        </w:tc>
        <w:tc>
          <w:tcPr>
            <w:tcW w:w="1350" w:type="dxa"/>
            <w:tcBorders>
              <w:top w:val="single" w:sz="6" w:space="0" w:color="auto"/>
              <w:left w:val="single" w:sz="6" w:space="0" w:color="auto"/>
              <w:bottom w:val="single" w:sz="6" w:space="0" w:color="auto"/>
              <w:right w:val="single" w:sz="6" w:space="0" w:color="auto"/>
            </w:tcBorders>
          </w:tcPr>
          <w:p w14:paraId="2915F4A8" w14:textId="1D5DA5E4" w:rsidR="00093303" w:rsidRPr="003C0634" w:rsidRDefault="008C5C40"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Pr>
                <w:rFonts w:ascii="Arial" w:hAnsi="Arial" w:cs="Arial"/>
                <w:sz w:val="20"/>
              </w:rPr>
              <w:t>OO.11.8e</w:t>
            </w:r>
          </w:p>
        </w:tc>
        <w:tc>
          <w:tcPr>
            <w:tcW w:w="3510" w:type="dxa"/>
            <w:tcBorders>
              <w:top w:val="single" w:sz="6" w:space="0" w:color="auto"/>
              <w:left w:val="single" w:sz="6" w:space="0" w:color="auto"/>
              <w:bottom w:val="single" w:sz="6" w:space="0" w:color="auto"/>
              <w:right w:val="single" w:sz="6" w:space="0" w:color="auto"/>
            </w:tcBorders>
          </w:tcPr>
          <w:p w14:paraId="4A579E0F"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Source Code Tool Constraints</w:t>
            </w:r>
          </w:p>
        </w:tc>
        <w:tc>
          <w:tcPr>
            <w:tcW w:w="3240" w:type="dxa"/>
            <w:tcBorders>
              <w:top w:val="single" w:sz="6" w:space="0" w:color="auto"/>
              <w:left w:val="single" w:sz="6" w:space="0" w:color="auto"/>
              <w:bottom w:val="single" w:sz="6" w:space="0" w:color="auto"/>
              <w:right w:val="single" w:sz="6" w:space="0" w:color="auto"/>
            </w:tcBorders>
          </w:tcPr>
          <w:p w14:paraId="1E5774CD" w14:textId="1CD25C6C"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_Ref521227416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4.2.3</w:t>
            </w:r>
            <w:r w:rsidRPr="003C0634">
              <w:rPr>
                <w:rFonts w:ascii="Arial" w:hAnsi="Arial" w:cs="Arial"/>
                <w:sz w:val="20"/>
              </w:rPr>
              <w:fldChar w:fldCharType="end"/>
            </w:r>
          </w:p>
        </w:tc>
      </w:tr>
      <w:tr w:rsidR="00093303" w:rsidRPr="003C0634" w14:paraId="03E38101" w14:textId="77777777" w:rsidTr="003C0634">
        <w:trPr>
          <w:trHeight w:val="223"/>
          <w:jc w:val="center"/>
        </w:trPr>
        <w:tc>
          <w:tcPr>
            <w:tcW w:w="1620" w:type="dxa"/>
            <w:tcBorders>
              <w:top w:val="single" w:sz="6" w:space="0" w:color="auto"/>
              <w:left w:val="single" w:sz="6" w:space="0" w:color="auto"/>
              <w:bottom w:val="single" w:sz="6" w:space="0" w:color="auto"/>
              <w:right w:val="single" w:sz="6" w:space="0" w:color="auto"/>
            </w:tcBorders>
          </w:tcPr>
          <w:p w14:paraId="5D353748" w14:textId="77777777" w:rsidR="00093303" w:rsidRPr="003C0634" w:rsidRDefault="00093303" w:rsidP="003A6B6A">
            <w:pPr>
              <w:pStyle w:val="matrix1cell"/>
              <w:widowControl/>
              <w:spacing w:before="0" w:after="0" w:line="222" w:lineRule="atLeast"/>
              <w:rPr>
                <w:rFonts w:ascii="Arial" w:hAnsi="Arial" w:cs="Arial"/>
                <w:sz w:val="20"/>
              </w:rPr>
            </w:pPr>
            <w:r w:rsidRPr="003C0634">
              <w:rPr>
                <w:rFonts w:ascii="Arial" w:hAnsi="Arial" w:cs="Arial"/>
                <w:sz w:val="20"/>
              </w:rPr>
              <w:t>N/A</w:t>
            </w:r>
          </w:p>
        </w:tc>
        <w:tc>
          <w:tcPr>
            <w:tcW w:w="1350" w:type="dxa"/>
            <w:tcBorders>
              <w:top w:val="single" w:sz="6" w:space="0" w:color="auto"/>
              <w:left w:val="single" w:sz="6" w:space="0" w:color="auto"/>
              <w:bottom w:val="single" w:sz="6" w:space="0" w:color="auto"/>
              <w:right w:val="single" w:sz="6" w:space="0" w:color="auto"/>
            </w:tcBorders>
          </w:tcPr>
          <w:p w14:paraId="5D96ABA8"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OO.11.8.f</w:t>
            </w:r>
          </w:p>
        </w:tc>
        <w:tc>
          <w:tcPr>
            <w:tcW w:w="3510" w:type="dxa"/>
            <w:tcBorders>
              <w:top w:val="single" w:sz="6" w:space="0" w:color="auto"/>
              <w:left w:val="single" w:sz="6" w:space="0" w:color="auto"/>
              <w:bottom w:val="single" w:sz="6" w:space="0" w:color="auto"/>
              <w:right w:val="single" w:sz="6" w:space="0" w:color="auto"/>
            </w:tcBorders>
          </w:tcPr>
          <w:p w14:paraId="78443873" w14:textId="77777777" w:rsidR="00093303" w:rsidRPr="003C0634" w:rsidRDefault="00093303" w:rsidP="003A6B6A">
            <w:pPr>
              <w:pStyle w:val="matrix1cell"/>
              <w:widowControl/>
              <w:tabs>
                <w:tab w:val="clear" w:pos="0"/>
                <w:tab w:val="clear" w:pos="720"/>
                <w:tab w:val="clear" w:pos="1440"/>
                <w:tab w:val="clear" w:pos="2160"/>
                <w:tab w:val="left" w:pos="216"/>
                <w:tab w:val="left" w:pos="936"/>
                <w:tab w:val="left" w:pos="1656"/>
                <w:tab w:val="left" w:pos="2376"/>
              </w:tabs>
              <w:spacing w:before="0" w:after="0" w:line="222" w:lineRule="atLeast"/>
              <w:ind w:left="216"/>
              <w:rPr>
                <w:rFonts w:ascii="Arial" w:hAnsi="Arial" w:cs="Arial"/>
                <w:sz w:val="20"/>
              </w:rPr>
            </w:pPr>
            <w:r w:rsidRPr="003C0634">
              <w:rPr>
                <w:rFonts w:ascii="Arial" w:hAnsi="Arial" w:cs="Arial"/>
                <w:sz w:val="20"/>
              </w:rPr>
              <w:t>Constraints on usage of OOT&amp;RT features</w:t>
            </w:r>
          </w:p>
        </w:tc>
        <w:tc>
          <w:tcPr>
            <w:tcW w:w="3240" w:type="dxa"/>
            <w:tcBorders>
              <w:top w:val="single" w:sz="6" w:space="0" w:color="auto"/>
              <w:left w:val="single" w:sz="6" w:space="0" w:color="auto"/>
              <w:bottom w:val="single" w:sz="6" w:space="0" w:color="auto"/>
              <w:right w:val="single" w:sz="6" w:space="0" w:color="auto"/>
            </w:tcBorders>
          </w:tcPr>
          <w:p w14:paraId="6C368D9C" w14:textId="54F46380" w:rsidR="00093303" w:rsidRPr="003C0634" w:rsidRDefault="00093303" w:rsidP="003A6B6A">
            <w:pPr>
              <w:pStyle w:val="matrix1cell"/>
              <w:widowControl/>
              <w:spacing w:before="0" w:after="0" w:line="222" w:lineRule="atLeast"/>
              <w:jc w:val="center"/>
              <w:rPr>
                <w:rFonts w:ascii="Arial" w:hAnsi="Arial" w:cs="Arial"/>
                <w:sz w:val="20"/>
              </w:rPr>
            </w:pPr>
            <w:r w:rsidRPr="003C0634">
              <w:rPr>
                <w:rFonts w:ascii="Arial" w:hAnsi="Arial" w:cs="Arial"/>
                <w:sz w:val="20"/>
              </w:rPr>
              <w:fldChar w:fldCharType="begin"/>
            </w:r>
            <w:r w:rsidRPr="003C0634">
              <w:rPr>
                <w:rFonts w:ascii="Arial" w:hAnsi="Arial" w:cs="Arial"/>
                <w:sz w:val="20"/>
              </w:rPr>
              <w:instrText xml:space="preserve"> REF _Ref423140748 \r \h  \* MERGEFORMAT </w:instrText>
            </w:r>
            <w:r w:rsidRPr="003C0634">
              <w:rPr>
                <w:rFonts w:ascii="Arial" w:hAnsi="Arial" w:cs="Arial"/>
                <w:sz w:val="20"/>
              </w:rPr>
            </w:r>
            <w:r w:rsidRPr="003C0634">
              <w:rPr>
                <w:rFonts w:ascii="Arial" w:hAnsi="Arial" w:cs="Arial"/>
                <w:sz w:val="20"/>
              </w:rPr>
              <w:fldChar w:fldCharType="separate"/>
            </w:r>
            <w:r w:rsidR="003C5118">
              <w:rPr>
                <w:rFonts w:ascii="Arial" w:hAnsi="Arial" w:cs="Arial"/>
                <w:sz w:val="20"/>
              </w:rPr>
              <w:t>4.2.3</w:t>
            </w:r>
            <w:r w:rsidRPr="003C0634">
              <w:rPr>
                <w:rFonts w:ascii="Arial" w:hAnsi="Arial" w:cs="Arial"/>
                <w:sz w:val="20"/>
              </w:rPr>
              <w:fldChar w:fldCharType="end"/>
            </w:r>
          </w:p>
        </w:tc>
      </w:tr>
    </w:tbl>
    <w:p w14:paraId="49D8A30F" w14:textId="77777777" w:rsidR="00093303" w:rsidRPr="005E38F2" w:rsidRDefault="00093303">
      <w:pPr>
        <w:pStyle w:val="Appendix"/>
        <w:numPr>
          <w:ilvl w:val="0"/>
          <w:numId w:val="1"/>
        </w:numPr>
      </w:pPr>
      <w:bookmarkStart w:id="1622" w:name="_Toc323067735"/>
      <w:bookmarkStart w:id="1623" w:name="_Toc323067952"/>
      <w:bookmarkStart w:id="1624" w:name="_Ref319438930"/>
      <w:bookmarkStart w:id="1625" w:name="_Ref319438937"/>
      <w:bookmarkStart w:id="1626" w:name="_Toc324930129"/>
      <w:bookmarkStart w:id="1627" w:name="_Toc473727690"/>
      <w:bookmarkStart w:id="1628" w:name="_Ref113290419"/>
      <w:bookmarkStart w:id="1629" w:name="_Toc125560318"/>
      <w:bookmarkStart w:id="1630" w:name="_Toc130795123"/>
      <w:bookmarkEnd w:id="1621"/>
      <w:bookmarkEnd w:id="1622"/>
      <w:bookmarkEnd w:id="1623"/>
      <w:r>
        <w:lastRenderedPageBreak/>
        <w:t>Glossary</w:t>
      </w:r>
      <w:bookmarkEnd w:id="1624"/>
      <w:bookmarkEnd w:id="1625"/>
      <w:bookmarkEnd w:id="1626"/>
      <w:bookmarkEnd w:id="1627"/>
      <w:bookmarkEnd w:id="1628"/>
      <w:bookmarkEnd w:id="1629"/>
      <w:bookmarkEnd w:id="1630"/>
    </w:p>
    <w:p w14:paraId="16F449EC" w14:textId="77777777" w:rsidR="00093303" w:rsidRPr="001C2418" w:rsidRDefault="00093303" w:rsidP="00093303">
      <w:pPr>
        <w:rPr>
          <w:rFonts w:cs="Arial"/>
        </w:rPr>
      </w:pPr>
      <w:r w:rsidRPr="001C2418">
        <w:rPr>
          <w:rFonts w:cs="Arial"/>
        </w:rPr>
        <w:t xml:space="preserve">The terms defined here are intended to be consistently applied throughout this document. Where these terms are also used in DO-178B, the </w:t>
      </w:r>
      <w:r w:rsidRPr="001C2418">
        <w:rPr>
          <w:rFonts w:cs="Arial"/>
          <w:i/>
        </w:rPr>
        <w:t>italicized</w:t>
      </w:r>
      <w:r w:rsidRPr="001C2418">
        <w:rPr>
          <w:rFonts w:cs="Arial"/>
        </w:rPr>
        <w:t xml:space="preserve"> text is taken straight from the definition provided in DO-178B, and then expanded upon to provide further clarification as it relates to the processes described in this SDP.</w:t>
      </w:r>
    </w:p>
    <w:p w14:paraId="34C4A38C" w14:textId="6FF37B7F" w:rsidR="00093303" w:rsidRPr="001C2418" w:rsidRDefault="00093303" w:rsidP="00093303">
      <w:pPr>
        <w:rPr>
          <w:rFonts w:cs="Arial"/>
        </w:rPr>
      </w:pPr>
      <w:r w:rsidRPr="001C2418">
        <w:rPr>
          <w:rFonts w:cs="Arial"/>
          <w:b/>
          <w:u w:val="single"/>
        </w:rPr>
        <w:t>Algorithm</w:t>
      </w:r>
      <w:r w:rsidRPr="001C2418">
        <w:rPr>
          <w:rFonts w:cs="Arial"/>
        </w:rPr>
        <w:t xml:space="preserve"> – </w:t>
      </w:r>
      <w:r w:rsidRPr="001C2418">
        <w:rPr>
          <w:rFonts w:cs="Arial"/>
          <w:i/>
        </w:rPr>
        <w:t>DO-178</w:t>
      </w:r>
      <w:r w:rsidR="004A4E1B">
        <w:rPr>
          <w:rFonts w:cs="Arial"/>
          <w:i/>
        </w:rPr>
        <w:t>C</w:t>
      </w:r>
      <w:r w:rsidRPr="001C2418">
        <w:rPr>
          <w:rFonts w:cs="Arial"/>
          <w:i/>
        </w:rPr>
        <w:t xml:space="preserve">: A finite set of well-defined rules that give a sequence of operations for performing a specific task. </w:t>
      </w:r>
      <w:r w:rsidRPr="001C2418">
        <w:rPr>
          <w:rFonts w:cs="Arial"/>
        </w:rPr>
        <w:t>This definition is further clarified as a specific set of ordered computations for producing a well-defined output based on a set of inputs, often corresponding to mathematical formulas (e.g. a CRC calculation or a set of encoding/decoding rules). In this context, an algorithm is not meant to represent general program flow or pseudo code descriptions.</w:t>
      </w:r>
    </w:p>
    <w:p w14:paraId="76C31044" w14:textId="6AD5AD39" w:rsidR="00093303" w:rsidRPr="001C2418" w:rsidRDefault="00093303" w:rsidP="00093303">
      <w:pPr>
        <w:rPr>
          <w:rStyle w:val="StyleTimesNewRoman"/>
          <w:rFonts w:ascii="Arial" w:hAnsi="Arial" w:cs="Arial"/>
          <w:sz w:val="20"/>
        </w:rPr>
      </w:pPr>
      <w:r w:rsidRPr="001C2418">
        <w:rPr>
          <w:rStyle w:val="StyleTimesNewRoman"/>
          <w:rFonts w:ascii="Arial" w:hAnsi="Arial" w:cs="Arial"/>
          <w:b/>
          <w:sz w:val="20"/>
          <w:u w:val="single"/>
        </w:rPr>
        <w:t>Baseline</w:t>
      </w:r>
      <w:r w:rsidRPr="001C2418">
        <w:rPr>
          <w:rStyle w:val="StyleTimesNewRoman"/>
          <w:rFonts w:ascii="Arial" w:hAnsi="Arial" w:cs="Arial"/>
          <w:sz w:val="20"/>
        </w:rPr>
        <w:t xml:space="preserve"> – DO-178</w:t>
      </w:r>
      <w:r w:rsidR="004A4E1B">
        <w:rPr>
          <w:rStyle w:val="StyleTimesNewRoman"/>
          <w:rFonts w:ascii="Arial" w:hAnsi="Arial" w:cs="Arial"/>
          <w:sz w:val="20"/>
        </w:rPr>
        <w:t>C</w:t>
      </w:r>
      <w:r w:rsidRPr="001C2418">
        <w:rPr>
          <w:rStyle w:val="StyleTimesNewRoman"/>
          <w:rFonts w:ascii="Arial" w:hAnsi="Arial" w:cs="Arial"/>
          <w:sz w:val="20"/>
        </w:rPr>
        <w:t>: The approved, recorded configuration of one or more configuration items, that thereafter serves as the basis for further development, and that is changed only through change control procedures. The term “basis for further development” implies two cases for declaring an artifact as baselined:</w:t>
      </w:r>
    </w:p>
    <w:p w14:paraId="3453FBD0" w14:textId="77777777" w:rsidR="00093303" w:rsidRPr="001C2418" w:rsidRDefault="00093303">
      <w:pPr>
        <w:numPr>
          <w:ilvl w:val="0"/>
          <w:numId w:val="38"/>
        </w:numPr>
        <w:spacing w:before="0"/>
        <w:rPr>
          <w:rStyle w:val="StyleTimesNewRoman"/>
          <w:rFonts w:ascii="Arial" w:hAnsi="Arial" w:cs="Arial"/>
          <w:sz w:val="20"/>
        </w:rPr>
      </w:pPr>
      <w:r w:rsidRPr="001C2418">
        <w:rPr>
          <w:rStyle w:val="StyleTimesNewRoman"/>
          <w:rFonts w:ascii="Arial" w:hAnsi="Arial" w:cs="Arial"/>
          <w:sz w:val="20"/>
        </w:rPr>
        <w:t>The artifact itself is being further developed. In this case, if the previous version was reviewed and approved, then the previous version is considered “baselined” by definition, such that the subsequent review need only focus on the changes.</w:t>
      </w:r>
    </w:p>
    <w:p w14:paraId="14F01ED3" w14:textId="77777777" w:rsidR="00093303" w:rsidRPr="001C2418" w:rsidRDefault="00093303">
      <w:pPr>
        <w:numPr>
          <w:ilvl w:val="0"/>
          <w:numId w:val="38"/>
        </w:numPr>
        <w:spacing w:before="0"/>
        <w:rPr>
          <w:rStyle w:val="StyleTimesNewRoman"/>
          <w:rFonts w:ascii="Arial" w:hAnsi="Arial" w:cs="Arial"/>
          <w:sz w:val="20"/>
        </w:rPr>
      </w:pPr>
      <w:r w:rsidRPr="001C2418">
        <w:rPr>
          <w:rStyle w:val="StyleTimesNewRoman"/>
          <w:rFonts w:ascii="Arial" w:hAnsi="Arial" w:cs="Arial"/>
          <w:sz w:val="20"/>
        </w:rPr>
        <w:t>The artifact is being used as an input to produce another artifact. In this case, the output artifact cannot be reviewed and approved until the input artifact has been reviewed and approved; hence, once the input artifact is reviewed and approved, it is, by definition, considered “baselined”.</w:t>
      </w:r>
    </w:p>
    <w:p w14:paraId="5ADB4A56" w14:textId="77777777" w:rsidR="00093303" w:rsidRPr="001C2418" w:rsidRDefault="00093303" w:rsidP="00093303">
      <w:pPr>
        <w:rPr>
          <w:rStyle w:val="StyleTimesNewRoman"/>
          <w:rFonts w:ascii="Arial" w:hAnsi="Arial" w:cs="Arial"/>
          <w:sz w:val="20"/>
        </w:rPr>
      </w:pPr>
      <w:r w:rsidRPr="001C2418">
        <w:rPr>
          <w:rStyle w:val="StyleTimesNewRoman"/>
          <w:rFonts w:ascii="Arial" w:hAnsi="Arial" w:cs="Arial"/>
          <w:b/>
          <w:sz w:val="20"/>
          <w:u w:val="single"/>
        </w:rPr>
        <w:t>Level 1 (L1) Requirements</w:t>
      </w:r>
      <w:r w:rsidRPr="001C2418">
        <w:rPr>
          <w:rStyle w:val="StyleTimesNewRoman"/>
          <w:rFonts w:ascii="Arial" w:hAnsi="Arial" w:cs="Arial"/>
          <w:sz w:val="20"/>
        </w:rPr>
        <w:t xml:space="preserve"> – For Data Link projects described in this SDP, L1 refers to requirements at the aircraft system level, which is external to the Data Link organization. For Air Transport programs, this usually refers to OEM aircraft requirements. For BRS programs, this usually refers to the Rockwell Collins platform system engineering organization responsible for the BRS aircraft platform.</w:t>
      </w:r>
    </w:p>
    <w:p w14:paraId="29BF9C3C" w14:textId="77777777" w:rsidR="00093303" w:rsidRPr="001C2418" w:rsidRDefault="00093303" w:rsidP="00093303">
      <w:pPr>
        <w:rPr>
          <w:rStyle w:val="StyleTimesNewRoman"/>
          <w:rFonts w:ascii="Arial" w:hAnsi="Arial" w:cs="Arial"/>
          <w:sz w:val="20"/>
        </w:rPr>
      </w:pPr>
      <w:r w:rsidRPr="001C2418">
        <w:rPr>
          <w:rStyle w:val="StyleTimesNewRoman"/>
          <w:rFonts w:ascii="Arial" w:hAnsi="Arial" w:cs="Arial"/>
          <w:b/>
          <w:sz w:val="20"/>
          <w:u w:val="single"/>
        </w:rPr>
        <w:t>Level 2 (L2) Requirements</w:t>
      </w:r>
      <w:r w:rsidRPr="001C2418">
        <w:rPr>
          <w:rStyle w:val="StyleTimesNewRoman"/>
          <w:rFonts w:ascii="Arial" w:hAnsi="Arial" w:cs="Arial"/>
          <w:sz w:val="20"/>
        </w:rPr>
        <w:t xml:space="preserve"> – For Data Link projects</w:t>
      </w:r>
      <w:r w:rsidRPr="001C2418">
        <w:rPr>
          <w:rFonts w:cs="Arial"/>
        </w:rPr>
        <w:t xml:space="preserve"> </w:t>
      </w:r>
      <w:r w:rsidRPr="001C2418">
        <w:rPr>
          <w:rStyle w:val="StyleTimesNewRoman"/>
          <w:rFonts w:ascii="Arial" w:hAnsi="Arial" w:cs="Arial"/>
          <w:sz w:val="20"/>
        </w:rPr>
        <w:t>described in this SDP, L2 refers to requirements at the Data Link subsystem engineering level, which is internal to the Data Link organization. L2 requirements are typically generated for Data Link LRU products that involve both HW and SW (e.g. CMU-900).</w:t>
      </w:r>
    </w:p>
    <w:p w14:paraId="36D97F37" w14:textId="77777777" w:rsidR="00093303" w:rsidRPr="001C2418" w:rsidRDefault="00093303" w:rsidP="00093303">
      <w:pPr>
        <w:rPr>
          <w:rStyle w:val="StyleTimesNewRoman"/>
          <w:rFonts w:ascii="Arial" w:hAnsi="Arial" w:cs="Arial"/>
          <w:sz w:val="20"/>
        </w:rPr>
      </w:pPr>
      <w:r w:rsidRPr="001C2418">
        <w:rPr>
          <w:rStyle w:val="StyleTimesNewRoman"/>
          <w:rFonts w:ascii="Arial" w:hAnsi="Arial" w:cs="Arial"/>
          <w:b/>
          <w:sz w:val="20"/>
          <w:u w:val="single"/>
        </w:rPr>
        <w:t>Level 3 (L3) Requirements</w:t>
      </w:r>
      <w:r w:rsidRPr="001C2418">
        <w:rPr>
          <w:rStyle w:val="StyleTimesNewRoman"/>
          <w:rFonts w:ascii="Arial" w:hAnsi="Arial" w:cs="Arial"/>
          <w:sz w:val="20"/>
        </w:rPr>
        <w:t xml:space="preserve"> – For Data Link projects</w:t>
      </w:r>
      <w:r w:rsidRPr="001C2418">
        <w:rPr>
          <w:rFonts w:cs="Arial"/>
        </w:rPr>
        <w:t xml:space="preserve"> </w:t>
      </w:r>
      <w:r w:rsidRPr="001C2418">
        <w:rPr>
          <w:rStyle w:val="StyleTimesNewRoman"/>
          <w:rFonts w:ascii="Arial" w:hAnsi="Arial" w:cs="Arial"/>
          <w:sz w:val="20"/>
        </w:rPr>
        <w:t>described in this SDP, L3 refers to high-level software requirements at the Data Link software engineering level,</w:t>
      </w:r>
      <w:r w:rsidRPr="001C2418">
        <w:rPr>
          <w:rFonts w:cs="Arial"/>
        </w:rPr>
        <w:t xml:space="preserve"> </w:t>
      </w:r>
      <w:r w:rsidRPr="001C2418">
        <w:rPr>
          <w:rStyle w:val="StyleTimesNewRoman"/>
          <w:rFonts w:ascii="Arial" w:hAnsi="Arial" w:cs="Arial"/>
          <w:sz w:val="20"/>
        </w:rPr>
        <w:t>which is internal to the Data Link organization. L3 requirements are generated for all Data Link software products.</w:t>
      </w:r>
    </w:p>
    <w:p w14:paraId="50F23D84" w14:textId="72B0A05E" w:rsidR="00093303" w:rsidRDefault="00093303" w:rsidP="00093303">
      <w:pPr>
        <w:rPr>
          <w:rStyle w:val="StyleTimesNewRoman"/>
          <w:rFonts w:ascii="Arial" w:hAnsi="Arial" w:cs="Arial"/>
          <w:sz w:val="20"/>
        </w:rPr>
      </w:pPr>
      <w:r w:rsidRPr="001C2418">
        <w:rPr>
          <w:rStyle w:val="StyleTimesNewRoman"/>
          <w:rFonts w:ascii="Arial" w:hAnsi="Arial" w:cs="Arial"/>
          <w:b/>
          <w:sz w:val="20"/>
          <w:u w:val="single"/>
        </w:rPr>
        <w:t>Level 4 (L4) Requirements</w:t>
      </w:r>
      <w:r w:rsidRPr="001C2418">
        <w:rPr>
          <w:rStyle w:val="StyleTimesNewRoman"/>
          <w:rFonts w:ascii="Arial" w:hAnsi="Arial" w:cs="Arial"/>
          <w:sz w:val="20"/>
        </w:rPr>
        <w:t xml:space="preserve"> – For Data Link projects</w:t>
      </w:r>
      <w:r w:rsidRPr="001C2418">
        <w:rPr>
          <w:rFonts w:cs="Arial"/>
        </w:rPr>
        <w:t xml:space="preserve"> </w:t>
      </w:r>
      <w:r w:rsidRPr="001C2418">
        <w:rPr>
          <w:rStyle w:val="StyleTimesNewRoman"/>
          <w:rFonts w:ascii="Arial" w:hAnsi="Arial" w:cs="Arial"/>
          <w:sz w:val="20"/>
        </w:rPr>
        <w:t>described in this SDP, L4 refers to low-level software requirements at the Data Link software engineering level,</w:t>
      </w:r>
      <w:r w:rsidRPr="001C2418">
        <w:rPr>
          <w:rFonts w:cs="Arial"/>
        </w:rPr>
        <w:t xml:space="preserve"> </w:t>
      </w:r>
      <w:r w:rsidRPr="001C2418">
        <w:rPr>
          <w:rStyle w:val="StyleTimesNewRoman"/>
          <w:rFonts w:ascii="Arial" w:hAnsi="Arial" w:cs="Arial"/>
          <w:sz w:val="20"/>
        </w:rPr>
        <w:t>which is internal to the Data Link organization. L4 requirements are generated for all Data Link software products that are DO-178B Level D or higher.</w:t>
      </w:r>
    </w:p>
    <w:p w14:paraId="7D0532D3" w14:textId="426BFEDB" w:rsidR="001C2418" w:rsidRDefault="001C2418" w:rsidP="00093303">
      <w:pPr>
        <w:rPr>
          <w:rStyle w:val="StyleTimesNewRoman"/>
          <w:rFonts w:ascii="Arial" w:hAnsi="Arial" w:cs="Arial"/>
          <w:sz w:val="20"/>
        </w:rPr>
      </w:pPr>
      <w:r>
        <w:rPr>
          <w:rStyle w:val="StyleTimesNewRoman"/>
          <w:rFonts w:ascii="Arial" w:hAnsi="Arial" w:cs="Arial"/>
          <w:b/>
          <w:sz w:val="20"/>
          <w:u w:val="single"/>
        </w:rPr>
        <w:t>Parameter Data Item</w:t>
      </w:r>
      <w:r w:rsidRPr="001C2418">
        <w:rPr>
          <w:rStyle w:val="StyleTimesNewRoman"/>
          <w:rFonts w:ascii="Arial" w:hAnsi="Arial" w:cs="Arial"/>
          <w:b/>
          <w:sz w:val="20"/>
          <w:u w:val="single"/>
        </w:rPr>
        <w:t xml:space="preserve"> </w:t>
      </w:r>
      <w:r w:rsidRPr="001C2418">
        <w:rPr>
          <w:rStyle w:val="StyleTimesNewRoman"/>
          <w:rFonts w:ascii="Arial" w:hAnsi="Arial" w:cs="Arial"/>
          <w:sz w:val="20"/>
        </w:rPr>
        <w:t xml:space="preserve">– </w:t>
      </w:r>
      <w:r>
        <w:rPr>
          <w:rStyle w:val="StyleTimesNewRoman"/>
          <w:rFonts w:ascii="Arial" w:hAnsi="Arial" w:cs="Arial"/>
          <w:sz w:val="20"/>
        </w:rPr>
        <w:t xml:space="preserve">A set of data that, when in the form of a </w:t>
      </w:r>
      <w:r w:rsidR="006A3227">
        <w:rPr>
          <w:rStyle w:val="StyleTimesNewRoman"/>
          <w:rFonts w:ascii="Arial" w:hAnsi="Arial" w:cs="Arial"/>
          <w:sz w:val="20"/>
        </w:rPr>
        <w:t>P</w:t>
      </w:r>
      <w:r>
        <w:rPr>
          <w:rStyle w:val="StyleTimesNewRoman"/>
          <w:rFonts w:ascii="Arial" w:hAnsi="Arial" w:cs="Arial"/>
          <w:sz w:val="20"/>
        </w:rPr>
        <w:t xml:space="preserve">arameter </w:t>
      </w:r>
      <w:r w:rsidR="006A3227">
        <w:rPr>
          <w:rStyle w:val="StyleTimesNewRoman"/>
          <w:rFonts w:ascii="Arial" w:hAnsi="Arial" w:cs="Arial"/>
          <w:sz w:val="20"/>
        </w:rPr>
        <w:t>D</w:t>
      </w:r>
      <w:r>
        <w:rPr>
          <w:rStyle w:val="StyleTimesNewRoman"/>
          <w:rFonts w:ascii="Arial" w:hAnsi="Arial" w:cs="Arial"/>
          <w:sz w:val="20"/>
        </w:rPr>
        <w:t xml:space="preserve">ata </w:t>
      </w:r>
      <w:r w:rsidR="006A3227">
        <w:rPr>
          <w:rStyle w:val="StyleTimesNewRoman"/>
          <w:rFonts w:ascii="Arial" w:hAnsi="Arial" w:cs="Arial"/>
          <w:sz w:val="20"/>
        </w:rPr>
        <w:t>I</w:t>
      </w:r>
      <w:r>
        <w:rPr>
          <w:rStyle w:val="StyleTimesNewRoman"/>
          <w:rFonts w:ascii="Arial" w:hAnsi="Arial" w:cs="Arial"/>
          <w:sz w:val="20"/>
        </w:rPr>
        <w:t xml:space="preserve">tem </w:t>
      </w:r>
      <w:r w:rsidR="006A3227">
        <w:rPr>
          <w:rStyle w:val="StyleTimesNewRoman"/>
          <w:rFonts w:ascii="Arial" w:hAnsi="Arial" w:cs="Arial"/>
          <w:sz w:val="20"/>
        </w:rPr>
        <w:t>F</w:t>
      </w:r>
      <w:r>
        <w:rPr>
          <w:rStyle w:val="StyleTimesNewRoman"/>
          <w:rFonts w:ascii="Arial" w:hAnsi="Arial" w:cs="Arial"/>
          <w:sz w:val="20"/>
        </w:rPr>
        <w:t xml:space="preserve">ile, influence the behavior of the software without modifying the </w:t>
      </w:r>
      <w:r w:rsidR="006A3227">
        <w:rPr>
          <w:rStyle w:val="StyleTimesNewRoman"/>
          <w:rFonts w:ascii="Arial" w:hAnsi="Arial" w:cs="Arial"/>
          <w:sz w:val="20"/>
        </w:rPr>
        <w:t>E</w:t>
      </w:r>
      <w:r>
        <w:rPr>
          <w:rStyle w:val="StyleTimesNewRoman"/>
          <w:rFonts w:ascii="Arial" w:hAnsi="Arial" w:cs="Arial"/>
          <w:sz w:val="20"/>
        </w:rPr>
        <w:t xml:space="preserve">xecutable </w:t>
      </w:r>
      <w:r w:rsidR="006A3227">
        <w:rPr>
          <w:rStyle w:val="StyleTimesNewRoman"/>
          <w:rFonts w:ascii="Arial" w:hAnsi="Arial" w:cs="Arial"/>
          <w:sz w:val="20"/>
        </w:rPr>
        <w:t>O</w:t>
      </w:r>
      <w:r>
        <w:rPr>
          <w:rStyle w:val="StyleTimesNewRoman"/>
          <w:rFonts w:ascii="Arial" w:hAnsi="Arial" w:cs="Arial"/>
          <w:sz w:val="20"/>
        </w:rPr>
        <w:t xml:space="preserve">bject </w:t>
      </w:r>
      <w:r w:rsidR="006A3227">
        <w:rPr>
          <w:rStyle w:val="StyleTimesNewRoman"/>
          <w:rFonts w:ascii="Arial" w:hAnsi="Arial" w:cs="Arial"/>
          <w:sz w:val="20"/>
        </w:rPr>
        <w:t>C</w:t>
      </w:r>
      <w:r>
        <w:rPr>
          <w:rStyle w:val="StyleTimesNewRoman"/>
          <w:rFonts w:ascii="Arial" w:hAnsi="Arial" w:cs="Arial"/>
          <w:sz w:val="20"/>
        </w:rPr>
        <w:t xml:space="preserve">ode and that is managed as a separate configuration </w:t>
      </w:r>
      <w:r w:rsidR="006A3227">
        <w:rPr>
          <w:rStyle w:val="StyleTimesNewRoman"/>
          <w:rFonts w:ascii="Arial" w:hAnsi="Arial" w:cs="Arial"/>
          <w:sz w:val="20"/>
        </w:rPr>
        <w:t>item. Examples include databases and configuration tables.</w:t>
      </w:r>
    </w:p>
    <w:p w14:paraId="24A51065" w14:textId="038484A8" w:rsidR="006A3227" w:rsidRDefault="006A3227" w:rsidP="006A3227">
      <w:pPr>
        <w:rPr>
          <w:rStyle w:val="StyleTimesNewRoman"/>
          <w:rFonts w:ascii="Arial" w:hAnsi="Arial" w:cs="Arial"/>
          <w:sz w:val="20"/>
        </w:rPr>
      </w:pPr>
      <w:r>
        <w:rPr>
          <w:rStyle w:val="StyleTimesNewRoman"/>
          <w:rFonts w:ascii="Arial" w:hAnsi="Arial" w:cs="Arial"/>
          <w:b/>
          <w:sz w:val="20"/>
          <w:u w:val="single"/>
        </w:rPr>
        <w:t>Parameter Data Item File</w:t>
      </w:r>
      <w:r w:rsidRPr="001C2418">
        <w:rPr>
          <w:rStyle w:val="StyleTimesNewRoman"/>
          <w:rFonts w:ascii="Arial" w:hAnsi="Arial" w:cs="Arial"/>
          <w:b/>
          <w:sz w:val="20"/>
          <w:u w:val="single"/>
        </w:rPr>
        <w:t xml:space="preserve"> </w:t>
      </w:r>
      <w:r w:rsidRPr="001C2418">
        <w:rPr>
          <w:rStyle w:val="StyleTimesNewRoman"/>
          <w:rFonts w:ascii="Arial" w:hAnsi="Arial" w:cs="Arial"/>
          <w:sz w:val="20"/>
        </w:rPr>
        <w:t xml:space="preserve">– </w:t>
      </w:r>
      <w:r>
        <w:rPr>
          <w:rStyle w:val="StyleTimesNewRoman"/>
          <w:rFonts w:ascii="Arial" w:hAnsi="Arial" w:cs="Arial"/>
          <w:sz w:val="20"/>
        </w:rPr>
        <w:t>The representation of the Parameter Data Item that is directly usable by the processing unit of the target computer. A Parameter Data Item File is an instantiation of the Parameter Data Item containing defined values for each data element.</w:t>
      </w:r>
    </w:p>
    <w:p w14:paraId="782ED74D" w14:textId="77777777" w:rsidR="00093303" w:rsidRPr="001C2418" w:rsidRDefault="00093303" w:rsidP="00093303">
      <w:pPr>
        <w:rPr>
          <w:rStyle w:val="StyleTimesNewRoman"/>
          <w:rFonts w:ascii="Arial" w:hAnsi="Arial" w:cs="Arial"/>
          <w:i/>
          <w:sz w:val="20"/>
        </w:rPr>
      </w:pPr>
      <w:r w:rsidRPr="001C2418">
        <w:rPr>
          <w:rStyle w:val="StyleTimesNewRoman"/>
          <w:rFonts w:ascii="Arial" w:hAnsi="Arial" w:cs="Arial"/>
          <w:b/>
          <w:sz w:val="20"/>
          <w:u w:val="single"/>
        </w:rPr>
        <w:t xml:space="preserve">Relevant </w:t>
      </w:r>
      <w:r w:rsidRPr="001C2418">
        <w:rPr>
          <w:rStyle w:val="StyleTimesNewRoman"/>
          <w:rFonts w:ascii="Arial" w:hAnsi="Arial" w:cs="Arial"/>
          <w:sz w:val="20"/>
        </w:rPr>
        <w:t>– Throughout this document, the term relevant is used to denote a proper subset of an artifact that is used or referenced in completing a process activity. Because the life cycle processes can be iterated upon, there will be partially completed artifacts and/or extraneous content within the artifact that does not pertain to the specific activity. In this context, the relative content includes the full subset directly applicable and pertaining to the specific activity.</w:t>
      </w:r>
    </w:p>
    <w:p w14:paraId="3806A9D2" w14:textId="34196776" w:rsidR="00093303" w:rsidRPr="001C2418" w:rsidRDefault="00093303" w:rsidP="00093303">
      <w:pPr>
        <w:rPr>
          <w:rStyle w:val="StyleTimesNewRoman"/>
          <w:rFonts w:ascii="Arial" w:hAnsi="Arial" w:cs="Arial"/>
          <w:sz w:val="20"/>
        </w:rPr>
      </w:pPr>
      <w:r w:rsidRPr="001C2418">
        <w:rPr>
          <w:rStyle w:val="StyleTimesNewRoman"/>
          <w:rFonts w:ascii="Arial" w:hAnsi="Arial" w:cs="Arial"/>
          <w:b/>
          <w:sz w:val="20"/>
          <w:u w:val="single"/>
        </w:rPr>
        <w:lastRenderedPageBreak/>
        <w:t>Reviewed and Approved</w:t>
      </w:r>
      <w:r w:rsidRPr="001C2418">
        <w:rPr>
          <w:rStyle w:val="StyleTimesNewRoman"/>
          <w:rFonts w:ascii="Arial" w:hAnsi="Arial" w:cs="Arial"/>
          <w:sz w:val="20"/>
        </w:rPr>
        <w:t xml:space="preserve"> – Denotes a particular revision of an artifact for which a peer review has been successfully completed per the method defined in section </w:t>
      </w:r>
      <w:r w:rsidRPr="001C2418">
        <w:rPr>
          <w:rStyle w:val="StyleTimesNewRoman"/>
          <w:rFonts w:ascii="Arial" w:hAnsi="Arial" w:cs="Arial"/>
          <w:sz w:val="20"/>
        </w:rPr>
        <w:fldChar w:fldCharType="begin"/>
      </w:r>
      <w:r w:rsidRPr="001C2418">
        <w:rPr>
          <w:rStyle w:val="StyleTimesNewRoman"/>
          <w:rFonts w:ascii="Arial" w:hAnsi="Arial" w:cs="Arial"/>
          <w:sz w:val="20"/>
        </w:rPr>
        <w:instrText xml:space="preserve"> REF _Ref384805247 \r \h </w:instrText>
      </w:r>
      <w:r w:rsidR="001C2418" w:rsidRPr="001C2418">
        <w:rPr>
          <w:rStyle w:val="StyleTimesNewRoman"/>
          <w:rFonts w:ascii="Arial" w:hAnsi="Arial" w:cs="Arial"/>
          <w:sz w:val="20"/>
        </w:rPr>
        <w:instrText xml:space="preserve"> \* MERGEFORMAT </w:instrText>
      </w:r>
      <w:r w:rsidRPr="001C2418">
        <w:rPr>
          <w:rStyle w:val="StyleTimesNewRoman"/>
          <w:rFonts w:ascii="Arial" w:hAnsi="Arial" w:cs="Arial"/>
          <w:sz w:val="20"/>
        </w:rPr>
      </w:r>
      <w:r w:rsidRPr="001C2418">
        <w:rPr>
          <w:rStyle w:val="StyleTimesNewRoman"/>
          <w:rFonts w:ascii="Arial" w:hAnsi="Arial" w:cs="Arial"/>
          <w:sz w:val="20"/>
        </w:rPr>
        <w:fldChar w:fldCharType="separate"/>
      </w:r>
      <w:r w:rsidR="003C5118">
        <w:rPr>
          <w:rStyle w:val="StyleTimesNewRoman"/>
          <w:rFonts w:ascii="Arial" w:hAnsi="Arial" w:cs="Arial"/>
          <w:sz w:val="20"/>
        </w:rPr>
        <w:t>7.3.1</w:t>
      </w:r>
      <w:r w:rsidRPr="001C2418">
        <w:rPr>
          <w:rStyle w:val="StyleTimesNewRoman"/>
          <w:rFonts w:ascii="Arial" w:hAnsi="Arial" w:cs="Arial"/>
          <w:sz w:val="20"/>
        </w:rPr>
        <w:fldChar w:fldCharType="end"/>
      </w:r>
      <w:r w:rsidRPr="001C2418">
        <w:rPr>
          <w:rStyle w:val="StyleTimesNewRoman"/>
          <w:rFonts w:ascii="Arial" w:hAnsi="Arial" w:cs="Arial"/>
          <w:sz w:val="20"/>
        </w:rPr>
        <w:t>. The artifact is considered approved by virtue of achieving acceptance from the peer review process. This term is synonymous with “Baseline”.</w:t>
      </w:r>
    </w:p>
    <w:p w14:paraId="72ADB913" w14:textId="7CA24F4A" w:rsidR="00093303" w:rsidRPr="001C2418" w:rsidRDefault="00093303" w:rsidP="00093303">
      <w:pPr>
        <w:rPr>
          <w:rStyle w:val="StyleTimesNewRoman"/>
          <w:rFonts w:ascii="Arial" w:hAnsi="Arial" w:cs="Arial"/>
          <w:sz w:val="20"/>
        </w:rPr>
      </w:pPr>
      <w:r w:rsidRPr="001C2418">
        <w:rPr>
          <w:rStyle w:val="StyleTimesNewRoman"/>
          <w:rFonts w:ascii="Arial" w:hAnsi="Arial" w:cs="Arial"/>
          <w:b/>
          <w:sz w:val="20"/>
          <w:u w:val="single"/>
        </w:rPr>
        <w:t>Small Scope CR</w:t>
      </w:r>
      <w:r w:rsidRPr="001C2418">
        <w:rPr>
          <w:rStyle w:val="StyleTimesNewRoman"/>
          <w:rFonts w:ascii="Arial" w:hAnsi="Arial" w:cs="Arial"/>
          <w:sz w:val="20"/>
        </w:rPr>
        <w:t xml:space="preserve"> – A CR for which the resulting change to all impacted life cycle artifacts is very limited, such that it is practical to combine multiple artifacts into a single review. An example is changing a timer value in a system requirements document, where it makes practical sense to review all affected artifacts concurrently. If there is uncertainty as to what is considered “practical”, the PE has authority to make the determination. </w:t>
      </w:r>
    </w:p>
    <w:p w14:paraId="0DA1FB4D" w14:textId="727FC82E" w:rsidR="00093303" w:rsidRPr="001C2418" w:rsidRDefault="00093303" w:rsidP="00093303">
      <w:pPr>
        <w:rPr>
          <w:rStyle w:val="StyleTimesNewRoman"/>
          <w:rFonts w:ascii="Arial" w:hAnsi="Arial" w:cs="Arial"/>
          <w:sz w:val="20"/>
        </w:rPr>
      </w:pPr>
      <w:r w:rsidRPr="001C2418">
        <w:rPr>
          <w:rStyle w:val="StyleTimesNewRoman"/>
          <w:rFonts w:ascii="Arial" w:hAnsi="Arial" w:cs="Arial"/>
          <w:b/>
          <w:sz w:val="20"/>
          <w:u w:val="single"/>
        </w:rPr>
        <w:t xml:space="preserve">Validation </w:t>
      </w:r>
      <w:r w:rsidRPr="001C2418">
        <w:rPr>
          <w:rStyle w:val="StyleTimesNewRoman"/>
          <w:rFonts w:ascii="Arial" w:hAnsi="Arial" w:cs="Arial"/>
          <w:sz w:val="20"/>
        </w:rPr>
        <w:t>– DO-178</w:t>
      </w:r>
      <w:r w:rsidR="00802002">
        <w:rPr>
          <w:rStyle w:val="StyleTimesNewRoman"/>
          <w:rFonts w:ascii="Arial" w:hAnsi="Arial" w:cs="Arial"/>
          <w:sz w:val="20"/>
        </w:rPr>
        <w:t>C</w:t>
      </w:r>
      <w:r w:rsidRPr="001C2418">
        <w:rPr>
          <w:rStyle w:val="StyleTimesNewRoman"/>
          <w:rFonts w:ascii="Arial" w:hAnsi="Arial" w:cs="Arial"/>
          <w:sz w:val="20"/>
        </w:rPr>
        <w:t xml:space="preserve">: The process of determining that the requirements are the correct requirements and that they are complete. The system life cycle process may use software requirements and derived requirements in system validation. The typical method used in validation is testing. The objective of validation can be summed up asking the following question: </w:t>
      </w:r>
      <w:r w:rsidRPr="001C2418">
        <w:rPr>
          <w:rStyle w:val="StyleTimesNewRoman"/>
          <w:rFonts w:ascii="Arial" w:hAnsi="Arial" w:cs="Arial"/>
          <w:sz w:val="20"/>
        </w:rPr>
        <w:br/>
        <w:t>Are we building the right product?</w:t>
      </w:r>
      <w:r w:rsidRPr="001C2418">
        <w:rPr>
          <w:rStyle w:val="StyleTimesNewRoman"/>
          <w:rFonts w:ascii="Arial" w:hAnsi="Arial" w:cs="Arial"/>
          <w:sz w:val="20"/>
        </w:rPr>
        <w:br/>
      </w:r>
      <w:r w:rsidRPr="001C2418">
        <w:rPr>
          <w:rStyle w:val="StyleTimesNewRoman"/>
          <w:rFonts w:ascii="Arial" w:hAnsi="Arial" w:cs="Arial"/>
          <w:b/>
          <w:bCs/>
          <w:sz w:val="20"/>
          <w:u w:val="single"/>
        </w:rPr>
        <w:t>Verification</w:t>
      </w:r>
      <w:r w:rsidRPr="001C2418">
        <w:rPr>
          <w:rStyle w:val="StyleTimesNewRoman"/>
          <w:rFonts w:ascii="Arial" w:hAnsi="Arial" w:cs="Arial"/>
          <w:sz w:val="20"/>
        </w:rPr>
        <w:t xml:space="preserve"> </w:t>
      </w:r>
      <w:r w:rsidRPr="001C2418">
        <w:rPr>
          <w:rStyle w:val="StyleTimesNewRoman"/>
          <w:rFonts w:ascii="Arial" w:hAnsi="Arial" w:cs="Arial"/>
          <w:b/>
          <w:sz w:val="20"/>
        </w:rPr>
        <w:t xml:space="preserve">– </w:t>
      </w:r>
      <w:r w:rsidRPr="001C2418">
        <w:rPr>
          <w:rStyle w:val="StyleTimesNewRoman"/>
          <w:rFonts w:ascii="Arial" w:hAnsi="Arial" w:cs="Arial"/>
          <w:bCs/>
          <w:sz w:val="20"/>
        </w:rPr>
        <w:t>DO-178</w:t>
      </w:r>
      <w:r w:rsidR="00802002">
        <w:rPr>
          <w:rStyle w:val="StyleTimesNewRoman"/>
          <w:rFonts w:ascii="Arial" w:hAnsi="Arial" w:cs="Arial"/>
          <w:bCs/>
          <w:sz w:val="20"/>
        </w:rPr>
        <w:t>C</w:t>
      </w:r>
      <w:r w:rsidRPr="001C2418">
        <w:rPr>
          <w:rStyle w:val="StyleTimesNewRoman"/>
          <w:rFonts w:ascii="Arial" w:hAnsi="Arial" w:cs="Arial"/>
          <w:bCs/>
          <w:sz w:val="20"/>
        </w:rPr>
        <w:t xml:space="preserve">: The evaluation of the </w:t>
      </w:r>
      <w:r w:rsidR="00802002">
        <w:rPr>
          <w:rStyle w:val="StyleTimesNewRoman"/>
          <w:rFonts w:ascii="Arial" w:hAnsi="Arial" w:cs="Arial"/>
          <w:bCs/>
          <w:sz w:val="20"/>
        </w:rPr>
        <w:t xml:space="preserve">outputs </w:t>
      </w:r>
      <w:r w:rsidRPr="001C2418">
        <w:rPr>
          <w:rStyle w:val="StyleTimesNewRoman"/>
          <w:rFonts w:ascii="Arial" w:hAnsi="Arial" w:cs="Arial"/>
          <w:bCs/>
          <w:sz w:val="20"/>
        </w:rPr>
        <w:t xml:space="preserve">of a process to ensure correctness and consistency with respect to the inputs and standards provided to that process. Verification is then much more than just testing. It is an integral process that includes activities performed concurrently with the development processes (as evidenced by the verification processes in </w:t>
      </w:r>
      <w:r w:rsidRPr="001C2418">
        <w:rPr>
          <w:rStyle w:val="StyleTimesNewRoman"/>
          <w:rFonts w:ascii="Arial" w:hAnsi="Arial" w:cs="Arial"/>
          <w:bCs/>
          <w:sz w:val="20"/>
        </w:rPr>
        <w:fldChar w:fldCharType="begin"/>
      </w:r>
      <w:r w:rsidRPr="001C2418">
        <w:rPr>
          <w:rStyle w:val="StyleTimesNewRoman"/>
          <w:rFonts w:ascii="Arial" w:hAnsi="Arial" w:cs="Arial"/>
          <w:bCs/>
          <w:sz w:val="20"/>
        </w:rPr>
        <w:instrText xml:space="preserve"> REF _Ref384809545 \h  \* MERGEFORMAT </w:instrText>
      </w:r>
      <w:r w:rsidRPr="001C2418">
        <w:rPr>
          <w:rStyle w:val="StyleTimesNewRoman"/>
          <w:rFonts w:ascii="Arial" w:hAnsi="Arial" w:cs="Arial"/>
          <w:bCs/>
          <w:sz w:val="20"/>
        </w:rPr>
      </w:r>
      <w:r w:rsidRPr="001C2418">
        <w:rPr>
          <w:rStyle w:val="StyleTimesNewRoman"/>
          <w:rFonts w:ascii="Arial" w:hAnsi="Arial" w:cs="Arial"/>
          <w:bCs/>
          <w:sz w:val="20"/>
        </w:rPr>
        <w:fldChar w:fldCharType="separate"/>
      </w:r>
      <w:r w:rsidR="003C5118" w:rsidRPr="003C5118">
        <w:rPr>
          <w:rFonts w:cs="Arial"/>
          <w:bCs/>
        </w:rPr>
        <w:t xml:space="preserve">Figure </w:t>
      </w:r>
      <w:r w:rsidR="003C5118" w:rsidRPr="003C5118">
        <w:rPr>
          <w:rFonts w:cs="Arial"/>
          <w:bCs/>
          <w:noProof/>
        </w:rPr>
        <w:t>3</w:t>
      </w:r>
      <w:r w:rsidR="003C5118" w:rsidRPr="003C5118">
        <w:rPr>
          <w:rFonts w:cs="Arial"/>
          <w:bCs/>
          <w:noProof/>
        </w:rPr>
        <w:noBreakHyphen/>
        <w:t>1</w:t>
      </w:r>
      <w:r w:rsidR="003C5118" w:rsidRPr="003C5118">
        <w:rPr>
          <w:rFonts w:cs="Arial"/>
          <w:bCs/>
        </w:rPr>
        <w:t xml:space="preserve"> Life Cycle Model</w:t>
      </w:r>
      <w:r w:rsidRPr="001C2418">
        <w:rPr>
          <w:rStyle w:val="StyleTimesNewRoman"/>
          <w:rFonts w:ascii="Arial" w:hAnsi="Arial" w:cs="Arial"/>
          <w:bCs/>
          <w:sz w:val="20"/>
        </w:rPr>
        <w:fldChar w:fldCharType="end"/>
      </w:r>
      <w:r w:rsidRPr="001C2418">
        <w:rPr>
          <w:rStyle w:val="StyleTimesNewRoman"/>
          <w:rFonts w:ascii="Arial" w:hAnsi="Arial" w:cs="Arial"/>
          <w:bCs/>
          <w:sz w:val="20"/>
        </w:rPr>
        <w:t xml:space="preserve">). Typical methods employed are reviews, analyses, and inspection. The objective of verification can be summed up asking the following questions: </w:t>
      </w:r>
      <w:r w:rsidRPr="001C2418">
        <w:rPr>
          <w:rStyle w:val="StyleTimesNewRoman"/>
          <w:rFonts w:ascii="Arial" w:hAnsi="Arial" w:cs="Arial"/>
          <w:bCs/>
          <w:sz w:val="20"/>
        </w:rPr>
        <w:br/>
        <w:t>Are we building the product right?</w:t>
      </w:r>
      <w:r w:rsidRPr="001C2418">
        <w:rPr>
          <w:rStyle w:val="StyleTimesNewRoman"/>
          <w:rFonts w:ascii="Arial" w:hAnsi="Arial" w:cs="Arial"/>
          <w:bCs/>
          <w:sz w:val="20"/>
        </w:rPr>
        <w:br/>
        <w:t>Are we building the product according to the specified process?</w:t>
      </w:r>
    </w:p>
    <w:p w14:paraId="1A3273F2" w14:textId="77777777" w:rsidR="00093303" w:rsidRDefault="00093303" w:rsidP="00093303"/>
    <w:p w14:paraId="1C96BC85" w14:textId="77777777" w:rsidR="00093303" w:rsidRPr="005E38F2" w:rsidRDefault="00093303" w:rsidP="003C0634">
      <w:pPr>
        <w:pStyle w:val="Appendix"/>
        <w:numPr>
          <w:ilvl w:val="0"/>
          <w:numId w:val="1"/>
        </w:numPr>
        <w:spacing w:after="240"/>
      </w:pPr>
      <w:bookmarkStart w:id="1631" w:name="_Toc324930130"/>
      <w:bookmarkStart w:id="1632" w:name="_Toc473727691"/>
      <w:bookmarkStart w:id="1633" w:name="_Toc125560319"/>
      <w:bookmarkStart w:id="1634" w:name="_Toc130795124"/>
      <w:r w:rsidRPr="005E38F2">
        <w:lastRenderedPageBreak/>
        <w:t>Acronyms and Abbreviations</w:t>
      </w:r>
      <w:bookmarkEnd w:id="1631"/>
      <w:bookmarkEnd w:id="1632"/>
      <w:bookmarkEnd w:id="1633"/>
      <w:bookmarkEnd w:id="1634"/>
    </w:p>
    <w:tbl>
      <w:tblPr>
        <w:tblW w:w="0" w:type="auto"/>
        <w:jc w:val="center"/>
        <w:tblLayout w:type="fixed"/>
        <w:tblCellMar>
          <w:left w:w="60" w:type="dxa"/>
          <w:right w:w="60" w:type="dxa"/>
        </w:tblCellMar>
        <w:tblLook w:val="0000" w:firstRow="0" w:lastRow="0" w:firstColumn="0" w:lastColumn="0" w:noHBand="0" w:noVBand="0"/>
      </w:tblPr>
      <w:tblGrid>
        <w:gridCol w:w="1440"/>
        <w:gridCol w:w="5758"/>
      </w:tblGrid>
      <w:tr w:rsidR="00093303" w:rsidRPr="005E38F2" w14:paraId="73D53E7B" w14:textId="77777777" w:rsidTr="003C0634">
        <w:trPr>
          <w:cantSplit/>
          <w:tblHeader/>
          <w:jc w:val="center"/>
        </w:trPr>
        <w:tc>
          <w:tcPr>
            <w:tcW w:w="1440"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DCAF73B" w14:textId="77777777" w:rsidR="00093303" w:rsidRPr="005E38F2" w:rsidRDefault="00093303" w:rsidP="003A6B6A">
            <w:pPr>
              <w:pStyle w:val="20x2cell"/>
              <w:widowControl/>
              <w:spacing w:before="40" w:after="40"/>
              <w:jc w:val="center"/>
              <w:rPr>
                <w:rFonts w:ascii="Arial" w:hAnsi="Arial" w:cs="Arial"/>
                <w:b/>
              </w:rPr>
            </w:pPr>
            <w:r w:rsidRPr="005E38F2">
              <w:rPr>
                <w:rFonts w:ascii="Arial" w:hAnsi="Arial" w:cs="Arial"/>
                <w:b/>
              </w:rPr>
              <w:t>Acronym</w:t>
            </w:r>
          </w:p>
        </w:tc>
        <w:tc>
          <w:tcPr>
            <w:tcW w:w="5758"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E7B861F" w14:textId="77777777" w:rsidR="00093303" w:rsidRPr="005E38F2" w:rsidRDefault="00093303" w:rsidP="003A6B6A">
            <w:pPr>
              <w:pStyle w:val="20x2cell"/>
              <w:widowControl/>
              <w:spacing w:before="40" w:after="40"/>
              <w:jc w:val="center"/>
              <w:rPr>
                <w:rFonts w:ascii="Arial" w:hAnsi="Arial" w:cs="Arial"/>
                <w:b/>
              </w:rPr>
            </w:pPr>
            <w:r w:rsidRPr="005E38F2">
              <w:rPr>
                <w:rFonts w:ascii="Arial" w:hAnsi="Arial" w:cs="Arial"/>
                <w:b/>
              </w:rPr>
              <w:t>Definition</w:t>
            </w:r>
          </w:p>
        </w:tc>
      </w:tr>
      <w:tr w:rsidR="00093303" w:rsidRPr="005E38F2" w14:paraId="062FDBE5" w14:textId="77777777" w:rsidTr="003C0634">
        <w:trPr>
          <w:cantSplit/>
          <w:jc w:val="center"/>
        </w:trPr>
        <w:tc>
          <w:tcPr>
            <w:tcW w:w="1440"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6CAF21D" w14:textId="77777777" w:rsidR="00093303" w:rsidRPr="005E38F2" w:rsidRDefault="00093303" w:rsidP="003A6B6A">
            <w:pPr>
              <w:pStyle w:val="20x2cell"/>
              <w:widowControl/>
              <w:spacing w:before="40" w:after="40"/>
              <w:rPr>
                <w:rFonts w:ascii="Arial" w:hAnsi="Arial" w:cs="Arial"/>
                <w:b/>
              </w:rPr>
            </w:pPr>
            <w:r w:rsidRPr="00EE5210">
              <w:rPr>
                <w:rFonts w:ascii="Arial" w:hAnsi="Arial" w:cs="Arial"/>
              </w:rPr>
              <w:t>A661</w:t>
            </w:r>
          </w:p>
        </w:tc>
        <w:tc>
          <w:tcPr>
            <w:tcW w:w="5758"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B71F12" w14:textId="77777777" w:rsidR="00093303" w:rsidRPr="00EE5210" w:rsidRDefault="00093303" w:rsidP="003A6B6A">
            <w:pPr>
              <w:pStyle w:val="20x2cell"/>
              <w:widowControl/>
              <w:spacing w:before="40" w:after="40"/>
              <w:rPr>
                <w:rFonts w:ascii="Arial" w:hAnsi="Arial" w:cs="Arial"/>
              </w:rPr>
            </w:pPr>
            <w:r>
              <w:rPr>
                <w:rFonts w:ascii="Arial" w:hAnsi="Arial" w:cs="Arial"/>
              </w:rPr>
              <w:t>ARINC 661</w:t>
            </w:r>
          </w:p>
        </w:tc>
      </w:tr>
      <w:tr w:rsidR="00093303" w:rsidRPr="005E38F2" w14:paraId="6EDB625B" w14:textId="77777777" w:rsidTr="003C0634">
        <w:trPr>
          <w:tblHeader/>
          <w:jc w:val="center"/>
        </w:trPr>
        <w:tc>
          <w:tcPr>
            <w:tcW w:w="1440" w:type="dxa"/>
            <w:tcBorders>
              <w:top w:val="single" w:sz="6" w:space="0" w:color="auto"/>
              <w:left w:val="single" w:sz="6" w:space="0" w:color="auto"/>
              <w:bottom w:val="single" w:sz="6" w:space="0" w:color="auto"/>
              <w:right w:val="single" w:sz="6" w:space="0" w:color="auto"/>
            </w:tcBorders>
          </w:tcPr>
          <w:p w14:paraId="7513984F" w14:textId="77777777" w:rsidR="00093303" w:rsidRPr="00196AE2" w:rsidRDefault="00093303" w:rsidP="003A6B6A">
            <w:pPr>
              <w:pStyle w:val="20x2cell"/>
              <w:widowControl/>
              <w:spacing w:before="40" w:after="40"/>
              <w:rPr>
                <w:rFonts w:ascii="Arial" w:hAnsi="Arial" w:cs="Arial"/>
              </w:rPr>
            </w:pPr>
            <w:r w:rsidRPr="00196AE2">
              <w:rPr>
                <w:rFonts w:ascii="Arial" w:hAnsi="Arial" w:cs="Arial"/>
              </w:rPr>
              <w:t>AAR</w:t>
            </w:r>
          </w:p>
        </w:tc>
        <w:tc>
          <w:tcPr>
            <w:tcW w:w="5758" w:type="dxa"/>
            <w:tcBorders>
              <w:top w:val="single" w:sz="6" w:space="0" w:color="auto"/>
              <w:left w:val="single" w:sz="6" w:space="0" w:color="auto"/>
              <w:bottom w:val="single" w:sz="6" w:space="0" w:color="auto"/>
              <w:right w:val="single" w:sz="6" w:space="0" w:color="auto"/>
            </w:tcBorders>
          </w:tcPr>
          <w:p w14:paraId="0BC710C7" w14:textId="77777777" w:rsidR="00093303" w:rsidRPr="00196AE2" w:rsidRDefault="00093303" w:rsidP="003A6B6A">
            <w:pPr>
              <w:pStyle w:val="20x2cell"/>
              <w:widowControl/>
              <w:spacing w:before="40" w:after="40"/>
              <w:rPr>
                <w:rFonts w:ascii="Arial" w:hAnsi="Arial" w:cs="Arial"/>
              </w:rPr>
            </w:pPr>
            <w:r w:rsidRPr="00196AE2">
              <w:rPr>
                <w:rFonts w:ascii="Arial" w:hAnsi="Arial" w:cs="Arial"/>
              </w:rPr>
              <w:t>Airtel ATN Router</w:t>
            </w:r>
          </w:p>
        </w:tc>
      </w:tr>
      <w:tr w:rsidR="00093303" w:rsidRPr="005E38F2" w14:paraId="72F13253" w14:textId="77777777" w:rsidTr="003C0634">
        <w:trPr>
          <w:tblHeader/>
          <w:jc w:val="center"/>
        </w:trPr>
        <w:tc>
          <w:tcPr>
            <w:tcW w:w="1440" w:type="dxa"/>
            <w:tcBorders>
              <w:top w:val="single" w:sz="6" w:space="0" w:color="auto"/>
              <w:left w:val="single" w:sz="6" w:space="0" w:color="auto"/>
              <w:bottom w:val="single" w:sz="6" w:space="0" w:color="auto"/>
              <w:right w:val="single" w:sz="6" w:space="0" w:color="auto"/>
            </w:tcBorders>
          </w:tcPr>
          <w:p w14:paraId="71592282" w14:textId="77777777" w:rsidR="00093303" w:rsidRPr="00196AE2" w:rsidRDefault="00093303" w:rsidP="003A6B6A">
            <w:pPr>
              <w:pStyle w:val="20x2cell"/>
              <w:widowControl/>
              <w:spacing w:before="40" w:after="40"/>
              <w:rPr>
                <w:rFonts w:ascii="Arial" w:hAnsi="Arial" w:cs="Arial"/>
              </w:rPr>
            </w:pPr>
            <w:r>
              <w:rPr>
                <w:rFonts w:ascii="Arial" w:hAnsi="Arial" w:cs="Arial"/>
              </w:rPr>
              <w:t>AFD</w:t>
            </w:r>
          </w:p>
        </w:tc>
        <w:tc>
          <w:tcPr>
            <w:tcW w:w="5758" w:type="dxa"/>
            <w:tcBorders>
              <w:top w:val="single" w:sz="6" w:space="0" w:color="auto"/>
              <w:left w:val="single" w:sz="6" w:space="0" w:color="auto"/>
              <w:bottom w:val="single" w:sz="6" w:space="0" w:color="auto"/>
              <w:right w:val="single" w:sz="6" w:space="0" w:color="auto"/>
            </w:tcBorders>
          </w:tcPr>
          <w:p w14:paraId="038DD356" w14:textId="77777777" w:rsidR="00093303" w:rsidRPr="00196AE2" w:rsidRDefault="00093303" w:rsidP="003A6B6A">
            <w:pPr>
              <w:pStyle w:val="20x2cell"/>
              <w:widowControl/>
              <w:spacing w:before="40" w:after="40"/>
              <w:rPr>
                <w:rFonts w:ascii="Arial" w:hAnsi="Arial" w:cs="Arial"/>
              </w:rPr>
            </w:pPr>
            <w:r>
              <w:rPr>
                <w:rFonts w:ascii="Arial" w:hAnsi="Arial" w:cs="Arial"/>
              </w:rPr>
              <w:t>Advanced Flight Display</w:t>
            </w:r>
          </w:p>
        </w:tc>
      </w:tr>
      <w:tr w:rsidR="00093303" w:rsidRPr="005E38F2" w14:paraId="1679511E" w14:textId="77777777" w:rsidTr="003C0634">
        <w:trPr>
          <w:tblHeader/>
          <w:jc w:val="center"/>
        </w:trPr>
        <w:tc>
          <w:tcPr>
            <w:tcW w:w="1440" w:type="dxa"/>
            <w:tcBorders>
              <w:top w:val="single" w:sz="6" w:space="0" w:color="auto"/>
              <w:left w:val="single" w:sz="6" w:space="0" w:color="auto"/>
              <w:bottom w:val="single" w:sz="6" w:space="0" w:color="auto"/>
              <w:right w:val="single" w:sz="6" w:space="0" w:color="auto"/>
            </w:tcBorders>
          </w:tcPr>
          <w:p w14:paraId="2A24A12D" w14:textId="77777777" w:rsidR="00093303" w:rsidRPr="00196AE2" w:rsidRDefault="00093303" w:rsidP="003A6B6A">
            <w:pPr>
              <w:pStyle w:val="20x2cell"/>
              <w:widowControl/>
              <w:spacing w:before="40" w:after="40"/>
              <w:rPr>
                <w:rFonts w:ascii="Arial" w:hAnsi="Arial" w:cs="Arial"/>
              </w:rPr>
            </w:pPr>
            <w:r>
              <w:rPr>
                <w:rFonts w:ascii="Arial" w:hAnsi="Arial" w:cs="Arial"/>
              </w:rPr>
              <w:t>AGS</w:t>
            </w:r>
          </w:p>
        </w:tc>
        <w:tc>
          <w:tcPr>
            <w:tcW w:w="5758" w:type="dxa"/>
            <w:tcBorders>
              <w:top w:val="single" w:sz="6" w:space="0" w:color="auto"/>
              <w:left w:val="single" w:sz="6" w:space="0" w:color="auto"/>
              <w:bottom w:val="single" w:sz="6" w:space="0" w:color="auto"/>
              <w:right w:val="single" w:sz="6" w:space="0" w:color="auto"/>
            </w:tcBorders>
          </w:tcPr>
          <w:p w14:paraId="5A47FB1C" w14:textId="77777777" w:rsidR="00093303" w:rsidRPr="00196AE2" w:rsidRDefault="00093303" w:rsidP="003A6B6A">
            <w:pPr>
              <w:pStyle w:val="20x2cell"/>
              <w:widowControl/>
              <w:spacing w:before="40" w:after="40"/>
              <w:rPr>
                <w:rFonts w:ascii="Arial" w:hAnsi="Arial" w:cs="Arial"/>
              </w:rPr>
            </w:pPr>
            <w:r>
              <w:rPr>
                <w:rFonts w:ascii="Arial" w:hAnsi="Arial" w:cs="Arial"/>
              </w:rPr>
              <w:t>A661 Graphical Server</w:t>
            </w:r>
          </w:p>
        </w:tc>
      </w:tr>
      <w:tr w:rsidR="00093303" w:rsidRPr="005E38F2" w14:paraId="110F267A" w14:textId="77777777" w:rsidTr="003C0634">
        <w:trPr>
          <w:tblHeader/>
          <w:jc w:val="center"/>
        </w:trPr>
        <w:tc>
          <w:tcPr>
            <w:tcW w:w="1440" w:type="dxa"/>
            <w:tcBorders>
              <w:top w:val="single" w:sz="6" w:space="0" w:color="auto"/>
              <w:left w:val="single" w:sz="6" w:space="0" w:color="auto"/>
              <w:bottom w:val="single" w:sz="6" w:space="0" w:color="auto"/>
              <w:right w:val="single" w:sz="6" w:space="0" w:color="auto"/>
            </w:tcBorders>
          </w:tcPr>
          <w:p w14:paraId="4729AD9C" w14:textId="77777777" w:rsidR="00093303" w:rsidRDefault="00093303" w:rsidP="003A6B6A">
            <w:pPr>
              <w:pStyle w:val="20x2cell"/>
              <w:widowControl/>
              <w:spacing w:before="40" w:after="40"/>
              <w:rPr>
                <w:rFonts w:ascii="Arial" w:hAnsi="Arial" w:cs="Arial"/>
              </w:rPr>
            </w:pPr>
            <w:r>
              <w:rPr>
                <w:rFonts w:ascii="Arial" w:hAnsi="Arial" w:cs="Arial"/>
              </w:rPr>
              <w:t>APL</w:t>
            </w:r>
          </w:p>
        </w:tc>
        <w:tc>
          <w:tcPr>
            <w:tcW w:w="5758" w:type="dxa"/>
            <w:tcBorders>
              <w:top w:val="single" w:sz="6" w:space="0" w:color="auto"/>
              <w:left w:val="single" w:sz="6" w:space="0" w:color="auto"/>
              <w:bottom w:val="single" w:sz="6" w:space="0" w:color="auto"/>
              <w:right w:val="single" w:sz="6" w:space="0" w:color="auto"/>
            </w:tcBorders>
          </w:tcPr>
          <w:p w14:paraId="24F61EFA" w14:textId="77777777" w:rsidR="00093303" w:rsidRDefault="00093303" w:rsidP="003A6B6A">
            <w:pPr>
              <w:pStyle w:val="20x2cell"/>
              <w:widowControl/>
              <w:spacing w:before="40" w:after="40"/>
              <w:rPr>
                <w:rFonts w:ascii="Arial" w:hAnsi="Arial" w:cs="Arial"/>
              </w:rPr>
            </w:pPr>
            <w:r>
              <w:rPr>
                <w:rFonts w:ascii="Arial" w:hAnsi="Arial" w:cs="Arial"/>
              </w:rPr>
              <w:t>Application Programming Language</w:t>
            </w:r>
          </w:p>
        </w:tc>
      </w:tr>
      <w:tr w:rsidR="00093303" w:rsidRPr="005E38F2" w14:paraId="3F14A91B"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0D43DF01"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ARINC</w:t>
            </w:r>
          </w:p>
        </w:tc>
        <w:tc>
          <w:tcPr>
            <w:tcW w:w="5758" w:type="dxa"/>
            <w:tcBorders>
              <w:top w:val="single" w:sz="6" w:space="0" w:color="auto"/>
              <w:left w:val="single" w:sz="6" w:space="0" w:color="auto"/>
              <w:bottom w:val="single" w:sz="6" w:space="0" w:color="auto"/>
              <w:right w:val="single" w:sz="6" w:space="0" w:color="auto"/>
            </w:tcBorders>
          </w:tcPr>
          <w:p w14:paraId="7FCEE42E"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Aeronautical Radio, Inc.</w:t>
            </w:r>
          </w:p>
        </w:tc>
      </w:tr>
      <w:tr w:rsidR="00093303" w:rsidRPr="005E38F2" w14:paraId="6B038D62"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16A835F8" w14:textId="77777777" w:rsidR="00093303" w:rsidRPr="005E38F2" w:rsidRDefault="00093303" w:rsidP="003A6B6A">
            <w:pPr>
              <w:pStyle w:val="20x2cell"/>
              <w:widowControl/>
              <w:spacing w:before="40" w:after="40"/>
              <w:rPr>
                <w:rFonts w:ascii="Arial" w:hAnsi="Arial" w:cs="Arial"/>
              </w:rPr>
            </w:pPr>
            <w:r>
              <w:rPr>
                <w:rFonts w:ascii="Arial" w:hAnsi="Arial" w:cs="Arial"/>
              </w:rPr>
              <w:t>ASM</w:t>
            </w:r>
          </w:p>
        </w:tc>
        <w:tc>
          <w:tcPr>
            <w:tcW w:w="5758" w:type="dxa"/>
            <w:tcBorders>
              <w:top w:val="single" w:sz="6" w:space="0" w:color="auto"/>
              <w:left w:val="single" w:sz="6" w:space="0" w:color="auto"/>
              <w:bottom w:val="single" w:sz="6" w:space="0" w:color="auto"/>
              <w:right w:val="single" w:sz="6" w:space="0" w:color="auto"/>
            </w:tcBorders>
          </w:tcPr>
          <w:p w14:paraId="4E2B37AC" w14:textId="77777777" w:rsidR="00093303" w:rsidRPr="005E38F2" w:rsidRDefault="00093303" w:rsidP="003A6B6A">
            <w:pPr>
              <w:pStyle w:val="20x2cell"/>
              <w:widowControl/>
              <w:spacing w:before="40" w:after="40"/>
              <w:rPr>
                <w:rFonts w:ascii="Arial" w:hAnsi="Arial" w:cs="Arial"/>
              </w:rPr>
            </w:pPr>
            <w:r>
              <w:rPr>
                <w:rFonts w:ascii="Arial" w:hAnsi="Arial" w:cs="Arial"/>
              </w:rPr>
              <w:t>Assembly</w:t>
            </w:r>
          </w:p>
        </w:tc>
      </w:tr>
      <w:tr w:rsidR="00093303" w:rsidRPr="005E38F2" w14:paraId="428ED682"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0253E8E2" w14:textId="77777777" w:rsidR="00093303" w:rsidRPr="005E38F2" w:rsidRDefault="00093303" w:rsidP="003A6B6A">
            <w:pPr>
              <w:pStyle w:val="20x2cell"/>
              <w:widowControl/>
              <w:spacing w:before="40" w:after="40"/>
              <w:rPr>
                <w:rFonts w:ascii="Arial" w:hAnsi="Arial" w:cs="Arial"/>
              </w:rPr>
            </w:pPr>
            <w:r>
              <w:rPr>
                <w:rFonts w:ascii="Arial" w:hAnsi="Arial" w:cs="Arial"/>
              </w:rPr>
              <w:t>ATC</w:t>
            </w:r>
          </w:p>
        </w:tc>
        <w:tc>
          <w:tcPr>
            <w:tcW w:w="5758" w:type="dxa"/>
            <w:tcBorders>
              <w:top w:val="single" w:sz="6" w:space="0" w:color="auto"/>
              <w:left w:val="single" w:sz="6" w:space="0" w:color="auto"/>
              <w:bottom w:val="single" w:sz="6" w:space="0" w:color="auto"/>
              <w:right w:val="single" w:sz="6" w:space="0" w:color="auto"/>
            </w:tcBorders>
          </w:tcPr>
          <w:p w14:paraId="6819D860" w14:textId="77777777" w:rsidR="00093303" w:rsidRPr="005E38F2" w:rsidRDefault="00093303" w:rsidP="003A6B6A">
            <w:pPr>
              <w:pStyle w:val="20x2cell"/>
              <w:widowControl/>
              <w:spacing w:before="40" w:after="40"/>
              <w:rPr>
                <w:rFonts w:ascii="Arial" w:hAnsi="Arial" w:cs="Arial"/>
              </w:rPr>
            </w:pPr>
            <w:r>
              <w:rPr>
                <w:rFonts w:ascii="Arial" w:hAnsi="Arial" w:cs="Arial"/>
              </w:rPr>
              <w:t>Air Traffic Control</w:t>
            </w:r>
          </w:p>
        </w:tc>
      </w:tr>
      <w:tr w:rsidR="00093303" w:rsidRPr="005E38F2" w14:paraId="34DD0322"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7CC81ED3"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ATN</w:t>
            </w:r>
          </w:p>
        </w:tc>
        <w:tc>
          <w:tcPr>
            <w:tcW w:w="5758" w:type="dxa"/>
            <w:tcBorders>
              <w:top w:val="single" w:sz="6" w:space="0" w:color="auto"/>
              <w:left w:val="single" w:sz="6" w:space="0" w:color="auto"/>
              <w:bottom w:val="single" w:sz="6" w:space="0" w:color="auto"/>
              <w:right w:val="single" w:sz="6" w:space="0" w:color="auto"/>
            </w:tcBorders>
          </w:tcPr>
          <w:p w14:paraId="2453908C"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Aeronautical Telecommunications Network</w:t>
            </w:r>
          </w:p>
        </w:tc>
      </w:tr>
      <w:tr w:rsidR="00093303" w:rsidRPr="005E38F2" w14:paraId="01277043"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1DCDF2A4" w14:textId="77777777" w:rsidR="00093303" w:rsidRPr="005E38F2" w:rsidRDefault="00093303" w:rsidP="003A6B6A">
            <w:pPr>
              <w:pStyle w:val="20x2cell"/>
              <w:widowControl/>
              <w:spacing w:before="40" w:after="40"/>
              <w:rPr>
                <w:rFonts w:ascii="Arial" w:hAnsi="Arial" w:cs="Arial"/>
              </w:rPr>
            </w:pPr>
            <w:r>
              <w:rPr>
                <w:rFonts w:ascii="Arial" w:hAnsi="Arial" w:cs="Arial"/>
              </w:rPr>
              <w:t>BDF</w:t>
            </w:r>
          </w:p>
        </w:tc>
        <w:tc>
          <w:tcPr>
            <w:tcW w:w="5758" w:type="dxa"/>
            <w:tcBorders>
              <w:top w:val="single" w:sz="6" w:space="0" w:color="auto"/>
              <w:left w:val="single" w:sz="6" w:space="0" w:color="auto"/>
              <w:bottom w:val="single" w:sz="6" w:space="0" w:color="auto"/>
              <w:right w:val="single" w:sz="6" w:space="0" w:color="auto"/>
            </w:tcBorders>
          </w:tcPr>
          <w:p w14:paraId="00E23567" w14:textId="77777777" w:rsidR="00093303" w:rsidRPr="005E38F2" w:rsidRDefault="00093303" w:rsidP="003A6B6A">
            <w:pPr>
              <w:pStyle w:val="20x2cell"/>
              <w:widowControl/>
              <w:spacing w:before="40" w:after="40"/>
              <w:rPr>
                <w:rFonts w:ascii="Arial" w:hAnsi="Arial" w:cs="Arial"/>
              </w:rPr>
            </w:pPr>
            <w:r>
              <w:rPr>
                <w:rFonts w:ascii="Arial" w:hAnsi="Arial" w:cs="Arial"/>
              </w:rPr>
              <w:t>Binary Definition File</w:t>
            </w:r>
          </w:p>
        </w:tc>
      </w:tr>
      <w:tr w:rsidR="00093303" w:rsidRPr="005E38F2" w14:paraId="55A4EDB6"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610A6486"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CCB</w:t>
            </w:r>
          </w:p>
        </w:tc>
        <w:tc>
          <w:tcPr>
            <w:tcW w:w="5758" w:type="dxa"/>
            <w:tcBorders>
              <w:top w:val="single" w:sz="6" w:space="0" w:color="auto"/>
              <w:left w:val="single" w:sz="6" w:space="0" w:color="auto"/>
              <w:bottom w:val="single" w:sz="6" w:space="0" w:color="auto"/>
              <w:right w:val="single" w:sz="6" w:space="0" w:color="auto"/>
            </w:tcBorders>
          </w:tcPr>
          <w:p w14:paraId="66BF5822"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Change Control Board</w:t>
            </w:r>
          </w:p>
        </w:tc>
      </w:tr>
      <w:tr w:rsidR="00093303" w:rsidRPr="005E38F2" w14:paraId="46C1D016"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33404565"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CMU</w:t>
            </w:r>
          </w:p>
        </w:tc>
        <w:tc>
          <w:tcPr>
            <w:tcW w:w="5758" w:type="dxa"/>
            <w:tcBorders>
              <w:top w:val="single" w:sz="6" w:space="0" w:color="auto"/>
              <w:left w:val="single" w:sz="6" w:space="0" w:color="auto"/>
              <w:bottom w:val="single" w:sz="6" w:space="0" w:color="auto"/>
              <w:right w:val="single" w:sz="6" w:space="0" w:color="auto"/>
            </w:tcBorders>
          </w:tcPr>
          <w:p w14:paraId="43B30B35"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Communications Management Unit</w:t>
            </w:r>
          </w:p>
        </w:tc>
      </w:tr>
      <w:tr w:rsidR="00093303" w:rsidRPr="00AF6C16" w14:paraId="5779FE4A"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1458C20C"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CNS/ATM</w:t>
            </w:r>
          </w:p>
        </w:tc>
        <w:tc>
          <w:tcPr>
            <w:tcW w:w="5758" w:type="dxa"/>
            <w:tcBorders>
              <w:top w:val="single" w:sz="6" w:space="0" w:color="auto"/>
              <w:left w:val="single" w:sz="6" w:space="0" w:color="auto"/>
              <w:bottom w:val="single" w:sz="6" w:space="0" w:color="auto"/>
              <w:right w:val="single" w:sz="6" w:space="0" w:color="auto"/>
            </w:tcBorders>
          </w:tcPr>
          <w:p w14:paraId="2C1908F9" w14:textId="77777777" w:rsidR="00093303" w:rsidRPr="00DF4EAB" w:rsidRDefault="00093303" w:rsidP="003A6B6A">
            <w:pPr>
              <w:pStyle w:val="20x2cell"/>
              <w:widowControl/>
              <w:spacing w:before="40" w:after="40"/>
              <w:rPr>
                <w:rFonts w:ascii="Arial" w:hAnsi="Arial" w:cs="Arial"/>
                <w:lang w:val="fr-FR"/>
              </w:rPr>
            </w:pPr>
            <w:r w:rsidRPr="00DF4EAB">
              <w:rPr>
                <w:rFonts w:ascii="Arial" w:hAnsi="Arial" w:cs="Arial"/>
                <w:lang w:val="fr-FR"/>
              </w:rPr>
              <w:t>Communication, Navigation, Surveillance/Air Traffic Management</w:t>
            </w:r>
          </w:p>
        </w:tc>
      </w:tr>
      <w:tr w:rsidR="00093303" w:rsidRPr="005E38F2" w14:paraId="1DE75119"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7E1D41CF"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CPCI</w:t>
            </w:r>
          </w:p>
        </w:tc>
        <w:tc>
          <w:tcPr>
            <w:tcW w:w="5758" w:type="dxa"/>
            <w:tcBorders>
              <w:top w:val="single" w:sz="6" w:space="0" w:color="auto"/>
              <w:left w:val="single" w:sz="6" w:space="0" w:color="auto"/>
              <w:bottom w:val="single" w:sz="6" w:space="0" w:color="auto"/>
              <w:right w:val="single" w:sz="6" w:space="0" w:color="auto"/>
            </w:tcBorders>
          </w:tcPr>
          <w:p w14:paraId="437295BD"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Computer Program Configuration Item</w:t>
            </w:r>
          </w:p>
        </w:tc>
      </w:tr>
      <w:tr w:rsidR="00093303" w:rsidRPr="005E38F2" w14:paraId="1F0CC8D6"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4E1EF2F7"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CR</w:t>
            </w:r>
          </w:p>
        </w:tc>
        <w:tc>
          <w:tcPr>
            <w:tcW w:w="5758" w:type="dxa"/>
            <w:tcBorders>
              <w:top w:val="single" w:sz="6" w:space="0" w:color="auto"/>
              <w:left w:val="single" w:sz="6" w:space="0" w:color="auto"/>
              <w:bottom w:val="single" w:sz="6" w:space="0" w:color="auto"/>
              <w:right w:val="single" w:sz="6" w:space="0" w:color="auto"/>
            </w:tcBorders>
          </w:tcPr>
          <w:p w14:paraId="145BC121"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Change Request</w:t>
            </w:r>
          </w:p>
        </w:tc>
      </w:tr>
      <w:tr w:rsidR="00093303" w:rsidRPr="005E38F2" w14:paraId="5DC5A128"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488175E9"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CSCI</w:t>
            </w:r>
          </w:p>
        </w:tc>
        <w:tc>
          <w:tcPr>
            <w:tcW w:w="5758" w:type="dxa"/>
            <w:tcBorders>
              <w:top w:val="single" w:sz="6" w:space="0" w:color="auto"/>
              <w:left w:val="single" w:sz="6" w:space="0" w:color="auto"/>
              <w:bottom w:val="single" w:sz="6" w:space="0" w:color="auto"/>
              <w:right w:val="single" w:sz="6" w:space="0" w:color="auto"/>
            </w:tcBorders>
          </w:tcPr>
          <w:p w14:paraId="29954004" w14:textId="77777777" w:rsidR="00093303" w:rsidRPr="005E38F2" w:rsidRDefault="00093303" w:rsidP="003A6B6A">
            <w:pPr>
              <w:pStyle w:val="20x2cell"/>
              <w:widowControl/>
              <w:spacing w:before="40" w:after="40"/>
              <w:rPr>
                <w:rFonts w:ascii="Arial" w:hAnsi="Arial" w:cs="Arial"/>
              </w:rPr>
            </w:pPr>
            <w:r w:rsidRPr="005E38F2">
              <w:rPr>
                <w:rFonts w:ascii="Arial" w:hAnsi="Arial" w:cs="Arial"/>
                <w:color w:val="000000"/>
              </w:rPr>
              <w:t xml:space="preserve">Computer Software Configuration Item </w:t>
            </w:r>
          </w:p>
        </w:tc>
      </w:tr>
      <w:tr w:rsidR="00093303" w:rsidRPr="005E38F2" w14:paraId="4BC982FF"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01C47538" w14:textId="77777777" w:rsidR="00093303" w:rsidRPr="005E38F2" w:rsidRDefault="00093303" w:rsidP="003A6B6A">
            <w:pPr>
              <w:pStyle w:val="20x2cell"/>
              <w:widowControl/>
              <w:spacing w:before="40" w:after="40"/>
              <w:rPr>
                <w:rFonts w:ascii="Arial" w:hAnsi="Arial" w:cs="Arial"/>
              </w:rPr>
            </w:pPr>
            <w:r>
              <w:rPr>
                <w:rFonts w:ascii="Arial" w:hAnsi="Arial" w:cs="Arial"/>
              </w:rPr>
              <w:t xml:space="preserve">DAC </w:t>
            </w:r>
          </w:p>
        </w:tc>
        <w:tc>
          <w:tcPr>
            <w:tcW w:w="5758" w:type="dxa"/>
            <w:tcBorders>
              <w:top w:val="single" w:sz="6" w:space="0" w:color="auto"/>
              <w:left w:val="single" w:sz="6" w:space="0" w:color="auto"/>
              <w:bottom w:val="single" w:sz="6" w:space="0" w:color="auto"/>
              <w:right w:val="single" w:sz="6" w:space="0" w:color="auto"/>
            </w:tcBorders>
          </w:tcPr>
          <w:p w14:paraId="68D19838" w14:textId="77777777" w:rsidR="00093303" w:rsidRPr="005E38F2" w:rsidRDefault="00093303" w:rsidP="003A6B6A">
            <w:pPr>
              <w:pStyle w:val="20x2cell"/>
              <w:widowControl/>
              <w:spacing w:before="40" w:after="40"/>
              <w:rPr>
                <w:rFonts w:ascii="Arial" w:hAnsi="Arial" w:cs="Arial"/>
              </w:rPr>
            </w:pPr>
            <w:r>
              <w:rPr>
                <w:rFonts w:ascii="Arial" w:hAnsi="Arial" w:cs="Arial"/>
              </w:rPr>
              <w:t>Design Assurance Center</w:t>
            </w:r>
          </w:p>
        </w:tc>
      </w:tr>
      <w:tr w:rsidR="00093303" w:rsidRPr="005E38F2" w14:paraId="4498D1A0"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0CB35BA3" w14:textId="77777777" w:rsidR="00093303" w:rsidRDefault="00093303" w:rsidP="003A6B6A">
            <w:pPr>
              <w:pStyle w:val="20x2cell"/>
              <w:widowControl/>
              <w:spacing w:before="40" w:after="40"/>
              <w:rPr>
                <w:rFonts w:ascii="Arial" w:hAnsi="Arial" w:cs="Arial"/>
              </w:rPr>
            </w:pPr>
            <w:r>
              <w:rPr>
                <w:rFonts w:ascii="Arial" w:hAnsi="Arial" w:cs="Arial"/>
              </w:rPr>
              <w:t>DAL</w:t>
            </w:r>
          </w:p>
        </w:tc>
        <w:tc>
          <w:tcPr>
            <w:tcW w:w="5758" w:type="dxa"/>
            <w:tcBorders>
              <w:top w:val="single" w:sz="6" w:space="0" w:color="auto"/>
              <w:left w:val="single" w:sz="6" w:space="0" w:color="auto"/>
              <w:bottom w:val="single" w:sz="6" w:space="0" w:color="auto"/>
              <w:right w:val="single" w:sz="6" w:space="0" w:color="auto"/>
            </w:tcBorders>
          </w:tcPr>
          <w:p w14:paraId="57CF3E60" w14:textId="77777777" w:rsidR="00093303" w:rsidRDefault="00093303" w:rsidP="003A6B6A">
            <w:pPr>
              <w:pStyle w:val="20x2cell"/>
              <w:widowControl/>
              <w:spacing w:before="40" w:after="40"/>
              <w:rPr>
                <w:rFonts w:ascii="Arial" w:hAnsi="Arial" w:cs="Arial"/>
              </w:rPr>
            </w:pPr>
            <w:r w:rsidRPr="00F02019">
              <w:rPr>
                <w:rFonts w:ascii="Arial" w:hAnsi="Arial" w:cs="Arial"/>
              </w:rPr>
              <w:t>Design Assurance Level</w:t>
            </w:r>
          </w:p>
        </w:tc>
      </w:tr>
      <w:tr w:rsidR="00093303" w:rsidRPr="005E38F2" w14:paraId="266F5987"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35AEBE6B" w14:textId="77777777" w:rsidR="00093303" w:rsidRDefault="00093303" w:rsidP="003A6B6A">
            <w:pPr>
              <w:pStyle w:val="20x2cell"/>
              <w:widowControl/>
              <w:spacing w:before="40" w:after="40"/>
              <w:rPr>
                <w:rFonts w:ascii="Arial" w:hAnsi="Arial" w:cs="Arial"/>
              </w:rPr>
            </w:pPr>
            <w:r>
              <w:rPr>
                <w:rFonts w:ascii="Arial" w:hAnsi="Arial" w:cs="Arial"/>
              </w:rPr>
              <w:t>DLCA</w:t>
            </w:r>
          </w:p>
        </w:tc>
        <w:tc>
          <w:tcPr>
            <w:tcW w:w="5758" w:type="dxa"/>
            <w:tcBorders>
              <w:top w:val="single" w:sz="6" w:space="0" w:color="auto"/>
              <w:left w:val="single" w:sz="6" w:space="0" w:color="auto"/>
              <w:bottom w:val="single" w:sz="6" w:space="0" w:color="auto"/>
              <w:right w:val="single" w:sz="6" w:space="0" w:color="auto"/>
            </w:tcBorders>
          </w:tcPr>
          <w:p w14:paraId="0BCBD9CE" w14:textId="77777777" w:rsidR="00093303" w:rsidRPr="00F02019" w:rsidRDefault="00093303" w:rsidP="003A6B6A">
            <w:pPr>
              <w:pStyle w:val="20x2cell"/>
              <w:widowControl/>
              <w:spacing w:before="40" w:after="40"/>
              <w:rPr>
                <w:rFonts w:ascii="Arial" w:hAnsi="Arial" w:cs="Arial"/>
              </w:rPr>
            </w:pPr>
            <w:r>
              <w:rPr>
                <w:rFonts w:ascii="Arial" w:hAnsi="Arial" w:cs="Arial"/>
              </w:rPr>
              <w:t>Data Link Communications Application</w:t>
            </w:r>
          </w:p>
        </w:tc>
      </w:tr>
      <w:tr w:rsidR="00093303" w:rsidRPr="005E38F2" w14:paraId="27271ADB"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18CA5188" w14:textId="77777777" w:rsidR="00093303" w:rsidRPr="005E38F2" w:rsidRDefault="00093303" w:rsidP="003A6B6A">
            <w:pPr>
              <w:pStyle w:val="20x2cell"/>
              <w:widowControl/>
              <w:spacing w:before="40" w:after="40"/>
              <w:rPr>
                <w:rFonts w:ascii="Arial" w:hAnsi="Arial" w:cs="Arial"/>
              </w:rPr>
            </w:pPr>
            <w:r>
              <w:rPr>
                <w:rFonts w:ascii="Arial" w:hAnsi="Arial" w:cs="Arial"/>
              </w:rPr>
              <w:t>EPA</w:t>
            </w:r>
          </w:p>
        </w:tc>
        <w:tc>
          <w:tcPr>
            <w:tcW w:w="5758" w:type="dxa"/>
            <w:tcBorders>
              <w:top w:val="single" w:sz="6" w:space="0" w:color="auto"/>
              <w:left w:val="single" w:sz="6" w:space="0" w:color="auto"/>
              <w:bottom w:val="single" w:sz="6" w:space="0" w:color="auto"/>
              <w:right w:val="single" w:sz="6" w:space="0" w:color="auto"/>
            </w:tcBorders>
          </w:tcPr>
          <w:p w14:paraId="24A69ECE" w14:textId="77777777" w:rsidR="00093303" w:rsidRPr="005E38F2" w:rsidRDefault="00093303" w:rsidP="003A6B6A">
            <w:pPr>
              <w:pStyle w:val="20x2cell"/>
              <w:widowControl/>
              <w:spacing w:before="40" w:after="40"/>
              <w:rPr>
                <w:rFonts w:ascii="Arial" w:hAnsi="Arial" w:cs="Arial"/>
              </w:rPr>
            </w:pPr>
            <w:r>
              <w:rPr>
                <w:rFonts w:ascii="Arial" w:hAnsi="Arial" w:cs="Arial"/>
              </w:rPr>
              <w:t>Engineering Project Assistant</w:t>
            </w:r>
          </w:p>
        </w:tc>
      </w:tr>
      <w:tr w:rsidR="00093303" w:rsidRPr="005E38F2" w14:paraId="664B02A3"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223E0B1E" w14:textId="77777777" w:rsidR="00093303" w:rsidRDefault="00093303" w:rsidP="003A6B6A">
            <w:pPr>
              <w:pStyle w:val="20x2cell"/>
              <w:widowControl/>
              <w:spacing w:before="40" w:after="40"/>
              <w:rPr>
                <w:rFonts w:ascii="Arial" w:hAnsi="Arial" w:cs="Arial"/>
              </w:rPr>
            </w:pPr>
            <w:r>
              <w:rPr>
                <w:rFonts w:ascii="Arial" w:hAnsi="Arial" w:cs="Arial"/>
              </w:rPr>
              <w:t>GCD</w:t>
            </w:r>
          </w:p>
        </w:tc>
        <w:tc>
          <w:tcPr>
            <w:tcW w:w="5758" w:type="dxa"/>
            <w:tcBorders>
              <w:top w:val="single" w:sz="6" w:space="0" w:color="auto"/>
              <w:left w:val="single" w:sz="6" w:space="0" w:color="auto"/>
              <w:bottom w:val="single" w:sz="6" w:space="0" w:color="auto"/>
              <w:right w:val="single" w:sz="6" w:space="0" w:color="auto"/>
            </w:tcBorders>
          </w:tcPr>
          <w:p w14:paraId="413D4348" w14:textId="77777777" w:rsidR="00093303" w:rsidRDefault="00093303" w:rsidP="003A6B6A">
            <w:pPr>
              <w:pStyle w:val="20x2cell"/>
              <w:widowControl/>
              <w:spacing w:before="40" w:after="40"/>
              <w:rPr>
                <w:rFonts w:ascii="Arial" w:hAnsi="Arial" w:cs="Arial"/>
              </w:rPr>
            </w:pPr>
            <w:r>
              <w:rPr>
                <w:rFonts w:ascii="Arial" w:hAnsi="Arial" w:cs="Arial"/>
              </w:rPr>
              <w:t>GUI Conventions Description</w:t>
            </w:r>
          </w:p>
        </w:tc>
      </w:tr>
      <w:tr w:rsidR="00093303" w:rsidRPr="005E38F2" w14:paraId="0E504F44"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66B10D1E" w14:textId="77777777" w:rsidR="00093303" w:rsidRDefault="00093303" w:rsidP="003A6B6A">
            <w:pPr>
              <w:pStyle w:val="20x2cell"/>
              <w:widowControl/>
              <w:spacing w:before="40" w:after="40"/>
              <w:rPr>
                <w:rFonts w:ascii="Arial" w:hAnsi="Arial" w:cs="Arial"/>
              </w:rPr>
            </w:pPr>
            <w:r>
              <w:rPr>
                <w:rFonts w:ascii="Arial" w:hAnsi="Arial" w:cs="Arial"/>
              </w:rPr>
              <w:t>GETC-I</w:t>
            </w:r>
          </w:p>
        </w:tc>
        <w:tc>
          <w:tcPr>
            <w:tcW w:w="5758" w:type="dxa"/>
            <w:tcBorders>
              <w:top w:val="single" w:sz="6" w:space="0" w:color="auto"/>
              <w:left w:val="single" w:sz="6" w:space="0" w:color="auto"/>
              <w:bottom w:val="single" w:sz="6" w:space="0" w:color="auto"/>
              <w:right w:val="single" w:sz="6" w:space="0" w:color="auto"/>
            </w:tcBorders>
          </w:tcPr>
          <w:p w14:paraId="315112F0" w14:textId="77777777" w:rsidR="00093303" w:rsidRDefault="00093303" w:rsidP="003A6B6A">
            <w:pPr>
              <w:pStyle w:val="20x2cell"/>
              <w:widowControl/>
              <w:spacing w:before="40" w:after="40"/>
              <w:rPr>
                <w:rFonts w:ascii="Arial" w:hAnsi="Arial" w:cs="Arial"/>
              </w:rPr>
            </w:pPr>
            <w:r>
              <w:rPr>
                <w:rFonts w:ascii="Arial" w:hAnsi="Arial" w:cs="Arial"/>
              </w:rPr>
              <w:t>Global Engineering Technology Center – India</w:t>
            </w:r>
          </w:p>
        </w:tc>
      </w:tr>
      <w:tr w:rsidR="00093303" w:rsidRPr="005E38F2" w14:paraId="39D44AE7"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39FDA185" w14:textId="77777777" w:rsidR="00093303" w:rsidRDefault="00093303" w:rsidP="003A6B6A">
            <w:pPr>
              <w:pStyle w:val="20x2cell"/>
              <w:widowControl/>
              <w:spacing w:before="40" w:after="40"/>
              <w:rPr>
                <w:rFonts w:ascii="Arial" w:hAnsi="Arial" w:cs="Arial"/>
              </w:rPr>
            </w:pPr>
            <w:r>
              <w:rPr>
                <w:rFonts w:ascii="Arial" w:hAnsi="Arial" w:cs="Arial"/>
              </w:rPr>
              <w:t>GUI</w:t>
            </w:r>
          </w:p>
        </w:tc>
        <w:tc>
          <w:tcPr>
            <w:tcW w:w="5758" w:type="dxa"/>
            <w:tcBorders>
              <w:top w:val="single" w:sz="6" w:space="0" w:color="auto"/>
              <w:left w:val="single" w:sz="6" w:space="0" w:color="auto"/>
              <w:bottom w:val="single" w:sz="6" w:space="0" w:color="auto"/>
              <w:right w:val="single" w:sz="6" w:space="0" w:color="auto"/>
            </w:tcBorders>
          </w:tcPr>
          <w:p w14:paraId="522A3F89" w14:textId="77777777" w:rsidR="00093303" w:rsidRDefault="00093303" w:rsidP="003A6B6A">
            <w:pPr>
              <w:pStyle w:val="20x2cell"/>
              <w:widowControl/>
              <w:spacing w:before="40" w:after="40"/>
              <w:rPr>
                <w:rFonts w:ascii="Arial" w:hAnsi="Arial" w:cs="Arial"/>
              </w:rPr>
            </w:pPr>
            <w:r>
              <w:rPr>
                <w:rFonts w:ascii="Arial" w:hAnsi="Arial" w:cs="Arial"/>
              </w:rPr>
              <w:t>Graphical User Interface</w:t>
            </w:r>
          </w:p>
        </w:tc>
      </w:tr>
      <w:tr w:rsidR="00093303" w:rsidRPr="005E38F2" w14:paraId="3E8AC3AE"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204A5B7C"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HW</w:t>
            </w:r>
          </w:p>
        </w:tc>
        <w:tc>
          <w:tcPr>
            <w:tcW w:w="5758" w:type="dxa"/>
            <w:tcBorders>
              <w:top w:val="single" w:sz="6" w:space="0" w:color="auto"/>
              <w:left w:val="single" w:sz="6" w:space="0" w:color="auto"/>
              <w:bottom w:val="single" w:sz="6" w:space="0" w:color="auto"/>
              <w:right w:val="single" w:sz="6" w:space="0" w:color="auto"/>
            </w:tcBorders>
          </w:tcPr>
          <w:p w14:paraId="5FA4562C"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Hardware</w:t>
            </w:r>
          </w:p>
        </w:tc>
      </w:tr>
      <w:tr w:rsidR="00093303" w:rsidRPr="005E38F2" w14:paraId="2127889B"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6C81C10D" w14:textId="77777777" w:rsidR="00093303" w:rsidRPr="005E38F2" w:rsidRDefault="00093303" w:rsidP="003A6B6A">
            <w:pPr>
              <w:pStyle w:val="20x2cell"/>
              <w:widowControl/>
              <w:spacing w:before="40" w:after="40"/>
              <w:rPr>
                <w:rFonts w:ascii="Arial" w:hAnsi="Arial" w:cs="Arial"/>
              </w:rPr>
            </w:pPr>
            <w:r>
              <w:rPr>
                <w:rFonts w:ascii="Arial" w:hAnsi="Arial" w:cs="Arial"/>
              </w:rPr>
              <w:t>IMA</w:t>
            </w:r>
          </w:p>
        </w:tc>
        <w:tc>
          <w:tcPr>
            <w:tcW w:w="5758" w:type="dxa"/>
            <w:tcBorders>
              <w:top w:val="single" w:sz="6" w:space="0" w:color="auto"/>
              <w:left w:val="single" w:sz="6" w:space="0" w:color="auto"/>
              <w:bottom w:val="single" w:sz="6" w:space="0" w:color="auto"/>
              <w:right w:val="single" w:sz="6" w:space="0" w:color="auto"/>
            </w:tcBorders>
          </w:tcPr>
          <w:p w14:paraId="48D7FD91" w14:textId="77777777" w:rsidR="00093303" w:rsidRPr="005E38F2" w:rsidRDefault="00093303" w:rsidP="003A6B6A">
            <w:pPr>
              <w:pStyle w:val="20x2cell"/>
              <w:widowControl/>
              <w:spacing w:before="40" w:after="40"/>
              <w:rPr>
                <w:rFonts w:ascii="Arial" w:hAnsi="Arial" w:cs="Arial"/>
              </w:rPr>
            </w:pPr>
            <w:r>
              <w:rPr>
                <w:rFonts w:ascii="Arial" w:hAnsi="Arial" w:cs="Arial"/>
              </w:rPr>
              <w:t>Integrated Modular Avionics.</w:t>
            </w:r>
          </w:p>
        </w:tc>
      </w:tr>
      <w:tr w:rsidR="00093303" w:rsidRPr="005E38F2" w14:paraId="61EC2D30"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04B06F7D"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I/O</w:t>
            </w:r>
          </w:p>
        </w:tc>
        <w:tc>
          <w:tcPr>
            <w:tcW w:w="5758" w:type="dxa"/>
            <w:tcBorders>
              <w:top w:val="single" w:sz="6" w:space="0" w:color="auto"/>
              <w:left w:val="single" w:sz="6" w:space="0" w:color="auto"/>
              <w:bottom w:val="single" w:sz="6" w:space="0" w:color="auto"/>
              <w:right w:val="single" w:sz="6" w:space="0" w:color="auto"/>
            </w:tcBorders>
          </w:tcPr>
          <w:p w14:paraId="7FB1C554" w14:textId="77777777" w:rsidR="00093303" w:rsidRPr="005E38F2" w:rsidRDefault="00093303" w:rsidP="003A6B6A">
            <w:pPr>
              <w:pStyle w:val="20x2cell"/>
              <w:widowControl/>
              <w:spacing w:before="40" w:after="40"/>
              <w:rPr>
                <w:rFonts w:ascii="Arial" w:hAnsi="Arial" w:cs="Arial"/>
              </w:rPr>
            </w:pPr>
            <w:r>
              <w:rPr>
                <w:rFonts w:ascii="Arial" w:hAnsi="Arial" w:cs="Arial"/>
              </w:rPr>
              <w:t>I</w:t>
            </w:r>
            <w:r w:rsidRPr="005E38F2">
              <w:rPr>
                <w:rFonts w:ascii="Arial" w:hAnsi="Arial" w:cs="Arial"/>
              </w:rPr>
              <w:t>nput/</w:t>
            </w:r>
            <w:r>
              <w:rPr>
                <w:rFonts w:ascii="Arial" w:hAnsi="Arial" w:cs="Arial"/>
              </w:rPr>
              <w:t>O</w:t>
            </w:r>
            <w:r w:rsidRPr="005E38F2">
              <w:rPr>
                <w:rFonts w:ascii="Arial" w:hAnsi="Arial" w:cs="Arial"/>
              </w:rPr>
              <w:t>utput</w:t>
            </w:r>
          </w:p>
        </w:tc>
      </w:tr>
      <w:tr w:rsidR="00093303" w:rsidRPr="005E38F2" w14:paraId="0C3CA100"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3C8E6613" w14:textId="77777777" w:rsidR="00093303" w:rsidRPr="005E38F2" w:rsidRDefault="00093303" w:rsidP="003A6B6A">
            <w:pPr>
              <w:pStyle w:val="20x2cell"/>
              <w:widowControl/>
              <w:spacing w:before="40" w:after="40"/>
              <w:rPr>
                <w:rFonts w:ascii="Arial" w:hAnsi="Arial" w:cs="Arial"/>
              </w:rPr>
            </w:pPr>
            <w:r>
              <w:rPr>
                <w:rFonts w:ascii="Arial" w:hAnsi="Arial" w:cs="Arial"/>
              </w:rPr>
              <w:t>IOCF</w:t>
            </w:r>
          </w:p>
        </w:tc>
        <w:tc>
          <w:tcPr>
            <w:tcW w:w="5758" w:type="dxa"/>
            <w:tcBorders>
              <w:top w:val="single" w:sz="6" w:space="0" w:color="auto"/>
              <w:left w:val="single" w:sz="6" w:space="0" w:color="auto"/>
              <w:bottom w:val="single" w:sz="6" w:space="0" w:color="auto"/>
              <w:right w:val="single" w:sz="6" w:space="0" w:color="auto"/>
            </w:tcBorders>
          </w:tcPr>
          <w:p w14:paraId="3DEEC65D" w14:textId="77777777" w:rsidR="00093303" w:rsidRDefault="00093303" w:rsidP="003A6B6A">
            <w:pPr>
              <w:pStyle w:val="20x2cell"/>
              <w:widowControl/>
              <w:spacing w:before="40" w:after="40"/>
              <w:rPr>
                <w:rFonts w:ascii="Arial" w:hAnsi="Arial" w:cs="Arial"/>
              </w:rPr>
            </w:pPr>
            <w:r w:rsidRPr="00861C09">
              <w:rPr>
                <w:rFonts w:ascii="Arial" w:hAnsi="Arial" w:cs="Arial"/>
              </w:rPr>
              <w:t>Input Output Common Format</w:t>
            </w:r>
          </w:p>
        </w:tc>
      </w:tr>
      <w:tr w:rsidR="00093303" w:rsidRPr="005E38F2" w14:paraId="77AB347D"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0CF92DDB"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LRU</w:t>
            </w:r>
          </w:p>
        </w:tc>
        <w:tc>
          <w:tcPr>
            <w:tcW w:w="5758" w:type="dxa"/>
            <w:tcBorders>
              <w:top w:val="single" w:sz="6" w:space="0" w:color="auto"/>
              <w:left w:val="single" w:sz="6" w:space="0" w:color="auto"/>
              <w:bottom w:val="single" w:sz="6" w:space="0" w:color="auto"/>
              <w:right w:val="single" w:sz="6" w:space="0" w:color="auto"/>
            </w:tcBorders>
          </w:tcPr>
          <w:p w14:paraId="4E60EE85"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Line Replaceable Unit</w:t>
            </w:r>
          </w:p>
        </w:tc>
      </w:tr>
      <w:tr w:rsidR="00093303" w:rsidRPr="005E38F2" w14:paraId="669B282B"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7E0986E2" w14:textId="77777777" w:rsidR="00093303" w:rsidRPr="005E38F2" w:rsidRDefault="00093303" w:rsidP="003A6B6A">
            <w:pPr>
              <w:pStyle w:val="20x2cell"/>
              <w:widowControl/>
              <w:spacing w:before="40" w:after="40"/>
              <w:rPr>
                <w:rFonts w:ascii="Arial" w:hAnsi="Arial" w:cs="Arial"/>
              </w:rPr>
            </w:pPr>
            <w:r>
              <w:rPr>
                <w:rFonts w:ascii="Arial" w:hAnsi="Arial" w:cs="Arial"/>
              </w:rPr>
              <w:t>LTC</w:t>
            </w:r>
          </w:p>
        </w:tc>
        <w:tc>
          <w:tcPr>
            <w:tcW w:w="5758" w:type="dxa"/>
            <w:tcBorders>
              <w:top w:val="single" w:sz="6" w:space="0" w:color="auto"/>
              <w:left w:val="single" w:sz="6" w:space="0" w:color="auto"/>
              <w:bottom w:val="single" w:sz="6" w:space="0" w:color="auto"/>
              <w:right w:val="single" w:sz="6" w:space="0" w:color="auto"/>
            </w:tcBorders>
          </w:tcPr>
          <w:p w14:paraId="4E888675" w14:textId="77777777" w:rsidR="00093303" w:rsidRPr="005E38F2" w:rsidRDefault="00093303" w:rsidP="003A6B6A">
            <w:pPr>
              <w:pStyle w:val="20x2cell"/>
              <w:widowControl/>
              <w:spacing w:before="40" w:after="40"/>
              <w:rPr>
                <w:rFonts w:ascii="Arial" w:hAnsi="Arial" w:cs="Arial"/>
              </w:rPr>
            </w:pPr>
            <w:r>
              <w:rPr>
                <w:rFonts w:ascii="Arial" w:hAnsi="Arial" w:cs="Arial"/>
              </w:rPr>
              <w:t>Lead Technical Contact</w:t>
            </w:r>
          </w:p>
        </w:tc>
      </w:tr>
      <w:tr w:rsidR="00093303" w:rsidRPr="005E38F2" w14:paraId="2D4CEDCD"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6960E883" w14:textId="77777777" w:rsidR="00093303" w:rsidRPr="005E38F2" w:rsidRDefault="00093303" w:rsidP="003A6B6A">
            <w:pPr>
              <w:pStyle w:val="20x2cell"/>
              <w:widowControl/>
              <w:spacing w:before="40" w:after="40"/>
              <w:rPr>
                <w:rFonts w:ascii="Arial" w:hAnsi="Arial" w:cs="Arial"/>
              </w:rPr>
            </w:pPr>
            <w:r>
              <w:rPr>
                <w:rFonts w:ascii="Arial" w:hAnsi="Arial" w:cs="Arial"/>
              </w:rPr>
              <w:t>OOD</w:t>
            </w:r>
          </w:p>
        </w:tc>
        <w:tc>
          <w:tcPr>
            <w:tcW w:w="5758" w:type="dxa"/>
            <w:tcBorders>
              <w:top w:val="single" w:sz="6" w:space="0" w:color="auto"/>
              <w:left w:val="single" w:sz="6" w:space="0" w:color="auto"/>
              <w:bottom w:val="single" w:sz="6" w:space="0" w:color="auto"/>
              <w:right w:val="single" w:sz="6" w:space="0" w:color="auto"/>
            </w:tcBorders>
          </w:tcPr>
          <w:p w14:paraId="45C4E333" w14:textId="77777777" w:rsidR="00093303" w:rsidRPr="005E38F2" w:rsidRDefault="00093303" w:rsidP="003A6B6A">
            <w:pPr>
              <w:pStyle w:val="20x2cell"/>
              <w:widowControl/>
              <w:spacing w:before="40" w:after="40"/>
              <w:rPr>
                <w:rFonts w:ascii="Arial" w:hAnsi="Arial" w:cs="Arial"/>
              </w:rPr>
            </w:pPr>
            <w:r w:rsidRPr="008349CC">
              <w:rPr>
                <w:rFonts w:ascii="Arial" w:hAnsi="Arial"/>
              </w:rPr>
              <w:t>Object-Oriented Design</w:t>
            </w:r>
          </w:p>
        </w:tc>
      </w:tr>
      <w:tr w:rsidR="00093303" w:rsidRPr="005E38F2" w14:paraId="2FBDD1F5"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7B4B95E1" w14:textId="77777777" w:rsidR="00093303" w:rsidRPr="005E38F2" w:rsidRDefault="00093303" w:rsidP="003A6B6A">
            <w:pPr>
              <w:pStyle w:val="20x2cell"/>
              <w:widowControl/>
              <w:spacing w:before="40" w:after="40"/>
              <w:rPr>
                <w:rFonts w:ascii="Arial" w:hAnsi="Arial" w:cs="Arial"/>
              </w:rPr>
            </w:pPr>
            <w:r>
              <w:rPr>
                <w:rFonts w:ascii="Arial" w:hAnsi="Arial" w:cs="Arial"/>
              </w:rPr>
              <w:t>OOP</w:t>
            </w:r>
          </w:p>
        </w:tc>
        <w:tc>
          <w:tcPr>
            <w:tcW w:w="5758" w:type="dxa"/>
            <w:tcBorders>
              <w:top w:val="single" w:sz="6" w:space="0" w:color="auto"/>
              <w:left w:val="single" w:sz="6" w:space="0" w:color="auto"/>
              <w:bottom w:val="single" w:sz="6" w:space="0" w:color="auto"/>
              <w:right w:val="single" w:sz="6" w:space="0" w:color="auto"/>
            </w:tcBorders>
          </w:tcPr>
          <w:p w14:paraId="1DC1D2B9" w14:textId="77777777" w:rsidR="00093303" w:rsidRPr="005E38F2" w:rsidRDefault="00093303" w:rsidP="003A6B6A">
            <w:pPr>
              <w:pStyle w:val="20x2cell"/>
              <w:widowControl/>
              <w:spacing w:before="40" w:after="40"/>
              <w:rPr>
                <w:rFonts w:ascii="Arial" w:hAnsi="Arial" w:cs="Arial"/>
              </w:rPr>
            </w:pPr>
            <w:r>
              <w:rPr>
                <w:rFonts w:ascii="Arial" w:hAnsi="Arial" w:cs="Arial"/>
              </w:rPr>
              <w:t>Object-Oriented Programming</w:t>
            </w:r>
          </w:p>
        </w:tc>
      </w:tr>
      <w:tr w:rsidR="00093303" w:rsidRPr="005E38F2" w14:paraId="72598ED3"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202C7A2C" w14:textId="77777777" w:rsidR="00093303" w:rsidRDefault="00093303" w:rsidP="003A6B6A">
            <w:pPr>
              <w:pStyle w:val="20x2cell"/>
              <w:widowControl/>
              <w:spacing w:before="40" w:after="40"/>
              <w:rPr>
                <w:rFonts w:ascii="Arial" w:hAnsi="Arial" w:cs="Arial"/>
              </w:rPr>
            </w:pPr>
            <w:r>
              <w:rPr>
                <w:rFonts w:ascii="Arial" w:hAnsi="Arial" w:cs="Arial"/>
              </w:rPr>
              <w:t>PDI</w:t>
            </w:r>
          </w:p>
        </w:tc>
        <w:tc>
          <w:tcPr>
            <w:tcW w:w="5758" w:type="dxa"/>
            <w:tcBorders>
              <w:top w:val="single" w:sz="6" w:space="0" w:color="auto"/>
              <w:left w:val="single" w:sz="6" w:space="0" w:color="auto"/>
              <w:bottom w:val="single" w:sz="6" w:space="0" w:color="auto"/>
              <w:right w:val="single" w:sz="6" w:space="0" w:color="auto"/>
            </w:tcBorders>
          </w:tcPr>
          <w:p w14:paraId="6557BF7A" w14:textId="77777777" w:rsidR="00093303" w:rsidRDefault="00093303" w:rsidP="003A6B6A">
            <w:pPr>
              <w:pStyle w:val="20x2cell"/>
              <w:widowControl/>
              <w:spacing w:before="40" w:after="40"/>
              <w:rPr>
                <w:rFonts w:ascii="Arial" w:hAnsi="Arial" w:cs="Arial"/>
              </w:rPr>
            </w:pPr>
            <w:r>
              <w:rPr>
                <w:rFonts w:ascii="Arial" w:hAnsi="Arial" w:cs="Arial"/>
              </w:rPr>
              <w:t>Parameter Data Item</w:t>
            </w:r>
          </w:p>
        </w:tc>
      </w:tr>
      <w:tr w:rsidR="00093303" w:rsidRPr="005E38F2" w14:paraId="58372781"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70C916E1" w14:textId="77777777" w:rsidR="00093303" w:rsidRPr="005E38F2" w:rsidRDefault="00093303" w:rsidP="003A6B6A">
            <w:pPr>
              <w:pStyle w:val="20x2cell"/>
              <w:widowControl/>
              <w:spacing w:before="40" w:after="40"/>
              <w:rPr>
                <w:rFonts w:ascii="Arial" w:hAnsi="Arial" w:cs="Arial"/>
              </w:rPr>
            </w:pPr>
            <w:r>
              <w:rPr>
                <w:rFonts w:ascii="Arial" w:hAnsi="Arial" w:cs="Arial"/>
              </w:rPr>
              <w:t>PE</w:t>
            </w:r>
          </w:p>
        </w:tc>
        <w:tc>
          <w:tcPr>
            <w:tcW w:w="5758" w:type="dxa"/>
            <w:tcBorders>
              <w:top w:val="single" w:sz="6" w:space="0" w:color="auto"/>
              <w:left w:val="single" w:sz="6" w:space="0" w:color="auto"/>
              <w:bottom w:val="single" w:sz="6" w:space="0" w:color="auto"/>
              <w:right w:val="single" w:sz="6" w:space="0" w:color="auto"/>
            </w:tcBorders>
          </w:tcPr>
          <w:p w14:paraId="6D7FBB09" w14:textId="77777777" w:rsidR="00093303" w:rsidRPr="005E38F2" w:rsidRDefault="00093303" w:rsidP="003A6B6A">
            <w:pPr>
              <w:pStyle w:val="20x2cell"/>
              <w:widowControl/>
              <w:spacing w:before="40" w:after="40"/>
              <w:rPr>
                <w:rFonts w:ascii="Arial" w:hAnsi="Arial" w:cs="Arial"/>
              </w:rPr>
            </w:pPr>
            <w:r>
              <w:rPr>
                <w:rFonts w:ascii="Arial" w:hAnsi="Arial" w:cs="Arial"/>
              </w:rPr>
              <w:t>Project Engineer</w:t>
            </w:r>
          </w:p>
        </w:tc>
      </w:tr>
      <w:tr w:rsidR="00093303" w:rsidRPr="005E38F2" w14:paraId="6AB7BEA2"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56F3549B"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PSAC</w:t>
            </w:r>
          </w:p>
        </w:tc>
        <w:tc>
          <w:tcPr>
            <w:tcW w:w="5758" w:type="dxa"/>
            <w:tcBorders>
              <w:top w:val="single" w:sz="6" w:space="0" w:color="auto"/>
              <w:left w:val="single" w:sz="6" w:space="0" w:color="auto"/>
              <w:bottom w:val="single" w:sz="6" w:space="0" w:color="auto"/>
              <w:right w:val="single" w:sz="6" w:space="0" w:color="auto"/>
            </w:tcBorders>
          </w:tcPr>
          <w:p w14:paraId="5001A8DB"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Plan for Software Aspects of Certification</w:t>
            </w:r>
          </w:p>
        </w:tc>
      </w:tr>
      <w:tr w:rsidR="00093303" w:rsidRPr="005E38F2" w14:paraId="03B46B03"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26194E54" w14:textId="77777777" w:rsidR="00093303" w:rsidRPr="005E38F2" w:rsidRDefault="00093303" w:rsidP="003A6B6A">
            <w:pPr>
              <w:pStyle w:val="20x2cell"/>
              <w:widowControl/>
              <w:spacing w:before="40" w:after="40"/>
              <w:rPr>
                <w:rFonts w:ascii="Arial" w:hAnsi="Arial" w:cs="Arial"/>
              </w:rPr>
            </w:pPr>
            <w:r>
              <w:rPr>
                <w:rFonts w:ascii="Arial" w:hAnsi="Arial" w:cs="Arial"/>
              </w:rPr>
              <w:t>RCPN</w:t>
            </w:r>
          </w:p>
        </w:tc>
        <w:tc>
          <w:tcPr>
            <w:tcW w:w="5758" w:type="dxa"/>
            <w:tcBorders>
              <w:top w:val="single" w:sz="6" w:space="0" w:color="auto"/>
              <w:left w:val="single" w:sz="6" w:space="0" w:color="auto"/>
              <w:bottom w:val="single" w:sz="6" w:space="0" w:color="auto"/>
              <w:right w:val="single" w:sz="6" w:space="0" w:color="auto"/>
            </w:tcBorders>
          </w:tcPr>
          <w:p w14:paraId="33DEC18F" w14:textId="77777777" w:rsidR="00093303" w:rsidRPr="005E38F2" w:rsidRDefault="00093303" w:rsidP="003A6B6A">
            <w:pPr>
              <w:pStyle w:val="20x2cell"/>
              <w:widowControl/>
              <w:spacing w:before="40" w:after="40"/>
              <w:rPr>
                <w:rFonts w:ascii="Arial" w:hAnsi="Arial" w:cs="Arial"/>
              </w:rPr>
            </w:pPr>
            <w:r>
              <w:rPr>
                <w:rFonts w:ascii="Arial" w:hAnsi="Arial" w:cs="Arial"/>
              </w:rPr>
              <w:t>Rockwell Collins Part Number</w:t>
            </w:r>
          </w:p>
        </w:tc>
      </w:tr>
      <w:tr w:rsidR="00093303" w:rsidRPr="005E38F2" w14:paraId="73AD045F"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3B7A0052" w14:textId="77777777" w:rsidR="00093303" w:rsidRPr="005E38F2" w:rsidRDefault="00093303" w:rsidP="003A6B6A">
            <w:pPr>
              <w:pStyle w:val="20x2cell"/>
              <w:widowControl/>
              <w:spacing w:before="40" w:after="40"/>
              <w:rPr>
                <w:rFonts w:ascii="Arial" w:hAnsi="Arial" w:cs="Arial"/>
              </w:rPr>
            </w:pPr>
            <w:r>
              <w:rPr>
                <w:rFonts w:ascii="Arial" w:hAnsi="Arial" w:cs="Arial"/>
              </w:rPr>
              <w:t>RFS</w:t>
            </w:r>
          </w:p>
        </w:tc>
        <w:tc>
          <w:tcPr>
            <w:tcW w:w="5758" w:type="dxa"/>
            <w:tcBorders>
              <w:top w:val="single" w:sz="6" w:space="0" w:color="auto"/>
              <w:left w:val="single" w:sz="6" w:space="0" w:color="auto"/>
              <w:bottom w:val="single" w:sz="6" w:space="0" w:color="auto"/>
              <w:right w:val="single" w:sz="6" w:space="0" w:color="auto"/>
            </w:tcBorders>
          </w:tcPr>
          <w:p w14:paraId="526B2666" w14:textId="77777777" w:rsidR="00093303" w:rsidRPr="005E38F2" w:rsidRDefault="00093303" w:rsidP="003A6B6A">
            <w:pPr>
              <w:pStyle w:val="20x2cell"/>
              <w:widowControl/>
              <w:spacing w:before="40" w:after="40"/>
              <w:rPr>
                <w:rFonts w:ascii="Arial" w:hAnsi="Arial" w:cs="Arial"/>
              </w:rPr>
            </w:pPr>
            <w:r>
              <w:rPr>
                <w:rFonts w:ascii="Arial" w:hAnsi="Arial" w:cs="Arial"/>
              </w:rPr>
              <w:t>Run For Score</w:t>
            </w:r>
          </w:p>
        </w:tc>
      </w:tr>
      <w:tr w:rsidR="00093303" w:rsidRPr="005E38F2" w14:paraId="57070C88"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4F8DB13D" w14:textId="77777777" w:rsidR="00093303" w:rsidRDefault="00093303" w:rsidP="003A6B6A">
            <w:pPr>
              <w:pStyle w:val="20x2cell"/>
              <w:widowControl/>
              <w:spacing w:before="40" w:after="40"/>
              <w:rPr>
                <w:rFonts w:ascii="Arial" w:hAnsi="Arial" w:cs="Arial"/>
              </w:rPr>
            </w:pPr>
            <w:r>
              <w:rPr>
                <w:rFonts w:ascii="Arial" w:hAnsi="Arial" w:cs="Arial"/>
              </w:rPr>
              <w:lastRenderedPageBreak/>
              <w:t>RIU</w:t>
            </w:r>
          </w:p>
        </w:tc>
        <w:tc>
          <w:tcPr>
            <w:tcW w:w="5758" w:type="dxa"/>
            <w:tcBorders>
              <w:top w:val="single" w:sz="6" w:space="0" w:color="auto"/>
              <w:left w:val="single" w:sz="6" w:space="0" w:color="auto"/>
              <w:bottom w:val="single" w:sz="6" w:space="0" w:color="auto"/>
              <w:right w:val="single" w:sz="6" w:space="0" w:color="auto"/>
            </w:tcBorders>
          </w:tcPr>
          <w:p w14:paraId="09D54D67" w14:textId="77777777" w:rsidR="00093303" w:rsidRDefault="00093303" w:rsidP="003A6B6A">
            <w:pPr>
              <w:pStyle w:val="20x2cell"/>
              <w:widowControl/>
              <w:spacing w:before="40" w:after="40"/>
              <w:rPr>
                <w:rFonts w:ascii="Arial" w:hAnsi="Arial" w:cs="Arial"/>
              </w:rPr>
            </w:pPr>
            <w:r>
              <w:rPr>
                <w:rFonts w:ascii="Arial" w:hAnsi="Arial" w:cs="Arial"/>
              </w:rPr>
              <w:t>Radio Interface Unit</w:t>
            </w:r>
          </w:p>
        </w:tc>
      </w:tr>
      <w:tr w:rsidR="00093303" w:rsidRPr="005E38F2" w14:paraId="2CBE7582"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4478AC60"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RTCA</w:t>
            </w:r>
          </w:p>
        </w:tc>
        <w:tc>
          <w:tcPr>
            <w:tcW w:w="5758" w:type="dxa"/>
            <w:tcBorders>
              <w:top w:val="single" w:sz="6" w:space="0" w:color="auto"/>
              <w:left w:val="single" w:sz="6" w:space="0" w:color="auto"/>
              <w:bottom w:val="single" w:sz="6" w:space="0" w:color="auto"/>
              <w:right w:val="single" w:sz="6" w:space="0" w:color="auto"/>
            </w:tcBorders>
          </w:tcPr>
          <w:p w14:paraId="6479B916"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Radio Technical Commission for Aeronautics</w:t>
            </w:r>
          </w:p>
        </w:tc>
      </w:tr>
      <w:tr w:rsidR="00093303" w:rsidRPr="005E38F2" w14:paraId="5C89F1F2"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21AEC103" w14:textId="77777777" w:rsidR="00093303" w:rsidRPr="005E38F2" w:rsidRDefault="00093303" w:rsidP="003A6B6A">
            <w:pPr>
              <w:pStyle w:val="20x2cell"/>
              <w:widowControl/>
              <w:spacing w:before="40" w:after="40"/>
              <w:rPr>
                <w:rFonts w:ascii="Arial" w:hAnsi="Arial" w:cs="Arial"/>
              </w:rPr>
            </w:pPr>
            <w:r>
              <w:rPr>
                <w:rFonts w:ascii="Arial" w:hAnsi="Arial" w:cs="Arial"/>
              </w:rPr>
              <w:t>SARD</w:t>
            </w:r>
          </w:p>
        </w:tc>
        <w:tc>
          <w:tcPr>
            <w:tcW w:w="5758" w:type="dxa"/>
            <w:tcBorders>
              <w:top w:val="single" w:sz="6" w:space="0" w:color="auto"/>
              <w:left w:val="single" w:sz="6" w:space="0" w:color="auto"/>
              <w:bottom w:val="single" w:sz="6" w:space="0" w:color="auto"/>
              <w:right w:val="single" w:sz="6" w:space="0" w:color="auto"/>
            </w:tcBorders>
          </w:tcPr>
          <w:p w14:paraId="482F6030" w14:textId="77777777" w:rsidR="00093303" w:rsidRPr="005E38F2" w:rsidRDefault="00093303" w:rsidP="003A6B6A">
            <w:pPr>
              <w:pStyle w:val="20x2cell"/>
              <w:widowControl/>
              <w:spacing w:before="40" w:after="40"/>
              <w:rPr>
                <w:rFonts w:ascii="Arial" w:hAnsi="Arial" w:cs="Arial"/>
              </w:rPr>
            </w:pPr>
            <w:r>
              <w:rPr>
                <w:rFonts w:ascii="Arial" w:hAnsi="Arial" w:cs="Arial"/>
              </w:rPr>
              <w:t>Systems Architecture Requirement Document</w:t>
            </w:r>
          </w:p>
        </w:tc>
      </w:tr>
      <w:tr w:rsidR="00093303" w:rsidRPr="005E38F2" w14:paraId="49BB2E08"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3313A8F5" w14:textId="77777777" w:rsidR="00093303" w:rsidRPr="005E38F2" w:rsidRDefault="00093303" w:rsidP="003A6B6A">
            <w:pPr>
              <w:pStyle w:val="20x2cell"/>
              <w:widowControl/>
              <w:spacing w:before="40" w:after="40"/>
              <w:rPr>
                <w:rFonts w:ascii="Arial" w:hAnsi="Arial" w:cs="Arial"/>
              </w:rPr>
            </w:pPr>
            <w:r>
              <w:rPr>
                <w:rFonts w:ascii="Arial" w:hAnsi="Arial" w:cs="Arial"/>
              </w:rPr>
              <w:t>SAS</w:t>
            </w:r>
          </w:p>
        </w:tc>
        <w:tc>
          <w:tcPr>
            <w:tcW w:w="5758" w:type="dxa"/>
            <w:tcBorders>
              <w:top w:val="single" w:sz="6" w:space="0" w:color="auto"/>
              <w:left w:val="single" w:sz="6" w:space="0" w:color="auto"/>
              <w:bottom w:val="single" w:sz="6" w:space="0" w:color="auto"/>
              <w:right w:val="single" w:sz="6" w:space="0" w:color="auto"/>
            </w:tcBorders>
          </w:tcPr>
          <w:p w14:paraId="144582E4" w14:textId="77777777" w:rsidR="00093303" w:rsidRPr="005E38F2" w:rsidRDefault="00093303" w:rsidP="003A6B6A">
            <w:pPr>
              <w:pStyle w:val="20x2cell"/>
              <w:widowControl/>
              <w:spacing w:before="40" w:after="40"/>
              <w:rPr>
                <w:rFonts w:ascii="Arial" w:hAnsi="Arial" w:cs="Arial"/>
              </w:rPr>
            </w:pPr>
            <w:r w:rsidRPr="00397F6C">
              <w:rPr>
                <w:rFonts w:ascii="Arial" w:hAnsi="Arial" w:cs="Arial"/>
              </w:rPr>
              <w:t>Software Accomplishment Summary</w:t>
            </w:r>
          </w:p>
        </w:tc>
      </w:tr>
      <w:tr w:rsidR="00093303" w:rsidRPr="005E38F2" w14:paraId="5E8E7FED"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2CE1D481" w14:textId="77777777" w:rsidR="00093303" w:rsidRDefault="00093303" w:rsidP="003A6B6A">
            <w:pPr>
              <w:pStyle w:val="20x2cell"/>
              <w:widowControl/>
              <w:spacing w:before="40" w:after="40"/>
              <w:rPr>
                <w:rFonts w:ascii="Arial" w:hAnsi="Arial" w:cs="Arial"/>
              </w:rPr>
            </w:pPr>
            <w:r>
              <w:rPr>
                <w:rFonts w:ascii="Arial" w:hAnsi="Arial" w:cs="Arial"/>
              </w:rPr>
              <w:t>SCA</w:t>
            </w:r>
          </w:p>
        </w:tc>
        <w:tc>
          <w:tcPr>
            <w:tcW w:w="5758" w:type="dxa"/>
            <w:tcBorders>
              <w:top w:val="single" w:sz="6" w:space="0" w:color="auto"/>
              <w:left w:val="single" w:sz="6" w:space="0" w:color="auto"/>
              <w:bottom w:val="single" w:sz="6" w:space="0" w:color="auto"/>
              <w:right w:val="single" w:sz="6" w:space="0" w:color="auto"/>
            </w:tcBorders>
          </w:tcPr>
          <w:p w14:paraId="6EA22C68" w14:textId="77777777" w:rsidR="00093303" w:rsidRPr="00397F6C" w:rsidRDefault="00093303" w:rsidP="003A6B6A">
            <w:pPr>
              <w:pStyle w:val="20x2cell"/>
              <w:widowControl/>
              <w:spacing w:before="40" w:after="40"/>
              <w:rPr>
                <w:rFonts w:ascii="Arial" w:hAnsi="Arial" w:cs="Arial"/>
              </w:rPr>
            </w:pPr>
            <w:r>
              <w:rPr>
                <w:rFonts w:ascii="Arial" w:hAnsi="Arial" w:cs="Arial"/>
              </w:rPr>
              <w:t>Structural Coverage Analysis</w:t>
            </w:r>
          </w:p>
        </w:tc>
      </w:tr>
      <w:tr w:rsidR="00093303" w:rsidRPr="005E38F2" w14:paraId="756C486F"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1BCE818A"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SCL</w:t>
            </w:r>
          </w:p>
        </w:tc>
        <w:tc>
          <w:tcPr>
            <w:tcW w:w="5758" w:type="dxa"/>
            <w:tcBorders>
              <w:top w:val="single" w:sz="6" w:space="0" w:color="auto"/>
              <w:left w:val="single" w:sz="6" w:space="0" w:color="auto"/>
              <w:bottom w:val="single" w:sz="6" w:space="0" w:color="auto"/>
              <w:right w:val="single" w:sz="6" w:space="0" w:color="auto"/>
            </w:tcBorders>
          </w:tcPr>
          <w:p w14:paraId="5C4C47D3"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Software Control Library</w:t>
            </w:r>
          </w:p>
        </w:tc>
      </w:tr>
      <w:tr w:rsidR="00093303" w:rsidRPr="005E38F2" w14:paraId="188BAA72"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5623C1E9"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SCM</w:t>
            </w:r>
          </w:p>
        </w:tc>
        <w:tc>
          <w:tcPr>
            <w:tcW w:w="5758" w:type="dxa"/>
            <w:tcBorders>
              <w:top w:val="single" w:sz="6" w:space="0" w:color="auto"/>
              <w:left w:val="single" w:sz="6" w:space="0" w:color="auto"/>
              <w:bottom w:val="single" w:sz="6" w:space="0" w:color="auto"/>
              <w:right w:val="single" w:sz="6" w:space="0" w:color="auto"/>
            </w:tcBorders>
          </w:tcPr>
          <w:p w14:paraId="34D2DD97"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Software Configuration Management</w:t>
            </w:r>
          </w:p>
        </w:tc>
      </w:tr>
      <w:tr w:rsidR="00093303" w:rsidRPr="005E38F2" w14:paraId="4E0B89BE"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4116A0EB"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SCMP</w:t>
            </w:r>
          </w:p>
        </w:tc>
        <w:tc>
          <w:tcPr>
            <w:tcW w:w="5758" w:type="dxa"/>
            <w:tcBorders>
              <w:top w:val="single" w:sz="6" w:space="0" w:color="auto"/>
              <w:left w:val="single" w:sz="6" w:space="0" w:color="auto"/>
              <w:bottom w:val="single" w:sz="6" w:space="0" w:color="auto"/>
              <w:right w:val="single" w:sz="6" w:space="0" w:color="auto"/>
            </w:tcBorders>
          </w:tcPr>
          <w:p w14:paraId="1C28387B"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Software Configuration Management Plan</w:t>
            </w:r>
          </w:p>
        </w:tc>
      </w:tr>
      <w:tr w:rsidR="00093303" w:rsidRPr="005E38F2" w14:paraId="1DA2D094"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2BB02DAB"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SDD</w:t>
            </w:r>
          </w:p>
        </w:tc>
        <w:tc>
          <w:tcPr>
            <w:tcW w:w="5758" w:type="dxa"/>
            <w:tcBorders>
              <w:top w:val="single" w:sz="6" w:space="0" w:color="auto"/>
              <w:left w:val="single" w:sz="6" w:space="0" w:color="auto"/>
              <w:bottom w:val="single" w:sz="6" w:space="0" w:color="auto"/>
              <w:right w:val="single" w:sz="6" w:space="0" w:color="auto"/>
            </w:tcBorders>
          </w:tcPr>
          <w:p w14:paraId="20D4C553"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Software Design Document</w:t>
            </w:r>
          </w:p>
        </w:tc>
      </w:tr>
      <w:tr w:rsidR="00093303" w:rsidRPr="005E38F2" w14:paraId="425C6660"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0A2885ED"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SDP</w:t>
            </w:r>
          </w:p>
        </w:tc>
        <w:tc>
          <w:tcPr>
            <w:tcW w:w="5758" w:type="dxa"/>
            <w:tcBorders>
              <w:top w:val="single" w:sz="6" w:space="0" w:color="auto"/>
              <w:left w:val="single" w:sz="6" w:space="0" w:color="auto"/>
              <w:bottom w:val="single" w:sz="6" w:space="0" w:color="auto"/>
              <w:right w:val="single" w:sz="6" w:space="0" w:color="auto"/>
            </w:tcBorders>
          </w:tcPr>
          <w:p w14:paraId="4FA68580"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Software Development Plan</w:t>
            </w:r>
          </w:p>
        </w:tc>
      </w:tr>
      <w:tr w:rsidR="00093303" w:rsidRPr="005E38F2" w14:paraId="3C5A75A8"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6DD059C6" w14:textId="77777777" w:rsidR="00093303" w:rsidRPr="005E38F2" w:rsidRDefault="00093303" w:rsidP="003A6B6A">
            <w:pPr>
              <w:pStyle w:val="20x2cell"/>
              <w:widowControl/>
              <w:spacing w:before="40" w:after="40"/>
              <w:rPr>
                <w:rFonts w:ascii="Arial" w:hAnsi="Arial" w:cs="Arial"/>
              </w:rPr>
            </w:pPr>
            <w:r>
              <w:rPr>
                <w:rFonts w:ascii="Arial" w:hAnsi="Arial" w:cs="Arial"/>
              </w:rPr>
              <w:t>SME</w:t>
            </w:r>
          </w:p>
        </w:tc>
        <w:tc>
          <w:tcPr>
            <w:tcW w:w="5758" w:type="dxa"/>
            <w:tcBorders>
              <w:top w:val="single" w:sz="6" w:space="0" w:color="auto"/>
              <w:left w:val="single" w:sz="6" w:space="0" w:color="auto"/>
              <w:bottom w:val="single" w:sz="6" w:space="0" w:color="auto"/>
              <w:right w:val="single" w:sz="6" w:space="0" w:color="auto"/>
            </w:tcBorders>
          </w:tcPr>
          <w:p w14:paraId="6D10E628" w14:textId="77777777" w:rsidR="00093303" w:rsidRPr="005E38F2" w:rsidRDefault="00093303" w:rsidP="003A6B6A">
            <w:pPr>
              <w:pStyle w:val="20x2cell"/>
              <w:widowControl/>
              <w:spacing w:before="40" w:after="40"/>
              <w:rPr>
                <w:rFonts w:ascii="Arial" w:hAnsi="Arial" w:cs="Arial"/>
              </w:rPr>
            </w:pPr>
            <w:r>
              <w:rPr>
                <w:rFonts w:ascii="Arial" w:hAnsi="Arial" w:cs="Arial"/>
              </w:rPr>
              <w:t>Subject Matter Expert</w:t>
            </w:r>
          </w:p>
        </w:tc>
      </w:tr>
      <w:tr w:rsidR="00093303" w:rsidRPr="005E38F2" w14:paraId="074EC6DD"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756081E0" w14:textId="77777777" w:rsidR="00093303" w:rsidRPr="005E38F2" w:rsidRDefault="00093303" w:rsidP="003A6B6A">
            <w:pPr>
              <w:pStyle w:val="20x2cell"/>
              <w:widowControl/>
              <w:spacing w:before="40" w:after="40"/>
              <w:rPr>
                <w:rFonts w:ascii="Arial" w:hAnsi="Arial" w:cs="Arial"/>
              </w:rPr>
            </w:pPr>
            <w:r>
              <w:rPr>
                <w:rFonts w:ascii="Arial" w:hAnsi="Arial" w:cs="Arial"/>
              </w:rPr>
              <w:t>SQE</w:t>
            </w:r>
          </w:p>
        </w:tc>
        <w:tc>
          <w:tcPr>
            <w:tcW w:w="5758" w:type="dxa"/>
            <w:tcBorders>
              <w:top w:val="single" w:sz="6" w:space="0" w:color="auto"/>
              <w:left w:val="single" w:sz="6" w:space="0" w:color="auto"/>
              <w:bottom w:val="single" w:sz="6" w:space="0" w:color="auto"/>
              <w:right w:val="single" w:sz="6" w:space="0" w:color="auto"/>
            </w:tcBorders>
          </w:tcPr>
          <w:p w14:paraId="12635208" w14:textId="77777777" w:rsidR="00093303" w:rsidRPr="005E38F2" w:rsidRDefault="00093303" w:rsidP="003A6B6A">
            <w:pPr>
              <w:pStyle w:val="20x2cell"/>
              <w:widowControl/>
              <w:spacing w:before="40" w:after="40"/>
              <w:rPr>
                <w:rFonts w:ascii="Arial" w:hAnsi="Arial" w:cs="Arial"/>
              </w:rPr>
            </w:pPr>
            <w:r>
              <w:rPr>
                <w:rFonts w:ascii="Arial" w:hAnsi="Arial" w:cs="Arial"/>
              </w:rPr>
              <w:t>Software Quality Engineering</w:t>
            </w:r>
          </w:p>
        </w:tc>
      </w:tr>
      <w:tr w:rsidR="00093303" w:rsidRPr="005E38F2" w14:paraId="4AB73A6B"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742FCA79"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SRS</w:t>
            </w:r>
          </w:p>
        </w:tc>
        <w:tc>
          <w:tcPr>
            <w:tcW w:w="5758" w:type="dxa"/>
            <w:tcBorders>
              <w:top w:val="single" w:sz="6" w:space="0" w:color="auto"/>
              <w:left w:val="single" w:sz="6" w:space="0" w:color="auto"/>
              <w:bottom w:val="single" w:sz="6" w:space="0" w:color="auto"/>
              <w:right w:val="single" w:sz="6" w:space="0" w:color="auto"/>
            </w:tcBorders>
          </w:tcPr>
          <w:p w14:paraId="68777B04" w14:textId="77777777" w:rsidR="00093303" w:rsidRPr="005E38F2" w:rsidRDefault="00093303" w:rsidP="003A6B6A">
            <w:pPr>
              <w:pStyle w:val="20x2cell"/>
              <w:widowControl/>
              <w:spacing w:before="40" w:after="40"/>
              <w:rPr>
                <w:rFonts w:ascii="Arial" w:hAnsi="Arial" w:cs="Arial"/>
              </w:rPr>
            </w:pPr>
            <w:r>
              <w:rPr>
                <w:rFonts w:ascii="Arial" w:hAnsi="Arial" w:cs="Arial"/>
              </w:rPr>
              <w:t>Software Requirements Specification</w:t>
            </w:r>
          </w:p>
        </w:tc>
      </w:tr>
      <w:tr w:rsidR="00093303" w:rsidRPr="005E38F2" w14:paraId="4C59606E"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7248FF46" w14:textId="77777777" w:rsidR="00093303" w:rsidRPr="005E38F2" w:rsidRDefault="00093303" w:rsidP="003A6B6A">
            <w:pPr>
              <w:pStyle w:val="20x2cell"/>
              <w:widowControl/>
              <w:spacing w:before="40" w:after="40"/>
              <w:rPr>
                <w:rFonts w:ascii="Arial" w:hAnsi="Arial" w:cs="Arial"/>
              </w:rPr>
            </w:pPr>
            <w:r>
              <w:rPr>
                <w:rFonts w:ascii="Arial" w:hAnsi="Arial" w:cs="Arial"/>
              </w:rPr>
              <w:t>SVP</w:t>
            </w:r>
          </w:p>
        </w:tc>
        <w:tc>
          <w:tcPr>
            <w:tcW w:w="5758" w:type="dxa"/>
            <w:tcBorders>
              <w:top w:val="single" w:sz="6" w:space="0" w:color="auto"/>
              <w:left w:val="single" w:sz="6" w:space="0" w:color="auto"/>
              <w:bottom w:val="single" w:sz="6" w:space="0" w:color="auto"/>
              <w:right w:val="single" w:sz="6" w:space="0" w:color="auto"/>
            </w:tcBorders>
          </w:tcPr>
          <w:p w14:paraId="7576098D" w14:textId="77777777" w:rsidR="00093303" w:rsidRDefault="00093303" w:rsidP="003A6B6A">
            <w:pPr>
              <w:pStyle w:val="20x2cell"/>
              <w:widowControl/>
              <w:spacing w:before="40" w:after="40"/>
              <w:rPr>
                <w:rFonts w:ascii="Arial" w:hAnsi="Arial" w:cs="Arial"/>
              </w:rPr>
            </w:pPr>
            <w:r w:rsidRPr="005E38F2">
              <w:rPr>
                <w:rFonts w:ascii="Arial" w:hAnsi="Arial" w:cs="Arial"/>
              </w:rPr>
              <w:t xml:space="preserve">Software </w:t>
            </w:r>
            <w:r>
              <w:rPr>
                <w:rFonts w:ascii="Arial" w:hAnsi="Arial" w:cs="Arial"/>
              </w:rPr>
              <w:t xml:space="preserve">Verification </w:t>
            </w:r>
            <w:r w:rsidRPr="005E38F2">
              <w:rPr>
                <w:rFonts w:ascii="Arial" w:hAnsi="Arial" w:cs="Arial"/>
              </w:rPr>
              <w:t>Plan</w:t>
            </w:r>
          </w:p>
        </w:tc>
      </w:tr>
      <w:tr w:rsidR="00093303" w:rsidRPr="005E38F2" w14:paraId="1A35BD67"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1BD53FB1" w14:textId="77777777" w:rsidR="00093303" w:rsidRPr="005E38F2" w:rsidRDefault="00093303" w:rsidP="003A6B6A">
            <w:pPr>
              <w:pStyle w:val="20x2cell"/>
              <w:widowControl/>
              <w:spacing w:before="40" w:after="40"/>
              <w:rPr>
                <w:rFonts w:ascii="Arial" w:hAnsi="Arial" w:cs="Arial"/>
              </w:rPr>
            </w:pPr>
            <w:r>
              <w:rPr>
                <w:rFonts w:ascii="Arial" w:hAnsi="Arial" w:cs="Arial"/>
              </w:rPr>
              <w:t>SVPR</w:t>
            </w:r>
          </w:p>
        </w:tc>
        <w:tc>
          <w:tcPr>
            <w:tcW w:w="5758" w:type="dxa"/>
            <w:tcBorders>
              <w:top w:val="single" w:sz="6" w:space="0" w:color="auto"/>
              <w:left w:val="single" w:sz="6" w:space="0" w:color="auto"/>
              <w:bottom w:val="single" w:sz="6" w:space="0" w:color="auto"/>
              <w:right w:val="single" w:sz="6" w:space="0" w:color="auto"/>
            </w:tcBorders>
          </w:tcPr>
          <w:p w14:paraId="5EF93A12" w14:textId="77777777" w:rsidR="00093303" w:rsidRPr="005E38F2" w:rsidRDefault="00093303" w:rsidP="003A6B6A">
            <w:pPr>
              <w:pStyle w:val="20x2cell"/>
              <w:widowControl/>
              <w:spacing w:before="40" w:after="40"/>
              <w:rPr>
                <w:rFonts w:ascii="Arial" w:hAnsi="Arial" w:cs="Arial"/>
              </w:rPr>
            </w:pPr>
            <w:r>
              <w:rPr>
                <w:rFonts w:ascii="Arial" w:hAnsi="Arial" w:cs="Arial"/>
              </w:rPr>
              <w:t>Software Verification Procedures and Results</w:t>
            </w:r>
          </w:p>
        </w:tc>
      </w:tr>
      <w:tr w:rsidR="00093303" w:rsidRPr="005E38F2" w14:paraId="2851CF71"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1AAFCB5F"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SW</w:t>
            </w:r>
          </w:p>
        </w:tc>
        <w:tc>
          <w:tcPr>
            <w:tcW w:w="5758" w:type="dxa"/>
            <w:tcBorders>
              <w:top w:val="single" w:sz="6" w:space="0" w:color="auto"/>
              <w:left w:val="single" w:sz="6" w:space="0" w:color="auto"/>
              <w:bottom w:val="single" w:sz="6" w:space="0" w:color="auto"/>
              <w:right w:val="single" w:sz="6" w:space="0" w:color="auto"/>
            </w:tcBorders>
          </w:tcPr>
          <w:p w14:paraId="6519C2C4" w14:textId="77777777" w:rsidR="00093303" w:rsidRPr="005E38F2" w:rsidRDefault="00093303" w:rsidP="003A6B6A">
            <w:pPr>
              <w:pStyle w:val="20x2cell"/>
              <w:widowControl/>
              <w:spacing w:before="40" w:after="40"/>
              <w:rPr>
                <w:rFonts w:ascii="Arial" w:hAnsi="Arial" w:cs="Arial"/>
              </w:rPr>
            </w:pPr>
            <w:r w:rsidRPr="005E38F2">
              <w:rPr>
                <w:rFonts w:ascii="Arial" w:hAnsi="Arial" w:cs="Arial"/>
              </w:rPr>
              <w:t>Software</w:t>
            </w:r>
          </w:p>
        </w:tc>
      </w:tr>
      <w:tr w:rsidR="00093303" w:rsidRPr="005E38F2" w14:paraId="7DBBAE99"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290FC088" w14:textId="77777777" w:rsidR="00093303" w:rsidRDefault="00093303" w:rsidP="003A6B6A">
            <w:pPr>
              <w:pStyle w:val="20x2cell"/>
              <w:widowControl/>
              <w:spacing w:before="40" w:after="40"/>
              <w:rPr>
                <w:rFonts w:ascii="Arial" w:hAnsi="Arial" w:cs="Arial"/>
              </w:rPr>
            </w:pPr>
            <w:r>
              <w:rPr>
                <w:rFonts w:ascii="Arial" w:hAnsi="Arial" w:cs="Arial"/>
              </w:rPr>
              <w:t>TDF</w:t>
            </w:r>
          </w:p>
        </w:tc>
        <w:tc>
          <w:tcPr>
            <w:tcW w:w="5758" w:type="dxa"/>
            <w:tcBorders>
              <w:top w:val="single" w:sz="6" w:space="0" w:color="auto"/>
              <w:left w:val="single" w:sz="6" w:space="0" w:color="auto"/>
              <w:bottom w:val="single" w:sz="6" w:space="0" w:color="auto"/>
              <w:right w:val="single" w:sz="6" w:space="0" w:color="auto"/>
            </w:tcBorders>
          </w:tcPr>
          <w:p w14:paraId="5C59D7E1" w14:textId="77777777" w:rsidR="00093303" w:rsidRPr="005E38F2" w:rsidRDefault="00093303" w:rsidP="003A6B6A">
            <w:pPr>
              <w:pStyle w:val="20x2cell"/>
              <w:widowControl/>
              <w:spacing w:before="40" w:after="40"/>
              <w:rPr>
                <w:rFonts w:ascii="Arial" w:hAnsi="Arial" w:cs="Arial"/>
                <w:szCs w:val="22"/>
              </w:rPr>
            </w:pPr>
            <w:r>
              <w:rPr>
                <w:rFonts w:ascii="Arial" w:hAnsi="Arial" w:cs="Arial"/>
                <w:szCs w:val="22"/>
              </w:rPr>
              <w:t>Textual Definition File</w:t>
            </w:r>
          </w:p>
        </w:tc>
      </w:tr>
      <w:tr w:rsidR="00093303" w:rsidRPr="005E38F2" w14:paraId="70B68FD5"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242617F3" w14:textId="77777777" w:rsidR="00093303" w:rsidRDefault="00093303" w:rsidP="003A6B6A">
            <w:pPr>
              <w:pStyle w:val="20x2cell"/>
              <w:widowControl/>
              <w:spacing w:before="40" w:after="40"/>
              <w:rPr>
                <w:rFonts w:ascii="Arial" w:hAnsi="Arial" w:cs="Arial"/>
              </w:rPr>
            </w:pPr>
            <w:r>
              <w:rPr>
                <w:rFonts w:ascii="Arial" w:hAnsi="Arial" w:cs="Arial"/>
              </w:rPr>
              <w:t>TPM</w:t>
            </w:r>
          </w:p>
        </w:tc>
        <w:tc>
          <w:tcPr>
            <w:tcW w:w="5758" w:type="dxa"/>
            <w:tcBorders>
              <w:top w:val="single" w:sz="6" w:space="0" w:color="auto"/>
              <w:left w:val="single" w:sz="6" w:space="0" w:color="auto"/>
              <w:bottom w:val="single" w:sz="6" w:space="0" w:color="auto"/>
              <w:right w:val="single" w:sz="6" w:space="0" w:color="auto"/>
            </w:tcBorders>
          </w:tcPr>
          <w:p w14:paraId="64717C33" w14:textId="77777777" w:rsidR="00093303" w:rsidRPr="005E38F2" w:rsidRDefault="00093303" w:rsidP="003A6B6A">
            <w:pPr>
              <w:pStyle w:val="20x2cell"/>
              <w:widowControl/>
              <w:spacing w:before="40" w:after="40"/>
              <w:rPr>
                <w:rFonts w:ascii="Arial" w:hAnsi="Arial" w:cs="Arial"/>
              </w:rPr>
            </w:pPr>
            <w:r>
              <w:rPr>
                <w:rFonts w:ascii="Arial" w:hAnsi="Arial" w:cs="Arial"/>
              </w:rPr>
              <w:t>Technical Project Manager</w:t>
            </w:r>
          </w:p>
        </w:tc>
      </w:tr>
      <w:tr w:rsidR="00093303" w:rsidRPr="005E38F2" w14:paraId="0A171E1D"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26B8E062" w14:textId="77777777" w:rsidR="00093303" w:rsidRDefault="00093303" w:rsidP="003A6B6A">
            <w:pPr>
              <w:pStyle w:val="20x2cell"/>
              <w:widowControl/>
              <w:spacing w:before="40" w:after="40"/>
              <w:rPr>
                <w:rFonts w:ascii="Arial" w:hAnsi="Arial" w:cs="Arial"/>
              </w:rPr>
            </w:pPr>
            <w:r>
              <w:rPr>
                <w:rFonts w:ascii="Arial" w:hAnsi="Arial" w:cs="Arial"/>
              </w:rPr>
              <w:t>TPR</w:t>
            </w:r>
          </w:p>
        </w:tc>
        <w:tc>
          <w:tcPr>
            <w:tcW w:w="5758" w:type="dxa"/>
            <w:tcBorders>
              <w:top w:val="single" w:sz="6" w:space="0" w:color="auto"/>
              <w:left w:val="single" w:sz="6" w:space="0" w:color="auto"/>
              <w:bottom w:val="single" w:sz="6" w:space="0" w:color="auto"/>
              <w:right w:val="single" w:sz="6" w:space="0" w:color="auto"/>
            </w:tcBorders>
          </w:tcPr>
          <w:p w14:paraId="1D84C8C6" w14:textId="77777777" w:rsidR="00093303" w:rsidRDefault="00093303" w:rsidP="003A6B6A">
            <w:pPr>
              <w:pStyle w:val="20x2cell"/>
              <w:widowControl/>
              <w:spacing w:before="40" w:after="40"/>
              <w:rPr>
                <w:rFonts w:ascii="Arial" w:hAnsi="Arial" w:cs="Arial"/>
              </w:rPr>
            </w:pPr>
            <w:r>
              <w:rPr>
                <w:rFonts w:ascii="Arial" w:hAnsi="Arial" w:cs="Arial"/>
              </w:rPr>
              <w:t>Technical Performance Review</w:t>
            </w:r>
          </w:p>
        </w:tc>
      </w:tr>
      <w:tr w:rsidR="00093303" w:rsidRPr="005E38F2" w14:paraId="68748E11" w14:textId="77777777" w:rsidTr="003C0634">
        <w:trPr>
          <w:jc w:val="center"/>
        </w:trPr>
        <w:tc>
          <w:tcPr>
            <w:tcW w:w="1440" w:type="dxa"/>
            <w:tcBorders>
              <w:top w:val="single" w:sz="6" w:space="0" w:color="auto"/>
              <w:left w:val="single" w:sz="6" w:space="0" w:color="auto"/>
              <w:bottom w:val="single" w:sz="6" w:space="0" w:color="auto"/>
              <w:right w:val="single" w:sz="6" w:space="0" w:color="auto"/>
            </w:tcBorders>
          </w:tcPr>
          <w:p w14:paraId="33EAEB45" w14:textId="77777777" w:rsidR="00093303" w:rsidRDefault="00093303" w:rsidP="003A6B6A">
            <w:pPr>
              <w:pStyle w:val="20x2cell"/>
              <w:widowControl/>
              <w:spacing w:before="40" w:after="40"/>
              <w:rPr>
                <w:rFonts w:ascii="Arial" w:hAnsi="Arial" w:cs="Arial"/>
              </w:rPr>
            </w:pPr>
            <w:r>
              <w:rPr>
                <w:rFonts w:ascii="Arial" w:hAnsi="Arial" w:cs="Arial"/>
              </w:rPr>
              <w:t>VAPS</w:t>
            </w:r>
          </w:p>
        </w:tc>
        <w:tc>
          <w:tcPr>
            <w:tcW w:w="5758" w:type="dxa"/>
            <w:tcBorders>
              <w:top w:val="single" w:sz="6" w:space="0" w:color="auto"/>
              <w:left w:val="single" w:sz="6" w:space="0" w:color="auto"/>
              <w:bottom w:val="single" w:sz="6" w:space="0" w:color="auto"/>
              <w:right w:val="single" w:sz="6" w:space="0" w:color="auto"/>
            </w:tcBorders>
          </w:tcPr>
          <w:p w14:paraId="56507A66" w14:textId="77777777" w:rsidR="00093303" w:rsidRDefault="00093303" w:rsidP="003A6B6A">
            <w:pPr>
              <w:pStyle w:val="20x2cell"/>
              <w:widowControl/>
              <w:spacing w:before="40" w:after="40"/>
              <w:rPr>
                <w:rFonts w:ascii="Arial" w:hAnsi="Arial" w:cs="Arial"/>
              </w:rPr>
            </w:pPr>
            <w:r>
              <w:rPr>
                <w:rFonts w:ascii="Arial" w:hAnsi="Arial" w:cs="Arial"/>
              </w:rPr>
              <w:t>Virtual Application Prototyping System</w:t>
            </w:r>
          </w:p>
        </w:tc>
      </w:tr>
    </w:tbl>
    <w:p w14:paraId="5A7B1B69" w14:textId="77777777" w:rsidR="00093303" w:rsidRDefault="00093303" w:rsidP="00093303">
      <w:pPr>
        <w:rPr>
          <w:rFonts w:cs="Arial"/>
        </w:rPr>
      </w:pPr>
    </w:p>
    <w:p w14:paraId="3FD760F0" w14:textId="77777777" w:rsidR="00093303" w:rsidRDefault="00093303" w:rsidP="00093303">
      <w:pPr>
        <w:rPr>
          <w:rFonts w:cs="Arial"/>
        </w:rPr>
      </w:pPr>
    </w:p>
    <w:p w14:paraId="44AEB034" w14:textId="77777777" w:rsidR="00093303" w:rsidRPr="005E38F2" w:rsidRDefault="00093303" w:rsidP="00093303">
      <w:pPr>
        <w:rPr>
          <w:rFonts w:cs="Arial"/>
        </w:rPr>
      </w:pPr>
    </w:p>
    <w:p w14:paraId="1E57F785" w14:textId="77777777" w:rsidR="00093303" w:rsidRPr="00030D69" w:rsidRDefault="00093303" w:rsidP="0093778A"/>
    <w:bookmarkEnd w:id="3"/>
    <w:bookmarkEnd w:id="4"/>
    <w:p w14:paraId="7E8B1766" w14:textId="77777777" w:rsidR="00BF4AFB" w:rsidRPr="00030D69" w:rsidRDefault="00BF4AFB" w:rsidP="00BF4AFB"/>
    <w:p w14:paraId="7E8B1779" w14:textId="77777777" w:rsidR="006502C0" w:rsidRPr="00030D69" w:rsidRDefault="006502C0" w:rsidP="006502C0">
      <w:pPr>
        <w:pStyle w:val="NormalIndent"/>
        <w:ind w:left="0"/>
      </w:pPr>
      <w:bookmarkStart w:id="1635" w:name="_Toc223082018"/>
      <w:bookmarkStart w:id="1636" w:name="_Toc223680046"/>
      <w:bookmarkEnd w:id="1635"/>
      <w:bookmarkEnd w:id="1636"/>
    </w:p>
    <w:sectPr w:rsidR="006502C0" w:rsidRPr="00030D69" w:rsidSect="00115439">
      <w:headerReference w:type="default" r:id="rId27"/>
      <w:footerReference w:type="default" r:id="rId28"/>
      <w:pgSz w:w="12240" w:h="15840"/>
      <w:pgMar w:top="1440" w:right="1440" w:bottom="1440" w:left="1440" w:header="720"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6C2B1" w14:textId="77777777" w:rsidR="004310B9" w:rsidRDefault="004310B9" w:rsidP="00F4100D">
      <w:pPr>
        <w:spacing w:after="0"/>
      </w:pPr>
      <w:r>
        <w:separator/>
      </w:r>
    </w:p>
  </w:endnote>
  <w:endnote w:type="continuationSeparator" w:id="0">
    <w:p w14:paraId="5C37C543" w14:textId="77777777" w:rsidR="004310B9" w:rsidRDefault="004310B9" w:rsidP="00F4100D">
      <w:pPr>
        <w:spacing w:after="0"/>
      </w:pPr>
      <w:r>
        <w:continuationSeparator/>
      </w:r>
    </w:p>
  </w:endnote>
  <w:endnote w:type="continuationNotice" w:id="1">
    <w:p w14:paraId="68714C21" w14:textId="77777777" w:rsidR="004310B9" w:rsidRDefault="004310B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onotype Sorts">
    <w:altName w:val="Segoe UI Symbol"/>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Dutch 801">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Footer"/>
      <w:tag w:val="FOOTER"/>
      <w:id w:val="1319847207"/>
      <w:lock w:val="sdtLocked"/>
    </w:sdtPr>
    <w:sdtEndPr/>
    <w:sdtContent>
      <w:p w14:paraId="7E8B1780" w14:textId="1FAD17F5" w:rsidR="00DB0A8E" w:rsidRDefault="003C5118" w:rsidP="00115439">
        <w:pPr>
          <w:pStyle w:val="Footer"/>
        </w:pPr>
        <w:sdt>
          <w:sdtPr>
            <w:alias w:val="Doc Number"/>
            <w:tag w:val="DOCNUMBER"/>
            <w:id w:val="1053195122"/>
            <w:placeholder>
              <w:docPart w:val="E6B54FD1D43F47AF9BEDA3B2E6612417"/>
            </w:placeholder>
            <w:dataBinding w:prefixMappings="xmlns:ns0='http://rwebapps.rockwellcollins.com/scl/ENTDOC' " w:xpath="/ns0:DOCTemplate[1]/ns0:DocNumber[1]" w:storeItemID="{F637DEC4-C311-48CB-8EC0-FDAE11D0FD2D}"/>
            <w:text/>
          </w:sdtPr>
          <w:sdtEndPr/>
          <w:sdtContent>
            <w:r w:rsidR="00CE6A10">
              <w:t>946-34E8-001A</w:t>
            </w:r>
          </w:sdtContent>
        </w:sdt>
        <w:r w:rsidR="00DB0A8E">
          <w:t xml:space="preserve"> Rev </w:t>
        </w:r>
        <w:sdt>
          <w:sdtPr>
            <w:alias w:val="Rev"/>
            <w:tag w:val="REV"/>
            <w:id w:val="841129941"/>
            <w:dataBinding w:prefixMappings="xmlns:ns0='http://rwebapps.rockwellcollins.com/scl/ENTDOC' " w:xpath="/ns0:DOCTemplate[1]/ns0:Rev[1]" w:storeItemID="{F637DEC4-C311-48CB-8EC0-FDAE11D0FD2D}"/>
            <w:text/>
          </w:sdtPr>
          <w:sdtEndPr/>
          <w:sdtContent>
            <w:r w:rsidR="00DB0A8E">
              <w:t>-</w:t>
            </w:r>
          </w:sdtContent>
        </w:sdt>
        <w:r w:rsidR="00DB0A8E">
          <w:t xml:space="preserve"> </w:t>
        </w:r>
        <w:r w:rsidR="00DB0A8E">
          <w:tab/>
        </w:r>
        <w:sdt>
          <w:sdtPr>
            <w:alias w:val="Classification"/>
            <w:tag w:val="CLASSIFICATION"/>
            <w:id w:val="492461730"/>
            <w:dataBinding w:prefixMappings="xmlns:ns0='http://rwebapps.rockwellcollins.com/scl/ENTDOC' " w:xpath="/ns0:DOCTemplate[1]/ns0:Classification[1]" w:storeItemID="{F637DEC4-C311-48CB-8EC0-FDAE11D0FD2D}"/>
            <w:text/>
          </w:sdtPr>
          <w:sdtEndPr/>
          <w:sdtContent>
            <w:r w:rsidR="00DB0A8E">
              <w:t>Rockwell Collins Proprietary Information</w:t>
            </w:r>
          </w:sdtContent>
        </w:sdt>
        <w:r w:rsidR="00DB0A8E">
          <w:tab/>
        </w:r>
        <w:sdt>
          <w:sdtPr>
            <w:id w:val="-825814701"/>
            <w:docPartObj>
              <w:docPartGallery w:val="Page Numbers (Bottom of Page)"/>
              <w:docPartUnique/>
            </w:docPartObj>
          </w:sdtPr>
          <w:sdtEndPr/>
          <w:sdtContent>
            <w:sdt>
              <w:sdtPr>
                <w:id w:val="-272638251"/>
                <w:docPartObj>
                  <w:docPartGallery w:val="Page Numbers (Top of Page)"/>
                  <w:docPartUnique/>
                </w:docPartObj>
              </w:sdtPr>
              <w:sdtEndPr/>
              <w:sdtContent>
                <w:r w:rsidR="00DB0A8E" w:rsidRPr="00F4100D">
                  <w:t xml:space="preserve">Page </w:t>
                </w:r>
                <w:r w:rsidR="00DB0A8E" w:rsidRPr="00F4100D">
                  <w:rPr>
                    <w:bCs/>
                    <w:sz w:val="24"/>
                    <w:szCs w:val="24"/>
                  </w:rPr>
                  <w:fldChar w:fldCharType="begin"/>
                </w:r>
                <w:r w:rsidR="00DB0A8E" w:rsidRPr="00F4100D">
                  <w:rPr>
                    <w:bCs/>
                  </w:rPr>
                  <w:instrText xml:space="preserve"> PAGE </w:instrText>
                </w:r>
                <w:r w:rsidR="00DB0A8E" w:rsidRPr="00F4100D">
                  <w:rPr>
                    <w:bCs/>
                    <w:sz w:val="24"/>
                    <w:szCs w:val="24"/>
                  </w:rPr>
                  <w:fldChar w:fldCharType="separate"/>
                </w:r>
                <w:r w:rsidR="00512868">
                  <w:rPr>
                    <w:bCs/>
                    <w:noProof/>
                  </w:rPr>
                  <w:t>2</w:t>
                </w:r>
                <w:r w:rsidR="00DB0A8E" w:rsidRPr="00F4100D">
                  <w:rPr>
                    <w:bCs/>
                    <w:sz w:val="24"/>
                    <w:szCs w:val="24"/>
                  </w:rPr>
                  <w:fldChar w:fldCharType="end"/>
                </w:r>
              </w:sdtContent>
            </w:sdt>
          </w:sdtContent>
        </w:sdt>
      </w:p>
      <w:p w14:paraId="7E8B1781" w14:textId="77777777" w:rsidR="00DB0A8E" w:rsidRPr="00115439" w:rsidRDefault="003C5118" w:rsidP="00115439">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First Footer"/>
      <w:tag w:val="FIRSTFOOTER"/>
      <w:id w:val="94842781"/>
      <w:lock w:val="sdtLocked"/>
      <w:placeholder>
        <w:docPart w:val="12B1C26E79774F4FA44C33F4E2049264"/>
      </w:placeholder>
    </w:sdtPr>
    <w:sdtEndPr/>
    <w:sdtContent>
      <w:sdt>
        <w:sdtPr>
          <w:id w:val="1298724087"/>
          <w:docPartObj>
            <w:docPartGallery w:val="Page Numbers (Bottom of Page)"/>
            <w:docPartUnique/>
          </w:docPartObj>
        </w:sdtPr>
        <w:sdtEndPr/>
        <w:sdtContent>
          <w:sdt>
            <w:sdtPr>
              <w:id w:val="396865204"/>
              <w:docPartObj>
                <w:docPartGallery w:val="Page Numbers (Top of Page)"/>
                <w:docPartUnique/>
              </w:docPartObj>
            </w:sdtPr>
            <w:sdtEndPr/>
            <w:sdtContent>
              <w:p w14:paraId="7E8B1782" w14:textId="7FC92336" w:rsidR="00DB0A8E" w:rsidRDefault="00DB0A8E" w:rsidP="00115439">
                <w:pPr>
                  <w:pStyle w:val="Footer"/>
                  <w:jc w:val="right"/>
                </w:pPr>
                <w:r w:rsidRPr="00F4100D">
                  <w:t xml:space="preserve">Page </w:t>
                </w:r>
                <w:r w:rsidRPr="00F4100D">
                  <w:rPr>
                    <w:bCs/>
                    <w:sz w:val="24"/>
                    <w:szCs w:val="24"/>
                  </w:rPr>
                  <w:fldChar w:fldCharType="begin"/>
                </w:r>
                <w:r w:rsidRPr="00F4100D">
                  <w:rPr>
                    <w:bCs/>
                  </w:rPr>
                  <w:instrText xml:space="preserve"> PAGE </w:instrText>
                </w:r>
                <w:r w:rsidRPr="00F4100D">
                  <w:rPr>
                    <w:bCs/>
                    <w:sz w:val="24"/>
                    <w:szCs w:val="24"/>
                  </w:rPr>
                  <w:fldChar w:fldCharType="separate"/>
                </w:r>
                <w:r w:rsidR="00512868">
                  <w:rPr>
                    <w:bCs/>
                    <w:noProof/>
                  </w:rPr>
                  <w:t>1</w:t>
                </w:r>
                <w:r w:rsidRPr="00F4100D">
                  <w:rPr>
                    <w:bCs/>
                    <w:sz w:val="24"/>
                    <w:szCs w:val="24"/>
                  </w:rPr>
                  <w:fldChar w:fldCharType="end"/>
                </w:r>
              </w:p>
            </w:sdtContent>
          </w:sdt>
        </w:sdtContent>
      </w:sdt>
      <w:p w14:paraId="7E8B1783" w14:textId="77777777" w:rsidR="00DB0A8E" w:rsidRPr="00115439" w:rsidRDefault="003C5118" w:rsidP="00115439">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B1784" w14:textId="28D835FF" w:rsidR="00DB0A8E" w:rsidRDefault="003C5118" w:rsidP="008D5935">
    <w:pPr>
      <w:pStyle w:val="Footer"/>
    </w:pPr>
    <w:sdt>
      <w:sdtPr>
        <w:alias w:val="Doc Number"/>
        <w:tag w:val="DOCNUMBER"/>
        <w:id w:val="437804581"/>
        <w:placeholder>
          <w:docPart w:val="40E8DB4C98074903BE5A194C0B3A0D49"/>
        </w:placeholder>
        <w:dataBinding w:prefixMappings="xmlns:ns0='http://rwebapps.rockwellcollins.com/scl/ENTDOC' " w:xpath="/ns0:DOCTemplate[1]/ns0:DocNumber[1]" w:storeItemID="{F637DEC4-C311-48CB-8EC0-FDAE11D0FD2D}"/>
        <w:text/>
      </w:sdtPr>
      <w:sdtEndPr/>
      <w:sdtContent>
        <w:r w:rsidR="00CE6A10">
          <w:t>946-34E8-001A</w:t>
        </w:r>
      </w:sdtContent>
    </w:sdt>
    <w:r w:rsidR="00DB0A8E">
      <w:t xml:space="preserve"> Rev </w:t>
    </w:r>
    <w:sdt>
      <w:sdtPr>
        <w:alias w:val="Rev"/>
        <w:tag w:val="REV"/>
        <w:id w:val="-3367291"/>
        <w:dataBinding w:prefixMappings="xmlns:ns0='http://rwebapps.rockwellcollins.com/scl/ENTDOC' " w:xpath="/ns0:DOCTemplate[1]/ns0:Rev[1]" w:storeItemID="{F637DEC4-C311-48CB-8EC0-FDAE11D0FD2D}"/>
        <w:text/>
      </w:sdtPr>
      <w:sdtEndPr/>
      <w:sdtContent>
        <w:r w:rsidR="00DB0A8E">
          <w:t>-</w:t>
        </w:r>
      </w:sdtContent>
    </w:sdt>
    <w:r w:rsidR="00DB0A8E">
      <w:t xml:space="preserve"> </w:t>
    </w:r>
    <w:r w:rsidR="00DB0A8E">
      <w:tab/>
    </w:r>
    <w:sdt>
      <w:sdtPr>
        <w:alias w:val="Classification"/>
        <w:tag w:val="CLASSIFICATION"/>
        <w:id w:val="-1514225990"/>
        <w:lock w:val="contentLocked"/>
        <w:dataBinding w:prefixMappings="xmlns:ns0='http://rwebapps.rockwellcollins.com/scl/ENTDOC' " w:xpath="/ns0:DOCTemplate[1]/ns0:Classification[1]" w:storeItemID="{F637DEC4-C311-48CB-8EC0-FDAE11D0FD2D}"/>
        <w:text/>
      </w:sdtPr>
      <w:sdtEndPr/>
      <w:sdtContent>
        <w:r w:rsidR="00DB0A8E">
          <w:t>Rockwell Collins Proprietary Information</w:t>
        </w:r>
      </w:sdtContent>
    </w:sdt>
    <w:r w:rsidR="00DB0A8E">
      <w:tab/>
    </w:r>
    <w:sdt>
      <w:sdtPr>
        <w:id w:val="1437094970"/>
        <w:docPartObj>
          <w:docPartGallery w:val="Page Numbers (Bottom of Page)"/>
          <w:docPartUnique/>
        </w:docPartObj>
      </w:sdtPr>
      <w:sdtEndPr/>
      <w:sdtContent>
        <w:sdt>
          <w:sdtPr>
            <w:id w:val="-1642876469"/>
            <w:docPartObj>
              <w:docPartGallery w:val="Page Numbers (Top of Page)"/>
              <w:docPartUnique/>
            </w:docPartObj>
          </w:sdtPr>
          <w:sdtEndPr/>
          <w:sdtContent>
            <w:r w:rsidR="00DB0A8E" w:rsidRPr="00F4100D">
              <w:t xml:space="preserve">Page </w:t>
            </w:r>
            <w:r w:rsidR="00DB0A8E" w:rsidRPr="00F4100D">
              <w:rPr>
                <w:bCs/>
                <w:sz w:val="24"/>
                <w:szCs w:val="24"/>
              </w:rPr>
              <w:fldChar w:fldCharType="begin"/>
            </w:r>
            <w:r w:rsidR="00DB0A8E" w:rsidRPr="00F4100D">
              <w:rPr>
                <w:bCs/>
              </w:rPr>
              <w:instrText xml:space="preserve"> PAGE </w:instrText>
            </w:r>
            <w:r w:rsidR="00DB0A8E" w:rsidRPr="00F4100D">
              <w:rPr>
                <w:bCs/>
                <w:sz w:val="24"/>
                <w:szCs w:val="24"/>
              </w:rPr>
              <w:fldChar w:fldCharType="separate"/>
            </w:r>
            <w:r w:rsidR="00512868">
              <w:rPr>
                <w:bCs/>
                <w:noProof/>
              </w:rPr>
              <w:t>4</w:t>
            </w:r>
            <w:r w:rsidR="00DB0A8E" w:rsidRPr="00F4100D">
              <w:rPr>
                <w:bCs/>
                <w:sz w:val="24"/>
                <w:szCs w:val="24"/>
              </w:rPr>
              <w:fldChar w:fldCharType="end"/>
            </w:r>
          </w:sdtContent>
        </w:sdt>
      </w:sdtContent>
    </w:sdt>
  </w:p>
  <w:p w14:paraId="7E8B1785" w14:textId="77777777" w:rsidR="00DB0A8E" w:rsidRPr="008D5935" w:rsidRDefault="00DB0A8E" w:rsidP="008D59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232267"/>
      <w:docPartObj>
        <w:docPartGallery w:val="Page Numbers (Bottom of Page)"/>
        <w:docPartUnique/>
      </w:docPartObj>
    </w:sdtPr>
    <w:sdtEndPr/>
    <w:sdtContent>
      <w:sdt>
        <w:sdtPr>
          <w:id w:val="1810440511"/>
          <w:docPartObj>
            <w:docPartGallery w:val="Page Numbers (Top of Page)"/>
            <w:docPartUnique/>
          </w:docPartObj>
        </w:sdtPr>
        <w:sdtEndPr/>
        <w:sdtContent>
          <w:p w14:paraId="7E8B1786" w14:textId="77777777" w:rsidR="00DB0A8E" w:rsidRDefault="00DB0A8E" w:rsidP="008D5935">
            <w:pPr>
              <w:pStyle w:val="Footer"/>
              <w:jc w:val="right"/>
            </w:pPr>
            <w:r w:rsidRPr="00F4100D">
              <w:t xml:space="preserve">Page </w:t>
            </w:r>
            <w:r w:rsidRPr="00F4100D">
              <w:rPr>
                <w:bCs/>
                <w:sz w:val="24"/>
                <w:szCs w:val="24"/>
              </w:rPr>
              <w:fldChar w:fldCharType="begin"/>
            </w:r>
            <w:r w:rsidRPr="00F4100D">
              <w:rPr>
                <w:bCs/>
              </w:rPr>
              <w:instrText xml:space="preserve"> PAGE </w:instrText>
            </w:r>
            <w:r w:rsidRPr="00F4100D">
              <w:rPr>
                <w:bCs/>
                <w:sz w:val="24"/>
                <w:szCs w:val="24"/>
              </w:rPr>
              <w:fldChar w:fldCharType="separate"/>
            </w:r>
            <w:r>
              <w:rPr>
                <w:bCs/>
                <w:noProof/>
              </w:rPr>
              <w:t>5</w:t>
            </w:r>
            <w:r w:rsidRPr="00F4100D">
              <w:rPr>
                <w:bCs/>
                <w:sz w:val="24"/>
                <w:szCs w:val="24"/>
              </w:rPr>
              <w:fldChar w:fldCharType="end"/>
            </w:r>
          </w:p>
        </w:sdtContent>
      </w:sdt>
    </w:sdtContent>
  </w:sdt>
  <w:p w14:paraId="7E8B1787" w14:textId="77777777" w:rsidR="00DB0A8E" w:rsidRPr="008D5935" w:rsidRDefault="00DB0A8E" w:rsidP="008D59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AB0A1" w14:textId="7743841E" w:rsidR="00093303" w:rsidRDefault="00093303" w:rsidP="001144C0">
    <w:pPr>
      <w:pStyle w:val="Footer"/>
      <w:jc w:val="both"/>
    </w:pPr>
    <w:r w:rsidRPr="003E63C5">
      <w:t>946-34E8-</w:t>
    </w:r>
    <w:r>
      <w:t>001</w:t>
    </w:r>
    <w:r w:rsidR="00A7301D">
      <w:t>A</w:t>
    </w:r>
    <w:r>
      <w:t xml:space="preserve"> Rev -      ECCN 7E994       Rockwell Collins Proprietary Information     </w:t>
    </w:r>
    <w:r>
      <w:tab/>
      <w:t xml:space="preserve">Page </w:t>
    </w:r>
    <w:r>
      <w:fldChar w:fldCharType="begin"/>
    </w:r>
    <w:r>
      <w:instrText>PAGE</w:instrText>
    </w:r>
    <w:r>
      <w:fldChar w:fldCharType="separate"/>
    </w:r>
    <w:r>
      <w:rPr>
        <w:noProof/>
      </w:rPr>
      <w:t>2</w:t>
    </w:r>
    <w:r>
      <w:fldChar w:fldCharType="end"/>
    </w:r>
    <w:bookmarkStart w:id="1637" w:name="_Toc441210159"/>
    <w:bookmarkEnd w:id="163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2DADD" w14:textId="77777777" w:rsidR="004310B9" w:rsidRDefault="004310B9" w:rsidP="00F4100D">
      <w:pPr>
        <w:spacing w:after="0"/>
      </w:pPr>
      <w:r>
        <w:separator/>
      </w:r>
    </w:p>
  </w:footnote>
  <w:footnote w:type="continuationSeparator" w:id="0">
    <w:p w14:paraId="09EC27E4" w14:textId="77777777" w:rsidR="004310B9" w:rsidRDefault="004310B9" w:rsidP="00F4100D">
      <w:pPr>
        <w:spacing w:after="0"/>
      </w:pPr>
      <w:r>
        <w:continuationSeparator/>
      </w:r>
    </w:p>
  </w:footnote>
  <w:footnote w:type="continuationNotice" w:id="1">
    <w:p w14:paraId="2F6AC2ED" w14:textId="77777777" w:rsidR="004310B9" w:rsidRDefault="004310B9">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27776" w14:textId="5690B9A8" w:rsidR="00093303" w:rsidRPr="003C0634" w:rsidRDefault="00093303" w:rsidP="003C0634">
    <w:pPr>
      <w:pStyle w:val="Header"/>
      <w:jc w:val="center"/>
      <w:rPr>
        <w:sz w:val="20"/>
      </w:rPr>
    </w:pPr>
    <w:r w:rsidRPr="003C0634">
      <w:rPr>
        <w:sz w:val="20"/>
      </w:rPr>
      <w:t>SDP for DO-178C Data Link Products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FB0C940"/>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6FA62EC"/>
    <w:multiLevelType w:val="multilevel"/>
    <w:tmpl w:val="BFB29724"/>
    <w:lvl w:ilvl="0">
      <w:start w:val="3"/>
      <w:numFmt w:val="decimal"/>
      <w:pStyle w:val="Instructions"/>
      <w:lvlText w:val="%1"/>
      <w:lvlJc w:val="left"/>
      <w:pPr>
        <w:tabs>
          <w:tab w:val="num" w:pos="1440"/>
        </w:tabs>
        <w:ind w:left="1440" w:hanging="1440"/>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tabs>
          <w:tab w:val="num" w:pos="810"/>
        </w:tabs>
        <w:ind w:left="81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1.%2.%3.%4.%5"/>
      <w:lvlJc w:val="left"/>
      <w:pPr>
        <w:tabs>
          <w:tab w:val="num" w:pos="1296"/>
        </w:tabs>
        <w:ind w:left="1296" w:hanging="1296"/>
      </w:pPr>
      <w:rPr>
        <w:rFonts w:hint="default"/>
      </w:rPr>
    </w:lvl>
    <w:lvl w:ilvl="5">
      <w:start w:val="1"/>
      <w:numFmt w:val="decimal"/>
      <w:lvlText w:val="%1.%2.%3.%4.%5.%6"/>
      <w:lvlJc w:val="left"/>
      <w:pPr>
        <w:tabs>
          <w:tab w:val="num" w:pos="1512"/>
        </w:tabs>
        <w:ind w:left="1512" w:hanging="1512"/>
      </w:pPr>
      <w:rPr>
        <w:rFonts w:hint="default"/>
      </w:rPr>
    </w:lvl>
    <w:lvl w:ilvl="6">
      <w:start w:val="1"/>
      <w:numFmt w:val="decimal"/>
      <w:lvlText w:val="%1.%2.%3.%4.%5.%6.%7"/>
      <w:lvlJc w:val="left"/>
      <w:pPr>
        <w:tabs>
          <w:tab w:val="num" w:pos="1584"/>
        </w:tabs>
        <w:ind w:left="1584" w:hanging="1584"/>
      </w:pPr>
      <w:rPr>
        <w:rFonts w:hint="default"/>
      </w:rPr>
    </w:lvl>
    <w:lvl w:ilvl="7">
      <w:start w:val="1"/>
      <w:numFmt w:val="decimal"/>
      <w:lvlText w:val="%1.%2.%3.%4.%5.%6.%7.%8"/>
      <w:lvlJc w:val="left"/>
      <w:pPr>
        <w:tabs>
          <w:tab w:val="num" w:pos="1728"/>
        </w:tabs>
        <w:ind w:left="1728" w:hanging="1728"/>
      </w:pPr>
      <w:rPr>
        <w:rFonts w:hint="default"/>
      </w:rPr>
    </w:lvl>
    <w:lvl w:ilvl="8">
      <w:start w:val="1"/>
      <w:numFmt w:val="decimal"/>
      <w:lvlText w:val="%1.%2.%3.%4.%5.%6.%7.%8.%9"/>
      <w:lvlJc w:val="left"/>
      <w:pPr>
        <w:tabs>
          <w:tab w:val="num" w:pos="1872"/>
        </w:tabs>
        <w:ind w:left="1872" w:hanging="1584"/>
      </w:pPr>
      <w:rPr>
        <w:rFonts w:hint="default"/>
      </w:rPr>
    </w:lvl>
  </w:abstractNum>
  <w:abstractNum w:abstractNumId="2" w15:restartNumberingAfterBreak="0">
    <w:nsid w:val="074B74F9"/>
    <w:multiLevelType w:val="singleLevel"/>
    <w:tmpl w:val="C820F298"/>
    <w:lvl w:ilvl="0">
      <w:start w:val="1"/>
      <w:numFmt w:val="decimal"/>
      <w:pStyle w:val="NumberedList"/>
      <w:lvlText w:val="%1."/>
      <w:lvlJc w:val="left"/>
      <w:pPr>
        <w:ind w:left="648" w:hanging="360"/>
      </w:pPr>
    </w:lvl>
  </w:abstractNum>
  <w:abstractNum w:abstractNumId="3" w15:restartNumberingAfterBreak="0">
    <w:nsid w:val="076671F7"/>
    <w:multiLevelType w:val="hybridMultilevel"/>
    <w:tmpl w:val="B9625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F593D"/>
    <w:multiLevelType w:val="hybridMultilevel"/>
    <w:tmpl w:val="CE44A50E"/>
    <w:lvl w:ilvl="0" w:tplc="79CC204E">
      <w:start w:val="1"/>
      <w:numFmt w:val="bullet"/>
      <w:lvlText w:val="•"/>
      <w:lvlJc w:val="left"/>
      <w:pPr>
        <w:tabs>
          <w:tab w:val="num" w:pos="720"/>
        </w:tabs>
        <w:ind w:left="720" w:hanging="360"/>
      </w:pPr>
      <w:rPr>
        <w:rFonts w:ascii="Arial" w:hAnsi="Arial" w:cs="Times New Roman" w:hint="default"/>
      </w:rPr>
    </w:lvl>
    <w:lvl w:ilvl="1" w:tplc="93DABE2A">
      <w:start w:val="1"/>
      <w:numFmt w:val="bullet"/>
      <w:lvlText w:val="•"/>
      <w:lvlJc w:val="left"/>
      <w:pPr>
        <w:tabs>
          <w:tab w:val="num" w:pos="1440"/>
        </w:tabs>
        <w:ind w:left="1440" w:hanging="360"/>
      </w:pPr>
      <w:rPr>
        <w:rFonts w:ascii="Arial" w:hAnsi="Arial" w:cs="Times New Roman" w:hint="default"/>
      </w:rPr>
    </w:lvl>
    <w:lvl w:ilvl="2" w:tplc="C4E8ABF4">
      <w:start w:val="1"/>
      <w:numFmt w:val="bullet"/>
      <w:lvlText w:val="•"/>
      <w:lvlJc w:val="left"/>
      <w:pPr>
        <w:tabs>
          <w:tab w:val="num" w:pos="2160"/>
        </w:tabs>
        <w:ind w:left="2160" w:hanging="360"/>
      </w:pPr>
      <w:rPr>
        <w:rFonts w:ascii="Arial" w:hAnsi="Arial" w:cs="Times New Roman" w:hint="default"/>
      </w:rPr>
    </w:lvl>
    <w:lvl w:ilvl="3" w:tplc="5A7E2EA8">
      <w:start w:val="1"/>
      <w:numFmt w:val="bullet"/>
      <w:lvlText w:val="•"/>
      <w:lvlJc w:val="left"/>
      <w:pPr>
        <w:tabs>
          <w:tab w:val="num" w:pos="2880"/>
        </w:tabs>
        <w:ind w:left="2880" w:hanging="360"/>
      </w:pPr>
      <w:rPr>
        <w:rFonts w:ascii="Arial" w:hAnsi="Arial" w:cs="Times New Roman" w:hint="default"/>
      </w:rPr>
    </w:lvl>
    <w:lvl w:ilvl="4" w:tplc="61C2B6A2">
      <w:start w:val="1"/>
      <w:numFmt w:val="bullet"/>
      <w:lvlText w:val="•"/>
      <w:lvlJc w:val="left"/>
      <w:pPr>
        <w:tabs>
          <w:tab w:val="num" w:pos="3600"/>
        </w:tabs>
        <w:ind w:left="3600" w:hanging="360"/>
      </w:pPr>
      <w:rPr>
        <w:rFonts w:ascii="Arial" w:hAnsi="Arial" w:cs="Times New Roman" w:hint="default"/>
      </w:rPr>
    </w:lvl>
    <w:lvl w:ilvl="5" w:tplc="FD486604">
      <w:start w:val="1"/>
      <w:numFmt w:val="bullet"/>
      <w:lvlText w:val="•"/>
      <w:lvlJc w:val="left"/>
      <w:pPr>
        <w:tabs>
          <w:tab w:val="num" w:pos="4320"/>
        </w:tabs>
        <w:ind w:left="4320" w:hanging="360"/>
      </w:pPr>
      <w:rPr>
        <w:rFonts w:ascii="Arial" w:hAnsi="Arial" w:cs="Times New Roman" w:hint="default"/>
      </w:rPr>
    </w:lvl>
    <w:lvl w:ilvl="6" w:tplc="1B42008C">
      <w:start w:val="1"/>
      <w:numFmt w:val="bullet"/>
      <w:lvlText w:val="•"/>
      <w:lvlJc w:val="left"/>
      <w:pPr>
        <w:tabs>
          <w:tab w:val="num" w:pos="5040"/>
        </w:tabs>
        <w:ind w:left="5040" w:hanging="360"/>
      </w:pPr>
      <w:rPr>
        <w:rFonts w:ascii="Arial" w:hAnsi="Arial" w:cs="Times New Roman" w:hint="default"/>
      </w:rPr>
    </w:lvl>
    <w:lvl w:ilvl="7" w:tplc="3E4C7018">
      <w:start w:val="1"/>
      <w:numFmt w:val="bullet"/>
      <w:lvlText w:val="•"/>
      <w:lvlJc w:val="left"/>
      <w:pPr>
        <w:tabs>
          <w:tab w:val="num" w:pos="5760"/>
        </w:tabs>
        <w:ind w:left="5760" w:hanging="360"/>
      </w:pPr>
      <w:rPr>
        <w:rFonts w:ascii="Arial" w:hAnsi="Arial" w:cs="Times New Roman" w:hint="default"/>
      </w:rPr>
    </w:lvl>
    <w:lvl w:ilvl="8" w:tplc="E10E5E26">
      <w:start w:val="1"/>
      <w:numFmt w:val="bullet"/>
      <w:lvlText w:val="•"/>
      <w:lvlJc w:val="left"/>
      <w:pPr>
        <w:tabs>
          <w:tab w:val="num" w:pos="6480"/>
        </w:tabs>
        <w:ind w:left="6480" w:hanging="360"/>
      </w:pPr>
      <w:rPr>
        <w:rFonts w:ascii="Arial" w:hAnsi="Arial" w:cs="Times New Roman" w:hint="default"/>
      </w:rPr>
    </w:lvl>
  </w:abstractNum>
  <w:abstractNum w:abstractNumId="5" w15:restartNumberingAfterBreak="0">
    <w:nsid w:val="0F4165C2"/>
    <w:multiLevelType w:val="hybridMultilevel"/>
    <w:tmpl w:val="5D0C3126"/>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9D78B9"/>
    <w:multiLevelType w:val="hybridMultilevel"/>
    <w:tmpl w:val="094AC8DC"/>
    <w:lvl w:ilvl="0" w:tplc="B1B27926">
      <w:start w:val="1"/>
      <w:numFmt w:val="lowerLetter"/>
      <w:pStyle w:val="ListAlpha2"/>
      <w:lvlText w:val="%1."/>
      <w:lvlJc w:val="left"/>
      <w:pPr>
        <w:tabs>
          <w:tab w:val="num" w:pos="720"/>
        </w:tabs>
        <w:ind w:left="720" w:hanging="360"/>
      </w:pPr>
      <w:rPr>
        <w:rFonts w:hint="default"/>
      </w:rPr>
    </w:lvl>
    <w:lvl w:ilvl="1" w:tplc="04090019" w:tentative="1">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890"/>
        </w:tabs>
        <w:ind w:left="1890" w:hanging="180"/>
      </w:pPr>
    </w:lvl>
    <w:lvl w:ilvl="3" w:tplc="0409000F" w:tentative="1">
      <w:start w:val="1"/>
      <w:numFmt w:val="decimal"/>
      <w:lvlText w:val="%4."/>
      <w:lvlJc w:val="left"/>
      <w:pPr>
        <w:tabs>
          <w:tab w:val="num" w:pos="2610"/>
        </w:tabs>
        <w:ind w:left="2610" w:hanging="360"/>
      </w:pPr>
    </w:lvl>
    <w:lvl w:ilvl="4" w:tplc="04090019" w:tentative="1">
      <w:start w:val="1"/>
      <w:numFmt w:val="lowerLetter"/>
      <w:lvlText w:val="%5."/>
      <w:lvlJc w:val="left"/>
      <w:pPr>
        <w:tabs>
          <w:tab w:val="num" w:pos="3330"/>
        </w:tabs>
        <w:ind w:left="3330" w:hanging="360"/>
      </w:pPr>
    </w:lvl>
    <w:lvl w:ilvl="5" w:tplc="0409001B" w:tentative="1">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abstractNum w:abstractNumId="7" w15:restartNumberingAfterBreak="0">
    <w:nsid w:val="15E0640E"/>
    <w:multiLevelType w:val="singleLevel"/>
    <w:tmpl w:val="98AA5AEE"/>
    <w:lvl w:ilvl="0">
      <w:start w:val="1"/>
      <w:numFmt w:val="decimal"/>
      <w:pStyle w:val="ListBracket2"/>
      <w:lvlText w:val="[%1]"/>
      <w:lvlJc w:val="left"/>
      <w:pPr>
        <w:tabs>
          <w:tab w:val="num" w:pos="1008"/>
        </w:tabs>
        <w:ind w:left="720" w:hanging="432"/>
      </w:pPr>
    </w:lvl>
  </w:abstractNum>
  <w:abstractNum w:abstractNumId="8" w15:restartNumberingAfterBreak="0">
    <w:nsid w:val="17653623"/>
    <w:multiLevelType w:val="hybridMultilevel"/>
    <w:tmpl w:val="DCB82318"/>
    <w:lvl w:ilvl="0" w:tplc="16369190">
      <w:start w:val="1"/>
      <w:numFmt w:val="lowerLetter"/>
      <w:pStyle w:val="ListAlpha3"/>
      <w:lvlText w:val="%1."/>
      <w:lvlJc w:val="left"/>
      <w:pPr>
        <w:tabs>
          <w:tab w:val="num" w:pos="72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7DF6B0F"/>
    <w:multiLevelType w:val="singleLevel"/>
    <w:tmpl w:val="9664161A"/>
    <w:lvl w:ilvl="0">
      <w:start w:val="1"/>
      <w:numFmt w:val="bullet"/>
      <w:pStyle w:val="ListBullet3"/>
      <w:lvlText w:val=""/>
      <w:lvlJc w:val="left"/>
      <w:pPr>
        <w:tabs>
          <w:tab w:val="num" w:pos="1080"/>
        </w:tabs>
        <w:ind w:left="1080" w:hanging="360"/>
      </w:pPr>
      <w:rPr>
        <w:rFonts w:ascii="Symbol" w:hAnsi="Symbol" w:hint="default"/>
        <w:sz w:val="18"/>
      </w:rPr>
    </w:lvl>
  </w:abstractNum>
  <w:abstractNum w:abstractNumId="10" w15:restartNumberingAfterBreak="0">
    <w:nsid w:val="2032592F"/>
    <w:multiLevelType w:val="hybridMultilevel"/>
    <w:tmpl w:val="52144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B9019E"/>
    <w:multiLevelType w:val="hybridMultilevel"/>
    <w:tmpl w:val="8982E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85190B"/>
    <w:multiLevelType w:val="hybridMultilevel"/>
    <w:tmpl w:val="2CDC64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7B25AD"/>
    <w:multiLevelType w:val="multilevel"/>
    <w:tmpl w:val="6380913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846"/>
        </w:tabs>
        <w:ind w:left="84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288F3392"/>
    <w:multiLevelType w:val="hybridMultilevel"/>
    <w:tmpl w:val="64C68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56651"/>
    <w:multiLevelType w:val="singleLevel"/>
    <w:tmpl w:val="3AE0EE0C"/>
    <w:lvl w:ilvl="0">
      <w:start w:val="1"/>
      <w:numFmt w:val="bullet"/>
      <w:pStyle w:val="ListBullet2"/>
      <w:lvlText w:val=""/>
      <w:lvlJc w:val="left"/>
      <w:pPr>
        <w:tabs>
          <w:tab w:val="num" w:pos="720"/>
        </w:tabs>
        <w:ind w:left="720" w:hanging="360"/>
      </w:pPr>
      <w:rPr>
        <w:rFonts w:ascii="Symbol" w:hAnsi="Symbol" w:hint="default"/>
        <w:sz w:val="20"/>
      </w:rPr>
    </w:lvl>
  </w:abstractNum>
  <w:abstractNum w:abstractNumId="16" w15:restartNumberingAfterBreak="0">
    <w:nsid w:val="2F767C3B"/>
    <w:multiLevelType w:val="hybridMultilevel"/>
    <w:tmpl w:val="7B38A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E316A8"/>
    <w:multiLevelType w:val="hybridMultilevel"/>
    <w:tmpl w:val="A13892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1A2C91"/>
    <w:multiLevelType w:val="hybridMultilevel"/>
    <w:tmpl w:val="8052316C"/>
    <w:lvl w:ilvl="0" w:tplc="49E66EBA">
      <w:start w:val="1"/>
      <w:numFmt w:val="bullet"/>
      <w:pStyle w:val="ListBullet"/>
      <w:lvlText w:val=""/>
      <w:lvlJc w:val="left"/>
      <w:pPr>
        <w:tabs>
          <w:tab w:val="num" w:pos="1800"/>
        </w:tabs>
        <w:ind w:left="1800" w:hanging="360"/>
      </w:pPr>
      <w:rPr>
        <w:rFonts w:ascii="Symbol" w:hAnsi="Symbol" w:hint="default"/>
      </w:rPr>
    </w:lvl>
    <w:lvl w:ilvl="1" w:tplc="33280BEC" w:tentative="1">
      <w:start w:val="1"/>
      <w:numFmt w:val="bullet"/>
      <w:lvlText w:val="o"/>
      <w:lvlJc w:val="left"/>
      <w:pPr>
        <w:tabs>
          <w:tab w:val="num" w:pos="2520"/>
        </w:tabs>
        <w:ind w:left="2520" w:hanging="360"/>
      </w:pPr>
      <w:rPr>
        <w:rFonts w:ascii="Courier New" w:hAnsi="Courier New" w:cs="Courier New" w:hint="default"/>
      </w:rPr>
    </w:lvl>
    <w:lvl w:ilvl="2" w:tplc="CC78C1B8" w:tentative="1">
      <w:start w:val="1"/>
      <w:numFmt w:val="bullet"/>
      <w:lvlText w:val=""/>
      <w:lvlJc w:val="left"/>
      <w:pPr>
        <w:tabs>
          <w:tab w:val="num" w:pos="3240"/>
        </w:tabs>
        <w:ind w:left="3240" w:hanging="360"/>
      </w:pPr>
      <w:rPr>
        <w:rFonts w:ascii="Wingdings" w:hAnsi="Wingdings" w:hint="default"/>
      </w:rPr>
    </w:lvl>
    <w:lvl w:ilvl="3" w:tplc="42CCFD18" w:tentative="1">
      <w:start w:val="1"/>
      <w:numFmt w:val="bullet"/>
      <w:lvlText w:val=""/>
      <w:lvlJc w:val="left"/>
      <w:pPr>
        <w:tabs>
          <w:tab w:val="num" w:pos="3960"/>
        </w:tabs>
        <w:ind w:left="3960" w:hanging="360"/>
      </w:pPr>
      <w:rPr>
        <w:rFonts w:ascii="Symbol" w:hAnsi="Symbol" w:hint="default"/>
      </w:rPr>
    </w:lvl>
    <w:lvl w:ilvl="4" w:tplc="27BCDB88" w:tentative="1">
      <w:start w:val="1"/>
      <w:numFmt w:val="bullet"/>
      <w:lvlText w:val="o"/>
      <w:lvlJc w:val="left"/>
      <w:pPr>
        <w:tabs>
          <w:tab w:val="num" w:pos="4680"/>
        </w:tabs>
        <w:ind w:left="4680" w:hanging="360"/>
      </w:pPr>
      <w:rPr>
        <w:rFonts w:ascii="Courier New" w:hAnsi="Courier New" w:cs="Courier New" w:hint="default"/>
      </w:rPr>
    </w:lvl>
    <w:lvl w:ilvl="5" w:tplc="8DDCBC12" w:tentative="1">
      <w:start w:val="1"/>
      <w:numFmt w:val="bullet"/>
      <w:lvlText w:val=""/>
      <w:lvlJc w:val="left"/>
      <w:pPr>
        <w:tabs>
          <w:tab w:val="num" w:pos="5400"/>
        </w:tabs>
        <w:ind w:left="5400" w:hanging="360"/>
      </w:pPr>
      <w:rPr>
        <w:rFonts w:ascii="Wingdings" w:hAnsi="Wingdings" w:hint="default"/>
      </w:rPr>
    </w:lvl>
    <w:lvl w:ilvl="6" w:tplc="B1EC5C50" w:tentative="1">
      <w:start w:val="1"/>
      <w:numFmt w:val="bullet"/>
      <w:lvlText w:val=""/>
      <w:lvlJc w:val="left"/>
      <w:pPr>
        <w:tabs>
          <w:tab w:val="num" w:pos="6120"/>
        </w:tabs>
        <w:ind w:left="6120" w:hanging="360"/>
      </w:pPr>
      <w:rPr>
        <w:rFonts w:ascii="Symbol" w:hAnsi="Symbol" w:hint="default"/>
      </w:rPr>
    </w:lvl>
    <w:lvl w:ilvl="7" w:tplc="BDCA8996" w:tentative="1">
      <w:start w:val="1"/>
      <w:numFmt w:val="bullet"/>
      <w:lvlText w:val="o"/>
      <w:lvlJc w:val="left"/>
      <w:pPr>
        <w:tabs>
          <w:tab w:val="num" w:pos="6840"/>
        </w:tabs>
        <w:ind w:left="6840" w:hanging="360"/>
      </w:pPr>
      <w:rPr>
        <w:rFonts w:ascii="Courier New" w:hAnsi="Courier New" w:cs="Courier New" w:hint="default"/>
      </w:rPr>
    </w:lvl>
    <w:lvl w:ilvl="8" w:tplc="B3DEFCFE" w:tentative="1">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33922A78"/>
    <w:multiLevelType w:val="hybridMultilevel"/>
    <w:tmpl w:val="F858F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6C5350"/>
    <w:multiLevelType w:val="hybridMultilevel"/>
    <w:tmpl w:val="CB9A7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DD4A87"/>
    <w:multiLevelType w:val="hybridMultilevel"/>
    <w:tmpl w:val="AB902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F01156"/>
    <w:multiLevelType w:val="singleLevel"/>
    <w:tmpl w:val="6BDE9994"/>
    <w:lvl w:ilvl="0">
      <w:start w:val="1"/>
      <w:numFmt w:val="decimal"/>
      <w:pStyle w:val="ListBracket1"/>
      <w:lvlText w:val="[%1]"/>
      <w:lvlJc w:val="left"/>
      <w:pPr>
        <w:tabs>
          <w:tab w:val="num" w:pos="720"/>
        </w:tabs>
        <w:ind w:left="432" w:hanging="432"/>
      </w:pPr>
    </w:lvl>
  </w:abstractNum>
  <w:abstractNum w:abstractNumId="23" w15:restartNumberingAfterBreak="0">
    <w:nsid w:val="3D8F6A5C"/>
    <w:multiLevelType w:val="singleLevel"/>
    <w:tmpl w:val="5DE81ACC"/>
    <w:lvl w:ilvl="0">
      <w:start w:val="1"/>
      <w:numFmt w:val="bullet"/>
      <w:pStyle w:val="Bullet1"/>
      <w:lvlText w:val=""/>
      <w:lvlJc w:val="left"/>
      <w:pPr>
        <w:tabs>
          <w:tab w:val="num" w:pos="360"/>
        </w:tabs>
        <w:ind w:left="360" w:hanging="360"/>
      </w:pPr>
      <w:rPr>
        <w:rFonts w:ascii="Symbol" w:hAnsi="Symbol" w:hint="default"/>
      </w:rPr>
    </w:lvl>
  </w:abstractNum>
  <w:abstractNum w:abstractNumId="24" w15:restartNumberingAfterBreak="0">
    <w:nsid w:val="3E383B49"/>
    <w:multiLevelType w:val="hybridMultilevel"/>
    <w:tmpl w:val="FFCAAB84"/>
    <w:lvl w:ilvl="0" w:tplc="80547CAA">
      <w:start w:val="1"/>
      <w:numFmt w:val="decimal"/>
      <w:pStyle w:val="ListNumber2"/>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3357F78"/>
    <w:multiLevelType w:val="singleLevel"/>
    <w:tmpl w:val="6B70388C"/>
    <w:lvl w:ilvl="0">
      <w:start w:val="1"/>
      <w:numFmt w:val="decimal"/>
      <w:pStyle w:val="BodyText-Bullet2"/>
      <w:lvlText w:val="%1."/>
      <w:lvlJc w:val="left"/>
      <w:pPr>
        <w:tabs>
          <w:tab w:val="num" w:pos="360"/>
        </w:tabs>
        <w:ind w:left="360" w:hanging="360"/>
      </w:pPr>
    </w:lvl>
  </w:abstractNum>
  <w:abstractNum w:abstractNumId="26" w15:restartNumberingAfterBreak="0">
    <w:nsid w:val="44F657A5"/>
    <w:multiLevelType w:val="hybridMultilevel"/>
    <w:tmpl w:val="2E4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CB3565"/>
    <w:multiLevelType w:val="multilevel"/>
    <w:tmpl w:val="B5E0DB5A"/>
    <w:lvl w:ilvl="0">
      <w:start w:val="1"/>
      <w:numFmt w:val="decimal"/>
      <w:lvlText w:val="%1"/>
      <w:lvlJc w:val="left"/>
      <w:pPr>
        <w:tabs>
          <w:tab w:val="num" w:pos="432"/>
        </w:tabs>
        <w:ind w:left="432" w:hanging="432"/>
      </w:pPr>
      <w:rPr>
        <w:rFonts w:ascii="Arial" w:hAnsi="Arial" w:hint="default"/>
      </w:rPr>
    </w:lvl>
    <w:lvl w:ilvl="1">
      <w:start w:val="1"/>
      <w:numFmt w:val="decimal"/>
      <w:lvlText w:val="%1.%2"/>
      <w:lvlJc w:val="left"/>
      <w:pPr>
        <w:tabs>
          <w:tab w:val="num" w:pos="756"/>
        </w:tabs>
        <w:ind w:left="756" w:hanging="576"/>
      </w:pPr>
      <w:rPr>
        <w:rFonts w:ascii="Arial" w:hAnsi="Arial" w:hint="default"/>
      </w:rPr>
    </w:lvl>
    <w:lvl w:ilvl="2">
      <w:start w:val="1"/>
      <w:numFmt w:val="decimal"/>
      <w:lvlText w:val="%1.%2.%3"/>
      <w:lvlJc w:val="left"/>
      <w:pPr>
        <w:tabs>
          <w:tab w:val="num" w:pos="720"/>
        </w:tabs>
        <w:ind w:left="720" w:hanging="720"/>
      </w:pPr>
      <w:rPr>
        <w:rFonts w:ascii="Arial" w:hAnsi="Arial" w:hint="default"/>
      </w:rPr>
    </w:lvl>
    <w:lvl w:ilvl="3">
      <w:start w:val="1"/>
      <w:numFmt w:val="decimal"/>
      <w:lvlText w:val="%1.%2.%3.%4"/>
      <w:lvlJc w:val="left"/>
      <w:pPr>
        <w:tabs>
          <w:tab w:val="num" w:pos="864"/>
        </w:tabs>
        <w:ind w:left="864" w:hanging="864"/>
      </w:pPr>
      <w:rPr>
        <w:rFonts w:ascii="Arial" w:hAnsi="Arial" w:hint="default"/>
      </w:rPr>
    </w:lvl>
    <w:lvl w:ilvl="4">
      <w:start w:val="1"/>
      <w:numFmt w:val="decimal"/>
      <w:lvlText w:val="%1.%2.%3.%4.%5"/>
      <w:lvlJc w:val="left"/>
      <w:pPr>
        <w:tabs>
          <w:tab w:val="num" w:pos="1728"/>
        </w:tabs>
        <w:ind w:left="1728" w:hanging="1008"/>
      </w:pPr>
      <w:rPr>
        <w:rFonts w:ascii="Arial" w:hAnsi="Arial" w:hint="default"/>
      </w:rPr>
    </w:lvl>
    <w:lvl w:ilvl="5">
      <w:start w:val="1"/>
      <w:numFmt w:val="decimal"/>
      <w:lvlText w:val="%1.%2.%3.%4.%5.%6"/>
      <w:lvlJc w:val="left"/>
      <w:pPr>
        <w:tabs>
          <w:tab w:val="num" w:pos="2052"/>
        </w:tabs>
        <w:ind w:left="2052" w:hanging="1152"/>
      </w:pPr>
      <w:rPr>
        <w:rFonts w:ascii="Arial" w:hAnsi="Arial" w:hint="default"/>
      </w:rPr>
    </w:lvl>
    <w:lvl w:ilvl="6">
      <w:start w:val="1"/>
      <w:numFmt w:val="decimal"/>
      <w:lvlText w:val="%1.%2.%3.%4.%5.%6.%7"/>
      <w:lvlJc w:val="left"/>
      <w:pPr>
        <w:tabs>
          <w:tab w:val="num" w:pos="1296"/>
        </w:tabs>
        <w:ind w:left="1296" w:hanging="1296"/>
      </w:pPr>
      <w:rPr>
        <w:rFonts w:ascii="Arial" w:hAnsi="Arial" w:hint="default"/>
      </w:rPr>
    </w:lvl>
    <w:lvl w:ilvl="7">
      <w:start w:val="1"/>
      <w:numFmt w:val="decimal"/>
      <w:lvlText w:val="%1.%2.%3.%4.%5.%6.%7.%8"/>
      <w:lvlJc w:val="left"/>
      <w:pPr>
        <w:tabs>
          <w:tab w:val="num" w:pos="1440"/>
        </w:tabs>
        <w:ind w:left="1440" w:hanging="1440"/>
      </w:pPr>
      <w:rPr>
        <w:rFonts w:ascii="Arial" w:hAnsi="Arial" w:hint="default"/>
      </w:rPr>
    </w:lvl>
    <w:lvl w:ilvl="8">
      <w:start w:val="1"/>
      <w:numFmt w:val="decimal"/>
      <w:lvlText w:val="%1.%2.%3.%4.%5.%6.%7.%8.%9"/>
      <w:lvlJc w:val="left"/>
      <w:pPr>
        <w:tabs>
          <w:tab w:val="num" w:pos="1584"/>
        </w:tabs>
        <w:ind w:left="1584" w:hanging="1584"/>
      </w:pPr>
      <w:rPr>
        <w:rFonts w:ascii="Arial" w:hAnsi="Arial" w:hint="default"/>
      </w:rPr>
    </w:lvl>
  </w:abstractNum>
  <w:abstractNum w:abstractNumId="28" w15:restartNumberingAfterBreak="0">
    <w:nsid w:val="52B36FF3"/>
    <w:multiLevelType w:val="hybridMultilevel"/>
    <w:tmpl w:val="D0807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2F5BAA"/>
    <w:multiLevelType w:val="multilevel"/>
    <w:tmpl w:val="BAF2852A"/>
    <w:lvl w:ilvl="0">
      <w:start w:val="1"/>
      <w:numFmt w:val="upperLetter"/>
      <w:pStyle w:val="Appendix"/>
      <w:lvlText w:val="Appendix %1"/>
      <w:lvlJc w:val="left"/>
      <w:pPr>
        <w:tabs>
          <w:tab w:val="num" w:pos="2160"/>
        </w:tabs>
        <w:ind w:left="0" w:firstLine="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pStyle w:val="Appendix3"/>
      <w:lvlText w:val="%1.%2.%3"/>
      <w:lvlJc w:val="left"/>
      <w:pPr>
        <w:tabs>
          <w:tab w:val="num" w:pos="1080"/>
        </w:tabs>
        <w:ind w:left="1080" w:hanging="1080"/>
      </w:pPr>
      <w:rPr>
        <w:rFonts w:hint="default"/>
      </w:rPr>
    </w:lvl>
    <w:lvl w:ilvl="3">
      <w:start w:val="1"/>
      <w:numFmt w:val="decimal"/>
      <w:lvlText w:val="%1.%2.%3.%4"/>
      <w:lvlJc w:val="left"/>
      <w:pPr>
        <w:tabs>
          <w:tab w:val="num" w:pos="1368"/>
        </w:tabs>
        <w:ind w:left="1368" w:hanging="1368"/>
      </w:pPr>
      <w:rPr>
        <w:rFonts w:hint="default"/>
      </w:rPr>
    </w:lvl>
    <w:lvl w:ilvl="4">
      <w:start w:val="1"/>
      <w:numFmt w:val="decimal"/>
      <w:lvlText w:val="%1.%2.%3.%4.%5"/>
      <w:lvlJc w:val="left"/>
      <w:pPr>
        <w:tabs>
          <w:tab w:val="num" w:pos="1440"/>
        </w:tabs>
        <w:ind w:left="1008" w:hanging="1008"/>
      </w:pPr>
      <w:rPr>
        <w:rFonts w:hint="default"/>
      </w:rPr>
    </w:lvl>
    <w:lvl w:ilvl="5">
      <w:start w:val="1"/>
      <w:numFmt w:val="decimal"/>
      <w:pStyle w:val="Appendix8"/>
      <w:lvlText w:val="%1.%2.%3.%4.%5.%6"/>
      <w:lvlJc w:val="left"/>
      <w:pPr>
        <w:tabs>
          <w:tab w:val="num" w:pos="1800"/>
        </w:tabs>
        <w:ind w:left="1152" w:hanging="1152"/>
      </w:pPr>
      <w:rPr>
        <w:rFonts w:hint="default"/>
      </w:rPr>
    </w:lvl>
    <w:lvl w:ilvl="6">
      <w:start w:val="1"/>
      <w:numFmt w:val="decimal"/>
      <w:pStyle w:val="Appendix9"/>
      <w:lvlText w:val="%1.%2.%3.%4.%5.%6.%7"/>
      <w:lvlJc w:val="left"/>
      <w:pPr>
        <w:tabs>
          <w:tab w:val="num" w:pos="1800"/>
        </w:tabs>
        <w:ind w:left="1296" w:hanging="1296"/>
      </w:pPr>
      <w:rPr>
        <w:rFonts w:hint="default"/>
      </w:rPr>
    </w:lvl>
    <w:lvl w:ilvl="7">
      <w:start w:val="1"/>
      <w:numFmt w:val="decimal"/>
      <w:pStyle w:val="Appendix8"/>
      <w:lvlText w:val="%1.%2.%3.%4.%5.%6.%7.%8"/>
      <w:lvlJc w:val="left"/>
      <w:pPr>
        <w:tabs>
          <w:tab w:val="num" w:pos="2160"/>
        </w:tabs>
        <w:ind w:left="1440" w:hanging="1440"/>
      </w:pPr>
      <w:rPr>
        <w:rFonts w:hint="default"/>
      </w:rPr>
    </w:lvl>
    <w:lvl w:ilvl="8">
      <w:start w:val="1"/>
      <w:numFmt w:val="decimal"/>
      <w:pStyle w:val="Appendix9"/>
      <w:lvlText w:val="%1.%2.%3.%4.%5.%6.%7.%8.%9"/>
      <w:lvlJc w:val="left"/>
      <w:pPr>
        <w:tabs>
          <w:tab w:val="num" w:pos="2520"/>
        </w:tabs>
        <w:ind w:left="1440" w:hanging="1440"/>
      </w:pPr>
      <w:rPr>
        <w:rFonts w:hint="default"/>
      </w:rPr>
    </w:lvl>
  </w:abstractNum>
  <w:abstractNum w:abstractNumId="30" w15:restartNumberingAfterBreak="0">
    <w:nsid w:val="563168E2"/>
    <w:multiLevelType w:val="singleLevel"/>
    <w:tmpl w:val="51DCEDD0"/>
    <w:lvl w:ilvl="0">
      <w:start w:val="1"/>
      <w:numFmt w:val="bullet"/>
      <w:pStyle w:val="ListBullet1"/>
      <w:lvlText w:val=""/>
      <w:lvlJc w:val="left"/>
      <w:pPr>
        <w:tabs>
          <w:tab w:val="num" w:pos="360"/>
        </w:tabs>
        <w:ind w:left="360" w:hanging="360"/>
      </w:pPr>
      <w:rPr>
        <w:rFonts w:ascii="Symbol" w:hAnsi="Symbol" w:hint="default"/>
      </w:rPr>
    </w:lvl>
  </w:abstractNum>
  <w:abstractNum w:abstractNumId="31" w15:restartNumberingAfterBreak="0">
    <w:nsid w:val="575D44FC"/>
    <w:multiLevelType w:val="singleLevel"/>
    <w:tmpl w:val="ECF2B000"/>
    <w:lvl w:ilvl="0">
      <w:start w:val="1"/>
      <w:numFmt w:val="decimal"/>
      <w:pStyle w:val="numberindetlist"/>
      <w:lvlText w:val="%1."/>
      <w:lvlJc w:val="left"/>
      <w:pPr>
        <w:tabs>
          <w:tab w:val="num" w:pos="360"/>
        </w:tabs>
        <w:ind w:left="360" w:hanging="360"/>
      </w:pPr>
    </w:lvl>
  </w:abstractNum>
  <w:abstractNum w:abstractNumId="32" w15:restartNumberingAfterBreak="0">
    <w:nsid w:val="583B2411"/>
    <w:multiLevelType w:val="hybridMultilevel"/>
    <w:tmpl w:val="8D266A30"/>
    <w:lvl w:ilvl="0" w:tplc="F566121E">
      <w:start w:val="1"/>
      <w:numFmt w:val="decimal"/>
      <w:pStyle w:val="head1"/>
      <w:lvlText w:val="%1."/>
      <w:lvlJc w:val="left"/>
      <w:pPr>
        <w:tabs>
          <w:tab w:val="num" w:pos="720"/>
        </w:tabs>
        <w:ind w:left="720" w:hanging="360"/>
      </w:pPr>
    </w:lvl>
    <w:lvl w:ilvl="1" w:tplc="747E9346" w:tentative="1">
      <w:start w:val="1"/>
      <w:numFmt w:val="lowerLetter"/>
      <w:lvlText w:val="%2."/>
      <w:lvlJc w:val="left"/>
      <w:pPr>
        <w:tabs>
          <w:tab w:val="num" w:pos="1440"/>
        </w:tabs>
        <w:ind w:left="1440" w:hanging="360"/>
      </w:pPr>
    </w:lvl>
    <w:lvl w:ilvl="2" w:tplc="5496925A" w:tentative="1">
      <w:start w:val="1"/>
      <w:numFmt w:val="lowerRoman"/>
      <w:lvlText w:val="%3."/>
      <w:lvlJc w:val="right"/>
      <w:pPr>
        <w:tabs>
          <w:tab w:val="num" w:pos="2160"/>
        </w:tabs>
        <w:ind w:left="2160" w:hanging="180"/>
      </w:pPr>
    </w:lvl>
    <w:lvl w:ilvl="3" w:tplc="26DAF6D0" w:tentative="1">
      <w:start w:val="1"/>
      <w:numFmt w:val="decimal"/>
      <w:lvlText w:val="%4."/>
      <w:lvlJc w:val="left"/>
      <w:pPr>
        <w:tabs>
          <w:tab w:val="num" w:pos="2880"/>
        </w:tabs>
        <w:ind w:left="2880" w:hanging="360"/>
      </w:pPr>
    </w:lvl>
    <w:lvl w:ilvl="4" w:tplc="1566708E" w:tentative="1">
      <w:start w:val="1"/>
      <w:numFmt w:val="lowerLetter"/>
      <w:lvlText w:val="%5."/>
      <w:lvlJc w:val="left"/>
      <w:pPr>
        <w:tabs>
          <w:tab w:val="num" w:pos="3600"/>
        </w:tabs>
        <w:ind w:left="3600" w:hanging="360"/>
      </w:pPr>
    </w:lvl>
    <w:lvl w:ilvl="5" w:tplc="7902E71C" w:tentative="1">
      <w:start w:val="1"/>
      <w:numFmt w:val="lowerRoman"/>
      <w:lvlText w:val="%6."/>
      <w:lvlJc w:val="right"/>
      <w:pPr>
        <w:tabs>
          <w:tab w:val="num" w:pos="4320"/>
        </w:tabs>
        <w:ind w:left="4320" w:hanging="180"/>
      </w:pPr>
    </w:lvl>
    <w:lvl w:ilvl="6" w:tplc="AC8AAF0E" w:tentative="1">
      <w:start w:val="1"/>
      <w:numFmt w:val="decimal"/>
      <w:lvlText w:val="%7."/>
      <w:lvlJc w:val="left"/>
      <w:pPr>
        <w:tabs>
          <w:tab w:val="num" w:pos="5040"/>
        </w:tabs>
        <w:ind w:left="5040" w:hanging="360"/>
      </w:pPr>
    </w:lvl>
    <w:lvl w:ilvl="7" w:tplc="1B2CD7B4" w:tentative="1">
      <w:start w:val="1"/>
      <w:numFmt w:val="lowerLetter"/>
      <w:lvlText w:val="%8."/>
      <w:lvlJc w:val="left"/>
      <w:pPr>
        <w:tabs>
          <w:tab w:val="num" w:pos="5760"/>
        </w:tabs>
        <w:ind w:left="5760" w:hanging="360"/>
      </w:pPr>
    </w:lvl>
    <w:lvl w:ilvl="8" w:tplc="BE463574" w:tentative="1">
      <w:start w:val="1"/>
      <w:numFmt w:val="lowerRoman"/>
      <w:lvlText w:val="%9."/>
      <w:lvlJc w:val="right"/>
      <w:pPr>
        <w:tabs>
          <w:tab w:val="num" w:pos="6480"/>
        </w:tabs>
        <w:ind w:left="6480" w:hanging="180"/>
      </w:pPr>
    </w:lvl>
  </w:abstractNum>
  <w:abstractNum w:abstractNumId="33" w15:restartNumberingAfterBreak="0">
    <w:nsid w:val="58601EC5"/>
    <w:multiLevelType w:val="singleLevel"/>
    <w:tmpl w:val="FA6E14B0"/>
    <w:lvl w:ilvl="0">
      <w:start w:val="1"/>
      <w:numFmt w:val="bullet"/>
      <w:pStyle w:val="Bullet1Level"/>
      <w:lvlText w:val=""/>
      <w:lvlJc w:val="left"/>
      <w:pPr>
        <w:tabs>
          <w:tab w:val="num" w:pos="360"/>
        </w:tabs>
        <w:ind w:left="360" w:hanging="360"/>
      </w:pPr>
      <w:rPr>
        <w:rFonts w:ascii="Symbol" w:hAnsi="Symbol" w:hint="default"/>
        <w:sz w:val="28"/>
      </w:rPr>
    </w:lvl>
  </w:abstractNum>
  <w:abstractNum w:abstractNumId="34" w15:restartNumberingAfterBreak="0">
    <w:nsid w:val="59CD5F7D"/>
    <w:multiLevelType w:val="hybridMultilevel"/>
    <w:tmpl w:val="2D940978"/>
    <w:lvl w:ilvl="0" w:tplc="0409000F">
      <w:start w:val="1"/>
      <w:numFmt w:val="decimal"/>
      <w:lvlText w:val="%1."/>
      <w:lvlJc w:val="left"/>
      <w:pPr>
        <w:ind w:left="781"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21713D"/>
    <w:multiLevelType w:val="singleLevel"/>
    <w:tmpl w:val="40F8DAF6"/>
    <w:lvl w:ilvl="0">
      <w:start w:val="1"/>
      <w:numFmt w:val="bullet"/>
      <w:pStyle w:val="BodyText-Bullet"/>
      <w:lvlText w:val=""/>
      <w:lvlJc w:val="left"/>
      <w:pPr>
        <w:tabs>
          <w:tab w:val="num" w:pos="1260"/>
        </w:tabs>
        <w:ind w:left="1116" w:hanging="216"/>
      </w:pPr>
      <w:rPr>
        <w:rFonts w:ascii="Symbol" w:hAnsi="Symbol" w:hint="default"/>
      </w:rPr>
    </w:lvl>
  </w:abstractNum>
  <w:abstractNum w:abstractNumId="36" w15:restartNumberingAfterBreak="0">
    <w:nsid w:val="5B0E7C9D"/>
    <w:multiLevelType w:val="hybridMultilevel"/>
    <w:tmpl w:val="D00008D2"/>
    <w:lvl w:ilvl="0" w:tplc="57F85022">
      <w:start w:val="1"/>
      <w:numFmt w:val="bullet"/>
      <w:lvlText w:val="•"/>
      <w:lvlJc w:val="left"/>
      <w:pPr>
        <w:tabs>
          <w:tab w:val="num" w:pos="720"/>
        </w:tabs>
        <w:ind w:left="720" w:hanging="360"/>
      </w:pPr>
      <w:rPr>
        <w:rFonts w:ascii="Arial" w:hAnsi="Arial" w:cs="Times New Roman" w:hint="default"/>
      </w:rPr>
    </w:lvl>
    <w:lvl w:ilvl="1" w:tplc="B9A8FB18">
      <w:start w:val="1"/>
      <w:numFmt w:val="bullet"/>
      <w:lvlText w:val="•"/>
      <w:lvlJc w:val="left"/>
      <w:pPr>
        <w:tabs>
          <w:tab w:val="num" w:pos="1440"/>
        </w:tabs>
        <w:ind w:left="1440" w:hanging="360"/>
      </w:pPr>
      <w:rPr>
        <w:rFonts w:ascii="Arial" w:hAnsi="Arial" w:cs="Times New Roman" w:hint="default"/>
      </w:rPr>
    </w:lvl>
    <w:lvl w:ilvl="2" w:tplc="704CB1A6">
      <w:start w:val="1"/>
      <w:numFmt w:val="bullet"/>
      <w:lvlText w:val="•"/>
      <w:lvlJc w:val="left"/>
      <w:pPr>
        <w:tabs>
          <w:tab w:val="num" w:pos="2160"/>
        </w:tabs>
        <w:ind w:left="2160" w:hanging="360"/>
      </w:pPr>
      <w:rPr>
        <w:rFonts w:ascii="Arial" w:hAnsi="Arial" w:cs="Times New Roman" w:hint="default"/>
      </w:rPr>
    </w:lvl>
    <w:lvl w:ilvl="3" w:tplc="CE1A6A10">
      <w:start w:val="1"/>
      <w:numFmt w:val="bullet"/>
      <w:lvlText w:val="•"/>
      <w:lvlJc w:val="left"/>
      <w:pPr>
        <w:tabs>
          <w:tab w:val="num" w:pos="2880"/>
        </w:tabs>
        <w:ind w:left="2880" w:hanging="360"/>
      </w:pPr>
      <w:rPr>
        <w:rFonts w:ascii="Arial" w:hAnsi="Arial" w:cs="Times New Roman" w:hint="default"/>
      </w:rPr>
    </w:lvl>
    <w:lvl w:ilvl="4" w:tplc="4C9C87D2">
      <w:start w:val="1"/>
      <w:numFmt w:val="bullet"/>
      <w:lvlText w:val="•"/>
      <w:lvlJc w:val="left"/>
      <w:pPr>
        <w:tabs>
          <w:tab w:val="num" w:pos="3600"/>
        </w:tabs>
        <w:ind w:left="3600" w:hanging="360"/>
      </w:pPr>
      <w:rPr>
        <w:rFonts w:ascii="Arial" w:hAnsi="Arial" w:cs="Times New Roman" w:hint="default"/>
      </w:rPr>
    </w:lvl>
    <w:lvl w:ilvl="5" w:tplc="F6CEE98E">
      <w:start w:val="1"/>
      <w:numFmt w:val="bullet"/>
      <w:lvlText w:val="•"/>
      <w:lvlJc w:val="left"/>
      <w:pPr>
        <w:tabs>
          <w:tab w:val="num" w:pos="4320"/>
        </w:tabs>
        <w:ind w:left="4320" w:hanging="360"/>
      </w:pPr>
      <w:rPr>
        <w:rFonts w:ascii="Arial" w:hAnsi="Arial" w:cs="Times New Roman" w:hint="default"/>
      </w:rPr>
    </w:lvl>
    <w:lvl w:ilvl="6" w:tplc="70F4DBAA">
      <w:start w:val="1"/>
      <w:numFmt w:val="bullet"/>
      <w:lvlText w:val="•"/>
      <w:lvlJc w:val="left"/>
      <w:pPr>
        <w:tabs>
          <w:tab w:val="num" w:pos="5040"/>
        </w:tabs>
        <w:ind w:left="5040" w:hanging="360"/>
      </w:pPr>
      <w:rPr>
        <w:rFonts w:ascii="Arial" w:hAnsi="Arial" w:cs="Times New Roman" w:hint="default"/>
      </w:rPr>
    </w:lvl>
    <w:lvl w:ilvl="7" w:tplc="911410D8">
      <w:start w:val="1"/>
      <w:numFmt w:val="bullet"/>
      <w:lvlText w:val="•"/>
      <w:lvlJc w:val="left"/>
      <w:pPr>
        <w:tabs>
          <w:tab w:val="num" w:pos="5760"/>
        </w:tabs>
        <w:ind w:left="5760" w:hanging="360"/>
      </w:pPr>
      <w:rPr>
        <w:rFonts w:ascii="Arial" w:hAnsi="Arial" w:cs="Times New Roman" w:hint="default"/>
      </w:rPr>
    </w:lvl>
    <w:lvl w:ilvl="8" w:tplc="69C297C4">
      <w:start w:val="1"/>
      <w:numFmt w:val="bullet"/>
      <w:lvlText w:val="•"/>
      <w:lvlJc w:val="left"/>
      <w:pPr>
        <w:tabs>
          <w:tab w:val="num" w:pos="6480"/>
        </w:tabs>
        <w:ind w:left="6480" w:hanging="360"/>
      </w:pPr>
      <w:rPr>
        <w:rFonts w:ascii="Arial" w:hAnsi="Arial" w:cs="Times New Roman" w:hint="default"/>
      </w:rPr>
    </w:lvl>
  </w:abstractNum>
  <w:abstractNum w:abstractNumId="37" w15:restartNumberingAfterBreak="0">
    <w:nsid w:val="615B2927"/>
    <w:multiLevelType w:val="hybridMultilevel"/>
    <w:tmpl w:val="F0F46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9115BA"/>
    <w:multiLevelType w:val="hybridMultilevel"/>
    <w:tmpl w:val="85824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EF069A"/>
    <w:multiLevelType w:val="singleLevel"/>
    <w:tmpl w:val="E9C603B6"/>
    <w:lvl w:ilvl="0">
      <w:start w:val="1"/>
      <w:numFmt w:val="decimal"/>
      <w:pStyle w:val="Reference"/>
      <w:lvlText w:val="[%1]"/>
      <w:lvlJc w:val="left"/>
      <w:pPr>
        <w:tabs>
          <w:tab w:val="num" w:pos="1296"/>
        </w:tabs>
        <w:ind w:left="1296" w:hanging="576"/>
      </w:pPr>
    </w:lvl>
  </w:abstractNum>
  <w:abstractNum w:abstractNumId="40" w15:restartNumberingAfterBreak="0">
    <w:nsid w:val="64514AEB"/>
    <w:multiLevelType w:val="hybridMultilevel"/>
    <w:tmpl w:val="42F41462"/>
    <w:lvl w:ilvl="0" w:tplc="FBA46F10">
      <w:start w:val="1"/>
      <w:numFmt w:val="decimal"/>
      <w:pStyle w:val="ListNumber3"/>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65F1FBB"/>
    <w:multiLevelType w:val="hybridMultilevel"/>
    <w:tmpl w:val="FDA67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C57078"/>
    <w:multiLevelType w:val="multilevel"/>
    <w:tmpl w:val="3C3E8E6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Style2"/>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3" w15:restartNumberingAfterBreak="0">
    <w:nsid w:val="67E513EE"/>
    <w:multiLevelType w:val="hybridMultilevel"/>
    <w:tmpl w:val="82DE0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B381D24"/>
    <w:multiLevelType w:val="singleLevel"/>
    <w:tmpl w:val="60540212"/>
    <w:lvl w:ilvl="0">
      <w:start w:val="1"/>
      <w:numFmt w:val="decimal"/>
      <w:pStyle w:val="ListNumber"/>
      <w:lvlText w:val="%1."/>
      <w:lvlJc w:val="left"/>
      <w:pPr>
        <w:tabs>
          <w:tab w:val="num" w:pos="360"/>
        </w:tabs>
        <w:ind w:left="360" w:hanging="360"/>
      </w:pPr>
    </w:lvl>
  </w:abstractNum>
  <w:abstractNum w:abstractNumId="45" w15:restartNumberingAfterBreak="0">
    <w:nsid w:val="6B557769"/>
    <w:multiLevelType w:val="singleLevel"/>
    <w:tmpl w:val="A712E0F2"/>
    <w:lvl w:ilvl="0">
      <w:start w:val="1"/>
      <w:numFmt w:val="bullet"/>
      <w:pStyle w:val="BodyText-Indent"/>
      <w:lvlText w:val=""/>
      <w:lvlJc w:val="left"/>
      <w:pPr>
        <w:tabs>
          <w:tab w:val="num" w:pos="360"/>
        </w:tabs>
        <w:ind w:left="360" w:hanging="360"/>
      </w:pPr>
      <w:rPr>
        <w:rFonts w:ascii="Symbol" w:hAnsi="Symbol" w:hint="default"/>
        <w:b w:val="0"/>
        <w:i w:val="0"/>
      </w:rPr>
    </w:lvl>
  </w:abstractNum>
  <w:abstractNum w:abstractNumId="46" w15:restartNumberingAfterBreak="0">
    <w:nsid w:val="71256E3E"/>
    <w:multiLevelType w:val="multilevel"/>
    <w:tmpl w:val="23DAEBB4"/>
    <w:lvl w:ilvl="0">
      <w:start w:val="1"/>
      <w:numFmt w:val="decimal"/>
      <w:isLgl/>
      <w:lvlText w:val="[%1]"/>
      <w:lvlJc w:val="left"/>
      <w:pPr>
        <w:tabs>
          <w:tab w:val="num" w:pos="475"/>
        </w:tabs>
        <w:ind w:left="390" w:hanging="390"/>
      </w:pPr>
      <w:rPr>
        <w:rFonts w:hint="default"/>
        <w:lang w:val="en-US"/>
      </w:rPr>
    </w:lvl>
    <w:lvl w:ilvl="1">
      <w:start w:val="1"/>
      <w:numFmt w:val="lowerLetter"/>
      <w:lvlText w:val="%2)"/>
      <w:lvlJc w:val="left"/>
      <w:pPr>
        <w:tabs>
          <w:tab w:val="num" w:pos="1440"/>
        </w:tabs>
        <w:ind w:left="1440" w:hanging="360"/>
      </w:pPr>
      <w:rPr>
        <w:rFonts w:hint="default"/>
      </w:rPr>
    </w:lvl>
    <w:lvl w:ilvl="2">
      <w:start w:val="1"/>
      <w:numFmt w:val="bullet"/>
      <w:lvlText w:val=""/>
      <w:lvlJc w:val="left"/>
      <w:pPr>
        <w:tabs>
          <w:tab w:val="num" w:pos="2340"/>
        </w:tabs>
        <w:ind w:left="2340" w:hanging="360"/>
      </w:pPr>
      <w:rPr>
        <w:rFonts w:ascii="Symbol" w:hAnsi="Symbol"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start w:val="3"/>
      <w:numFmt w:val="decimal"/>
      <w:lvlText w:val="%6."/>
      <w:lvlJc w:val="left"/>
      <w:pPr>
        <w:ind w:left="4500" w:hanging="360"/>
      </w:pPr>
      <w:rPr>
        <w:rFonts w:ascii="Times" w:hAnsi="Times" w:cs="Times New Roman" w:hint="default"/>
        <w:b/>
      </w:r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7" w15:restartNumberingAfterBreak="0">
    <w:nsid w:val="71D95223"/>
    <w:multiLevelType w:val="singleLevel"/>
    <w:tmpl w:val="A2A2B690"/>
    <w:lvl w:ilvl="0">
      <w:start w:val="1"/>
      <w:numFmt w:val="bullet"/>
      <w:pStyle w:val="BodyText-Bullet3"/>
      <w:lvlText w:val=""/>
      <w:lvlJc w:val="left"/>
      <w:pPr>
        <w:tabs>
          <w:tab w:val="num" w:pos="360"/>
        </w:tabs>
        <w:ind w:left="360" w:hanging="360"/>
      </w:pPr>
      <w:rPr>
        <w:rFonts w:ascii="Symbol" w:hAnsi="Symbol" w:hint="default"/>
        <w:b w:val="0"/>
        <w:i w:val="0"/>
      </w:rPr>
    </w:lvl>
  </w:abstractNum>
  <w:abstractNum w:abstractNumId="48" w15:restartNumberingAfterBreak="0">
    <w:nsid w:val="76EE6A68"/>
    <w:multiLevelType w:val="hybridMultilevel"/>
    <w:tmpl w:val="2EC21DC4"/>
    <w:lvl w:ilvl="0" w:tplc="A74E0E48">
      <w:start w:val="1"/>
      <w:numFmt w:val="lowerLetter"/>
      <w:pStyle w:val="ListAlpha1"/>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784A05C3"/>
    <w:multiLevelType w:val="hybridMultilevel"/>
    <w:tmpl w:val="820C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A87D29"/>
    <w:multiLevelType w:val="hybridMultilevel"/>
    <w:tmpl w:val="E5523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B9A0C17"/>
    <w:multiLevelType w:val="multilevel"/>
    <w:tmpl w:val="9F366718"/>
    <w:lvl w:ilvl="0">
      <w:start w:val="1"/>
      <w:numFmt w:val="upperLetter"/>
      <w:pStyle w:val="AxHeading5"/>
      <w:suff w:val="space"/>
      <w:lvlText w:val="Appendix %1 -"/>
      <w:lvlJc w:val="left"/>
      <w:pPr>
        <w:ind w:left="432" w:hanging="432"/>
      </w:pPr>
    </w:lvl>
    <w:lvl w:ilvl="1">
      <w:start w:val="1"/>
      <w:numFmt w:val="decimal"/>
      <w:pStyle w:val="AxHeading2"/>
      <w:suff w:val="space"/>
      <w:lvlText w:val="Appendix %1.%2 -"/>
      <w:lvlJc w:val="left"/>
      <w:pPr>
        <w:ind w:left="576" w:hanging="576"/>
      </w:pPr>
    </w:lvl>
    <w:lvl w:ilvl="2">
      <w:start w:val="1"/>
      <w:numFmt w:val="decimal"/>
      <w:pStyle w:val="AxHeading3"/>
      <w:suff w:val="space"/>
      <w:lvlText w:val="Appendix %1.%2.%3 -"/>
      <w:lvlJc w:val="left"/>
      <w:pPr>
        <w:ind w:left="720" w:hanging="720"/>
      </w:pPr>
    </w:lvl>
    <w:lvl w:ilvl="3">
      <w:start w:val="1"/>
      <w:numFmt w:val="decimal"/>
      <w:pStyle w:val="AxHeading4"/>
      <w:suff w:val="space"/>
      <w:lvlText w:val="Appendix %1.%2.%3.%4 -"/>
      <w:lvlJc w:val="left"/>
      <w:pPr>
        <w:ind w:left="864" w:hanging="864"/>
      </w:pPr>
    </w:lvl>
    <w:lvl w:ilvl="4">
      <w:start w:val="1"/>
      <w:numFmt w:val="decimal"/>
      <w:pStyle w:val="AxHeading5"/>
      <w:suff w:val="space"/>
      <w:lvlText w:val="Appendix %1.%2.%3.%4.%5 -"/>
      <w:lvlJc w:val="left"/>
      <w:pPr>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16cid:durableId="1271402300">
    <w:abstractNumId w:val="29"/>
  </w:num>
  <w:num w:numId="2" w16cid:durableId="239951078">
    <w:abstractNumId w:val="29"/>
  </w:num>
  <w:num w:numId="3" w16cid:durableId="853232009">
    <w:abstractNumId w:val="1"/>
  </w:num>
  <w:num w:numId="4" w16cid:durableId="592203922">
    <w:abstractNumId w:val="48"/>
  </w:num>
  <w:num w:numId="5" w16cid:durableId="1047608600">
    <w:abstractNumId w:val="6"/>
  </w:num>
  <w:num w:numId="6" w16cid:durableId="1815678623">
    <w:abstractNumId w:val="8"/>
  </w:num>
  <w:num w:numId="7" w16cid:durableId="639067892">
    <w:abstractNumId w:val="22"/>
  </w:num>
  <w:num w:numId="8" w16cid:durableId="371075751">
    <w:abstractNumId w:val="7"/>
  </w:num>
  <w:num w:numId="9" w16cid:durableId="1355351502">
    <w:abstractNumId w:val="30"/>
  </w:num>
  <w:num w:numId="10" w16cid:durableId="682166131">
    <w:abstractNumId w:val="15"/>
  </w:num>
  <w:num w:numId="11" w16cid:durableId="805588447">
    <w:abstractNumId w:val="9"/>
  </w:num>
  <w:num w:numId="12" w16cid:durableId="1936209376">
    <w:abstractNumId w:val="44"/>
  </w:num>
  <w:num w:numId="13" w16cid:durableId="485241389">
    <w:abstractNumId w:val="24"/>
  </w:num>
  <w:num w:numId="14" w16cid:durableId="867334429">
    <w:abstractNumId w:val="40"/>
  </w:num>
  <w:num w:numId="15" w16cid:durableId="2005545952">
    <w:abstractNumId w:val="39"/>
  </w:num>
  <w:num w:numId="16" w16cid:durableId="1373460089">
    <w:abstractNumId w:val="13"/>
  </w:num>
  <w:num w:numId="17" w16cid:durableId="251403535">
    <w:abstractNumId w:val="31"/>
  </w:num>
  <w:num w:numId="18" w16cid:durableId="1638871205">
    <w:abstractNumId w:val="25"/>
  </w:num>
  <w:num w:numId="19" w16cid:durableId="146284221">
    <w:abstractNumId w:val="2"/>
  </w:num>
  <w:num w:numId="20" w16cid:durableId="909775720">
    <w:abstractNumId w:val="47"/>
  </w:num>
  <w:num w:numId="21" w16cid:durableId="554007823">
    <w:abstractNumId w:val="45"/>
  </w:num>
  <w:num w:numId="22" w16cid:durableId="277179643">
    <w:abstractNumId w:val="35"/>
  </w:num>
  <w:num w:numId="23" w16cid:durableId="1182431344">
    <w:abstractNumId w:val="33"/>
  </w:num>
  <w:num w:numId="24" w16cid:durableId="889728073">
    <w:abstractNumId w:val="51"/>
  </w:num>
  <w:num w:numId="25" w16cid:durableId="1803961417">
    <w:abstractNumId w:val="23"/>
  </w:num>
  <w:num w:numId="26" w16cid:durableId="1671521742">
    <w:abstractNumId w:val="18"/>
  </w:num>
  <w:num w:numId="27" w16cid:durableId="2072459612">
    <w:abstractNumId w:val="32"/>
  </w:num>
  <w:num w:numId="28" w16cid:durableId="1917857604">
    <w:abstractNumId w:val="0"/>
  </w:num>
  <w:num w:numId="29" w16cid:durableId="703865648">
    <w:abstractNumId w:val="42"/>
  </w:num>
  <w:num w:numId="30" w16cid:durableId="1845363530">
    <w:abstractNumId w:val="46"/>
  </w:num>
  <w:num w:numId="31" w16cid:durableId="2031490245">
    <w:abstractNumId w:val="27"/>
  </w:num>
  <w:num w:numId="32" w16cid:durableId="869345217">
    <w:abstractNumId w:val="41"/>
  </w:num>
  <w:num w:numId="33" w16cid:durableId="658769609">
    <w:abstractNumId w:val="26"/>
  </w:num>
  <w:num w:numId="34" w16cid:durableId="735738267">
    <w:abstractNumId w:val="21"/>
  </w:num>
  <w:num w:numId="35" w16cid:durableId="348915129">
    <w:abstractNumId w:val="50"/>
  </w:num>
  <w:num w:numId="36" w16cid:durableId="265387111">
    <w:abstractNumId w:val="43"/>
  </w:num>
  <w:num w:numId="37" w16cid:durableId="849444296">
    <w:abstractNumId w:val="34"/>
  </w:num>
  <w:num w:numId="38" w16cid:durableId="1904438414">
    <w:abstractNumId w:val="28"/>
  </w:num>
  <w:num w:numId="39" w16cid:durableId="2049866508">
    <w:abstractNumId w:val="3"/>
  </w:num>
  <w:num w:numId="40" w16cid:durableId="1070080046">
    <w:abstractNumId w:val="11"/>
  </w:num>
  <w:num w:numId="41" w16cid:durableId="327753977">
    <w:abstractNumId w:val="16"/>
  </w:num>
  <w:num w:numId="42" w16cid:durableId="655575838">
    <w:abstractNumId w:val="37"/>
  </w:num>
  <w:num w:numId="43" w16cid:durableId="631442736">
    <w:abstractNumId w:val="38"/>
  </w:num>
  <w:num w:numId="44" w16cid:durableId="1586259213">
    <w:abstractNumId w:val="17"/>
  </w:num>
  <w:num w:numId="45" w16cid:durableId="1077941201">
    <w:abstractNumId w:val="5"/>
  </w:num>
  <w:num w:numId="46" w16cid:durableId="1148479408">
    <w:abstractNumId w:val="49"/>
  </w:num>
  <w:num w:numId="47" w16cid:durableId="611941542">
    <w:abstractNumId w:val="10"/>
  </w:num>
  <w:num w:numId="48" w16cid:durableId="851338984">
    <w:abstractNumId w:val="14"/>
  </w:num>
  <w:num w:numId="49" w16cid:durableId="847839350">
    <w:abstractNumId w:val="36"/>
  </w:num>
  <w:num w:numId="50" w16cid:durableId="1515806445">
    <w:abstractNumId w:val="4"/>
  </w:num>
  <w:num w:numId="51" w16cid:durableId="1686249099">
    <w:abstractNumId w:val="13"/>
  </w:num>
  <w:num w:numId="52" w16cid:durableId="204410499">
    <w:abstractNumId w:val="13"/>
  </w:num>
  <w:num w:numId="53" w16cid:durableId="585308937">
    <w:abstractNumId w:val="13"/>
  </w:num>
  <w:num w:numId="54" w16cid:durableId="147214125">
    <w:abstractNumId w:val="13"/>
  </w:num>
  <w:num w:numId="55" w16cid:durableId="784808561">
    <w:abstractNumId w:val="13"/>
  </w:num>
  <w:num w:numId="56" w16cid:durableId="2147236570">
    <w:abstractNumId w:val="13"/>
  </w:num>
  <w:num w:numId="57" w16cid:durableId="1191258023">
    <w:abstractNumId w:val="13"/>
    <w:lvlOverride w:ilvl="0">
      <w:startOverride w:val="2"/>
    </w:lvlOverride>
    <w:lvlOverride w:ilvl="1">
      <w:startOverride w:val="2"/>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373534305">
    <w:abstractNumId w:val="13"/>
  </w:num>
  <w:num w:numId="59" w16cid:durableId="249504202">
    <w:abstractNumId w:val="13"/>
  </w:num>
  <w:num w:numId="60" w16cid:durableId="1583179627">
    <w:abstractNumId w:val="20"/>
  </w:num>
  <w:num w:numId="61" w16cid:durableId="1928226572">
    <w:abstractNumId w:val="12"/>
  </w:num>
  <w:num w:numId="62" w16cid:durableId="1319265707">
    <w:abstractNumId w:val="19"/>
  </w:num>
  <w:num w:numId="63" w16cid:durableId="1001856996">
    <w:abstractNumId w:val="1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LockTheme/>
  <w:styleLockQFSet/>
  <w:defaultTabStop w:val="720"/>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0A5"/>
    <w:rsid w:val="00001670"/>
    <w:rsid w:val="00003871"/>
    <w:rsid w:val="000049F6"/>
    <w:rsid w:val="00005E1A"/>
    <w:rsid w:val="00012019"/>
    <w:rsid w:val="00012C5A"/>
    <w:rsid w:val="0001620B"/>
    <w:rsid w:val="000178D8"/>
    <w:rsid w:val="00017BB5"/>
    <w:rsid w:val="00020555"/>
    <w:rsid w:val="000252EA"/>
    <w:rsid w:val="0002601C"/>
    <w:rsid w:val="00030D69"/>
    <w:rsid w:val="00035238"/>
    <w:rsid w:val="00037EAA"/>
    <w:rsid w:val="00044FDF"/>
    <w:rsid w:val="00045895"/>
    <w:rsid w:val="00045DCE"/>
    <w:rsid w:val="0004675B"/>
    <w:rsid w:val="0004679E"/>
    <w:rsid w:val="00053190"/>
    <w:rsid w:val="0005420F"/>
    <w:rsid w:val="00054D57"/>
    <w:rsid w:val="000559D6"/>
    <w:rsid w:val="0006120C"/>
    <w:rsid w:val="0006197E"/>
    <w:rsid w:val="00064BD3"/>
    <w:rsid w:val="00067C49"/>
    <w:rsid w:val="00067C89"/>
    <w:rsid w:val="00070090"/>
    <w:rsid w:val="00075EE9"/>
    <w:rsid w:val="00077E9A"/>
    <w:rsid w:val="00082D35"/>
    <w:rsid w:val="00085773"/>
    <w:rsid w:val="0008683D"/>
    <w:rsid w:val="00087600"/>
    <w:rsid w:val="00087F92"/>
    <w:rsid w:val="000902B4"/>
    <w:rsid w:val="00091D89"/>
    <w:rsid w:val="00093303"/>
    <w:rsid w:val="00096393"/>
    <w:rsid w:val="000979E9"/>
    <w:rsid w:val="000A13BF"/>
    <w:rsid w:val="000A3FB0"/>
    <w:rsid w:val="000A483F"/>
    <w:rsid w:val="000A7FAC"/>
    <w:rsid w:val="000B1817"/>
    <w:rsid w:val="000B512B"/>
    <w:rsid w:val="000B664F"/>
    <w:rsid w:val="000B7375"/>
    <w:rsid w:val="000C0479"/>
    <w:rsid w:val="000C078E"/>
    <w:rsid w:val="000C2392"/>
    <w:rsid w:val="000C4A0C"/>
    <w:rsid w:val="000C6F7F"/>
    <w:rsid w:val="000D0D83"/>
    <w:rsid w:val="000D26FC"/>
    <w:rsid w:val="000D578D"/>
    <w:rsid w:val="000D591D"/>
    <w:rsid w:val="000D69D7"/>
    <w:rsid w:val="000E0F4E"/>
    <w:rsid w:val="000E4B4A"/>
    <w:rsid w:val="000E63CB"/>
    <w:rsid w:val="000E6797"/>
    <w:rsid w:val="000E6EB0"/>
    <w:rsid w:val="000E739C"/>
    <w:rsid w:val="000E7A7F"/>
    <w:rsid w:val="000F0EA8"/>
    <w:rsid w:val="000F32A0"/>
    <w:rsid w:val="000F4719"/>
    <w:rsid w:val="000F6611"/>
    <w:rsid w:val="00100789"/>
    <w:rsid w:val="0010213F"/>
    <w:rsid w:val="00102D58"/>
    <w:rsid w:val="00103748"/>
    <w:rsid w:val="0010414B"/>
    <w:rsid w:val="00104698"/>
    <w:rsid w:val="00105DCF"/>
    <w:rsid w:val="001065AF"/>
    <w:rsid w:val="001102C2"/>
    <w:rsid w:val="00111CF4"/>
    <w:rsid w:val="00113AA5"/>
    <w:rsid w:val="00114169"/>
    <w:rsid w:val="00115439"/>
    <w:rsid w:val="00117202"/>
    <w:rsid w:val="001247E5"/>
    <w:rsid w:val="001251EF"/>
    <w:rsid w:val="001314A2"/>
    <w:rsid w:val="00131803"/>
    <w:rsid w:val="0013249C"/>
    <w:rsid w:val="0013459A"/>
    <w:rsid w:val="0013489C"/>
    <w:rsid w:val="00135A66"/>
    <w:rsid w:val="001461AE"/>
    <w:rsid w:val="0014625C"/>
    <w:rsid w:val="00151447"/>
    <w:rsid w:val="00151562"/>
    <w:rsid w:val="00152062"/>
    <w:rsid w:val="0015285A"/>
    <w:rsid w:val="001530C9"/>
    <w:rsid w:val="00153888"/>
    <w:rsid w:val="001541E4"/>
    <w:rsid w:val="0016305D"/>
    <w:rsid w:val="00164DFE"/>
    <w:rsid w:val="00165141"/>
    <w:rsid w:val="001701F8"/>
    <w:rsid w:val="00170EF9"/>
    <w:rsid w:val="001712E3"/>
    <w:rsid w:val="0017335A"/>
    <w:rsid w:val="001806FA"/>
    <w:rsid w:val="00180A7A"/>
    <w:rsid w:val="00183159"/>
    <w:rsid w:val="001851AC"/>
    <w:rsid w:val="001906ED"/>
    <w:rsid w:val="0019353B"/>
    <w:rsid w:val="0019562E"/>
    <w:rsid w:val="00195A89"/>
    <w:rsid w:val="001A01B7"/>
    <w:rsid w:val="001A0665"/>
    <w:rsid w:val="001A1295"/>
    <w:rsid w:val="001A2B40"/>
    <w:rsid w:val="001A68A4"/>
    <w:rsid w:val="001A6A97"/>
    <w:rsid w:val="001A6EAD"/>
    <w:rsid w:val="001B38D7"/>
    <w:rsid w:val="001B46DF"/>
    <w:rsid w:val="001B5CDD"/>
    <w:rsid w:val="001C0A3A"/>
    <w:rsid w:val="001C2418"/>
    <w:rsid w:val="001C4EE2"/>
    <w:rsid w:val="001C5421"/>
    <w:rsid w:val="001C73A7"/>
    <w:rsid w:val="001C7877"/>
    <w:rsid w:val="001D0246"/>
    <w:rsid w:val="001D1DC6"/>
    <w:rsid w:val="001D2D3B"/>
    <w:rsid w:val="001D2D9E"/>
    <w:rsid w:val="001D30C2"/>
    <w:rsid w:val="001E06A0"/>
    <w:rsid w:val="001E2E28"/>
    <w:rsid w:val="001E759E"/>
    <w:rsid w:val="001F1413"/>
    <w:rsid w:val="001F2B72"/>
    <w:rsid w:val="001F41F5"/>
    <w:rsid w:val="001F603C"/>
    <w:rsid w:val="001F6317"/>
    <w:rsid w:val="002008AF"/>
    <w:rsid w:val="002052A0"/>
    <w:rsid w:val="00210C79"/>
    <w:rsid w:val="002114D9"/>
    <w:rsid w:val="002142BF"/>
    <w:rsid w:val="00215628"/>
    <w:rsid w:val="00216675"/>
    <w:rsid w:val="00222477"/>
    <w:rsid w:val="002235D1"/>
    <w:rsid w:val="00223BD3"/>
    <w:rsid w:val="00224714"/>
    <w:rsid w:val="00225108"/>
    <w:rsid w:val="002268B8"/>
    <w:rsid w:val="002269E4"/>
    <w:rsid w:val="00227E64"/>
    <w:rsid w:val="00232074"/>
    <w:rsid w:val="00234AA5"/>
    <w:rsid w:val="002354E4"/>
    <w:rsid w:val="00237C07"/>
    <w:rsid w:val="00244F2E"/>
    <w:rsid w:val="0024520A"/>
    <w:rsid w:val="0024792F"/>
    <w:rsid w:val="00247B76"/>
    <w:rsid w:val="00250C1D"/>
    <w:rsid w:val="00251A31"/>
    <w:rsid w:val="00254967"/>
    <w:rsid w:val="00257C48"/>
    <w:rsid w:val="00260ED2"/>
    <w:rsid w:val="00262CB8"/>
    <w:rsid w:val="0026305D"/>
    <w:rsid w:val="00265D2C"/>
    <w:rsid w:val="00265F93"/>
    <w:rsid w:val="0026700F"/>
    <w:rsid w:val="0027123D"/>
    <w:rsid w:val="00274479"/>
    <w:rsid w:val="00275CD1"/>
    <w:rsid w:val="00277161"/>
    <w:rsid w:val="00280B92"/>
    <w:rsid w:val="0028355B"/>
    <w:rsid w:val="00284C60"/>
    <w:rsid w:val="00287CE1"/>
    <w:rsid w:val="00290AB4"/>
    <w:rsid w:val="00297793"/>
    <w:rsid w:val="002A0CF8"/>
    <w:rsid w:val="002A0D48"/>
    <w:rsid w:val="002A7104"/>
    <w:rsid w:val="002B2904"/>
    <w:rsid w:val="002B5334"/>
    <w:rsid w:val="002C22AD"/>
    <w:rsid w:val="002C6E97"/>
    <w:rsid w:val="002C7863"/>
    <w:rsid w:val="002E1190"/>
    <w:rsid w:val="002E24A8"/>
    <w:rsid w:val="002E2BEF"/>
    <w:rsid w:val="002E483F"/>
    <w:rsid w:val="002E633C"/>
    <w:rsid w:val="002E6381"/>
    <w:rsid w:val="002E6674"/>
    <w:rsid w:val="002F0DBA"/>
    <w:rsid w:val="002F13EB"/>
    <w:rsid w:val="002F4296"/>
    <w:rsid w:val="002F6162"/>
    <w:rsid w:val="002F61F2"/>
    <w:rsid w:val="002F6F36"/>
    <w:rsid w:val="002F7555"/>
    <w:rsid w:val="00302A49"/>
    <w:rsid w:val="0030386F"/>
    <w:rsid w:val="00305398"/>
    <w:rsid w:val="0030736A"/>
    <w:rsid w:val="00307F57"/>
    <w:rsid w:val="00311C5E"/>
    <w:rsid w:val="00313ADD"/>
    <w:rsid w:val="00315AD8"/>
    <w:rsid w:val="00316E46"/>
    <w:rsid w:val="0031739E"/>
    <w:rsid w:val="0032058B"/>
    <w:rsid w:val="0032221F"/>
    <w:rsid w:val="003243A5"/>
    <w:rsid w:val="00326868"/>
    <w:rsid w:val="003271A5"/>
    <w:rsid w:val="00331E73"/>
    <w:rsid w:val="00334014"/>
    <w:rsid w:val="003343E4"/>
    <w:rsid w:val="0033553D"/>
    <w:rsid w:val="003412D7"/>
    <w:rsid w:val="00342B94"/>
    <w:rsid w:val="00343F7D"/>
    <w:rsid w:val="003441DC"/>
    <w:rsid w:val="003446F0"/>
    <w:rsid w:val="00344AE0"/>
    <w:rsid w:val="00345D66"/>
    <w:rsid w:val="00346552"/>
    <w:rsid w:val="00351E79"/>
    <w:rsid w:val="0035247A"/>
    <w:rsid w:val="00352BF8"/>
    <w:rsid w:val="00360E3B"/>
    <w:rsid w:val="00362292"/>
    <w:rsid w:val="00363675"/>
    <w:rsid w:val="003654A0"/>
    <w:rsid w:val="0036557A"/>
    <w:rsid w:val="00367303"/>
    <w:rsid w:val="00367FD8"/>
    <w:rsid w:val="0037147C"/>
    <w:rsid w:val="00382331"/>
    <w:rsid w:val="003860F4"/>
    <w:rsid w:val="00387F5D"/>
    <w:rsid w:val="00391C83"/>
    <w:rsid w:val="00394D4B"/>
    <w:rsid w:val="00395D21"/>
    <w:rsid w:val="00395F82"/>
    <w:rsid w:val="00397404"/>
    <w:rsid w:val="003A1196"/>
    <w:rsid w:val="003A1259"/>
    <w:rsid w:val="003A19FE"/>
    <w:rsid w:val="003A29A8"/>
    <w:rsid w:val="003A5CC5"/>
    <w:rsid w:val="003B13F4"/>
    <w:rsid w:val="003B53C4"/>
    <w:rsid w:val="003B6143"/>
    <w:rsid w:val="003C0634"/>
    <w:rsid w:val="003C1B3D"/>
    <w:rsid w:val="003C3249"/>
    <w:rsid w:val="003C5118"/>
    <w:rsid w:val="003D01B4"/>
    <w:rsid w:val="003D117D"/>
    <w:rsid w:val="003D1E56"/>
    <w:rsid w:val="003D3E25"/>
    <w:rsid w:val="003D536D"/>
    <w:rsid w:val="003D5B62"/>
    <w:rsid w:val="003D7C53"/>
    <w:rsid w:val="003E0106"/>
    <w:rsid w:val="003E05D6"/>
    <w:rsid w:val="003E6CBD"/>
    <w:rsid w:val="003F0FF4"/>
    <w:rsid w:val="003F3491"/>
    <w:rsid w:val="003F6CF3"/>
    <w:rsid w:val="00402D39"/>
    <w:rsid w:val="00410DC2"/>
    <w:rsid w:val="00411C6C"/>
    <w:rsid w:val="00413AC6"/>
    <w:rsid w:val="00414BBB"/>
    <w:rsid w:val="00414DBE"/>
    <w:rsid w:val="00414E9D"/>
    <w:rsid w:val="004168F8"/>
    <w:rsid w:val="00416940"/>
    <w:rsid w:val="00423949"/>
    <w:rsid w:val="004265DF"/>
    <w:rsid w:val="00426E8B"/>
    <w:rsid w:val="004310B9"/>
    <w:rsid w:val="00434891"/>
    <w:rsid w:val="004377CA"/>
    <w:rsid w:val="0044100B"/>
    <w:rsid w:val="004440EF"/>
    <w:rsid w:val="00446141"/>
    <w:rsid w:val="00446BD9"/>
    <w:rsid w:val="00455690"/>
    <w:rsid w:val="00455B14"/>
    <w:rsid w:val="00457F21"/>
    <w:rsid w:val="00460301"/>
    <w:rsid w:val="00461219"/>
    <w:rsid w:val="00464943"/>
    <w:rsid w:val="004652BB"/>
    <w:rsid w:val="00466765"/>
    <w:rsid w:val="004676C1"/>
    <w:rsid w:val="0047651D"/>
    <w:rsid w:val="0047676A"/>
    <w:rsid w:val="00484180"/>
    <w:rsid w:val="004920AD"/>
    <w:rsid w:val="00494E94"/>
    <w:rsid w:val="00497936"/>
    <w:rsid w:val="00497DB1"/>
    <w:rsid w:val="004A00BA"/>
    <w:rsid w:val="004A163A"/>
    <w:rsid w:val="004A4E1B"/>
    <w:rsid w:val="004B52A4"/>
    <w:rsid w:val="004B61D0"/>
    <w:rsid w:val="004C2F59"/>
    <w:rsid w:val="004C4857"/>
    <w:rsid w:val="004C692D"/>
    <w:rsid w:val="004D19EC"/>
    <w:rsid w:val="004D1C93"/>
    <w:rsid w:val="004D4732"/>
    <w:rsid w:val="004E04C2"/>
    <w:rsid w:val="004E326E"/>
    <w:rsid w:val="004E5937"/>
    <w:rsid w:val="004E668C"/>
    <w:rsid w:val="004F1770"/>
    <w:rsid w:val="004F2626"/>
    <w:rsid w:val="004F2B58"/>
    <w:rsid w:val="004F4852"/>
    <w:rsid w:val="004F4B80"/>
    <w:rsid w:val="004F70ED"/>
    <w:rsid w:val="00502B88"/>
    <w:rsid w:val="00502CE4"/>
    <w:rsid w:val="00505659"/>
    <w:rsid w:val="0050653A"/>
    <w:rsid w:val="00506785"/>
    <w:rsid w:val="0051162A"/>
    <w:rsid w:val="005120AC"/>
    <w:rsid w:val="00512284"/>
    <w:rsid w:val="00512868"/>
    <w:rsid w:val="00523F05"/>
    <w:rsid w:val="00524761"/>
    <w:rsid w:val="00524C9C"/>
    <w:rsid w:val="005250DF"/>
    <w:rsid w:val="0052557A"/>
    <w:rsid w:val="0052671D"/>
    <w:rsid w:val="00527DBF"/>
    <w:rsid w:val="0053202E"/>
    <w:rsid w:val="00535385"/>
    <w:rsid w:val="00540197"/>
    <w:rsid w:val="00540B8F"/>
    <w:rsid w:val="005433B5"/>
    <w:rsid w:val="00543742"/>
    <w:rsid w:val="0054653B"/>
    <w:rsid w:val="00547BCA"/>
    <w:rsid w:val="00547DB9"/>
    <w:rsid w:val="00547FA5"/>
    <w:rsid w:val="0055026C"/>
    <w:rsid w:val="0055385F"/>
    <w:rsid w:val="005553B1"/>
    <w:rsid w:val="00561573"/>
    <w:rsid w:val="00561DDE"/>
    <w:rsid w:val="00563685"/>
    <w:rsid w:val="00566CE7"/>
    <w:rsid w:val="00567021"/>
    <w:rsid w:val="00570921"/>
    <w:rsid w:val="00570A06"/>
    <w:rsid w:val="0057320B"/>
    <w:rsid w:val="00575235"/>
    <w:rsid w:val="00576457"/>
    <w:rsid w:val="00576F6B"/>
    <w:rsid w:val="00583037"/>
    <w:rsid w:val="00583A6D"/>
    <w:rsid w:val="00583A86"/>
    <w:rsid w:val="005907DB"/>
    <w:rsid w:val="0059317C"/>
    <w:rsid w:val="00594164"/>
    <w:rsid w:val="00596B86"/>
    <w:rsid w:val="005A157A"/>
    <w:rsid w:val="005A285E"/>
    <w:rsid w:val="005A5D51"/>
    <w:rsid w:val="005A72C1"/>
    <w:rsid w:val="005B0AFE"/>
    <w:rsid w:val="005B0C33"/>
    <w:rsid w:val="005B1406"/>
    <w:rsid w:val="005B42C7"/>
    <w:rsid w:val="005B631B"/>
    <w:rsid w:val="005C3243"/>
    <w:rsid w:val="005C5AC0"/>
    <w:rsid w:val="005C70C5"/>
    <w:rsid w:val="005C78FF"/>
    <w:rsid w:val="005D062B"/>
    <w:rsid w:val="005D1613"/>
    <w:rsid w:val="005D5349"/>
    <w:rsid w:val="005D60FC"/>
    <w:rsid w:val="005E1AAF"/>
    <w:rsid w:val="005E3CF0"/>
    <w:rsid w:val="005E522B"/>
    <w:rsid w:val="005E7AE2"/>
    <w:rsid w:val="005F1600"/>
    <w:rsid w:val="005F1830"/>
    <w:rsid w:val="005F3FFD"/>
    <w:rsid w:val="005F6C6F"/>
    <w:rsid w:val="00602EDC"/>
    <w:rsid w:val="00602F78"/>
    <w:rsid w:val="0060389E"/>
    <w:rsid w:val="0060440B"/>
    <w:rsid w:val="00614FF2"/>
    <w:rsid w:val="006179C1"/>
    <w:rsid w:val="006212CC"/>
    <w:rsid w:val="0063012E"/>
    <w:rsid w:val="00631B17"/>
    <w:rsid w:val="0063340F"/>
    <w:rsid w:val="00636036"/>
    <w:rsid w:val="00637889"/>
    <w:rsid w:val="00641F3C"/>
    <w:rsid w:val="00644FF9"/>
    <w:rsid w:val="006502C0"/>
    <w:rsid w:val="0065050B"/>
    <w:rsid w:val="0065161B"/>
    <w:rsid w:val="00655BBA"/>
    <w:rsid w:val="0065708E"/>
    <w:rsid w:val="006612ED"/>
    <w:rsid w:val="00661B66"/>
    <w:rsid w:val="00664A31"/>
    <w:rsid w:val="00667175"/>
    <w:rsid w:val="00671AF0"/>
    <w:rsid w:val="00671AF4"/>
    <w:rsid w:val="00676C97"/>
    <w:rsid w:val="00680077"/>
    <w:rsid w:val="006802BB"/>
    <w:rsid w:val="006807EA"/>
    <w:rsid w:val="00681939"/>
    <w:rsid w:val="006856D0"/>
    <w:rsid w:val="006858EF"/>
    <w:rsid w:val="00685D31"/>
    <w:rsid w:val="00685ED1"/>
    <w:rsid w:val="00687BFD"/>
    <w:rsid w:val="00693333"/>
    <w:rsid w:val="006945E7"/>
    <w:rsid w:val="0069781D"/>
    <w:rsid w:val="006A3227"/>
    <w:rsid w:val="006A7069"/>
    <w:rsid w:val="006B2683"/>
    <w:rsid w:val="006B3183"/>
    <w:rsid w:val="006C20CB"/>
    <w:rsid w:val="006C4A8E"/>
    <w:rsid w:val="006C6294"/>
    <w:rsid w:val="006D06AD"/>
    <w:rsid w:val="006D0829"/>
    <w:rsid w:val="006D2A61"/>
    <w:rsid w:val="006D61B8"/>
    <w:rsid w:val="006D795B"/>
    <w:rsid w:val="006E0F98"/>
    <w:rsid w:val="006E161F"/>
    <w:rsid w:val="006E2D30"/>
    <w:rsid w:val="006E46D1"/>
    <w:rsid w:val="006E4E7E"/>
    <w:rsid w:val="006E6874"/>
    <w:rsid w:val="006F2681"/>
    <w:rsid w:val="006F38CD"/>
    <w:rsid w:val="006F7B3D"/>
    <w:rsid w:val="00707E4B"/>
    <w:rsid w:val="0071006C"/>
    <w:rsid w:val="00712197"/>
    <w:rsid w:val="00721F85"/>
    <w:rsid w:val="007273AB"/>
    <w:rsid w:val="007324E5"/>
    <w:rsid w:val="007377A1"/>
    <w:rsid w:val="007379D4"/>
    <w:rsid w:val="00737DB6"/>
    <w:rsid w:val="00741120"/>
    <w:rsid w:val="00741482"/>
    <w:rsid w:val="00742792"/>
    <w:rsid w:val="00747D72"/>
    <w:rsid w:val="00750ABE"/>
    <w:rsid w:val="0075165D"/>
    <w:rsid w:val="007576A8"/>
    <w:rsid w:val="0075797A"/>
    <w:rsid w:val="007627C7"/>
    <w:rsid w:val="007631E8"/>
    <w:rsid w:val="00767FF7"/>
    <w:rsid w:val="00770386"/>
    <w:rsid w:val="00770788"/>
    <w:rsid w:val="007717AA"/>
    <w:rsid w:val="0077251F"/>
    <w:rsid w:val="00773726"/>
    <w:rsid w:val="00775024"/>
    <w:rsid w:val="0077664A"/>
    <w:rsid w:val="00776EC4"/>
    <w:rsid w:val="00777610"/>
    <w:rsid w:val="00780AF3"/>
    <w:rsid w:val="0078744D"/>
    <w:rsid w:val="007929B0"/>
    <w:rsid w:val="00792D68"/>
    <w:rsid w:val="00793E5A"/>
    <w:rsid w:val="00794D87"/>
    <w:rsid w:val="007A3D38"/>
    <w:rsid w:val="007B1D1B"/>
    <w:rsid w:val="007B3C0C"/>
    <w:rsid w:val="007B6C1F"/>
    <w:rsid w:val="007B73F8"/>
    <w:rsid w:val="007C2187"/>
    <w:rsid w:val="007C5406"/>
    <w:rsid w:val="007C5A62"/>
    <w:rsid w:val="007C7B95"/>
    <w:rsid w:val="007D0744"/>
    <w:rsid w:val="007D17CE"/>
    <w:rsid w:val="007D19A5"/>
    <w:rsid w:val="007D440D"/>
    <w:rsid w:val="007D4794"/>
    <w:rsid w:val="007D60CD"/>
    <w:rsid w:val="007E0856"/>
    <w:rsid w:val="007E3522"/>
    <w:rsid w:val="007E55E9"/>
    <w:rsid w:val="007E6370"/>
    <w:rsid w:val="007E7CAB"/>
    <w:rsid w:val="007E7FEF"/>
    <w:rsid w:val="007F3813"/>
    <w:rsid w:val="007F4D6B"/>
    <w:rsid w:val="00800354"/>
    <w:rsid w:val="00801D01"/>
    <w:rsid w:val="00802002"/>
    <w:rsid w:val="00802699"/>
    <w:rsid w:val="00805E5F"/>
    <w:rsid w:val="00805EE2"/>
    <w:rsid w:val="00806581"/>
    <w:rsid w:val="0080711B"/>
    <w:rsid w:val="00807ADA"/>
    <w:rsid w:val="008105D0"/>
    <w:rsid w:val="008113D8"/>
    <w:rsid w:val="00812E1D"/>
    <w:rsid w:val="008141AF"/>
    <w:rsid w:val="00815317"/>
    <w:rsid w:val="00816003"/>
    <w:rsid w:val="008161AA"/>
    <w:rsid w:val="00816B24"/>
    <w:rsid w:val="00823F4B"/>
    <w:rsid w:val="00824FE7"/>
    <w:rsid w:val="008260B3"/>
    <w:rsid w:val="00832070"/>
    <w:rsid w:val="00835672"/>
    <w:rsid w:val="00835C4B"/>
    <w:rsid w:val="00840374"/>
    <w:rsid w:val="0084172A"/>
    <w:rsid w:val="00842B4E"/>
    <w:rsid w:val="00842C51"/>
    <w:rsid w:val="00844BE5"/>
    <w:rsid w:val="00844C14"/>
    <w:rsid w:val="00845417"/>
    <w:rsid w:val="00845686"/>
    <w:rsid w:val="0084613E"/>
    <w:rsid w:val="00846E0A"/>
    <w:rsid w:val="00847BC1"/>
    <w:rsid w:val="00850058"/>
    <w:rsid w:val="0085148B"/>
    <w:rsid w:val="00851EA7"/>
    <w:rsid w:val="00852A9D"/>
    <w:rsid w:val="008540F5"/>
    <w:rsid w:val="0085585C"/>
    <w:rsid w:val="00856316"/>
    <w:rsid w:val="00862FE4"/>
    <w:rsid w:val="00865AD9"/>
    <w:rsid w:val="008667C5"/>
    <w:rsid w:val="00871612"/>
    <w:rsid w:val="0087197A"/>
    <w:rsid w:val="00872E90"/>
    <w:rsid w:val="008778CA"/>
    <w:rsid w:val="008811D4"/>
    <w:rsid w:val="00883041"/>
    <w:rsid w:val="00885CB9"/>
    <w:rsid w:val="00886EFB"/>
    <w:rsid w:val="00887548"/>
    <w:rsid w:val="00887A3D"/>
    <w:rsid w:val="00890E07"/>
    <w:rsid w:val="008933C9"/>
    <w:rsid w:val="00897BEF"/>
    <w:rsid w:val="008A14C2"/>
    <w:rsid w:val="008A690D"/>
    <w:rsid w:val="008B13EC"/>
    <w:rsid w:val="008B4AAB"/>
    <w:rsid w:val="008B5D5F"/>
    <w:rsid w:val="008C452F"/>
    <w:rsid w:val="008C53EE"/>
    <w:rsid w:val="008C5C40"/>
    <w:rsid w:val="008C6B8E"/>
    <w:rsid w:val="008C6E5A"/>
    <w:rsid w:val="008D2504"/>
    <w:rsid w:val="008D3B5C"/>
    <w:rsid w:val="008D48C2"/>
    <w:rsid w:val="008D5935"/>
    <w:rsid w:val="008D5D5A"/>
    <w:rsid w:val="008D7283"/>
    <w:rsid w:val="008D7C57"/>
    <w:rsid w:val="008D7DF2"/>
    <w:rsid w:val="008E2E44"/>
    <w:rsid w:val="008E41F4"/>
    <w:rsid w:val="008E5041"/>
    <w:rsid w:val="008E69EB"/>
    <w:rsid w:val="008E7ED4"/>
    <w:rsid w:val="008F1348"/>
    <w:rsid w:val="008F137A"/>
    <w:rsid w:val="008F315E"/>
    <w:rsid w:val="008F3DB3"/>
    <w:rsid w:val="008F4219"/>
    <w:rsid w:val="00900078"/>
    <w:rsid w:val="00902D9C"/>
    <w:rsid w:val="00902EB1"/>
    <w:rsid w:val="009035E0"/>
    <w:rsid w:val="00904512"/>
    <w:rsid w:val="00904FE0"/>
    <w:rsid w:val="00905B1A"/>
    <w:rsid w:val="00906A43"/>
    <w:rsid w:val="00910682"/>
    <w:rsid w:val="0091087F"/>
    <w:rsid w:val="0091167D"/>
    <w:rsid w:val="00913FA7"/>
    <w:rsid w:val="009211EE"/>
    <w:rsid w:val="00922C3C"/>
    <w:rsid w:val="00926643"/>
    <w:rsid w:val="00927C9A"/>
    <w:rsid w:val="00930455"/>
    <w:rsid w:val="00933084"/>
    <w:rsid w:val="009341EA"/>
    <w:rsid w:val="0093778A"/>
    <w:rsid w:val="00940278"/>
    <w:rsid w:val="0094311E"/>
    <w:rsid w:val="00943794"/>
    <w:rsid w:val="00943C2E"/>
    <w:rsid w:val="00951677"/>
    <w:rsid w:val="0095316F"/>
    <w:rsid w:val="00954A1D"/>
    <w:rsid w:val="00955B08"/>
    <w:rsid w:val="009570E3"/>
    <w:rsid w:val="00957A54"/>
    <w:rsid w:val="00970705"/>
    <w:rsid w:val="00970F8D"/>
    <w:rsid w:val="00983599"/>
    <w:rsid w:val="0098437F"/>
    <w:rsid w:val="009850BF"/>
    <w:rsid w:val="00986A0C"/>
    <w:rsid w:val="009876C1"/>
    <w:rsid w:val="00987B76"/>
    <w:rsid w:val="00990BB0"/>
    <w:rsid w:val="00993E67"/>
    <w:rsid w:val="00993E89"/>
    <w:rsid w:val="00995F9E"/>
    <w:rsid w:val="009A010F"/>
    <w:rsid w:val="009A04EE"/>
    <w:rsid w:val="009A0DD8"/>
    <w:rsid w:val="009A1882"/>
    <w:rsid w:val="009A1A8E"/>
    <w:rsid w:val="009A224E"/>
    <w:rsid w:val="009A5696"/>
    <w:rsid w:val="009A626B"/>
    <w:rsid w:val="009A788A"/>
    <w:rsid w:val="009B2074"/>
    <w:rsid w:val="009B246D"/>
    <w:rsid w:val="009B58B2"/>
    <w:rsid w:val="009B6A4C"/>
    <w:rsid w:val="009C3503"/>
    <w:rsid w:val="009C4970"/>
    <w:rsid w:val="009C4DA7"/>
    <w:rsid w:val="009C65D9"/>
    <w:rsid w:val="009C7303"/>
    <w:rsid w:val="009C7C2C"/>
    <w:rsid w:val="009D0AD1"/>
    <w:rsid w:val="009D1DD7"/>
    <w:rsid w:val="009D2558"/>
    <w:rsid w:val="009D4387"/>
    <w:rsid w:val="009D7FB9"/>
    <w:rsid w:val="009E0C84"/>
    <w:rsid w:val="009E10C6"/>
    <w:rsid w:val="009E1C6D"/>
    <w:rsid w:val="009E25F0"/>
    <w:rsid w:val="009E4D4B"/>
    <w:rsid w:val="009E5C8B"/>
    <w:rsid w:val="009E72AD"/>
    <w:rsid w:val="009E73AF"/>
    <w:rsid w:val="009F0D62"/>
    <w:rsid w:val="009F1ADF"/>
    <w:rsid w:val="00A034DC"/>
    <w:rsid w:val="00A102AC"/>
    <w:rsid w:val="00A14DFF"/>
    <w:rsid w:val="00A1515E"/>
    <w:rsid w:val="00A1555D"/>
    <w:rsid w:val="00A15C5F"/>
    <w:rsid w:val="00A167EF"/>
    <w:rsid w:val="00A16963"/>
    <w:rsid w:val="00A22006"/>
    <w:rsid w:val="00A22606"/>
    <w:rsid w:val="00A23205"/>
    <w:rsid w:val="00A23FE1"/>
    <w:rsid w:val="00A30D42"/>
    <w:rsid w:val="00A3139F"/>
    <w:rsid w:val="00A36C9F"/>
    <w:rsid w:val="00A37571"/>
    <w:rsid w:val="00A42B1A"/>
    <w:rsid w:val="00A44268"/>
    <w:rsid w:val="00A50406"/>
    <w:rsid w:val="00A5042A"/>
    <w:rsid w:val="00A5388A"/>
    <w:rsid w:val="00A54ED7"/>
    <w:rsid w:val="00A57497"/>
    <w:rsid w:val="00A60CDE"/>
    <w:rsid w:val="00A60F66"/>
    <w:rsid w:val="00A637A5"/>
    <w:rsid w:val="00A6717B"/>
    <w:rsid w:val="00A67543"/>
    <w:rsid w:val="00A703CB"/>
    <w:rsid w:val="00A70724"/>
    <w:rsid w:val="00A719C0"/>
    <w:rsid w:val="00A727DD"/>
    <w:rsid w:val="00A7301D"/>
    <w:rsid w:val="00A75263"/>
    <w:rsid w:val="00A76279"/>
    <w:rsid w:val="00A80F65"/>
    <w:rsid w:val="00A80FCD"/>
    <w:rsid w:val="00A82BBE"/>
    <w:rsid w:val="00A82DF8"/>
    <w:rsid w:val="00A84979"/>
    <w:rsid w:val="00A8738D"/>
    <w:rsid w:val="00A90A6C"/>
    <w:rsid w:val="00A9228D"/>
    <w:rsid w:val="00A92CE1"/>
    <w:rsid w:val="00A9440D"/>
    <w:rsid w:val="00A94CF5"/>
    <w:rsid w:val="00A96CDF"/>
    <w:rsid w:val="00A96EF9"/>
    <w:rsid w:val="00A97FB4"/>
    <w:rsid w:val="00AA2D4B"/>
    <w:rsid w:val="00AA379F"/>
    <w:rsid w:val="00AA71AC"/>
    <w:rsid w:val="00AB19B7"/>
    <w:rsid w:val="00AB2AB0"/>
    <w:rsid w:val="00AB6159"/>
    <w:rsid w:val="00AC0923"/>
    <w:rsid w:val="00AC20C3"/>
    <w:rsid w:val="00AC309B"/>
    <w:rsid w:val="00AC7E32"/>
    <w:rsid w:val="00AC7E9C"/>
    <w:rsid w:val="00AD0A29"/>
    <w:rsid w:val="00AD2E4C"/>
    <w:rsid w:val="00AE2345"/>
    <w:rsid w:val="00AE2421"/>
    <w:rsid w:val="00AE3DB4"/>
    <w:rsid w:val="00AE6629"/>
    <w:rsid w:val="00AF024B"/>
    <w:rsid w:val="00AF1C4E"/>
    <w:rsid w:val="00AF29E8"/>
    <w:rsid w:val="00B00DD1"/>
    <w:rsid w:val="00B023DA"/>
    <w:rsid w:val="00B02BC1"/>
    <w:rsid w:val="00B04B03"/>
    <w:rsid w:val="00B052BE"/>
    <w:rsid w:val="00B06624"/>
    <w:rsid w:val="00B075EE"/>
    <w:rsid w:val="00B07B0D"/>
    <w:rsid w:val="00B11C17"/>
    <w:rsid w:val="00B12AB0"/>
    <w:rsid w:val="00B150B4"/>
    <w:rsid w:val="00B170EC"/>
    <w:rsid w:val="00B2071F"/>
    <w:rsid w:val="00B22732"/>
    <w:rsid w:val="00B300D8"/>
    <w:rsid w:val="00B31AC7"/>
    <w:rsid w:val="00B32B05"/>
    <w:rsid w:val="00B34E2C"/>
    <w:rsid w:val="00B3507E"/>
    <w:rsid w:val="00B362DF"/>
    <w:rsid w:val="00B4011E"/>
    <w:rsid w:val="00B40B72"/>
    <w:rsid w:val="00B454D8"/>
    <w:rsid w:val="00B45BCE"/>
    <w:rsid w:val="00B46A2B"/>
    <w:rsid w:val="00B47385"/>
    <w:rsid w:val="00B47A39"/>
    <w:rsid w:val="00B5397C"/>
    <w:rsid w:val="00B5781A"/>
    <w:rsid w:val="00B613F2"/>
    <w:rsid w:val="00B62161"/>
    <w:rsid w:val="00B62535"/>
    <w:rsid w:val="00B63F29"/>
    <w:rsid w:val="00B646CA"/>
    <w:rsid w:val="00B658F1"/>
    <w:rsid w:val="00B659CC"/>
    <w:rsid w:val="00B65A28"/>
    <w:rsid w:val="00B66E85"/>
    <w:rsid w:val="00B71D00"/>
    <w:rsid w:val="00B75C19"/>
    <w:rsid w:val="00B8463E"/>
    <w:rsid w:val="00B85902"/>
    <w:rsid w:val="00B90703"/>
    <w:rsid w:val="00B90E56"/>
    <w:rsid w:val="00B9147C"/>
    <w:rsid w:val="00BA0908"/>
    <w:rsid w:val="00BA5600"/>
    <w:rsid w:val="00BA610B"/>
    <w:rsid w:val="00BB0F0F"/>
    <w:rsid w:val="00BB5EFF"/>
    <w:rsid w:val="00BC3C80"/>
    <w:rsid w:val="00BC4924"/>
    <w:rsid w:val="00BC4C62"/>
    <w:rsid w:val="00BC72E0"/>
    <w:rsid w:val="00BC7EE3"/>
    <w:rsid w:val="00BD02DE"/>
    <w:rsid w:val="00BD1CED"/>
    <w:rsid w:val="00BD4E6F"/>
    <w:rsid w:val="00BD521B"/>
    <w:rsid w:val="00BD750F"/>
    <w:rsid w:val="00BE073F"/>
    <w:rsid w:val="00BE1C7B"/>
    <w:rsid w:val="00BE28E3"/>
    <w:rsid w:val="00BE4640"/>
    <w:rsid w:val="00BF08EE"/>
    <w:rsid w:val="00BF14EE"/>
    <w:rsid w:val="00BF3FE1"/>
    <w:rsid w:val="00BF4AFB"/>
    <w:rsid w:val="00BF64BB"/>
    <w:rsid w:val="00C07A2E"/>
    <w:rsid w:val="00C102A9"/>
    <w:rsid w:val="00C10B27"/>
    <w:rsid w:val="00C11257"/>
    <w:rsid w:val="00C14444"/>
    <w:rsid w:val="00C14F34"/>
    <w:rsid w:val="00C22A53"/>
    <w:rsid w:val="00C234E7"/>
    <w:rsid w:val="00C2498C"/>
    <w:rsid w:val="00C24FD1"/>
    <w:rsid w:val="00C25414"/>
    <w:rsid w:val="00C273C6"/>
    <w:rsid w:val="00C32324"/>
    <w:rsid w:val="00C33161"/>
    <w:rsid w:val="00C350E0"/>
    <w:rsid w:val="00C35970"/>
    <w:rsid w:val="00C35A5F"/>
    <w:rsid w:val="00C3747B"/>
    <w:rsid w:val="00C41901"/>
    <w:rsid w:val="00C433EF"/>
    <w:rsid w:val="00C4723A"/>
    <w:rsid w:val="00C474DD"/>
    <w:rsid w:val="00C47782"/>
    <w:rsid w:val="00C50D57"/>
    <w:rsid w:val="00C52900"/>
    <w:rsid w:val="00C52A15"/>
    <w:rsid w:val="00C549C4"/>
    <w:rsid w:val="00C7583C"/>
    <w:rsid w:val="00C76792"/>
    <w:rsid w:val="00C77AAE"/>
    <w:rsid w:val="00C77C0F"/>
    <w:rsid w:val="00C83203"/>
    <w:rsid w:val="00C90EEA"/>
    <w:rsid w:val="00C91F1C"/>
    <w:rsid w:val="00C92CF6"/>
    <w:rsid w:val="00C93289"/>
    <w:rsid w:val="00C93B3F"/>
    <w:rsid w:val="00CA0602"/>
    <w:rsid w:val="00CA5BA6"/>
    <w:rsid w:val="00CA7092"/>
    <w:rsid w:val="00CA7430"/>
    <w:rsid w:val="00CB06ED"/>
    <w:rsid w:val="00CB0B61"/>
    <w:rsid w:val="00CB3A07"/>
    <w:rsid w:val="00CB3F35"/>
    <w:rsid w:val="00CB755E"/>
    <w:rsid w:val="00CC0113"/>
    <w:rsid w:val="00CC0870"/>
    <w:rsid w:val="00CC35D2"/>
    <w:rsid w:val="00CC3787"/>
    <w:rsid w:val="00CD1640"/>
    <w:rsid w:val="00CD169A"/>
    <w:rsid w:val="00CD5832"/>
    <w:rsid w:val="00CD6255"/>
    <w:rsid w:val="00CD70A7"/>
    <w:rsid w:val="00CE0A80"/>
    <w:rsid w:val="00CE18AC"/>
    <w:rsid w:val="00CE27A4"/>
    <w:rsid w:val="00CE6A10"/>
    <w:rsid w:val="00CF03BB"/>
    <w:rsid w:val="00CF2BDA"/>
    <w:rsid w:val="00CF5A18"/>
    <w:rsid w:val="00CF7F34"/>
    <w:rsid w:val="00D0329C"/>
    <w:rsid w:val="00D048E0"/>
    <w:rsid w:val="00D12046"/>
    <w:rsid w:val="00D131C0"/>
    <w:rsid w:val="00D17048"/>
    <w:rsid w:val="00D24526"/>
    <w:rsid w:val="00D2627D"/>
    <w:rsid w:val="00D2647C"/>
    <w:rsid w:val="00D30464"/>
    <w:rsid w:val="00D317D0"/>
    <w:rsid w:val="00D32C3E"/>
    <w:rsid w:val="00D344F1"/>
    <w:rsid w:val="00D373C7"/>
    <w:rsid w:val="00D40391"/>
    <w:rsid w:val="00D40F54"/>
    <w:rsid w:val="00D41E1D"/>
    <w:rsid w:val="00D52C6E"/>
    <w:rsid w:val="00D5490B"/>
    <w:rsid w:val="00D63FFD"/>
    <w:rsid w:val="00D66EDC"/>
    <w:rsid w:val="00D66F00"/>
    <w:rsid w:val="00D679EC"/>
    <w:rsid w:val="00D75E84"/>
    <w:rsid w:val="00D760F1"/>
    <w:rsid w:val="00D76276"/>
    <w:rsid w:val="00D83A25"/>
    <w:rsid w:val="00D83F74"/>
    <w:rsid w:val="00D86F04"/>
    <w:rsid w:val="00D91269"/>
    <w:rsid w:val="00D91E2C"/>
    <w:rsid w:val="00D9291C"/>
    <w:rsid w:val="00DA0584"/>
    <w:rsid w:val="00DA13AA"/>
    <w:rsid w:val="00DA1A78"/>
    <w:rsid w:val="00DA3D13"/>
    <w:rsid w:val="00DA4658"/>
    <w:rsid w:val="00DA6D87"/>
    <w:rsid w:val="00DB00C6"/>
    <w:rsid w:val="00DB02F9"/>
    <w:rsid w:val="00DB0A8E"/>
    <w:rsid w:val="00DB532A"/>
    <w:rsid w:val="00DC1F34"/>
    <w:rsid w:val="00DC22A7"/>
    <w:rsid w:val="00DC44D8"/>
    <w:rsid w:val="00DC5463"/>
    <w:rsid w:val="00DC67E8"/>
    <w:rsid w:val="00DD291D"/>
    <w:rsid w:val="00DD3402"/>
    <w:rsid w:val="00DD4410"/>
    <w:rsid w:val="00DD52E3"/>
    <w:rsid w:val="00DE73F1"/>
    <w:rsid w:val="00DE7641"/>
    <w:rsid w:val="00DF3193"/>
    <w:rsid w:val="00DF3258"/>
    <w:rsid w:val="00DF3750"/>
    <w:rsid w:val="00DF4C82"/>
    <w:rsid w:val="00DF6A9F"/>
    <w:rsid w:val="00DF6D7D"/>
    <w:rsid w:val="00DF6F72"/>
    <w:rsid w:val="00E00DD2"/>
    <w:rsid w:val="00E058DE"/>
    <w:rsid w:val="00E10E4F"/>
    <w:rsid w:val="00E14614"/>
    <w:rsid w:val="00E1461D"/>
    <w:rsid w:val="00E14E1E"/>
    <w:rsid w:val="00E15160"/>
    <w:rsid w:val="00E151DF"/>
    <w:rsid w:val="00E15AFC"/>
    <w:rsid w:val="00E16CFB"/>
    <w:rsid w:val="00E20051"/>
    <w:rsid w:val="00E2138F"/>
    <w:rsid w:val="00E2203A"/>
    <w:rsid w:val="00E228D3"/>
    <w:rsid w:val="00E26E93"/>
    <w:rsid w:val="00E270F1"/>
    <w:rsid w:val="00E302BF"/>
    <w:rsid w:val="00E30532"/>
    <w:rsid w:val="00E33005"/>
    <w:rsid w:val="00E33124"/>
    <w:rsid w:val="00E348BD"/>
    <w:rsid w:val="00E36577"/>
    <w:rsid w:val="00E4083A"/>
    <w:rsid w:val="00E41227"/>
    <w:rsid w:val="00E43940"/>
    <w:rsid w:val="00E45F11"/>
    <w:rsid w:val="00E467A3"/>
    <w:rsid w:val="00E46B82"/>
    <w:rsid w:val="00E52E2C"/>
    <w:rsid w:val="00E53781"/>
    <w:rsid w:val="00E54779"/>
    <w:rsid w:val="00E550A2"/>
    <w:rsid w:val="00E57787"/>
    <w:rsid w:val="00E57DF3"/>
    <w:rsid w:val="00E60CD4"/>
    <w:rsid w:val="00E67B8B"/>
    <w:rsid w:val="00E704B3"/>
    <w:rsid w:val="00E721C9"/>
    <w:rsid w:val="00E75D1B"/>
    <w:rsid w:val="00E8282B"/>
    <w:rsid w:val="00E8459B"/>
    <w:rsid w:val="00E90C6A"/>
    <w:rsid w:val="00E919C0"/>
    <w:rsid w:val="00E92278"/>
    <w:rsid w:val="00E9619E"/>
    <w:rsid w:val="00E9672E"/>
    <w:rsid w:val="00EA2438"/>
    <w:rsid w:val="00EA265E"/>
    <w:rsid w:val="00EA357C"/>
    <w:rsid w:val="00EA3CFC"/>
    <w:rsid w:val="00EA4418"/>
    <w:rsid w:val="00EA4DFB"/>
    <w:rsid w:val="00EB04E9"/>
    <w:rsid w:val="00EB0EE3"/>
    <w:rsid w:val="00EB19DE"/>
    <w:rsid w:val="00EB43A2"/>
    <w:rsid w:val="00EB5C7F"/>
    <w:rsid w:val="00EB7990"/>
    <w:rsid w:val="00EC0E46"/>
    <w:rsid w:val="00EC4397"/>
    <w:rsid w:val="00EC6424"/>
    <w:rsid w:val="00ED08E6"/>
    <w:rsid w:val="00ED0DDA"/>
    <w:rsid w:val="00ED4658"/>
    <w:rsid w:val="00EE0540"/>
    <w:rsid w:val="00EE1D5D"/>
    <w:rsid w:val="00EE20F4"/>
    <w:rsid w:val="00EE3664"/>
    <w:rsid w:val="00EE5833"/>
    <w:rsid w:val="00EE7DE3"/>
    <w:rsid w:val="00EF1C9F"/>
    <w:rsid w:val="00EF6208"/>
    <w:rsid w:val="00EF6749"/>
    <w:rsid w:val="00F02516"/>
    <w:rsid w:val="00F02B01"/>
    <w:rsid w:val="00F04AD7"/>
    <w:rsid w:val="00F062C7"/>
    <w:rsid w:val="00F068D6"/>
    <w:rsid w:val="00F10A9F"/>
    <w:rsid w:val="00F13AF8"/>
    <w:rsid w:val="00F15D91"/>
    <w:rsid w:val="00F1607F"/>
    <w:rsid w:val="00F202DF"/>
    <w:rsid w:val="00F23482"/>
    <w:rsid w:val="00F247AF"/>
    <w:rsid w:val="00F30C95"/>
    <w:rsid w:val="00F40098"/>
    <w:rsid w:val="00F406AF"/>
    <w:rsid w:val="00F4100D"/>
    <w:rsid w:val="00F4139C"/>
    <w:rsid w:val="00F4484A"/>
    <w:rsid w:val="00F450F6"/>
    <w:rsid w:val="00F45293"/>
    <w:rsid w:val="00F47FBA"/>
    <w:rsid w:val="00F500C3"/>
    <w:rsid w:val="00F5210F"/>
    <w:rsid w:val="00F604C1"/>
    <w:rsid w:val="00F62841"/>
    <w:rsid w:val="00F62FA2"/>
    <w:rsid w:val="00F63224"/>
    <w:rsid w:val="00F636E4"/>
    <w:rsid w:val="00F63FC6"/>
    <w:rsid w:val="00F66EBC"/>
    <w:rsid w:val="00F672E6"/>
    <w:rsid w:val="00F679CD"/>
    <w:rsid w:val="00F71743"/>
    <w:rsid w:val="00F74A50"/>
    <w:rsid w:val="00F76900"/>
    <w:rsid w:val="00F80931"/>
    <w:rsid w:val="00F81A15"/>
    <w:rsid w:val="00F83A11"/>
    <w:rsid w:val="00F83B3B"/>
    <w:rsid w:val="00F847B5"/>
    <w:rsid w:val="00F869D3"/>
    <w:rsid w:val="00F87577"/>
    <w:rsid w:val="00F90D55"/>
    <w:rsid w:val="00F9157E"/>
    <w:rsid w:val="00F916C6"/>
    <w:rsid w:val="00F92342"/>
    <w:rsid w:val="00F92DFC"/>
    <w:rsid w:val="00F96184"/>
    <w:rsid w:val="00F97324"/>
    <w:rsid w:val="00F97457"/>
    <w:rsid w:val="00FA07B7"/>
    <w:rsid w:val="00FA19C5"/>
    <w:rsid w:val="00FA34E8"/>
    <w:rsid w:val="00FA4CA7"/>
    <w:rsid w:val="00FA62DE"/>
    <w:rsid w:val="00FA7247"/>
    <w:rsid w:val="00FB2019"/>
    <w:rsid w:val="00FB3665"/>
    <w:rsid w:val="00FB385D"/>
    <w:rsid w:val="00FB4F57"/>
    <w:rsid w:val="00FB552D"/>
    <w:rsid w:val="00FC1A2E"/>
    <w:rsid w:val="00FC5DAE"/>
    <w:rsid w:val="00FD4983"/>
    <w:rsid w:val="00FD65F8"/>
    <w:rsid w:val="00FE09BC"/>
    <w:rsid w:val="00FE10A5"/>
    <w:rsid w:val="00FE1724"/>
    <w:rsid w:val="00FE2375"/>
    <w:rsid w:val="00FE4914"/>
    <w:rsid w:val="00FE5261"/>
    <w:rsid w:val="00FE788C"/>
    <w:rsid w:val="00FF207E"/>
    <w:rsid w:val="00FF22E0"/>
    <w:rsid w:val="00FF23E2"/>
    <w:rsid w:val="00FF4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E8B1716"/>
  <w15:docId w15:val="{06A7F51F-9F2B-4C1F-8959-1208F2B48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8E6"/>
    <w:pPr>
      <w:spacing w:before="120" w:after="120" w:line="240" w:lineRule="auto"/>
    </w:pPr>
    <w:rPr>
      <w:rFonts w:eastAsia="Times New Roman" w:cs="Times New Roman"/>
    </w:rPr>
  </w:style>
  <w:style w:type="paragraph" w:styleId="Heading1">
    <w:name w:val="heading 1"/>
    <w:aliases w:val="Moon Heading 1"/>
    <w:basedOn w:val="Normal"/>
    <w:next w:val="Normal"/>
    <w:link w:val="Heading1Char"/>
    <w:qFormat/>
    <w:rsid w:val="00BF4AFB"/>
    <w:pPr>
      <w:keepNext/>
      <w:pageBreakBefore/>
      <w:numPr>
        <w:numId w:val="16"/>
      </w:numPr>
      <w:spacing w:before="180" w:after="0"/>
      <w:outlineLvl w:val="0"/>
    </w:pPr>
    <w:rPr>
      <w:b/>
      <w:kern w:val="28"/>
      <w:sz w:val="36"/>
    </w:rPr>
  </w:style>
  <w:style w:type="paragraph" w:styleId="Heading2">
    <w:name w:val="heading 2"/>
    <w:next w:val="Normal"/>
    <w:link w:val="Heading2Char"/>
    <w:qFormat/>
    <w:rsid w:val="00BF4AFB"/>
    <w:pPr>
      <w:keepNext/>
      <w:numPr>
        <w:ilvl w:val="1"/>
        <w:numId w:val="16"/>
      </w:numPr>
      <w:spacing w:before="180" w:after="40" w:line="240" w:lineRule="auto"/>
      <w:outlineLvl w:val="1"/>
    </w:pPr>
    <w:rPr>
      <w:rFonts w:eastAsia="Times New Roman" w:cs="Times New Roman"/>
      <w:b/>
      <w:sz w:val="32"/>
    </w:rPr>
  </w:style>
  <w:style w:type="paragraph" w:styleId="Heading3">
    <w:name w:val="heading 3"/>
    <w:next w:val="Normal"/>
    <w:link w:val="Heading3Char"/>
    <w:qFormat/>
    <w:rsid w:val="006502C0"/>
    <w:pPr>
      <w:keepNext/>
      <w:numPr>
        <w:ilvl w:val="2"/>
        <w:numId w:val="16"/>
      </w:numPr>
      <w:spacing w:before="240" w:after="0" w:line="240" w:lineRule="auto"/>
      <w:outlineLvl w:val="2"/>
    </w:pPr>
    <w:rPr>
      <w:rFonts w:eastAsia="Times New Roman" w:cs="Times New Roman"/>
      <w:b/>
      <w:sz w:val="28"/>
    </w:rPr>
  </w:style>
  <w:style w:type="paragraph" w:styleId="Heading4">
    <w:name w:val="heading 4"/>
    <w:next w:val="Normal"/>
    <w:link w:val="Heading4Char"/>
    <w:qFormat/>
    <w:rsid w:val="006502C0"/>
    <w:pPr>
      <w:keepNext/>
      <w:numPr>
        <w:ilvl w:val="3"/>
        <w:numId w:val="16"/>
      </w:numPr>
      <w:spacing w:before="180" w:after="0" w:line="240" w:lineRule="auto"/>
      <w:outlineLvl w:val="3"/>
    </w:pPr>
    <w:rPr>
      <w:rFonts w:eastAsia="Times New Roman" w:cs="Times New Roman"/>
      <w:b/>
      <w:sz w:val="24"/>
    </w:rPr>
  </w:style>
  <w:style w:type="paragraph" w:styleId="Heading5">
    <w:name w:val="heading 5"/>
    <w:aliases w:val="he5"/>
    <w:next w:val="Normal"/>
    <w:link w:val="Heading5Char"/>
    <w:qFormat/>
    <w:rsid w:val="00BF4AFB"/>
    <w:pPr>
      <w:keepNext/>
      <w:numPr>
        <w:ilvl w:val="4"/>
        <w:numId w:val="16"/>
      </w:numPr>
      <w:spacing w:before="180" w:after="0" w:line="240" w:lineRule="auto"/>
      <w:outlineLvl w:val="4"/>
    </w:pPr>
    <w:rPr>
      <w:rFonts w:eastAsia="Times New Roman" w:cs="Times New Roman"/>
      <w:b/>
      <w:sz w:val="24"/>
    </w:rPr>
  </w:style>
  <w:style w:type="paragraph" w:styleId="Heading6">
    <w:name w:val="heading 6"/>
    <w:aliases w:val="he6"/>
    <w:next w:val="Normal"/>
    <w:link w:val="Heading6Char"/>
    <w:qFormat/>
    <w:rsid w:val="00BF4AFB"/>
    <w:pPr>
      <w:keepNext/>
      <w:numPr>
        <w:ilvl w:val="5"/>
        <w:numId w:val="16"/>
      </w:numPr>
      <w:tabs>
        <w:tab w:val="left" w:pos="1260"/>
      </w:tabs>
      <w:spacing w:before="180" w:after="40" w:line="240" w:lineRule="auto"/>
      <w:outlineLvl w:val="5"/>
    </w:pPr>
    <w:rPr>
      <w:rFonts w:eastAsia="Times New Roman" w:cs="Times New Roman"/>
      <w:b/>
      <w:sz w:val="24"/>
    </w:rPr>
  </w:style>
  <w:style w:type="paragraph" w:styleId="Heading7">
    <w:name w:val="heading 7"/>
    <w:aliases w:val="he7,ANNEXE"/>
    <w:next w:val="Normal"/>
    <w:link w:val="Heading7Char"/>
    <w:qFormat/>
    <w:rsid w:val="00BF4AFB"/>
    <w:pPr>
      <w:keepNext/>
      <w:numPr>
        <w:ilvl w:val="6"/>
        <w:numId w:val="16"/>
      </w:numPr>
      <w:spacing w:before="180" w:after="0" w:line="240" w:lineRule="auto"/>
      <w:outlineLvl w:val="6"/>
    </w:pPr>
    <w:rPr>
      <w:rFonts w:eastAsia="Times New Roman" w:cs="Times New Roman"/>
      <w:b/>
      <w:sz w:val="24"/>
    </w:rPr>
  </w:style>
  <w:style w:type="paragraph" w:styleId="Heading8">
    <w:name w:val="heading 8"/>
    <w:next w:val="Normal"/>
    <w:link w:val="Heading8Char"/>
    <w:qFormat/>
    <w:rsid w:val="00BF4AFB"/>
    <w:pPr>
      <w:keepNext/>
      <w:numPr>
        <w:ilvl w:val="7"/>
        <w:numId w:val="16"/>
      </w:numPr>
      <w:spacing w:before="180" w:after="0" w:line="240" w:lineRule="auto"/>
      <w:outlineLvl w:val="7"/>
    </w:pPr>
    <w:rPr>
      <w:rFonts w:eastAsia="Times New Roman" w:cs="Times New Roman"/>
      <w:b/>
      <w:sz w:val="24"/>
    </w:rPr>
  </w:style>
  <w:style w:type="paragraph" w:styleId="Heading9">
    <w:name w:val="heading 9"/>
    <w:aliases w:val="Kimm"/>
    <w:next w:val="Normal"/>
    <w:link w:val="Heading9Char"/>
    <w:qFormat/>
    <w:rsid w:val="00BF4AFB"/>
    <w:pPr>
      <w:keepNext/>
      <w:numPr>
        <w:ilvl w:val="8"/>
        <w:numId w:val="16"/>
      </w:numPr>
      <w:tabs>
        <w:tab w:val="left" w:pos="1872"/>
      </w:tabs>
      <w:spacing w:after="0" w:line="240" w:lineRule="auto"/>
      <w:outlineLvl w:val="8"/>
    </w:pPr>
    <w:rPr>
      <w:rFonts w:eastAsia="Times New Roman" w:cs="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oon Heading 1 Char"/>
    <w:basedOn w:val="DefaultParagraphFont"/>
    <w:link w:val="Heading1"/>
    <w:rsid w:val="00A16963"/>
    <w:rPr>
      <w:rFonts w:eastAsia="Times New Roman" w:cs="Times New Roman"/>
      <w:b/>
      <w:kern w:val="28"/>
      <w:sz w:val="36"/>
    </w:rPr>
  </w:style>
  <w:style w:type="character" w:customStyle="1" w:styleId="Heading2Char">
    <w:name w:val="Heading 2 Char"/>
    <w:basedOn w:val="DefaultParagraphFont"/>
    <w:link w:val="Heading2"/>
    <w:rsid w:val="00BF4AFB"/>
    <w:rPr>
      <w:rFonts w:eastAsia="Times New Roman" w:cs="Times New Roman"/>
      <w:b/>
      <w:sz w:val="32"/>
    </w:rPr>
  </w:style>
  <w:style w:type="character" w:customStyle="1" w:styleId="Heading3Char">
    <w:name w:val="Heading 3 Char"/>
    <w:basedOn w:val="DefaultParagraphFont"/>
    <w:link w:val="Heading3"/>
    <w:rsid w:val="006502C0"/>
    <w:rPr>
      <w:rFonts w:eastAsia="Times New Roman" w:cs="Times New Roman"/>
      <w:b/>
      <w:sz w:val="28"/>
    </w:rPr>
  </w:style>
  <w:style w:type="character" w:customStyle="1" w:styleId="Heading4Char">
    <w:name w:val="Heading 4 Char"/>
    <w:basedOn w:val="DefaultParagraphFont"/>
    <w:link w:val="Heading4"/>
    <w:rsid w:val="006502C0"/>
    <w:rPr>
      <w:rFonts w:eastAsia="Times New Roman" w:cs="Times New Roman"/>
      <w:b/>
      <w:sz w:val="24"/>
    </w:rPr>
  </w:style>
  <w:style w:type="character" w:customStyle="1" w:styleId="Heading5Char">
    <w:name w:val="Heading 5 Char"/>
    <w:aliases w:val="he5 Char"/>
    <w:basedOn w:val="DefaultParagraphFont"/>
    <w:link w:val="Heading5"/>
    <w:rsid w:val="00B659CC"/>
    <w:rPr>
      <w:rFonts w:eastAsia="Times New Roman" w:cs="Times New Roman"/>
      <w:b/>
      <w:sz w:val="24"/>
    </w:rPr>
  </w:style>
  <w:style w:type="character" w:customStyle="1" w:styleId="Heading6Char">
    <w:name w:val="Heading 6 Char"/>
    <w:aliases w:val="he6 Char"/>
    <w:basedOn w:val="DefaultParagraphFont"/>
    <w:link w:val="Heading6"/>
    <w:rsid w:val="00BF4AFB"/>
    <w:rPr>
      <w:rFonts w:eastAsia="Times New Roman" w:cs="Times New Roman"/>
      <w:b/>
      <w:sz w:val="24"/>
    </w:rPr>
  </w:style>
  <w:style w:type="character" w:customStyle="1" w:styleId="Heading7Char">
    <w:name w:val="Heading 7 Char"/>
    <w:aliases w:val="he7 Char,ANNEXE Char"/>
    <w:basedOn w:val="DefaultParagraphFont"/>
    <w:link w:val="Heading7"/>
    <w:rsid w:val="00B659CC"/>
    <w:rPr>
      <w:rFonts w:eastAsia="Times New Roman" w:cs="Times New Roman"/>
      <w:b/>
      <w:sz w:val="24"/>
    </w:rPr>
  </w:style>
  <w:style w:type="character" w:customStyle="1" w:styleId="Heading8Char">
    <w:name w:val="Heading 8 Char"/>
    <w:basedOn w:val="DefaultParagraphFont"/>
    <w:link w:val="Heading8"/>
    <w:rsid w:val="00B659CC"/>
    <w:rPr>
      <w:rFonts w:eastAsia="Times New Roman" w:cs="Times New Roman"/>
      <w:b/>
      <w:sz w:val="24"/>
    </w:rPr>
  </w:style>
  <w:style w:type="character" w:customStyle="1" w:styleId="Heading9Char">
    <w:name w:val="Heading 9 Char"/>
    <w:aliases w:val="Kimm Char"/>
    <w:basedOn w:val="DefaultParagraphFont"/>
    <w:link w:val="Heading9"/>
    <w:rsid w:val="00B659CC"/>
    <w:rPr>
      <w:rFonts w:eastAsia="Times New Roman" w:cs="Times New Roman"/>
      <w:b/>
      <w:sz w:val="24"/>
    </w:rPr>
  </w:style>
  <w:style w:type="character" w:styleId="BookTitle">
    <w:name w:val="Book Title"/>
    <w:basedOn w:val="DefaultParagraphFont"/>
    <w:uiPriority w:val="33"/>
    <w:qFormat/>
    <w:rsid w:val="00B659CC"/>
    <w:rPr>
      <w:b/>
      <w:bCs/>
      <w:smallCaps/>
      <w:spacing w:val="5"/>
    </w:rPr>
  </w:style>
  <w:style w:type="paragraph" w:styleId="Title">
    <w:name w:val="Title"/>
    <w:next w:val="Normal"/>
    <w:link w:val="TitleChar"/>
    <w:qFormat/>
    <w:rsid w:val="00BF4AFB"/>
    <w:pPr>
      <w:spacing w:before="480" w:after="360" w:line="240" w:lineRule="auto"/>
      <w:jc w:val="center"/>
    </w:pPr>
    <w:rPr>
      <w:rFonts w:ascii="Arial Bold" w:eastAsia="Times New Roman" w:hAnsi="Arial Bold" w:cs="Times New Roman"/>
      <w:b/>
      <w:kern w:val="28"/>
      <w:sz w:val="36"/>
    </w:rPr>
  </w:style>
  <w:style w:type="character" w:customStyle="1" w:styleId="TitleChar">
    <w:name w:val="Title Char"/>
    <w:basedOn w:val="DefaultParagraphFont"/>
    <w:link w:val="Title"/>
    <w:rsid w:val="00A16963"/>
    <w:rPr>
      <w:rFonts w:ascii="Arial Bold" w:eastAsia="Times New Roman" w:hAnsi="Arial Bold" w:cs="Times New Roman"/>
      <w:b/>
      <w:kern w:val="28"/>
      <w:sz w:val="36"/>
    </w:rPr>
  </w:style>
  <w:style w:type="paragraph" w:styleId="Subtitle">
    <w:name w:val="Subtitle"/>
    <w:basedOn w:val="Normal"/>
    <w:next w:val="Normal"/>
    <w:link w:val="SubtitleChar"/>
    <w:uiPriority w:val="11"/>
    <w:qFormat/>
    <w:rsid w:val="00970705"/>
    <w:pPr>
      <w:tabs>
        <w:tab w:val="right" w:pos="4680"/>
        <w:tab w:val="left" w:pos="4860"/>
      </w:tabs>
      <w:spacing w:before="0" w:after="0"/>
    </w:pPr>
    <w:rPr>
      <w:b/>
      <w:sz w:val="24"/>
      <w:szCs w:val="24"/>
    </w:rPr>
  </w:style>
  <w:style w:type="character" w:customStyle="1" w:styleId="SubtitleChar">
    <w:name w:val="Subtitle Char"/>
    <w:basedOn w:val="DefaultParagraphFont"/>
    <w:link w:val="Subtitle"/>
    <w:uiPriority w:val="11"/>
    <w:rsid w:val="00970705"/>
    <w:rPr>
      <w:rFonts w:eastAsia="Times New Roman" w:cs="Times New Roman"/>
      <w:b/>
      <w:sz w:val="24"/>
      <w:szCs w:val="24"/>
    </w:rPr>
  </w:style>
  <w:style w:type="table" w:styleId="TableGrid">
    <w:name w:val="Table Grid"/>
    <w:basedOn w:val="TableNormal"/>
    <w:rsid w:val="00BF4AFB"/>
    <w:pPr>
      <w:spacing w:after="0" w:line="240" w:lineRule="auto"/>
    </w:pPr>
    <w:rPr>
      <w:rFonts w:eastAsia="Times New Roman" w:cs="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customStyle="1" w:styleId="SignatureBlock">
    <w:name w:val="Signature Block"/>
    <w:basedOn w:val="TableGrid"/>
    <w:uiPriority w:val="99"/>
    <w:rsid w:val="005907DB"/>
    <w:pPr>
      <w:spacing w:before="120" w:after="120"/>
    </w:pPr>
    <w:tblPr/>
    <w:tblStylePr w:type="firstRow">
      <w:pPr>
        <w:wordWrap/>
        <w:spacing w:beforeLines="0" w:afterLines="0"/>
        <w:jc w:val="center"/>
      </w:pPr>
      <w:rPr>
        <w:b/>
      </w:rPr>
      <w:tblPr/>
      <w:tcPr>
        <w:tcBorders>
          <w:bottom w:val="double" w:sz="4" w:space="0" w:color="auto"/>
        </w:tcBorders>
      </w:tcPr>
    </w:tblStylePr>
  </w:style>
  <w:style w:type="character" w:styleId="Strong">
    <w:name w:val="Strong"/>
    <w:aliases w:val="Underline"/>
    <w:basedOn w:val="DefaultParagraphFont"/>
    <w:qFormat/>
    <w:rsid w:val="00885CB9"/>
    <w:rPr>
      <w:b w:val="0"/>
      <w:bCs/>
      <w:sz w:val="20"/>
      <w:u w:val="single"/>
    </w:rPr>
  </w:style>
  <w:style w:type="paragraph" w:styleId="Header">
    <w:name w:val="header"/>
    <w:basedOn w:val="Normal"/>
    <w:link w:val="HeaderChar"/>
    <w:rsid w:val="00BF4AFB"/>
    <w:pPr>
      <w:tabs>
        <w:tab w:val="right" w:pos="9360"/>
      </w:tabs>
      <w:spacing w:after="0"/>
    </w:pPr>
    <w:rPr>
      <w:sz w:val="16"/>
    </w:rPr>
  </w:style>
  <w:style w:type="character" w:customStyle="1" w:styleId="HeaderChar">
    <w:name w:val="Header Char"/>
    <w:basedOn w:val="DefaultParagraphFont"/>
    <w:link w:val="Header"/>
    <w:rsid w:val="00F4100D"/>
    <w:rPr>
      <w:rFonts w:eastAsia="Times New Roman" w:cs="Times New Roman"/>
      <w:sz w:val="16"/>
    </w:rPr>
  </w:style>
  <w:style w:type="paragraph" w:styleId="Footer">
    <w:name w:val="footer"/>
    <w:basedOn w:val="Normal"/>
    <w:link w:val="FooterChar"/>
    <w:rsid w:val="00BF4AFB"/>
    <w:pPr>
      <w:pBdr>
        <w:top w:val="single" w:sz="8" w:space="1" w:color="auto"/>
      </w:pBdr>
      <w:tabs>
        <w:tab w:val="center" w:pos="4680"/>
        <w:tab w:val="right" w:pos="9360"/>
      </w:tabs>
      <w:spacing w:before="0" w:after="0"/>
    </w:pPr>
  </w:style>
  <w:style w:type="character" w:customStyle="1" w:styleId="FooterChar">
    <w:name w:val="Footer Char"/>
    <w:basedOn w:val="DefaultParagraphFont"/>
    <w:link w:val="Footer"/>
    <w:uiPriority w:val="99"/>
    <w:rsid w:val="00F4100D"/>
    <w:rPr>
      <w:rFonts w:eastAsia="Times New Roman" w:cs="Times New Roman"/>
    </w:rPr>
  </w:style>
  <w:style w:type="paragraph" w:styleId="BalloonText">
    <w:name w:val="Balloon Text"/>
    <w:basedOn w:val="Normal"/>
    <w:link w:val="BalloonTextChar"/>
    <w:semiHidden/>
    <w:rsid w:val="00BF4AFB"/>
    <w:rPr>
      <w:rFonts w:ascii="Tahoma" w:hAnsi="Tahoma" w:cs="Tahoma"/>
      <w:sz w:val="16"/>
      <w:szCs w:val="16"/>
    </w:rPr>
  </w:style>
  <w:style w:type="character" w:customStyle="1" w:styleId="BalloonTextChar">
    <w:name w:val="Balloon Text Char"/>
    <w:basedOn w:val="DefaultParagraphFont"/>
    <w:link w:val="BalloonText"/>
    <w:semiHidden/>
    <w:rsid w:val="00F80931"/>
    <w:rPr>
      <w:rFonts w:ascii="Tahoma" w:eastAsia="Times New Roman" w:hAnsi="Tahoma" w:cs="Tahoma"/>
      <w:sz w:val="16"/>
      <w:szCs w:val="16"/>
    </w:rPr>
  </w:style>
  <w:style w:type="table" w:customStyle="1" w:styleId="Style1">
    <w:name w:val="Style1"/>
    <w:basedOn w:val="TableNormal"/>
    <w:uiPriority w:val="99"/>
    <w:rsid w:val="00E919C0"/>
    <w:pPr>
      <w:spacing w:before="120" w:after="120" w:line="240" w:lineRule="auto"/>
    </w:p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jc w:val="center"/>
      </w:pPr>
      <w:rPr>
        <w:b/>
      </w:rPr>
      <w:tblPr/>
      <w:tcPr>
        <w:tcBorders>
          <w:bottom w:val="double" w:sz="4" w:space="0" w:color="auto"/>
        </w:tcBorders>
        <w:shd w:val="clear" w:color="auto" w:fill="D9D9D9" w:themeFill="background1" w:themeFillShade="D9"/>
      </w:tcPr>
    </w:tblStylePr>
  </w:style>
  <w:style w:type="table" w:customStyle="1" w:styleId="RestrictionsTable">
    <w:name w:val="Restrictions Table"/>
    <w:basedOn w:val="TableNormal"/>
    <w:uiPriority w:val="99"/>
    <w:rsid w:val="00637889"/>
    <w:pPr>
      <w:spacing w:before="120" w:after="120" w:line="240" w:lineRule="auto"/>
      <w:jc w:val="center"/>
    </w:pPr>
    <w:rPr>
      <w:b/>
      <w:sz w:val="28"/>
    </w:rPr>
    <w:tblPr>
      <w:tblInd w:w="108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jc w:val="center"/>
      </w:pPr>
      <w:rPr>
        <w:rFonts w:ascii="Arial" w:hAnsi="Arial"/>
        <w:sz w:val="28"/>
      </w:rPr>
    </w:tblStylePr>
    <w:tblStylePr w:type="firstCol">
      <w:pPr>
        <w:jc w:val="left"/>
      </w:pPr>
    </w:tblStylePr>
  </w:style>
  <w:style w:type="table" w:customStyle="1" w:styleId="PartsList">
    <w:name w:val="Parts List"/>
    <w:basedOn w:val="TableNormal"/>
    <w:uiPriority w:val="99"/>
    <w:rsid w:val="005907DB"/>
    <w:pPr>
      <w:spacing w:before="60" w:after="60" w:line="240" w:lineRule="auto"/>
    </w:p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vAlign w:val="center"/>
    </w:tcPr>
  </w:style>
  <w:style w:type="paragraph" w:customStyle="1" w:styleId="FileListingHeaders">
    <w:name w:val="File Listing Headers"/>
    <w:basedOn w:val="Normal"/>
    <w:next w:val="Normal"/>
    <w:link w:val="FileListingHeadersChar"/>
    <w:autoRedefine/>
    <w:rsid w:val="00D41E1D"/>
    <w:pPr>
      <w:tabs>
        <w:tab w:val="left" w:pos="900"/>
        <w:tab w:val="left" w:pos="5760"/>
        <w:tab w:val="left" w:pos="7020"/>
        <w:tab w:val="left" w:pos="8280"/>
      </w:tabs>
      <w:spacing w:after="0"/>
      <w:contextualSpacing/>
    </w:pPr>
  </w:style>
  <w:style w:type="paragraph" w:styleId="NoSpacing">
    <w:name w:val="No Spacing"/>
    <w:link w:val="NoSpacingChar"/>
    <w:uiPriority w:val="1"/>
    <w:qFormat/>
    <w:rsid w:val="00844BE5"/>
    <w:pPr>
      <w:spacing w:after="0" w:line="240" w:lineRule="auto"/>
    </w:pPr>
  </w:style>
  <w:style w:type="character" w:customStyle="1" w:styleId="FileListingHeadersChar">
    <w:name w:val="File Listing Headers Char"/>
    <w:basedOn w:val="DefaultParagraphFont"/>
    <w:link w:val="FileListingHeaders"/>
    <w:rsid w:val="00D41E1D"/>
  </w:style>
  <w:style w:type="table" w:customStyle="1" w:styleId="CPCIDataTable">
    <w:name w:val="CPCI Data Table"/>
    <w:basedOn w:val="TableNormal"/>
    <w:uiPriority w:val="99"/>
    <w:rsid w:val="00844BE5"/>
    <w:pPr>
      <w:spacing w:after="0" w:line="240" w:lineRule="auto"/>
    </w:pPr>
    <w:tblPr/>
    <w:tblStylePr w:type="firstRow">
      <w:tblPr/>
      <w:tcPr>
        <w:tcBorders>
          <w:bottom w:val="single" w:sz="8" w:space="0" w:color="auto"/>
        </w:tcBorders>
      </w:tcPr>
    </w:tblStylePr>
  </w:style>
  <w:style w:type="paragraph" w:customStyle="1" w:styleId="FileListing">
    <w:name w:val="File Listing"/>
    <w:basedOn w:val="NoSpacing"/>
    <w:link w:val="FileListingChar"/>
    <w:qFormat/>
    <w:rsid w:val="00685ED1"/>
    <w:pPr>
      <w:tabs>
        <w:tab w:val="left" w:pos="270"/>
        <w:tab w:val="left" w:pos="900"/>
        <w:tab w:val="left" w:pos="5760"/>
        <w:tab w:val="left" w:pos="7200"/>
        <w:tab w:val="left" w:pos="8280"/>
      </w:tabs>
    </w:pPr>
    <w:rPr>
      <w:sz w:val="18"/>
    </w:rPr>
  </w:style>
  <w:style w:type="character" w:customStyle="1" w:styleId="NoSpacingChar">
    <w:name w:val="No Spacing Char"/>
    <w:basedOn w:val="DefaultParagraphFont"/>
    <w:link w:val="NoSpacing"/>
    <w:uiPriority w:val="1"/>
    <w:rsid w:val="00EE1D5D"/>
  </w:style>
  <w:style w:type="character" w:customStyle="1" w:styleId="FileListingChar">
    <w:name w:val="File Listing Char"/>
    <w:basedOn w:val="NoSpacingChar"/>
    <w:link w:val="FileListing"/>
    <w:rsid w:val="00685ED1"/>
    <w:rPr>
      <w:sz w:val="18"/>
    </w:rPr>
  </w:style>
  <w:style w:type="character" w:styleId="PlaceholderText">
    <w:name w:val="Placeholder Text"/>
    <w:basedOn w:val="DefaultParagraphFont"/>
    <w:uiPriority w:val="99"/>
    <w:semiHidden/>
    <w:rsid w:val="00B45BCE"/>
    <w:rPr>
      <w:color w:val="808080"/>
    </w:rPr>
  </w:style>
  <w:style w:type="paragraph" w:customStyle="1" w:styleId="RevHistory">
    <w:name w:val="Rev History"/>
    <w:basedOn w:val="Normal"/>
    <w:link w:val="RevHistoryChar"/>
    <w:qFormat/>
    <w:rsid w:val="00561DDE"/>
    <w:pPr>
      <w:jc w:val="center"/>
    </w:pPr>
    <w:rPr>
      <w:sz w:val="24"/>
    </w:rPr>
  </w:style>
  <w:style w:type="character" w:customStyle="1" w:styleId="RevHistoryChar">
    <w:name w:val="Rev History Char"/>
    <w:basedOn w:val="DefaultParagraphFont"/>
    <w:link w:val="RevHistory"/>
    <w:rsid w:val="00561DDE"/>
    <w:rPr>
      <w:sz w:val="24"/>
    </w:rPr>
  </w:style>
  <w:style w:type="character" w:styleId="IntenseEmphasis">
    <w:name w:val="Intense Emphasis"/>
    <w:aliases w:val="File Listing Header"/>
    <w:basedOn w:val="DefaultParagraphFont"/>
    <w:uiPriority w:val="21"/>
    <w:qFormat/>
    <w:rsid w:val="00885CB9"/>
    <w:rPr>
      <w:b w:val="0"/>
      <w:bCs/>
      <w:i w:val="0"/>
      <w:iCs/>
      <w:color w:val="auto"/>
      <w:sz w:val="20"/>
    </w:rPr>
  </w:style>
  <w:style w:type="paragraph" w:customStyle="1" w:styleId="SmallerNormal">
    <w:name w:val="SmallerNormal"/>
    <w:basedOn w:val="Normal"/>
    <w:link w:val="SmallerNormalChar"/>
    <w:qFormat/>
    <w:rsid w:val="005C3243"/>
    <w:pPr>
      <w:spacing w:after="0"/>
      <w:jc w:val="center"/>
    </w:pPr>
    <w:rPr>
      <w:sz w:val="18"/>
      <w:szCs w:val="18"/>
    </w:rPr>
  </w:style>
  <w:style w:type="character" w:customStyle="1" w:styleId="SmallerNormalChar">
    <w:name w:val="SmallerNormal Char"/>
    <w:basedOn w:val="DefaultParagraphFont"/>
    <w:link w:val="SmallerNormal"/>
    <w:rsid w:val="005C3243"/>
    <w:rPr>
      <w:sz w:val="18"/>
      <w:szCs w:val="18"/>
    </w:rPr>
  </w:style>
  <w:style w:type="paragraph" w:styleId="TOC1">
    <w:name w:val="toc 1"/>
    <w:basedOn w:val="Normal"/>
    <w:next w:val="Normal"/>
    <w:autoRedefine/>
    <w:uiPriority w:val="39"/>
    <w:rsid w:val="0093778A"/>
    <w:pPr>
      <w:tabs>
        <w:tab w:val="left" w:pos="270"/>
        <w:tab w:val="right" w:leader="dot" w:pos="9350"/>
      </w:tabs>
      <w:spacing w:before="240" w:after="0"/>
    </w:pPr>
    <w:rPr>
      <w:b/>
      <w:noProof/>
    </w:rPr>
  </w:style>
  <w:style w:type="paragraph" w:styleId="TOC2">
    <w:name w:val="toc 2"/>
    <w:basedOn w:val="Normal"/>
    <w:next w:val="Normal"/>
    <w:autoRedefine/>
    <w:uiPriority w:val="39"/>
    <w:rsid w:val="0093778A"/>
    <w:pPr>
      <w:tabs>
        <w:tab w:val="left" w:pos="810"/>
        <w:tab w:val="right" w:leader="dot" w:pos="9350"/>
      </w:tabs>
      <w:spacing w:before="0" w:after="0"/>
      <w:ind w:left="360"/>
    </w:pPr>
    <w:rPr>
      <w:noProof/>
    </w:rPr>
  </w:style>
  <w:style w:type="paragraph" w:styleId="TOC3">
    <w:name w:val="toc 3"/>
    <w:basedOn w:val="Normal"/>
    <w:next w:val="Normal"/>
    <w:autoRedefine/>
    <w:uiPriority w:val="39"/>
    <w:rsid w:val="0093778A"/>
    <w:pPr>
      <w:tabs>
        <w:tab w:val="left" w:pos="990"/>
        <w:tab w:val="right" w:leader="dot" w:pos="9350"/>
      </w:tabs>
      <w:spacing w:before="0" w:after="0"/>
      <w:ind w:left="360"/>
    </w:pPr>
    <w:rPr>
      <w:noProof/>
    </w:rPr>
  </w:style>
  <w:style w:type="paragraph" w:styleId="TOC4">
    <w:name w:val="toc 4"/>
    <w:basedOn w:val="Normal"/>
    <w:next w:val="Normal"/>
    <w:autoRedefine/>
    <w:uiPriority w:val="39"/>
    <w:rsid w:val="0093778A"/>
    <w:pPr>
      <w:tabs>
        <w:tab w:val="left" w:pos="1170"/>
        <w:tab w:val="right" w:leader="dot" w:pos="9360"/>
      </w:tabs>
      <w:spacing w:before="0" w:after="0"/>
      <w:ind w:left="360"/>
    </w:pPr>
    <w:rPr>
      <w:noProof/>
    </w:rPr>
  </w:style>
  <w:style w:type="paragraph" w:styleId="TOC5">
    <w:name w:val="toc 5"/>
    <w:basedOn w:val="Normal"/>
    <w:next w:val="Normal"/>
    <w:autoRedefine/>
    <w:uiPriority w:val="39"/>
    <w:rsid w:val="0093778A"/>
    <w:pPr>
      <w:tabs>
        <w:tab w:val="left" w:pos="1350"/>
        <w:tab w:val="right" w:leader="dot" w:pos="9360"/>
      </w:tabs>
      <w:spacing w:before="0" w:after="0"/>
      <w:ind w:left="360"/>
    </w:pPr>
    <w:rPr>
      <w:noProof/>
    </w:rPr>
  </w:style>
  <w:style w:type="paragraph" w:customStyle="1" w:styleId="Appendix">
    <w:name w:val="Appendix"/>
    <w:basedOn w:val="Heading1"/>
    <w:next w:val="Normal"/>
    <w:rsid w:val="00BF4AFB"/>
    <w:pPr>
      <w:keepLines/>
      <w:numPr>
        <w:numId w:val="2"/>
      </w:numPr>
      <w:spacing w:after="120"/>
    </w:pPr>
  </w:style>
  <w:style w:type="paragraph" w:customStyle="1" w:styleId="Appendix2">
    <w:name w:val="Appendix 2"/>
    <w:basedOn w:val="Heading2"/>
    <w:next w:val="NormalIndent"/>
    <w:rsid w:val="00BF4AFB"/>
    <w:pPr>
      <w:keepLines/>
      <w:numPr>
        <w:numId w:val="2"/>
      </w:numPr>
      <w:spacing w:before="240"/>
    </w:pPr>
  </w:style>
  <w:style w:type="paragraph" w:styleId="NormalIndent">
    <w:name w:val="Normal Indent"/>
    <w:basedOn w:val="Normal"/>
    <w:rsid w:val="00BF4AFB"/>
    <w:pPr>
      <w:ind w:left="720"/>
    </w:pPr>
  </w:style>
  <w:style w:type="paragraph" w:customStyle="1" w:styleId="Appendix3">
    <w:name w:val="Appendix 3"/>
    <w:basedOn w:val="Heading3"/>
    <w:next w:val="NormalIndent"/>
    <w:rsid w:val="006502C0"/>
    <w:pPr>
      <w:numPr>
        <w:numId w:val="2"/>
      </w:numPr>
      <w:tabs>
        <w:tab w:val="clear" w:pos="1080"/>
        <w:tab w:val="left" w:pos="864"/>
      </w:tabs>
      <w:spacing w:after="40"/>
      <w:ind w:left="864" w:hanging="864"/>
    </w:pPr>
  </w:style>
  <w:style w:type="paragraph" w:styleId="ListBullet3">
    <w:name w:val="List Bullet 3"/>
    <w:basedOn w:val="Normal"/>
    <w:rsid w:val="00BF4AFB"/>
    <w:pPr>
      <w:numPr>
        <w:numId w:val="11"/>
      </w:numPr>
      <w:spacing w:before="0"/>
    </w:pPr>
  </w:style>
  <w:style w:type="paragraph" w:styleId="ListNumber2">
    <w:name w:val="List Number 2"/>
    <w:basedOn w:val="Normal"/>
    <w:rsid w:val="00BF4AFB"/>
    <w:pPr>
      <w:numPr>
        <w:numId w:val="13"/>
      </w:numPr>
      <w:spacing w:after="60"/>
      <w:ind w:right="360"/>
    </w:pPr>
  </w:style>
  <w:style w:type="paragraph" w:styleId="TableofFigures">
    <w:name w:val="table of figures"/>
    <w:basedOn w:val="Normal"/>
    <w:next w:val="Normal"/>
    <w:uiPriority w:val="99"/>
    <w:rsid w:val="00BF4AFB"/>
    <w:pPr>
      <w:ind w:left="403" w:hanging="403"/>
    </w:pPr>
  </w:style>
  <w:style w:type="paragraph" w:customStyle="1" w:styleId="ListBracket1">
    <w:name w:val="List Bracket 1"/>
    <w:basedOn w:val="Normal"/>
    <w:rsid w:val="00BF4AFB"/>
    <w:pPr>
      <w:numPr>
        <w:numId w:val="7"/>
      </w:numPr>
      <w:spacing w:after="0"/>
    </w:pPr>
  </w:style>
  <w:style w:type="paragraph" w:customStyle="1" w:styleId="TOCTitle">
    <w:name w:val="TOC Title"/>
    <w:basedOn w:val="Normal"/>
    <w:semiHidden/>
    <w:rsid w:val="00BF4AFB"/>
    <w:rPr>
      <w:b/>
      <w:sz w:val="36"/>
    </w:rPr>
  </w:style>
  <w:style w:type="paragraph" w:customStyle="1" w:styleId="TableCaption">
    <w:name w:val="Table Caption"/>
    <w:basedOn w:val="Caption"/>
    <w:next w:val="Normal"/>
    <w:rsid w:val="00BF4AFB"/>
    <w:pPr>
      <w:keepNext/>
    </w:pPr>
  </w:style>
  <w:style w:type="paragraph" w:customStyle="1" w:styleId="Figure">
    <w:name w:val="Figure"/>
    <w:next w:val="FigureCaption"/>
    <w:rsid w:val="00BF4AFB"/>
    <w:pPr>
      <w:keepNext/>
      <w:spacing w:before="100" w:beforeAutospacing="1" w:after="100" w:afterAutospacing="1" w:line="240" w:lineRule="auto"/>
      <w:jc w:val="center"/>
    </w:pPr>
    <w:rPr>
      <w:rFonts w:eastAsia="Times New Roman" w:cs="Times New Roman"/>
    </w:rPr>
  </w:style>
  <w:style w:type="paragraph" w:customStyle="1" w:styleId="FigureCaption">
    <w:name w:val="Figure Caption"/>
    <w:basedOn w:val="Caption"/>
    <w:next w:val="Normal"/>
    <w:rsid w:val="00BF4AFB"/>
  </w:style>
  <w:style w:type="paragraph" w:styleId="Caption">
    <w:name w:val="caption"/>
    <w:aliases w:val="Caption Char,Caption Char Char,Caption Char1 Char Char,Caption Char Char Char,Caption Char1 + Before:  12 pt"/>
    <w:basedOn w:val="Normal"/>
    <w:next w:val="Normal"/>
    <w:link w:val="CaptionChar1"/>
    <w:qFormat/>
    <w:rsid w:val="00BF4AFB"/>
    <w:pPr>
      <w:jc w:val="center"/>
    </w:pPr>
    <w:rPr>
      <w:b/>
    </w:rPr>
  </w:style>
  <w:style w:type="paragraph" w:customStyle="1" w:styleId="11x2cell">
    <w:name w:val="11x2:cell"/>
    <w:semiHidden/>
    <w:rsid w:val="00BF4AFB"/>
    <w:pPr>
      <w:tabs>
        <w:tab w:val="left" w:pos="0"/>
        <w:tab w:val="left" w:pos="720"/>
        <w:tab w:val="left" w:pos="1440"/>
        <w:tab w:val="left" w:pos="2160"/>
      </w:tabs>
      <w:autoSpaceDE w:val="0"/>
      <w:autoSpaceDN w:val="0"/>
      <w:adjustRightInd w:val="0"/>
      <w:spacing w:before="33" w:after="38" w:line="245" w:lineRule="atLeast"/>
    </w:pPr>
    <w:rPr>
      <w:rFonts w:ascii="Times" w:eastAsia="Times New Roman" w:hAnsi="Times" w:cs="Times"/>
      <w:sz w:val="22"/>
      <w:szCs w:val="22"/>
    </w:rPr>
  </w:style>
  <w:style w:type="paragraph" w:customStyle="1" w:styleId="2x3cell">
    <w:name w:val="2x3:cell"/>
    <w:semiHidden/>
    <w:rsid w:val="00BF4AFB"/>
    <w:pPr>
      <w:tabs>
        <w:tab w:val="left" w:pos="0"/>
        <w:tab w:val="left" w:pos="720"/>
        <w:tab w:val="left" w:pos="1440"/>
        <w:tab w:val="left" w:pos="2160"/>
      </w:tabs>
      <w:spacing w:before="56" w:after="38" w:line="222" w:lineRule="atLeast"/>
    </w:pPr>
    <w:rPr>
      <w:rFonts w:ascii="Helvetica" w:eastAsia="Times New Roman" w:hAnsi="Helvetica" w:cs="Times New Roman"/>
      <w:snapToGrid w:val="0"/>
    </w:rPr>
  </w:style>
  <w:style w:type="paragraph" w:customStyle="1" w:styleId="6x6cell">
    <w:name w:val="6x6:cell"/>
    <w:semiHidden/>
    <w:rsid w:val="00BF4AFB"/>
    <w:pPr>
      <w:tabs>
        <w:tab w:val="left" w:pos="0"/>
        <w:tab w:val="left" w:pos="720"/>
        <w:tab w:val="left" w:pos="1440"/>
        <w:tab w:val="left" w:pos="2160"/>
      </w:tabs>
      <w:autoSpaceDE w:val="0"/>
      <w:autoSpaceDN w:val="0"/>
      <w:adjustRightInd w:val="0"/>
      <w:spacing w:before="33" w:after="38" w:line="245" w:lineRule="atLeast"/>
    </w:pPr>
    <w:rPr>
      <w:rFonts w:ascii="Times" w:eastAsia="Times New Roman" w:hAnsi="Times" w:cs="Times"/>
      <w:sz w:val="22"/>
      <w:szCs w:val="22"/>
    </w:rPr>
  </w:style>
  <w:style w:type="paragraph" w:customStyle="1" w:styleId="7x4cell">
    <w:name w:val="7x4:cell"/>
    <w:semiHidden/>
    <w:rsid w:val="00BF4AFB"/>
    <w:pPr>
      <w:tabs>
        <w:tab w:val="left" w:pos="0"/>
        <w:tab w:val="left" w:pos="720"/>
        <w:tab w:val="left" w:pos="1440"/>
        <w:tab w:val="left" w:pos="2160"/>
      </w:tabs>
      <w:spacing w:before="38" w:after="38" w:line="240" w:lineRule="auto"/>
      <w:jc w:val="center"/>
    </w:pPr>
    <w:rPr>
      <w:rFonts w:ascii="Times" w:eastAsia="Times New Roman" w:hAnsi="Times" w:cs="Times New Roman"/>
      <w:snapToGrid w:val="0"/>
      <w:sz w:val="24"/>
    </w:rPr>
  </w:style>
  <w:style w:type="paragraph" w:customStyle="1" w:styleId="AcroList">
    <w:name w:val="AcroList"/>
    <w:semiHidden/>
    <w:rsid w:val="00BF4AFB"/>
    <w:pPr>
      <w:tabs>
        <w:tab w:val="left" w:pos="2664"/>
        <w:tab w:val="left" w:pos="3168"/>
        <w:tab w:val="left" w:pos="3672"/>
        <w:tab w:val="left" w:pos="4176"/>
        <w:tab w:val="left" w:pos="4680"/>
        <w:tab w:val="left" w:pos="5184"/>
        <w:tab w:val="left" w:pos="5688"/>
        <w:tab w:val="left" w:pos="6192"/>
        <w:tab w:val="left" w:pos="6696"/>
        <w:tab w:val="left" w:pos="7200"/>
        <w:tab w:val="left" w:pos="7704"/>
        <w:tab w:val="left" w:pos="8208"/>
        <w:tab w:val="left" w:pos="8712"/>
        <w:tab w:val="left" w:pos="9216"/>
        <w:tab w:val="left" w:pos="9720"/>
        <w:tab w:val="left" w:pos="10224"/>
        <w:tab w:val="left" w:pos="10728"/>
      </w:tabs>
      <w:autoSpaceDE w:val="0"/>
      <w:autoSpaceDN w:val="0"/>
      <w:adjustRightInd w:val="0"/>
      <w:spacing w:before="3" w:after="58" w:line="275" w:lineRule="atLeast"/>
      <w:ind w:left="2664" w:hanging="1440"/>
    </w:pPr>
    <w:rPr>
      <w:rFonts w:ascii="Times" w:eastAsia="Times New Roman" w:hAnsi="Times" w:cs="Times"/>
      <w:sz w:val="22"/>
      <w:szCs w:val="22"/>
    </w:rPr>
  </w:style>
  <w:style w:type="paragraph" w:customStyle="1" w:styleId="AppendixTOC">
    <w:name w:val="AppendixTOC"/>
    <w:autoRedefine/>
    <w:semiHidden/>
    <w:rsid w:val="00BF4AFB"/>
    <w:pPr>
      <w:keepLines/>
      <w:tabs>
        <w:tab w:val="left" w:pos="1584"/>
        <w:tab w:val="right" w:pos="9000"/>
        <w:tab w:val="right" w:pos="9360"/>
      </w:tabs>
      <w:spacing w:before="184" w:after="0" w:line="200" w:lineRule="atLeast"/>
      <w:ind w:left="504" w:hanging="504"/>
    </w:pPr>
    <w:rPr>
      <w:rFonts w:eastAsia="Times New Roman" w:cs="Times New Roman"/>
      <w:b/>
      <w:snapToGrid w:val="0"/>
      <w:sz w:val="24"/>
    </w:rPr>
  </w:style>
  <w:style w:type="paragraph" w:customStyle="1" w:styleId="bullet">
    <w:name w:val="bullet"/>
    <w:rsid w:val="00BF4AFB"/>
    <w:pPr>
      <w:tabs>
        <w:tab w:val="left" w:pos="1080"/>
        <w:tab w:val="left" w:pos="1800"/>
        <w:tab w:val="left" w:pos="2520"/>
        <w:tab w:val="left" w:pos="3960"/>
        <w:tab w:val="left" w:pos="5400"/>
      </w:tabs>
      <w:spacing w:before="58" w:after="58" w:line="240" w:lineRule="auto"/>
      <w:ind w:left="1080" w:right="1080" w:hanging="360"/>
    </w:pPr>
    <w:rPr>
      <w:rFonts w:ascii="Times" w:eastAsia="Times New Roman" w:hAnsi="Times" w:cs="Times New Roman"/>
      <w:snapToGrid w:val="0"/>
      <w:sz w:val="24"/>
    </w:rPr>
  </w:style>
  <w:style w:type="paragraph" w:styleId="Closing">
    <w:name w:val="Closing"/>
    <w:basedOn w:val="Normal"/>
    <w:link w:val="ClosingChar"/>
    <w:semiHidden/>
    <w:rsid w:val="00BF4AFB"/>
    <w:pPr>
      <w:ind w:left="4320"/>
    </w:pPr>
  </w:style>
  <w:style w:type="character" w:customStyle="1" w:styleId="ClosingChar">
    <w:name w:val="Closing Char"/>
    <w:basedOn w:val="DefaultParagraphFont"/>
    <w:link w:val="Closing"/>
    <w:semiHidden/>
    <w:rsid w:val="00BF4AFB"/>
    <w:rPr>
      <w:rFonts w:eastAsia="Times New Roman" w:cs="Times New Roman"/>
    </w:rPr>
  </w:style>
  <w:style w:type="paragraph" w:customStyle="1" w:styleId="CompanyName">
    <w:name w:val="Company Name"/>
    <w:basedOn w:val="Title"/>
    <w:rsid w:val="00BF4AFB"/>
    <w:pPr>
      <w:tabs>
        <w:tab w:val="left" w:pos="3060"/>
      </w:tabs>
      <w:spacing w:before="0"/>
      <w:jc w:val="left"/>
    </w:pPr>
  </w:style>
  <w:style w:type="paragraph" w:customStyle="1" w:styleId="DocumentData">
    <w:name w:val="Document Data"/>
    <w:basedOn w:val="Normal"/>
    <w:rsid w:val="00BF4AFB"/>
    <w:pPr>
      <w:tabs>
        <w:tab w:val="right" w:pos="4680"/>
        <w:tab w:val="left" w:pos="4824"/>
      </w:tabs>
      <w:contextualSpacing/>
    </w:pPr>
    <w:rPr>
      <w:b/>
      <w:sz w:val="24"/>
    </w:rPr>
  </w:style>
  <w:style w:type="paragraph" w:customStyle="1" w:styleId="ContractNumber">
    <w:name w:val="Contract Number"/>
    <w:basedOn w:val="DocumentData"/>
    <w:next w:val="Normal"/>
    <w:rsid w:val="00BF4AFB"/>
  </w:style>
  <w:style w:type="paragraph" w:customStyle="1" w:styleId="Description">
    <w:name w:val="Description"/>
    <w:semiHidden/>
    <w:rsid w:val="00BF4AFB"/>
    <w:pPr>
      <w:tabs>
        <w:tab w:val="left" w:pos="2232"/>
        <w:tab w:val="left" w:pos="2736"/>
        <w:tab w:val="left" w:pos="3240"/>
        <w:tab w:val="left" w:pos="3744"/>
        <w:tab w:val="left" w:pos="4248"/>
        <w:tab w:val="left" w:pos="4752"/>
        <w:tab w:val="left" w:pos="5256"/>
        <w:tab w:val="left" w:pos="5760"/>
        <w:tab w:val="left" w:pos="6264"/>
        <w:tab w:val="left" w:pos="6768"/>
        <w:tab w:val="left" w:pos="7272"/>
        <w:tab w:val="left" w:pos="7776"/>
        <w:tab w:val="left" w:pos="8280"/>
        <w:tab w:val="left" w:pos="8784"/>
        <w:tab w:val="left" w:pos="9288"/>
        <w:tab w:val="left" w:pos="9792"/>
        <w:tab w:val="left" w:pos="10296"/>
      </w:tabs>
      <w:autoSpaceDE w:val="0"/>
      <w:autoSpaceDN w:val="0"/>
      <w:adjustRightInd w:val="0"/>
      <w:spacing w:after="58" w:line="275" w:lineRule="atLeast"/>
      <w:ind w:left="2232" w:hanging="504"/>
    </w:pPr>
    <w:rPr>
      <w:rFonts w:ascii="Times" w:eastAsia="Times New Roman" w:hAnsi="Times" w:cs="Times"/>
      <w:sz w:val="22"/>
      <w:szCs w:val="22"/>
    </w:rPr>
  </w:style>
  <w:style w:type="paragraph" w:styleId="DocumentMap">
    <w:name w:val="Document Map"/>
    <w:basedOn w:val="Normal"/>
    <w:link w:val="DocumentMapChar"/>
    <w:semiHidden/>
    <w:rsid w:val="00BF4AFB"/>
    <w:pPr>
      <w:shd w:val="clear" w:color="auto" w:fill="000080"/>
    </w:pPr>
    <w:rPr>
      <w:rFonts w:ascii="Tahoma" w:hAnsi="Tahoma"/>
    </w:rPr>
  </w:style>
  <w:style w:type="character" w:customStyle="1" w:styleId="DocumentMapChar">
    <w:name w:val="Document Map Char"/>
    <w:basedOn w:val="DefaultParagraphFont"/>
    <w:link w:val="DocumentMap"/>
    <w:semiHidden/>
    <w:rsid w:val="00BF4AFB"/>
    <w:rPr>
      <w:rFonts w:ascii="Tahoma" w:eastAsia="Times New Roman" w:hAnsi="Tahoma" w:cs="Times New Roman"/>
      <w:shd w:val="clear" w:color="auto" w:fill="000080"/>
    </w:rPr>
  </w:style>
  <w:style w:type="paragraph" w:customStyle="1" w:styleId="drawing9">
    <w:name w:val="drawing9"/>
    <w:basedOn w:val="Normal"/>
    <w:semiHidden/>
    <w:rsid w:val="00BF4AFB"/>
    <w:pPr>
      <w:spacing w:before="0" w:after="0"/>
    </w:pPr>
    <w:rPr>
      <w:sz w:val="18"/>
    </w:rPr>
  </w:style>
  <w:style w:type="paragraph" w:customStyle="1" w:styleId="drawing8ctr">
    <w:name w:val="drawing8ctr"/>
    <w:basedOn w:val="drawing9"/>
    <w:semiHidden/>
    <w:rsid w:val="00BF4AFB"/>
    <w:pPr>
      <w:jc w:val="center"/>
    </w:pPr>
    <w:rPr>
      <w:sz w:val="16"/>
    </w:rPr>
  </w:style>
  <w:style w:type="paragraph" w:customStyle="1" w:styleId="Entry">
    <w:name w:val="Entry"/>
    <w:semiHidden/>
    <w:rsid w:val="00BF4AFB"/>
    <w:pPr>
      <w:tabs>
        <w:tab w:val="left" w:pos="2232"/>
        <w:tab w:val="left" w:pos="2736"/>
        <w:tab w:val="left" w:pos="3240"/>
        <w:tab w:val="left" w:pos="3744"/>
        <w:tab w:val="left" w:pos="4248"/>
        <w:tab w:val="left" w:pos="4752"/>
        <w:tab w:val="left" w:pos="5256"/>
        <w:tab w:val="left" w:pos="5760"/>
        <w:tab w:val="left" w:pos="6264"/>
        <w:tab w:val="left" w:pos="6768"/>
        <w:tab w:val="left" w:pos="7272"/>
        <w:tab w:val="left" w:pos="7776"/>
        <w:tab w:val="left" w:pos="8280"/>
        <w:tab w:val="left" w:pos="8784"/>
        <w:tab w:val="left" w:pos="9288"/>
        <w:tab w:val="left" w:pos="9792"/>
        <w:tab w:val="left" w:pos="10296"/>
      </w:tabs>
      <w:autoSpaceDE w:val="0"/>
      <w:autoSpaceDN w:val="0"/>
      <w:adjustRightInd w:val="0"/>
      <w:spacing w:before="3" w:after="58" w:line="275" w:lineRule="atLeast"/>
      <w:ind w:left="2232" w:hanging="504"/>
    </w:pPr>
    <w:rPr>
      <w:rFonts w:ascii="Times" w:eastAsia="Times New Roman" w:hAnsi="Times" w:cs="Times"/>
      <w:sz w:val="22"/>
      <w:szCs w:val="22"/>
    </w:rPr>
  </w:style>
  <w:style w:type="paragraph" w:customStyle="1" w:styleId="Exit">
    <w:name w:val="Exit"/>
    <w:semiHidden/>
    <w:rsid w:val="00BF4AFB"/>
    <w:pPr>
      <w:tabs>
        <w:tab w:val="left" w:pos="2232"/>
        <w:tab w:val="left" w:pos="2736"/>
        <w:tab w:val="left" w:pos="3240"/>
        <w:tab w:val="left" w:pos="3744"/>
        <w:tab w:val="left" w:pos="4248"/>
        <w:tab w:val="left" w:pos="4752"/>
        <w:tab w:val="left" w:pos="5256"/>
        <w:tab w:val="left" w:pos="5760"/>
        <w:tab w:val="left" w:pos="6264"/>
        <w:tab w:val="left" w:pos="6768"/>
        <w:tab w:val="left" w:pos="7272"/>
        <w:tab w:val="left" w:pos="7776"/>
        <w:tab w:val="left" w:pos="8280"/>
        <w:tab w:val="left" w:pos="8784"/>
        <w:tab w:val="left" w:pos="9288"/>
        <w:tab w:val="left" w:pos="9792"/>
        <w:tab w:val="left" w:pos="10296"/>
      </w:tabs>
      <w:autoSpaceDE w:val="0"/>
      <w:autoSpaceDN w:val="0"/>
      <w:adjustRightInd w:val="0"/>
      <w:spacing w:before="3" w:after="58" w:line="275" w:lineRule="atLeast"/>
      <w:ind w:left="2232" w:hanging="504"/>
    </w:pPr>
    <w:rPr>
      <w:rFonts w:ascii="Times" w:eastAsia="Times New Roman" w:hAnsi="Times" w:cs="Times"/>
      <w:sz w:val="22"/>
      <w:szCs w:val="22"/>
    </w:rPr>
  </w:style>
  <w:style w:type="character" w:styleId="FollowedHyperlink">
    <w:name w:val="FollowedHyperlink"/>
    <w:rsid w:val="00BF4AFB"/>
    <w:rPr>
      <w:color w:val="800080"/>
      <w:u w:val="single"/>
    </w:rPr>
  </w:style>
  <w:style w:type="character" w:styleId="FootnoteReference">
    <w:name w:val="footnote reference"/>
    <w:semiHidden/>
    <w:rsid w:val="00BF4AFB"/>
    <w:rPr>
      <w:vertAlign w:val="superscript"/>
    </w:rPr>
  </w:style>
  <w:style w:type="paragraph" w:customStyle="1" w:styleId="Heading1-unnumbered">
    <w:name w:val="Heading 1 - unnumbered"/>
    <w:basedOn w:val="Heading1"/>
    <w:next w:val="Normal"/>
    <w:rsid w:val="00BF4AFB"/>
    <w:pPr>
      <w:numPr>
        <w:numId w:val="0"/>
      </w:numPr>
    </w:pPr>
  </w:style>
  <w:style w:type="paragraph" w:customStyle="1" w:styleId="Heading2-unnumbered">
    <w:name w:val="Heading 2 - unnumbered"/>
    <w:basedOn w:val="Heading2"/>
    <w:next w:val="Normal"/>
    <w:rsid w:val="00BF4AFB"/>
    <w:pPr>
      <w:numPr>
        <w:ilvl w:val="0"/>
        <w:numId w:val="0"/>
      </w:numPr>
    </w:pPr>
  </w:style>
  <w:style w:type="paragraph" w:customStyle="1" w:styleId="Heading3-unnumbered">
    <w:name w:val="Heading 3 - unnumbered"/>
    <w:basedOn w:val="Heading3"/>
    <w:next w:val="Normal"/>
    <w:semiHidden/>
    <w:rsid w:val="00BF4AFB"/>
    <w:pPr>
      <w:numPr>
        <w:ilvl w:val="0"/>
        <w:numId w:val="0"/>
      </w:numPr>
    </w:pPr>
  </w:style>
  <w:style w:type="paragraph" w:customStyle="1" w:styleId="Heading4-unnumbered">
    <w:name w:val="Heading 4 - unnumbered"/>
    <w:basedOn w:val="Heading4"/>
    <w:next w:val="Normal"/>
    <w:semiHidden/>
    <w:rsid w:val="00BF4AFB"/>
    <w:pPr>
      <w:numPr>
        <w:ilvl w:val="0"/>
        <w:numId w:val="0"/>
      </w:numPr>
    </w:pPr>
  </w:style>
  <w:style w:type="paragraph" w:customStyle="1" w:styleId="Heading5-unnumbered">
    <w:name w:val="Heading 5 - unnumbered"/>
    <w:basedOn w:val="Heading5"/>
    <w:next w:val="Normal"/>
    <w:semiHidden/>
    <w:rsid w:val="00BF4AFB"/>
    <w:pPr>
      <w:numPr>
        <w:ilvl w:val="0"/>
        <w:numId w:val="0"/>
      </w:numPr>
    </w:pPr>
  </w:style>
  <w:style w:type="paragraph" w:customStyle="1" w:styleId="Heading6-unnumbered">
    <w:name w:val="Heading 6 - unnumbered"/>
    <w:basedOn w:val="Heading6"/>
    <w:next w:val="Normal"/>
    <w:semiHidden/>
    <w:rsid w:val="00BF4AFB"/>
    <w:pPr>
      <w:numPr>
        <w:ilvl w:val="0"/>
        <w:numId w:val="0"/>
      </w:numPr>
    </w:pPr>
  </w:style>
  <w:style w:type="paragraph" w:customStyle="1" w:styleId="Heading7-unnumbered">
    <w:name w:val="Heading 7 - unnumbered"/>
    <w:basedOn w:val="Heading7"/>
    <w:next w:val="Normal"/>
    <w:semiHidden/>
    <w:rsid w:val="00BF4AFB"/>
    <w:pPr>
      <w:numPr>
        <w:ilvl w:val="0"/>
        <w:numId w:val="0"/>
      </w:numPr>
    </w:pPr>
  </w:style>
  <w:style w:type="paragraph" w:customStyle="1" w:styleId="Heading8-unnumbered">
    <w:name w:val="Heading 8 - unnumbered"/>
    <w:basedOn w:val="Heading8"/>
    <w:next w:val="Normal"/>
    <w:semiHidden/>
    <w:rsid w:val="00BF4AFB"/>
    <w:pPr>
      <w:numPr>
        <w:ilvl w:val="0"/>
        <w:numId w:val="0"/>
      </w:numPr>
    </w:pPr>
  </w:style>
  <w:style w:type="paragraph" w:customStyle="1" w:styleId="Heading9-unnumbered">
    <w:name w:val="Heading 9 - unnumbered"/>
    <w:basedOn w:val="Heading9"/>
    <w:next w:val="Normal"/>
    <w:semiHidden/>
    <w:rsid w:val="00BF4AFB"/>
    <w:pPr>
      <w:numPr>
        <w:ilvl w:val="0"/>
        <w:numId w:val="0"/>
      </w:numPr>
    </w:pPr>
  </w:style>
  <w:style w:type="character" w:styleId="Hyperlink">
    <w:name w:val="Hyperlink"/>
    <w:uiPriority w:val="99"/>
    <w:rsid w:val="00BF4AFB"/>
    <w:rPr>
      <w:color w:val="0000FF"/>
      <w:u w:val="single"/>
    </w:rPr>
  </w:style>
  <w:style w:type="paragraph" w:customStyle="1" w:styleId="IdentItalicCtr">
    <w:name w:val="IdentItalicCtr"/>
    <w:basedOn w:val="Normal"/>
    <w:semiHidden/>
    <w:rsid w:val="00BF4AFB"/>
    <w:pPr>
      <w:ind w:left="720" w:right="720"/>
      <w:jc w:val="center"/>
    </w:pPr>
    <w:rPr>
      <w:i/>
    </w:rPr>
  </w:style>
  <w:style w:type="paragraph" w:customStyle="1" w:styleId="Inputs">
    <w:name w:val="Inputs"/>
    <w:semiHidden/>
    <w:rsid w:val="00BF4AFB"/>
    <w:pPr>
      <w:tabs>
        <w:tab w:val="left" w:pos="2232"/>
        <w:tab w:val="left" w:pos="2736"/>
        <w:tab w:val="left" w:pos="3240"/>
        <w:tab w:val="left" w:pos="3744"/>
        <w:tab w:val="left" w:pos="4248"/>
        <w:tab w:val="left" w:pos="4752"/>
        <w:tab w:val="left" w:pos="5256"/>
        <w:tab w:val="left" w:pos="5760"/>
        <w:tab w:val="left" w:pos="6264"/>
        <w:tab w:val="left" w:pos="6768"/>
        <w:tab w:val="left" w:pos="7272"/>
        <w:tab w:val="left" w:pos="7776"/>
        <w:tab w:val="left" w:pos="8280"/>
        <w:tab w:val="left" w:pos="8784"/>
        <w:tab w:val="left" w:pos="9288"/>
        <w:tab w:val="left" w:pos="9792"/>
        <w:tab w:val="left" w:pos="10296"/>
      </w:tabs>
      <w:autoSpaceDE w:val="0"/>
      <w:autoSpaceDN w:val="0"/>
      <w:adjustRightInd w:val="0"/>
      <w:spacing w:before="63" w:after="58" w:line="275" w:lineRule="atLeast"/>
      <w:ind w:left="2232" w:hanging="504"/>
    </w:pPr>
    <w:rPr>
      <w:rFonts w:ascii="Times" w:eastAsia="Times New Roman" w:hAnsi="Times" w:cs="Times"/>
      <w:sz w:val="22"/>
      <w:szCs w:val="22"/>
    </w:rPr>
  </w:style>
  <w:style w:type="paragraph" w:customStyle="1" w:styleId="Instructions">
    <w:name w:val="Instructions"/>
    <w:basedOn w:val="Heading1"/>
    <w:next w:val="Heading2"/>
    <w:autoRedefine/>
    <w:rsid w:val="00BF4AFB"/>
    <w:pPr>
      <w:numPr>
        <w:numId w:val="3"/>
      </w:numPr>
      <w:spacing w:after="240"/>
    </w:pPr>
  </w:style>
  <w:style w:type="paragraph" w:customStyle="1" w:styleId="ItalicIDENT">
    <w:name w:val="ItalicIDENT"/>
    <w:basedOn w:val="Normal"/>
    <w:semiHidden/>
    <w:rsid w:val="00BF4AFB"/>
    <w:pPr>
      <w:keepNext/>
      <w:keepLines/>
      <w:ind w:left="360"/>
    </w:pPr>
    <w:rPr>
      <w:i/>
    </w:rPr>
  </w:style>
  <w:style w:type="paragraph" w:customStyle="1" w:styleId="ItalicNormIDENT">
    <w:name w:val="ItalicNormIDENT"/>
    <w:basedOn w:val="Normal"/>
    <w:semiHidden/>
    <w:rsid w:val="00BF4AFB"/>
    <w:rPr>
      <w:i/>
    </w:rPr>
  </w:style>
  <w:style w:type="paragraph" w:customStyle="1" w:styleId="LastPageMark">
    <w:name w:val="Last_Page_Mark"/>
    <w:semiHidden/>
    <w:rsid w:val="00BF4AFB"/>
    <w:pPr>
      <w:tabs>
        <w:tab w:val="left" w:pos="1224"/>
        <w:tab w:val="left" w:pos="1728"/>
        <w:tab w:val="left" w:pos="2232"/>
        <w:tab w:val="left" w:pos="2736"/>
        <w:tab w:val="left" w:pos="3240"/>
        <w:tab w:val="left" w:pos="3744"/>
        <w:tab w:val="left" w:pos="4248"/>
        <w:tab w:val="left" w:pos="4752"/>
        <w:tab w:val="left" w:pos="5256"/>
        <w:tab w:val="left" w:pos="5760"/>
        <w:tab w:val="left" w:pos="6264"/>
        <w:tab w:val="left" w:pos="6768"/>
        <w:tab w:val="left" w:pos="7272"/>
        <w:tab w:val="left" w:pos="7776"/>
        <w:tab w:val="left" w:pos="8280"/>
        <w:tab w:val="left" w:pos="8784"/>
        <w:tab w:val="left" w:pos="9288"/>
      </w:tabs>
      <w:autoSpaceDE w:val="0"/>
      <w:autoSpaceDN w:val="0"/>
      <w:adjustRightInd w:val="0"/>
      <w:spacing w:before="3" w:after="58" w:line="275" w:lineRule="atLeast"/>
      <w:ind w:left="1224"/>
    </w:pPr>
    <w:rPr>
      <w:rFonts w:ascii="Times" w:eastAsia="Times New Roman" w:hAnsi="Times" w:cs="Times"/>
      <w:sz w:val="22"/>
      <w:szCs w:val="22"/>
    </w:rPr>
  </w:style>
  <w:style w:type="paragraph" w:customStyle="1" w:styleId="ListAlpha1">
    <w:name w:val="List Alpha 1"/>
    <w:basedOn w:val="Normal"/>
    <w:rsid w:val="00BF4AFB"/>
    <w:pPr>
      <w:numPr>
        <w:numId w:val="4"/>
      </w:numPr>
      <w:tabs>
        <w:tab w:val="clear" w:pos="720"/>
      </w:tabs>
      <w:spacing w:before="80" w:after="80"/>
      <w:ind w:right="360"/>
    </w:pPr>
  </w:style>
  <w:style w:type="paragraph" w:customStyle="1" w:styleId="ListAlpha2">
    <w:name w:val="List Alpha 2"/>
    <w:basedOn w:val="Normal"/>
    <w:rsid w:val="00BF4AFB"/>
    <w:pPr>
      <w:numPr>
        <w:numId w:val="5"/>
      </w:numPr>
      <w:spacing w:before="80" w:after="80"/>
      <w:ind w:right="360"/>
    </w:pPr>
  </w:style>
  <w:style w:type="paragraph" w:customStyle="1" w:styleId="ListAlpha3">
    <w:name w:val="List Alpha 3"/>
    <w:basedOn w:val="Normal"/>
    <w:rsid w:val="00BF4AFB"/>
    <w:pPr>
      <w:numPr>
        <w:numId w:val="6"/>
      </w:numPr>
      <w:spacing w:before="80" w:after="80"/>
      <w:ind w:right="360"/>
    </w:pPr>
  </w:style>
  <w:style w:type="paragraph" w:customStyle="1" w:styleId="ListAlpha4">
    <w:name w:val="List Alpha 4"/>
    <w:basedOn w:val="Normal"/>
    <w:rsid w:val="00BF4AFB"/>
    <w:pPr>
      <w:spacing w:before="0"/>
    </w:pPr>
  </w:style>
  <w:style w:type="paragraph" w:customStyle="1" w:styleId="ListAlpha5">
    <w:name w:val="List Alpha 5"/>
    <w:basedOn w:val="Normal"/>
    <w:rsid w:val="00BF4AFB"/>
    <w:pPr>
      <w:spacing w:before="0"/>
    </w:pPr>
  </w:style>
  <w:style w:type="paragraph" w:customStyle="1" w:styleId="ListBracket2">
    <w:name w:val="List Bracket 2"/>
    <w:basedOn w:val="Normal"/>
    <w:rsid w:val="00BF4AFB"/>
    <w:pPr>
      <w:numPr>
        <w:numId w:val="8"/>
      </w:numPr>
      <w:spacing w:after="0"/>
    </w:pPr>
  </w:style>
  <w:style w:type="paragraph" w:customStyle="1" w:styleId="ListBullet1">
    <w:name w:val="List Bullet 1"/>
    <w:basedOn w:val="Normal"/>
    <w:rsid w:val="00BF4AFB"/>
    <w:pPr>
      <w:keepNext/>
      <w:numPr>
        <w:numId w:val="9"/>
      </w:numPr>
      <w:spacing w:before="60" w:after="60"/>
      <w:ind w:right="360"/>
    </w:pPr>
    <w:rPr>
      <w:snapToGrid w:val="0"/>
    </w:rPr>
  </w:style>
  <w:style w:type="paragraph" w:styleId="ListBullet2">
    <w:name w:val="List Bullet 2"/>
    <w:basedOn w:val="Normal"/>
    <w:link w:val="ListBullet2Char"/>
    <w:rsid w:val="00BF4AFB"/>
    <w:pPr>
      <w:numPr>
        <w:numId w:val="10"/>
      </w:numPr>
      <w:spacing w:after="60"/>
    </w:pPr>
  </w:style>
  <w:style w:type="character" w:customStyle="1" w:styleId="ListBullet2Char">
    <w:name w:val="List Bullet 2 Char"/>
    <w:link w:val="ListBullet2"/>
    <w:rsid w:val="00BF4AFB"/>
    <w:rPr>
      <w:rFonts w:eastAsia="Times New Roman" w:cs="Times New Roman"/>
    </w:rPr>
  </w:style>
  <w:style w:type="paragraph" w:styleId="ListNumber">
    <w:name w:val="List Number"/>
    <w:basedOn w:val="Normal"/>
    <w:rsid w:val="00BF4AFB"/>
    <w:pPr>
      <w:numPr>
        <w:numId w:val="12"/>
      </w:numPr>
      <w:spacing w:after="60"/>
      <w:ind w:right="360"/>
    </w:pPr>
  </w:style>
  <w:style w:type="paragraph" w:styleId="ListNumber3">
    <w:name w:val="List Number 3"/>
    <w:basedOn w:val="Normal"/>
    <w:rsid w:val="00BF4AFB"/>
    <w:pPr>
      <w:numPr>
        <w:numId w:val="14"/>
      </w:numPr>
      <w:spacing w:after="60"/>
      <w:ind w:right="360"/>
    </w:pPr>
  </w:style>
  <w:style w:type="paragraph" w:customStyle="1" w:styleId="ListingAlpha4">
    <w:name w:val="Listing:Alpha4"/>
    <w:semiHidden/>
    <w:rsid w:val="00BF4AFB"/>
    <w:pPr>
      <w:tabs>
        <w:tab w:val="left" w:pos="3240"/>
        <w:tab w:val="left" w:pos="3744"/>
        <w:tab w:val="left" w:pos="4248"/>
        <w:tab w:val="left" w:pos="4752"/>
        <w:tab w:val="left" w:pos="5256"/>
        <w:tab w:val="left" w:pos="5760"/>
        <w:tab w:val="left" w:pos="6264"/>
        <w:tab w:val="left" w:pos="6768"/>
      </w:tabs>
      <w:autoSpaceDE w:val="0"/>
      <w:autoSpaceDN w:val="0"/>
      <w:adjustRightInd w:val="0"/>
      <w:spacing w:before="3" w:after="58" w:line="275" w:lineRule="atLeast"/>
      <w:ind w:left="3240" w:hanging="504"/>
    </w:pPr>
    <w:rPr>
      <w:rFonts w:ascii="Times" w:eastAsia="Times New Roman" w:hAnsi="Times" w:cs="Times"/>
      <w:sz w:val="22"/>
      <w:szCs w:val="22"/>
    </w:rPr>
  </w:style>
  <w:style w:type="paragraph" w:customStyle="1" w:styleId="ListingBullet1">
    <w:name w:val="Listing:Bullet1"/>
    <w:semiHidden/>
    <w:rsid w:val="00BF4AFB"/>
    <w:pPr>
      <w:tabs>
        <w:tab w:val="left" w:pos="1728"/>
        <w:tab w:val="left" w:pos="2232"/>
        <w:tab w:val="left" w:pos="2736"/>
        <w:tab w:val="left" w:pos="3240"/>
        <w:tab w:val="left" w:pos="3744"/>
        <w:tab w:val="left" w:pos="4248"/>
        <w:tab w:val="left" w:pos="4752"/>
        <w:tab w:val="left" w:pos="5256"/>
      </w:tabs>
      <w:autoSpaceDE w:val="0"/>
      <w:autoSpaceDN w:val="0"/>
      <w:adjustRightInd w:val="0"/>
      <w:spacing w:before="3" w:after="58" w:line="275" w:lineRule="atLeast"/>
      <w:ind w:left="1728" w:hanging="504"/>
    </w:pPr>
    <w:rPr>
      <w:rFonts w:ascii="Times" w:eastAsia="Times New Roman" w:hAnsi="Times" w:cs="Times"/>
      <w:sz w:val="22"/>
      <w:szCs w:val="22"/>
    </w:rPr>
  </w:style>
  <w:style w:type="paragraph" w:customStyle="1" w:styleId="ListingBullet2">
    <w:name w:val="Listing:Bullet2"/>
    <w:semiHidden/>
    <w:rsid w:val="00BF4AFB"/>
    <w:pPr>
      <w:tabs>
        <w:tab w:val="left" w:pos="2232"/>
        <w:tab w:val="left" w:pos="2736"/>
        <w:tab w:val="left" w:pos="3240"/>
        <w:tab w:val="left" w:pos="3744"/>
        <w:tab w:val="left" w:pos="4248"/>
      </w:tabs>
      <w:autoSpaceDE w:val="0"/>
      <w:autoSpaceDN w:val="0"/>
      <w:adjustRightInd w:val="0"/>
      <w:spacing w:after="0" w:line="275" w:lineRule="atLeast"/>
      <w:ind w:left="2232" w:hanging="504"/>
    </w:pPr>
    <w:rPr>
      <w:rFonts w:ascii="Times" w:eastAsia="Times New Roman" w:hAnsi="Times" w:cs="Times"/>
      <w:sz w:val="22"/>
      <w:szCs w:val="22"/>
    </w:rPr>
  </w:style>
  <w:style w:type="paragraph" w:customStyle="1" w:styleId="ListingNum1">
    <w:name w:val="Listing:Num1"/>
    <w:semiHidden/>
    <w:rsid w:val="00BF4AFB"/>
    <w:pPr>
      <w:tabs>
        <w:tab w:val="left" w:pos="1728"/>
        <w:tab w:val="left" w:pos="2232"/>
        <w:tab w:val="left" w:pos="2736"/>
        <w:tab w:val="left" w:pos="3240"/>
        <w:tab w:val="left" w:pos="3744"/>
        <w:tab w:val="left" w:pos="4248"/>
        <w:tab w:val="left" w:pos="4752"/>
      </w:tabs>
      <w:autoSpaceDE w:val="0"/>
      <w:autoSpaceDN w:val="0"/>
      <w:adjustRightInd w:val="0"/>
      <w:spacing w:before="3" w:after="58" w:line="275" w:lineRule="atLeast"/>
      <w:ind w:left="1728" w:hanging="504"/>
    </w:pPr>
    <w:rPr>
      <w:rFonts w:ascii="Times" w:eastAsia="Times New Roman" w:hAnsi="Times" w:cs="Times"/>
      <w:sz w:val="22"/>
      <w:szCs w:val="22"/>
    </w:rPr>
  </w:style>
  <w:style w:type="paragraph" w:customStyle="1" w:styleId="ListingNum2">
    <w:name w:val="Listing:Num2"/>
    <w:semiHidden/>
    <w:rsid w:val="00BF4AFB"/>
    <w:pPr>
      <w:tabs>
        <w:tab w:val="left" w:pos="2232"/>
        <w:tab w:val="left" w:pos="2736"/>
        <w:tab w:val="left" w:pos="3240"/>
        <w:tab w:val="left" w:pos="3744"/>
        <w:tab w:val="left" w:pos="4248"/>
        <w:tab w:val="left" w:pos="4752"/>
        <w:tab w:val="left" w:pos="5256"/>
        <w:tab w:val="left" w:pos="5760"/>
        <w:tab w:val="left" w:pos="6264"/>
        <w:tab w:val="left" w:pos="6840"/>
      </w:tabs>
      <w:autoSpaceDE w:val="0"/>
      <w:autoSpaceDN w:val="0"/>
      <w:adjustRightInd w:val="0"/>
      <w:spacing w:before="3" w:after="58" w:line="275" w:lineRule="atLeast"/>
      <w:ind w:left="2232" w:hanging="504"/>
    </w:pPr>
    <w:rPr>
      <w:rFonts w:ascii="Times" w:eastAsia="Times New Roman" w:hAnsi="Times" w:cs="Times"/>
      <w:sz w:val="22"/>
      <w:szCs w:val="22"/>
    </w:rPr>
  </w:style>
  <w:style w:type="paragraph" w:customStyle="1" w:styleId="ListingNum3">
    <w:name w:val="Listing:Num3"/>
    <w:semiHidden/>
    <w:rsid w:val="00BF4AFB"/>
    <w:pPr>
      <w:tabs>
        <w:tab w:val="left" w:pos="2736"/>
        <w:tab w:val="left" w:pos="3240"/>
        <w:tab w:val="left" w:pos="3744"/>
        <w:tab w:val="left" w:pos="4248"/>
        <w:tab w:val="left" w:pos="4752"/>
        <w:tab w:val="left" w:pos="5256"/>
        <w:tab w:val="left" w:pos="5760"/>
        <w:tab w:val="left" w:pos="6264"/>
        <w:tab w:val="left" w:pos="6840"/>
        <w:tab w:val="left" w:pos="7344"/>
      </w:tabs>
      <w:autoSpaceDE w:val="0"/>
      <w:autoSpaceDN w:val="0"/>
      <w:adjustRightInd w:val="0"/>
      <w:spacing w:before="3" w:after="58" w:line="275" w:lineRule="atLeast"/>
      <w:ind w:left="2736" w:hanging="504"/>
    </w:pPr>
    <w:rPr>
      <w:rFonts w:ascii="Times" w:eastAsia="Times New Roman" w:hAnsi="Times" w:cs="Times"/>
      <w:sz w:val="22"/>
      <w:szCs w:val="22"/>
    </w:rPr>
  </w:style>
  <w:style w:type="paragraph" w:styleId="NormalWeb">
    <w:name w:val="Normal (Web)"/>
    <w:basedOn w:val="Normal"/>
    <w:uiPriority w:val="99"/>
    <w:rsid w:val="00BF4AFB"/>
    <w:pPr>
      <w:spacing w:before="100" w:beforeAutospacing="1" w:after="100" w:afterAutospacing="1"/>
    </w:pPr>
    <w:rPr>
      <w:rFonts w:ascii="Times New Roman" w:hAnsi="Times New Roman"/>
      <w:sz w:val="24"/>
      <w:szCs w:val="24"/>
    </w:rPr>
  </w:style>
  <w:style w:type="paragraph" w:customStyle="1" w:styleId="Normal8font">
    <w:name w:val="Normal 8font"/>
    <w:basedOn w:val="Normal"/>
    <w:rsid w:val="00BF4AFB"/>
    <w:pPr>
      <w:spacing w:before="20" w:after="20"/>
    </w:pPr>
    <w:rPr>
      <w:sz w:val="16"/>
    </w:rPr>
  </w:style>
  <w:style w:type="paragraph" w:customStyle="1" w:styleId="normalHEAD">
    <w:name w:val="normalHEAD"/>
    <w:basedOn w:val="Normal"/>
    <w:rsid w:val="00BF4AFB"/>
    <w:pPr>
      <w:keepNext/>
      <w:keepLines/>
      <w:spacing w:before="180" w:after="0"/>
    </w:pPr>
  </w:style>
  <w:style w:type="paragraph" w:customStyle="1" w:styleId="normalHEADBOLD">
    <w:name w:val="normalHEADBOLD"/>
    <w:basedOn w:val="normalHEAD"/>
    <w:rsid w:val="00BF4AFB"/>
    <w:rPr>
      <w:rFonts w:ascii="Arial Bold" w:hAnsi="Arial Bold"/>
      <w:b/>
    </w:rPr>
  </w:style>
  <w:style w:type="paragraph" w:customStyle="1" w:styleId="normalBOLD">
    <w:name w:val="normalBOLD"/>
    <w:basedOn w:val="normalHEADBOLD"/>
    <w:qFormat/>
    <w:rsid w:val="00210C79"/>
    <w:pPr>
      <w:keepNext w:val="0"/>
      <w:keepLines w:val="0"/>
      <w:spacing w:before="120" w:after="120"/>
    </w:pPr>
  </w:style>
  <w:style w:type="paragraph" w:customStyle="1" w:styleId="NormalheadITALIC">
    <w:name w:val="NormalheadITALIC"/>
    <w:basedOn w:val="Normal"/>
    <w:rsid w:val="00BF4AFB"/>
    <w:pPr>
      <w:spacing w:before="160" w:after="0"/>
    </w:pPr>
    <w:rPr>
      <w:rFonts w:ascii="Arial Bold" w:hAnsi="Arial Bold"/>
      <w:b/>
      <w:i/>
    </w:rPr>
  </w:style>
  <w:style w:type="paragraph" w:customStyle="1" w:styleId="Normalnarrow">
    <w:name w:val="Normalnarrow"/>
    <w:basedOn w:val="Normal"/>
    <w:rsid w:val="00BF4AFB"/>
    <w:pPr>
      <w:spacing w:before="60" w:after="60"/>
    </w:pPr>
  </w:style>
  <w:style w:type="paragraph" w:customStyle="1" w:styleId="NormalNarIdent">
    <w:name w:val="NormalNarIdent"/>
    <w:basedOn w:val="Normalnarrow"/>
    <w:semiHidden/>
    <w:rsid w:val="00BF4AFB"/>
    <w:pPr>
      <w:spacing w:before="40"/>
      <w:ind w:left="720"/>
    </w:pPr>
    <w:rPr>
      <w:snapToGrid w:val="0"/>
    </w:rPr>
  </w:style>
  <w:style w:type="paragraph" w:customStyle="1" w:styleId="NormalIdentWIDE">
    <w:name w:val="NormalIdentWIDE"/>
    <w:basedOn w:val="NormalNarIdent"/>
    <w:semiHidden/>
    <w:rsid w:val="00BF4AFB"/>
    <w:pPr>
      <w:spacing w:before="120" w:after="120"/>
    </w:pPr>
  </w:style>
  <w:style w:type="paragraph" w:customStyle="1" w:styleId="NormalTABLE">
    <w:name w:val="NormalTABLE"/>
    <w:basedOn w:val="Normal"/>
    <w:semiHidden/>
    <w:rsid w:val="00BF4AFB"/>
    <w:pPr>
      <w:spacing w:before="60" w:after="60"/>
    </w:pPr>
  </w:style>
  <w:style w:type="paragraph" w:customStyle="1" w:styleId="Note">
    <w:name w:val="Note"/>
    <w:basedOn w:val="Normal"/>
    <w:rsid w:val="00BF4AFB"/>
    <w:pPr>
      <w:ind w:left="1440" w:right="720" w:hanging="720"/>
    </w:pPr>
    <w:rPr>
      <w:i/>
    </w:rPr>
  </w:style>
  <w:style w:type="paragraph" w:customStyle="1" w:styleId="NOTE0">
    <w:name w:val="NOTE"/>
    <w:basedOn w:val="Normal"/>
    <w:semiHidden/>
    <w:rsid w:val="00BF4AFB"/>
    <w:pPr>
      <w:ind w:left="720" w:hanging="720"/>
    </w:pPr>
  </w:style>
  <w:style w:type="paragraph" w:customStyle="1" w:styleId="NOTENOTE">
    <w:name w:val="NOTE:NOTE"/>
    <w:semiHidden/>
    <w:rsid w:val="00BF4AFB"/>
    <w:pPr>
      <w:tabs>
        <w:tab w:val="left" w:pos="2232"/>
        <w:tab w:val="left" w:pos="2736"/>
        <w:tab w:val="left" w:pos="3240"/>
        <w:tab w:val="left" w:pos="3744"/>
        <w:tab w:val="left" w:pos="4248"/>
      </w:tabs>
      <w:autoSpaceDE w:val="0"/>
      <w:autoSpaceDN w:val="0"/>
      <w:adjustRightInd w:val="0"/>
      <w:spacing w:before="23" w:after="58" w:line="275" w:lineRule="atLeast"/>
      <w:ind w:left="2232" w:hanging="1008"/>
    </w:pPr>
    <w:rPr>
      <w:rFonts w:ascii="Times" w:eastAsia="Times New Roman" w:hAnsi="Times" w:cs="Times"/>
      <w:sz w:val="22"/>
      <w:szCs w:val="22"/>
    </w:rPr>
  </w:style>
  <w:style w:type="paragraph" w:customStyle="1" w:styleId="Notice">
    <w:name w:val="Notice"/>
    <w:semiHidden/>
    <w:rsid w:val="00BF4AFB"/>
    <w:pPr>
      <w:tabs>
        <w:tab w:val="left" w:pos="2880"/>
      </w:tabs>
      <w:spacing w:after="220" w:line="240" w:lineRule="auto"/>
      <w:ind w:left="1800" w:hanging="1080"/>
    </w:pPr>
    <w:rPr>
      <w:rFonts w:ascii="Times New Roman" w:eastAsia="Times New Roman" w:hAnsi="Times New Roman" w:cs="Times New Roman"/>
      <w:noProof/>
      <w:sz w:val="22"/>
    </w:rPr>
  </w:style>
  <w:style w:type="paragraph" w:customStyle="1" w:styleId="NUM">
    <w:name w:val="NUM []"/>
    <w:semiHidden/>
    <w:rsid w:val="00BF4AFB"/>
    <w:pPr>
      <w:tabs>
        <w:tab w:val="left" w:pos="1296"/>
        <w:tab w:val="left" w:pos="2016"/>
        <w:tab w:val="left" w:pos="2736"/>
        <w:tab w:val="left" w:pos="3456"/>
        <w:tab w:val="left" w:pos="3816"/>
        <w:tab w:val="left" w:pos="4176"/>
        <w:tab w:val="left" w:pos="4536"/>
        <w:tab w:val="left" w:pos="4896"/>
        <w:tab w:val="left" w:pos="5256"/>
        <w:tab w:val="left" w:pos="5616"/>
        <w:tab w:val="left" w:pos="5976"/>
        <w:tab w:val="left" w:pos="6336"/>
        <w:tab w:val="left" w:pos="6696"/>
        <w:tab w:val="left" w:pos="7056"/>
        <w:tab w:val="left" w:pos="7416"/>
        <w:tab w:val="left" w:pos="7776"/>
        <w:tab w:val="left" w:pos="8136"/>
        <w:tab w:val="left" w:pos="8496"/>
        <w:tab w:val="left" w:pos="8856"/>
      </w:tabs>
      <w:spacing w:before="143" w:after="58" w:line="275" w:lineRule="atLeast"/>
      <w:ind w:left="1296" w:hanging="576"/>
    </w:pPr>
    <w:rPr>
      <w:rFonts w:ascii="Times" w:eastAsia="Times New Roman" w:hAnsi="Times" w:cs="Times New Roman"/>
      <w:snapToGrid w:val="0"/>
      <w:sz w:val="22"/>
    </w:rPr>
  </w:style>
  <w:style w:type="paragraph" w:customStyle="1" w:styleId="Numlist2">
    <w:name w:val="Numlist2"/>
    <w:semiHidden/>
    <w:rsid w:val="00BF4AFB"/>
    <w:pPr>
      <w:tabs>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pacing w:before="20" w:after="29" w:line="249" w:lineRule="atLeast"/>
      <w:ind w:left="1800" w:hanging="360"/>
    </w:pPr>
    <w:rPr>
      <w:rFonts w:ascii="Helvetica" w:eastAsia="Times New Roman" w:hAnsi="Helvetica" w:cs="Times New Roman"/>
      <w:b/>
      <w:snapToGrid w:val="0"/>
      <w:sz w:val="24"/>
    </w:rPr>
  </w:style>
  <w:style w:type="paragraph" w:customStyle="1" w:styleId="Numlist3">
    <w:name w:val="Numlist3"/>
    <w:semiHidden/>
    <w:rsid w:val="00BF4AFB"/>
    <w:pPr>
      <w:tabs>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s>
      <w:spacing w:after="29" w:line="249" w:lineRule="atLeast"/>
      <w:ind w:left="2520" w:hanging="360"/>
    </w:pPr>
    <w:rPr>
      <w:rFonts w:eastAsia="Times New Roman" w:cs="Times New Roman"/>
      <w:snapToGrid w:val="0"/>
    </w:rPr>
  </w:style>
  <w:style w:type="paragraph" w:customStyle="1" w:styleId="Outputs">
    <w:name w:val="Outputs"/>
    <w:semiHidden/>
    <w:rsid w:val="00BF4AFB"/>
    <w:pPr>
      <w:tabs>
        <w:tab w:val="left" w:pos="2232"/>
        <w:tab w:val="left" w:pos="2736"/>
        <w:tab w:val="left" w:pos="3240"/>
        <w:tab w:val="left" w:pos="3744"/>
        <w:tab w:val="left" w:pos="4248"/>
        <w:tab w:val="left" w:pos="4752"/>
        <w:tab w:val="left" w:pos="5256"/>
        <w:tab w:val="left" w:pos="5760"/>
        <w:tab w:val="left" w:pos="6264"/>
        <w:tab w:val="left" w:pos="6768"/>
        <w:tab w:val="left" w:pos="7272"/>
        <w:tab w:val="left" w:pos="7776"/>
        <w:tab w:val="left" w:pos="8280"/>
        <w:tab w:val="left" w:pos="8784"/>
        <w:tab w:val="left" w:pos="9288"/>
        <w:tab w:val="left" w:pos="9792"/>
        <w:tab w:val="left" w:pos="10296"/>
      </w:tabs>
      <w:autoSpaceDE w:val="0"/>
      <w:autoSpaceDN w:val="0"/>
      <w:adjustRightInd w:val="0"/>
      <w:spacing w:after="58" w:line="275" w:lineRule="atLeast"/>
      <w:ind w:left="2232" w:hanging="504"/>
    </w:pPr>
    <w:rPr>
      <w:rFonts w:ascii="Times" w:eastAsia="Times New Roman" w:hAnsi="Times" w:cs="Times"/>
      <w:sz w:val="22"/>
      <w:szCs w:val="22"/>
    </w:rPr>
  </w:style>
  <w:style w:type="paragraph" w:customStyle="1" w:styleId="Para">
    <w:name w:val="Para"/>
    <w:rsid w:val="00BF4AFB"/>
    <w:pPr>
      <w:tabs>
        <w:tab w:val="left" w:pos="1224"/>
        <w:tab w:val="left" w:pos="1584"/>
        <w:tab w:val="left" w:pos="1944"/>
        <w:tab w:val="left" w:pos="2304"/>
        <w:tab w:val="left" w:pos="2664"/>
        <w:tab w:val="left" w:pos="3024"/>
        <w:tab w:val="left" w:pos="3384"/>
        <w:tab w:val="left" w:pos="3744"/>
        <w:tab w:val="left" w:pos="4104"/>
        <w:tab w:val="left" w:pos="4464"/>
        <w:tab w:val="left" w:pos="4824"/>
        <w:tab w:val="left" w:pos="5184"/>
        <w:tab w:val="left" w:pos="5544"/>
        <w:tab w:val="left" w:pos="5904"/>
        <w:tab w:val="left" w:pos="6264"/>
        <w:tab w:val="left" w:pos="6624"/>
        <w:tab w:val="left" w:pos="6984"/>
        <w:tab w:val="left" w:pos="7344"/>
        <w:tab w:val="left" w:pos="7704"/>
        <w:tab w:val="left" w:pos="8064"/>
        <w:tab w:val="left" w:pos="8424"/>
        <w:tab w:val="left" w:pos="8784"/>
        <w:tab w:val="left" w:pos="9144"/>
      </w:tabs>
      <w:autoSpaceDE w:val="0"/>
      <w:autoSpaceDN w:val="0"/>
      <w:adjustRightInd w:val="0"/>
      <w:spacing w:before="3" w:after="58" w:line="275" w:lineRule="atLeast"/>
      <w:ind w:left="1224"/>
    </w:pPr>
    <w:rPr>
      <w:rFonts w:ascii="Times" w:eastAsia="Times New Roman" w:hAnsi="Times" w:cs="Times"/>
      <w:sz w:val="22"/>
      <w:szCs w:val="22"/>
    </w:rPr>
  </w:style>
  <w:style w:type="paragraph" w:customStyle="1" w:styleId="Para1">
    <w:name w:val="Para:1"/>
    <w:semiHidden/>
    <w:rsid w:val="00BF4AFB"/>
    <w:pPr>
      <w:tabs>
        <w:tab w:val="left" w:pos="1224"/>
        <w:tab w:val="left" w:pos="1728"/>
        <w:tab w:val="left" w:pos="2232"/>
        <w:tab w:val="left" w:pos="2736"/>
        <w:tab w:val="left" w:pos="3240"/>
        <w:tab w:val="left" w:pos="3744"/>
        <w:tab w:val="left" w:pos="4248"/>
        <w:tab w:val="left" w:pos="4752"/>
        <w:tab w:val="left" w:pos="5256"/>
        <w:tab w:val="left" w:pos="5760"/>
        <w:tab w:val="left" w:pos="6264"/>
        <w:tab w:val="left" w:pos="6768"/>
        <w:tab w:val="left" w:pos="7272"/>
        <w:tab w:val="left" w:pos="7776"/>
        <w:tab w:val="left" w:pos="8280"/>
        <w:tab w:val="left" w:pos="8784"/>
        <w:tab w:val="left" w:pos="9288"/>
      </w:tabs>
      <w:autoSpaceDE w:val="0"/>
      <w:autoSpaceDN w:val="0"/>
      <w:adjustRightInd w:val="0"/>
      <w:spacing w:before="3" w:after="58" w:line="275" w:lineRule="atLeast"/>
      <w:ind w:left="1224"/>
    </w:pPr>
    <w:rPr>
      <w:rFonts w:ascii="Times" w:eastAsia="Times New Roman" w:hAnsi="Times" w:cs="Times"/>
      <w:sz w:val="22"/>
      <w:szCs w:val="22"/>
    </w:rPr>
  </w:style>
  <w:style w:type="paragraph" w:customStyle="1" w:styleId="Para2">
    <w:name w:val="Para:2"/>
    <w:semiHidden/>
    <w:rsid w:val="00BF4AFB"/>
    <w:pPr>
      <w:tabs>
        <w:tab w:val="left" w:pos="1728"/>
        <w:tab w:val="left" w:pos="2232"/>
        <w:tab w:val="left" w:pos="2736"/>
        <w:tab w:val="left" w:pos="3240"/>
        <w:tab w:val="left" w:pos="3744"/>
        <w:tab w:val="left" w:pos="4248"/>
        <w:tab w:val="left" w:pos="4752"/>
        <w:tab w:val="left" w:pos="5256"/>
        <w:tab w:val="left" w:pos="5760"/>
        <w:tab w:val="left" w:pos="6264"/>
        <w:tab w:val="left" w:pos="6768"/>
        <w:tab w:val="left" w:pos="7272"/>
        <w:tab w:val="left" w:pos="7776"/>
        <w:tab w:val="left" w:pos="8280"/>
        <w:tab w:val="left" w:pos="8784"/>
        <w:tab w:val="left" w:pos="9288"/>
        <w:tab w:val="left" w:pos="9792"/>
      </w:tabs>
      <w:autoSpaceDE w:val="0"/>
      <w:autoSpaceDN w:val="0"/>
      <w:adjustRightInd w:val="0"/>
      <w:spacing w:before="3" w:after="58" w:line="275" w:lineRule="atLeast"/>
      <w:ind w:left="1728"/>
    </w:pPr>
    <w:rPr>
      <w:rFonts w:ascii="Times" w:eastAsia="Times New Roman" w:hAnsi="Times" w:cs="Times"/>
      <w:sz w:val="22"/>
      <w:szCs w:val="22"/>
    </w:rPr>
  </w:style>
  <w:style w:type="paragraph" w:customStyle="1" w:styleId="Para3">
    <w:name w:val="Para:3"/>
    <w:semiHidden/>
    <w:rsid w:val="00BF4AFB"/>
    <w:pPr>
      <w:tabs>
        <w:tab w:val="left" w:pos="2232"/>
        <w:tab w:val="left" w:pos="2736"/>
        <w:tab w:val="left" w:pos="3240"/>
        <w:tab w:val="left" w:pos="3744"/>
        <w:tab w:val="left" w:pos="4248"/>
        <w:tab w:val="left" w:pos="4752"/>
        <w:tab w:val="left" w:pos="5256"/>
        <w:tab w:val="left" w:pos="5760"/>
        <w:tab w:val="left" w:pos="6264"/>
        <w:tab w:val="left" w:pos="6768"/>
        <w:tab w:val="left" w:pos="7272"/>
        <w:tab w:val="left" w:pos="7776"/>
        <w:tab w:val="left" w:pos="8280"/>
        <w:tab w:val="left" w:pos="8784"/>
        <w:tab w:val="left" w:pos="9288"/>
        <w:tab w:val="left" w:pos="9792"/>
        <w:tab w:val="left" w:pos="10296"/>
      </w:tabs>
      <w:autoSpaceDE w:val="0"/>
      <w:autoSpaceDN w:val="0"/>
      <w:adjustRightInd w:val="0"/>
      <w:spacing w:before="3" w:after="58" w:line="275" w:lineRule="atLeast"/>
      <w:ind w:left="2232"/>
    </w:pPr>
    <w:rPr>
      <w:rFonts w:ascii="Times" w:eastAsia="Times New Roman" w:hAnsi="Times" w:cs="Times"/>
      <w:sz w:val="22"/>
      <w:szCs w:val="22"/>
    </w:rPr>
  </w:style>
  <w:style w:type="paragraph" w:customStyle="1" w:styleId="ParaHang1">
    <w:name w:val="Para:Hang1"/>
    <w:semiHidden/>
    <w:rsid w:val="00BF4AFB"/>
    <w:pPr>
      <w:tabs>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s>
      <w:spacing w:after="58" w:line="250" w:lineRule="atLeast"/>
      <w:ind w:left="504" w:hanging="504"/>
    </w:pPr>
    <w:rPr>
      <w:rFonts w:ascii="Helvetica" w:eastAsia="Times New Roman" w:hAnsi="Helvetica" w:cs="Times New Roman"/>
      <w:snapToGrid w:val="0"/>
    </w:rPr>
  </w:style>
  <w:style w:type="paragraph" w:customStyle="1" w:styleId="ProcessSteps">
    <w:name w:val="Process_Steps"/>
    <w:semiHidden/>
    <w:rsid w:val="00BF4AFB"/>
    <w:pPr>
      <w:tabs>
        <w:tab w:val="left" w:pos="1728"/>
        <w:tab w:val="left" w:pos="2232"/>
        <w:tab w:val="left" w:pos="2736"/>
        <w:tab w:val="left" w:pos="3240"/>
        <w:tab w:val="left" w:pos="3744"/>
        <w:tab w:val="left" w:pos="4248"/>
        <w:tab w:val="left" w:pos="4752"/>
      </w:tabs>
      <w:autoSpaceDE w:val="0"/>
      <w:autoSpaceDN w:val="0"/>
      <w:adjustRightInd w:val="0"/>
      <w:spacing w:after="58" w:line="300" w:lineRule="atLeast"/>
      <w:ind w:left="1728" w:hanging="504"/>
    </w:pPr>
    <w:rPr>
      <w:rFonts w:ascii="Times" w:eastAsia="Times New Roman" w:hAnsi="Times" w:cs="Times"/>
      <w:i/>
      <w:iCs/>
      <w:sz w:val="24"/>
      <w:szCs w:val="24"/>
      <w:u w:val="single"/>
    </w:rPr>
  </w:style>
  <w:style w:type="paragraph" w:customStyle="1" w:styleId="Reference">
    <w:name w:val="Reference"/>
    <w:rsid w:val="00BF4AFB"/>
    <w:pPr>
      <w:keepLines/>
      <w:widowControl w:val="0"/>
      <w:numPr>
        <w:numId w:val="15"/>
      </w:numPr>
      <w:tabs>
        <w:tab w:val="left" w:pos="720"/>
        <w:tab w:val="left" w:pos="1195"/>
        <w:tab w:val="left" w:pos="2045"/>
        <w:tab w:val="left" w:pos="3240"/>
        <w:tab w:val="left" w:pos="4435"/>
      </w:tabs>
      <w:spacing w:before="112" w:after="144" w:line="252" w:lineRule="atLeast"/>
      <w:jc w:val="both"/>
    </w:pPr>
    <w:rPr>
      <w:rFonts w:eastAsia="Times New Roman" w:cs="Times New Roman"/>
    </w:rPr>
  </w:style>
  <w:style w:type="table" w:customStyle="1" w:styleId="TablePDM">
    <w:name w:val="Table PDM"/>
    <w:basedOn w:val="TableGrid"/>
    <w:rsid w:val="00BF4AFB"/>
    <w:tblPr>
      <w:tblCellMar>
        <w:top w:w="43" w:type="dxa"/>
        <w:left w:w="115" w:type="dxa"/>
        <w:bottom w:w="43" w:type="dxa"/>
        <w:right w:w="115" w:type="dxa"/>
      </w:tblCellMar>
    </w:tblPr>
    <w:tcPr>
      <w:shd w:val="clear" w:color="auto" w:fill="auto"/>
    </w:tcPr>
    <w:tblStylePr w:type="firstRow">
      <w:pPr>
        <w:jc w:val="center"/>
      </w:pPr>
      <w:rPr>
        <w:rFonts w:ascii="Arial" w:hAnsi="Arial"/>
        <w:b/>
        <w:sz w:val="20"/>
      </w:rPr>
      <w:tblPr/>
      <w:trPr>
        <w:cantSplit/>
        <w:tblHeader/>
      </w:trPr>
      <w:tcPr>
        <w:tcBorders>
          <w:top w:val="single" w:sz="4" w:space="0" w:color="auto"/>
          <w:left w:val="single" w:sz="4" w:space="0" w:color="auto"/>
          <w:bottom w:val="double" w:sz="4" w:space="0" w:color="auto"/>
          <w:right w:val="single" w:sz="4" w:space="0" w:color="auto"/>
          <w:insideH w:val="single" w:sz="4" w:space="0" w:color="auto"/>
          <w:insideV w:val="single" w:sz="4" w:space="0" w:color="auto"/>
          <w:tl2br w:val="nil"/>
          <w:tr2bl w:val="nil"/>
        </w:tcBorders>
        <w:shd w:val="clear" w:color="auto" w:fill="E6E6E6"/>
        <w:vAlign w:val="bottom"/>
      </w:tcPr>
    </w:tblStylePr>
    <w:tblStylePr w:type="firstCol">
      <w:pPr>
        <w:jc w:val="center"/>
      </w:pPr>
      <w:tblPr/>
      <w:tcPr>
        <w:vAlign w:val="center"/>
      </w:tcPr>
    </w:tblStylePr>
  </w:style>
  <w:style w:type="table" w:customStyle="1" w:styleId="RevisionHistory">
    <w:name w:val="Revision History"/>
    <w:basedOn w:val="TablePDM"/>
    <w:rsid w:val="00BF4AFB"/>
    <w:tblPr/>
    <w:tcPr>
      <w:shd w:val="clear" w:color="auto" w:fill="auto"/>
    </w:tcPr>
    <w:tblStylePr w:type="firstRow">
      <w:pPr>
        <w:jc w:val="center"/>
      </w:pPr>
      <w:rPr>
        <w:rFonts w:ascii="Arial" w:hAnsi="Arial"/>
        <w:b/>
        <w:sz w:val="20"/>
      </w:rPr>
      <w:tblPr/>
      <w:trPr>
        <w:cantSplit/>
        <w:tblHeader/>
      </w:trPr>
      <w:tcPr>
        <w:tcBorders>
          <w:top w:val="single" w:sz="4" w:space="0" w:color="auto"/>
          <w:left w:val="single" w:sz="4" w:space="0" w:color="auto"/>
          <w:bottom w:val="double" w:sz="4" w:space="0" w:color="auto"/>
          <w:right w:val="single" w:sz="4" w:space="0" w:color="auto"/>
          <w:insideH w:val="single" w:sz="4" w:space="0" w:color="auto"/>
          <w:insideV w:val="single" w:sz="4" w:space="0" w:color="auto"/>
          <w:tl2br w:val="nil"/>
          <w:tr2bl w:val="nil"/>
        </w:tcBorders>
        <w:shd w:val="clear" w:color="auto" w:fill="E6E6E6"/>
        <w:vAlign w:val="bottom"/>
      </w:tcPr>
    </w:tblStylePr>
    <w:tblStylePr w:type="firstCol">
      <w:pPr>
        <w:jc w:val="center"/>
      </w:pPr>
      <w:tblPr/>
      <w:tcPr>
        <w:vAlign w:val="center"/>
      </w:tcPr>
    </w:tblStylePr>
  </w:style>
  <w:style w:type="paragraph" w:customStyle="1" w:styleId="RevisionHistoryCaption">
    <w:name w:val="Revision History Caption"/>
    <w:basedOn w:val="TableCaption"/>
    <w:rsid w:val="00BF4AFB"/>
    <w:rPr>
      <w:sz w:val="24"/>
    </w:rPr>
  </w:style>
  <w:style w:type="paragraph" w:customStyle="1" w:styleId="Rockwell">
    <w:name w:val="Rockwell"/>
    <w:rsid w:val="00BF4AFB"/>
    <w:pPr>
      <w:spacing w:after="0" w:line="240" w:lineRule="auto"/>
      <w:jc w:val="center"/>
    </w:pPr>
    <w:rPr>
      <w:rFonts w:eastAsia="Times New Roman" w:cs="Times New Roman"/>
      <w:b/>
    </w:rPr>
  </w:style>
  <w:style w:type="paragraph" w:customStyle="1" w:styleId="RockwellCollins">
    <w:name w:val="Rockwell Collins"/>
    <w:basedOn w:val="Normal"/>
    <w:next w:val="Normal"/>
    <w:rsid w:val="00BF4AFB"/>
    <w:pPr>
      <w:tabs>
        <w:tab w:val="right" w:pos="4680"/>
        <w:tab w:val="left" w:pos="4781"/>
      </w:tabs>
    </w:pPr>
    <w:rPr>
      <w:b/>
      <w:sz w:val="32"/>
    </w:rPr>
  </w:style>
  <w:style w:type="paragraph" w:customStyle="1" w:styleId="StyleHeading1Left0Firstline0After12pt">
    <w:name w:val="Style Heading 1 + Left:  0&quot; First line:  0&quot; After:  12 pt"/>
    <w:basedOn w:val="Heading1"/>
    <w:rsid w:val="00BF4AFB"/>
    <w:pPr>
      <w:spacing w:after="240"/>
      <w:ind w:left="0" w:firstLine="0"/>
    </w:pPr>
    <w:rPr>
      <w:bCs/>
    </w:rPr>
  </w:style>
  <w:style w:type="character" w:styleId="Emphasis">
    <w:name w:val="Emphasis"/>
    <w:basedOn w:val="DefaultParagraphFont"/>
    <w:uiPriority w:val="20"/>
    <w:qFormat/>
    <w:rsid w:val="00210C79"/>
    <w:rPr>
      <w:i/>
      <w:iCs/>
    </w:rPr>
  </w:style>
  <w:style w:type="paragraph" w:styleId="Quote">
    <w:name w:val="Quote"/>
    <w:basedOn w:val="Normal"/>
    <w:next w:val="Normal"/>
    <w:link w:val="QuoteChar"/>
    <w:uiPriority w:val="29"/>
    <w:qFormat/>
    <w:rsid w:val="00210C7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10C79"/>
    <w:rPr>
      <w:rFonts w:eastAsia="Times New Roman" w:cs="Times New Roman"/>
      <w:i/>
      <w:iCs/>
      <w:color w:val="404040" w:themeColor="text1" w:themeTint="BF"/>
    </w:rPr>
  </w:style>
  <w:style w:type="paragraph" w:customStyle="1" w:styleId="Appendix4">
    <w:name w:val="Appendix 4"/>
    <w:basedOn w:val="Heading4"/>
    <w:next w:val="NormalIndent"/>
    <w:rsid w:val="005C70C5"/>
    <w:pPr>
      <w:numPr>
        <w:ilvl w:val="0"/>
        <w:numId w:val="0"/>
      </w:numPr>
      <w:tabs>
        <w:tab w:val="num" w:pos="990"/>
      </w:tabs>
      <w:ind w:left="990" w:hanging="990"/>
    </w:pPr>
  </w:style>
  <w:style w:type="paragraph" w:customStyle="1" w:styleId="Appendix5">
    <w:name w:val="Appendix 5"/>
    <w:basedOn w:val="Heading5"/>
    <w:next w:val="NormalIndent"/>
    <w:rsid w:val="006502C0"/>
    <w:pPr>
      <w:numPr>
        <w:ilvl w:val="0"/>
        <w:numId w:val="0"/>
      </w:numPr>
      <w:tabs>
        <w:tab w:val="left" w:pos="1170"/>
      </w:tabs>
      <w:ind w:left="1170" w:hanging="1170"/>
    </w:pPr>
  </w:style>
  <w:style w:type="paragraph" w:customStyle="1" w:styleId="Appendix6">
    <w:name w:val="Appendix 6"/>
    <w:basedOn w:val="Heading6"/>
    <w:next w:val="NormalIndent"/>
    <w:rsid w:val="006502C0"/>
    <w:pPr>
      <w:numPr>
        <w:ilvl w:val="0"/>
        <w:numId w:val="0"/>
      </w:numPr>
      <w:tabs>
        <w:tab w:val="clear" w:pos="1260"/>
        <w:tab w:val="left" w:pos="1350"/>
      </w:tabs>
      <w:ind w:left="1350" w:hanging="1350"/>
    </w:pPr>
  </w:style>
  <w:style w:type="paragraph" w:customStyle="1" w:styleId="Appendix7">
    <w:name w:val="Appendix 7"/>
    <w:basedOn w:val="Heading7"/>
    <w:next w:val="NormalIndent"/>
    <w:rsid w:val="006502C0"/>
    <w:pPr>
      <w:numPr>
        <w:ilvl w:val="0"/>
        <w:numId w:val="0"/>
      </w:numPr>
      <w:tabs>
        <w:tab w:val="num" w:pos="1530"/>
      </w:tabs>
      <w:ind w:left="1530" w:hanging="1530"/>
    </w:pPr>
  </w:style>
  <w:style w:type="paragraph" w:customStyle="1" w:styleId="Appendix8">
    <w:name w:val="Appendix 8"/>
    <w:basedOn w:val="Heading8"/>
    <w:next w:val="NormalIndent"/>
    <w:rsid w:val="006502C0"/>
    <w:pPr>
      <w:numPr>
        <w:numId w:val="2"/>
      </w:numPr>
      <w:tabs>
        <w:tab w:val="clear" w:pos="2160"/>
        <w:tab w:val="num" w:pos="1800"/>
      </w:tabs>
      <w:ind w:left="1800" w:hanging="1800"/>
    </w:pPr>
  </w:style>
  <w:style w:type="paragraph" w:customStyle="1" w:styleId="Appendix9">
    <w:name w:val="Appendix 9"/>
    <w:basedOn w:val="Heading9"/>
    <w:next w:val="NormalIndent"/>
    <w:rsid w:val="006502C0"/>
    <w:pPr>
      <w:numPr>
        <w:numId w:val="2"/>
      </w:numPr>
      <w:tabs>
        <w:tab w:val="clear" w:pos="1872"/>
        <w:tab w:val="clear" w:pos="2520"/>
        <w:tab w:val="left" w:pos="1980"/>
      </w:tabs>
      <w:ind w:left="1980" w:hanging="1980"/>
    </w:pPr>
  </w:style>
  <w:style w:type="paragraph" w:styleId="TOCHeading">
    <w:name w:val="TOC Heading"/>
    <w:basedOn w:val="Heading1"/>
    <w:next w:val="Normal"/>
    <w:uiPriority w:val="39"/>
    <w:unhideWhenUsed/>
    <w:qFormat/>
    <w:rsid w:val="0093778A"/>
    <w:pPr>
      <w:keepLines/>
      <w:pageBreakBefore w:val="0"/>
      <w:numPr>
        <w:numId w:val="0"/>
      </w:numPr>
      <w:spacing w:before="240" w:line="259" w:lineRule="auto"/>
      <w:outlineLvl w:val="9"/>
    </w:pPr>
    <w:rPr>
      <w:rFonts w:eastAsiaTheme="majorEastAsia" w:cstheme="majorBidi"/>
      <w:kern w:val="0"/>
      <w:sz w:val="32"/>
      <w:szCs w:val="32"/>
    </w:rPr>
  </w:style>
  <w:style w:type="paragraph" w:styleId="TOC6">
    <w:name w:val="toc 6"/>
    <w:basedOn w:val="Normal"/>
    <w:next w:val="Normal"/>
    <w:autoRedefine/>
    <w:uiPriority w:val="39"/>
    <w:unhideWhenUsed/>
    <w:rsid w:val="00902EB1"/>
    <w:pPr>
      <w:tabs>
        <w:tab w:val="left" w:pos="1530"/>
        <w:tab w:val="right" w:leader="dot" w:pos="9350"/>
      </w:tabs>
      <w:spacing w:before="0" w:after="0"/>
      <w:ind w:left="360"/>
    </w:pPr>
  </w:style>
  <w:style w:type="paragraph" w:styleId="TOC7">
    <w:name w:val="toc 7"/>
    <w:basedOn w:val="Normal"/>
    <w:next w:val="Normal"/>
    <w:autoRedefine/>
    <w:uiPriority w:val="39"/>
    <w:unhideWhenUsed/>
    <w:rsid w:val="00902EB1"/>
    <w:pPr>
      <w:tabs>
        <w:tab w:val="left" w:pos="1710"/>
        <w:tab w:val="right" w:leader="dot" w:pos="9350"/>
      </w:tabs>
      <w:spacing w:before="0" w:after="0"/>
      <w:ind w:left="360"/>
    </w:pPr>
  </w:style>
  <w:style w:type="paragraph" w:styleId="TOC8">
    <w:name w:val="toc 8"/>
    <w:basedOn w:val="Normal"/>
    <w:next w:val="Normal"/>
    <w:autoRedefine/>
    <w:uiPriority w:val="39"/>
    <w:unhideWhenUsed/>
    <w:rsid w:val="00902EB1"/>
    <w:pPr>
      <w:tabs>
        <w:tab w:val="left" w:pos="1890"/>
        <w:tab w:val="right" w:leader="dot" w:pos="9350"/>
      </w:tabs>
      <w:spacing w:before="0" w:after="0"/>
      <w:ind w:left="360"/>
    </w:pPr>
  </w:style>
  <w:style w:type="paragraph" w:styleId="TOC9">
    <w:name w:val="toc 9"/>
    <w:basedOn w:val="Normal"/>
    <w:next w:val="Normal"/>
    <w:autoRedefine/>
    <w:uiPriority w:val="39"/>
    <w:unhideWhenUsed/>
    <w:rsid w:val="00902EB1"/>
    <w:pPr>
      <w:tabs>
        <w:tab w:val="left" w:pos="2070"/>
        <w:tab w:val="right" w:leader="dot" w:pos="9350"/>
      </w:tabs>
      <w:spacing w:before="0" w:after="0"/>
      <w:ind w:left="360"/>
    </w:pPr>
  </w:style>
  <w:style w:type="paragraph" w:styleId="IntenseQuote">
    <w:name w:val="Intense Quote"/>
    <w:basedOn w:val="Normal"/>
    <w:next w:val="Normal"/>
    <w:link w:val="IntenseQuoteChar"/>
    <w:uiPriority w:val="30"/>
    <w:qFormat/>
    <w:rsid w:val="00F13AF8"/>
    <w:pPr>
      <w:pBdr>
        <w:top w:val="single" w:sz="4" w:space="10" w:color="auto"/>
        <w:bottom w:val="single" w:sz="4" w:space="10" w:color="auto"/>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13AF8"/>
    <w:rPr>
      <w:rFonts w:eastAsia="Times New Roman" w:cs="Times New Roman"/>
      <w:i/>
      <w:iCs/>
    </w:rPr>
  </w:style>
  <w:style w:type="character" w:styleId="IntenseReference">
    <w:name w:val="Intense Reference"/>
    <w:basedOn w:val="DefaultParagraphFont"/>
    <w:uiPriority w:val="32"/>
    <w:qFormat/>
    <w:rsid w:val="00F13AF8"/>
    <w:rPr>
      <w:b/>
      <w:bCs/>
      <w:smallCaps/>
      <w:color w:val="auto"/>
      <w:spacing w:val="5"/>
    </w:rPr>
  </w:style>
  <w:style w:type="paragraph" w:styleId="BodyText">
    <w:name w:val="Body Text"/>
    <w:link w:val="BodyTextChar"/>
    <w:rsid w:val="0009330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20" w:line="255" w:lineRule="atLeast"/>
      <w:ind w:left="720"/>
    </w:pPr>
    <w:rPr>
      <w:rFonts w:ascii="Times New Roman" w:eastAsia="Times New Roman" w:hAnsi="Times New Roman" w:cs="Times New Roman"/>
      <w:snapToGrid w:val="0"/>
      <w:sz w:val="22"/>
    </w:rPr>
  </w:style>
  <w:style w:type="character" w:customStyle="1" w:styleId="BodyTextChar">
    <w:name w:val="Body Text Char"/>
    <w:basedOn w:val="DefaultParagraphFont"/>
    <w:link w:val="BodyText"/>
    <w:rsid w:val="00093303"/>
    <w:rPr>
      <w:rFonts w:ascii="Times New Roman" w:eastAsia="Times New Roman" w:hAnsi="Times New Roman" w:cs="Times New Roman"/>
      <w:snapToGrid w:val="0"/>
      <w:sz w:val="22"/>
    </w:rPr>
  </w:style>
  <w:style w:type="paragraph" w:customStyle="1" w:styleId="2colcell">
    <w:name w:val="2col:cell"/>
    <w:rsid w:val="00093303"/>
    <w:pPr>
      <w:widowControl w:val="0"/>
      <w:tabs>
        <w:tab w:val="left" w:pos="0"/>
        <w:tab w:val="left" w:pos="720"/>
        <w:tab w:val="left" w:pos="1440"/>
        <w:tab w:val="left" w:pos="2160"/>
      </w:tabs>
      <w:spacing w:after="20" w:line="267" w:lineRule="atLeast"/>
    </w:pPr>
    <w:rPr>
      <w:rFonts w:ascii="Times" w:eastAsia="Times New Roman" w:hAnsi="Times" w:cs="Times New Roman"/>
      <w:snapToGrid w:val="0"/>
      <w:sz w:val="22"/>
    </w:rPr>
  </w:style>
  <w:style w:type="paragraph" w:customStyle="1" w:styleId="3colcell">
    <w:name w:val="3col:cell"/>
    <w:rsid w:val="00093303"/>
    <w:pPr>
      <w:widowControl w:val="0"/>
      <w:tabs>
        <w:tab w:val="left" w:pos="0"/>
        <w:tab w:val="left" w:pos="720"/>
        <w:tab w:val="left" w:pos="1440"/>
        <w:tab w:val="left" w:pos="2160"/>
      </w:tabs>
      <w:spacing w:before="10" w:after="30" w:line="267" w:lineRule="atLeast"/>
    </w:pPr>
    <w:rPr>
      <w:rFonts w:ascii="Times New Roman" w:eastAsia="Times New Roman" w:hAnsi="Times New Roman" w:cs="Times New Roman"/>
      <w:snapToGrid w:val="0"/>
      <w:sz w:val="22"/>
    </w:rPr>
  </w:style>
  <w:style w:type="paragraph" w:customStyle="1" w:styleId="Appendix1">
    <w:name w:val="Appendix1"/>
    <w:rsid w:val="00093303"/>
    <w:pPr>
      <w:keepNext/>
      <w:keepLines/>
      <w:pageBreakBefore/>
      <w:widowControl w:val="0"/>
      <w:tabs>
        <w:tab w:val="left" w:pos="1440"/>
        <w:tab w:val="left" w:pos="2160"/>
        <w:tab w:val="left" w:pos="2880"/>
        <w:tab w:val="left" w:pos="3600"/>
        <w:tab w:val="left" w:pos="4320"/>
        <w:tab w:val="left" w:pos="5040"/>
        <w:tab w:val="left" w:pos="5760"/>
        <w:tab w:val="left" w:pos="6480"/>
        <w:tab w:val="left" w:pos="7200"/>
        <w:tab w:val="left" w:pos="7920"/>
      </w:tabs>
      <w:spacing w:before="36" w:after="240" w:line="324" w:lineRule="atLeast"/>
    </w:pPr>
    <w:rPr>
      <w:rFonts w:ascii="Helvetica" w:eastAsia="Times New Roman" w:hAnsi="Helvetica" w:cs="Times New Roman"/>
      <w:b/>
      <w:snapToGrid w:val="0"/>
      <w:sz w:val="28"/>
    </w:rPr>
  </w:style>
  <w:style w:type="paragraph" w:customStyle="1" w:styleId="Appendix20">
    <w:name w:val="Appendix2"/>
    <w:rsid w:val="00093303"/>
    <w:pPr>
      <w:keepNext/>
      <w:keepLines/>
      <w:pageBreakBefore/>
      <w:widowControl w:val="0"/>
      <w:tabs>
        <w:tab w:val="left" w:pos="1440"/>
        <w:tab w:val="left" w:pos="2160"/>
        <w:tab w:val="left" w:pos="2880"/>
        <w:tab w:val="left" w:pos="3600"/>
        <w:tab w:val="left" w:pos="4320"/>
        <w:tab w:val="left" w:pos="5040"/>
        <w:tab w:val="left" w:pos="5760"/>
        <w:tab w:val="left" w:pos="6480"/>
        <w:tab w:val="left" w:pos="7200"/>
        <w:tab w:val="left" w:pos="7920"/>
      </w:tabs>
      <w:spacing w:before="76" w:after="240" w:line="324" w:lineRule="atLeast"/>
    </w:pPr>
    <w:rPr>
      <w:rFonts w:ascii="Helvetica" w:eastAsia="Times New Roman" w:hAnsi="Helvetica" w:cs="Times New Roman"/>
      <w:b/>
      <w:snapToGrid w:val="0"/>
      <w:sz w:val="28"/>
    </w:rPr>
  </w:style>
  <w:style w:type="paragraph" w:styleId="BodyTextIndent">
    <w:name w:val="Body Text Indent"/>
    <w:basedOn w:val="Normal"/>
    <w:link w:val="BodyTextIndentChar"/>
    <w:rsid w:val="00093303"/>
    <w:pPr>
      <w:tabs>
        <w:tab w:val="left" w:pos="6210"/>
        <w:tab w:val="left" w:pos="6480"/>
        <w:tab w:val="left" w:pos="7020"/>
        <w:tab w:val="left" w:pos="7560"/>
        <w:tab w:val="left" w:pos="7920"/>
        <w:tab w:val="left" w:pos="8730"/>
        <w:tab w:val="left" w:pos="9180"/>
      </w:tabs>
      <w:spacing w:before="0" w:line="360" w:lineRule="auto"/>
      <w:ind w:right="360"/>
      <w:jc w:val="center"/>
    </w:pPr>
    <w:rPr>
      <w:sz w:val="22"/>
    </w:rPr>
  </w:style>
  <w:style w:type="character" w:customStyle="1" w:styleId="BodyTextIndentChar">
    <w:name w:val="Body Text Indent Char"/>
    <w:basedOn w:val="DefaultParagraphFont"/>
    <w:link w:val="BodyTextIndent"/>
    <w:rsid w:val="00093303"/>
    <w:rPr>
      <w:rFonts w:eastAsia="Times New Roman" w:cs="Times New Roman"/>
      <w:sz w:val="22"/>
    </w:rPr>
  </w:style>
  <w:style w:type="paragraph" w:customStyle="1" w:styleId="Cnvcell">
    <w:name w:val="Cnv:cell"/>
    <w:rsid w:val="00093303"/>
    <w:pPr>
      <w:widowControl w:val="0"/>
      <w:tabs>
        <w:tab w:val="left" w:pos="0"/>
        <w:tab w:val="left" w:pos="720"/>
        <w:tab w:val="left" w:pos="1440"/>
        <w:tab w:val="left" w:pos="2160"/>
      </w:tabs>
      <w:spacing w:before="36" w:after="38" w:line="222" w:lineRule="atLeast"/>
      <w:jc w:val="both"/>
    </w:pPr>
    <w:rPr>
      <w:rFonts w:ascii="Times" w:eastAsia="Times New Roman" w:hAnsi="Times" w:cs="Times New Roman"/>
      <w:snapToGrid w:val="0"/>
    </w:rPr>
  </w:style>
  <w:style w:type="paragraph" w:customStyle="1" w:styleId="Commentary">
    <w:name w:val="Commentary"/>
    <w:rsid w:val="00093303"/>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120" w:line="255" w:lineRule="atLeast"/>
      <w:ind w:left="360"/>
    </w:pPr>
    <w:rPr>
      <w:rFonts w:ascii="Times" w:eastAsia="Times New Roman" w:hAnsi="Times" w:cs="Times New Roman"/>
      <w:i/>
      <w:snapToGrid w:val="0"/>
      <w:sz w:val="22"/>
    </w:rPr>
  </w:style>
  <w:style w:type="paragraph" w:customStyle="1" w:styleId="Heading1Nonum">
    <w:name w:val="Heading 1 Nonum"/>
    <w:rsid w:val="00093303"/>
    <w:pPr>
      <w:keepNext/>
      <w:keepLines/>
      <w:pageBreakBefore/>
      <w:widowControl w:val="0"/>
      <w:tabs>
        <w:tab w:val="left" w:pos="1440"/>
        <w:tab w:val="left" w:pos="2160"/>
        <w:tab w:val="left" w:pos="2880"/>
        <w:tab w:val="left" w:pos="3600"/>
        <w:tab w:val="left" w:pos="4320"/>
        <w:tab w:val="left" w:pos="5040"/>
        <w:tab w:val="left" w:pos="5760"/>
        <w:tab w:val="left" w:pos="6480"/>
        <w:tab w:val="left" w:pos="7200"/>
        <w:tab w:val="left" w:pos="7920"/>
      </w:tabs>
      <w:spacing w:after="240" w:line="324" w:lineRule="atLeast"/>
    </w:pPr>
    <w:rPr>
      <w:rFonts w:ascii="Helvetica" w:eastAsia="Times New Roman" w:hAnsi="Helvetica" w:cs="Times New Roman"/>
      <w:b/>
      <w:snapToGrid w:val="0"/>
      <w:sz w:val="28"/>
    </w:rPr>
  </w:style>
  <w:style w:type="paragraph" w:customStyle="1" w:styleId="Heading2Nonum">
    <w:name w:val="Heading 2 Nonum"/>
    <w:rsid w:val="00093303"/>
    <w:pPr>
      <w:keepNext/>
      <w:keepLines/>
      <w:widowControl w:val="0"/>
      <w:tabs>
        <w:tab w:val="left" w:pos="1440"/>
        <w:tab w:val="left" w:pos="2160"/>
        <w:tab w:val="left" w:pos="2880"/>
        <w:tab w:val="left" w:pos="3600"/>
        <w:tab w:val="left" w:pos="4320"/>
        <w:tab w:val="left" w:pos="5040"/>
        <w:tab w:val="left" w:pos="5760"/>
        <w:tab w:val="left" w:pos="6480"/>
        <w:tab w:val="left" w:pos="7200"/>
        <w:tab w:val="left" w:pos="7920"/>
      </w:tabs>
      <w:spacing w:before="122" w:after="240" w:line="278" w:lineRule="atLeast"/>
    </w:pPr>
    <w:rPr>
      <w:rFonts w:ascii="Helvetica" w:eastAsia="Times New Roman" w:hAnsi="Helvetica" w:cs="Times New Roman"/>
      <w:b/>
      <w:snapToGrid w:val="0"/>
      <w:sz w:val="24"/>
    </w:rPr>
  </w:style>
  <w:style w:type="paragraph" w:customStyle="1" w:styleId="IndentedList">
    <w:name w:val="Indented List"/>
    <w:autoRedefine/>
    <w:rsid w:val="00093303"/>
    <w:pPr>
      <w:widowControl w:val="0"/>
      <w:tabs>
        <w:tab w:val="left" w:pos="-1440"/>
        <w:tab w:val="left" w:pos="-720"/>
        <w:tab w:val="left" w:pos="990"/>
        <w:tab w:val="left" w:pos="2160"/>
        <w:tab w:val="left" w:pos="2880"/>
        <w:tab w:val="left" w:pos="3600"/>
        <w:tab w:val="left" w:pos="4320"/>
        <w:tab w:val="left" w:pos="5040"/>
        <w:tab w:val="left" w:pos="5760"/>
        <w:tab w:val="left" w:pos="6480"/>
        <w:tab w:val="left" w:pos="7200"/>
        <w:tab w:val="left" w:pos="7920"/>
      </w:tabs>
      <w:spacing w:before="60" w:after="60" w:line="255" w:lineRule="atLeast"/>
      <w:ind w:left="990" w:hanging="720"/>
    </w:pPr>
    <w:rPr>
      <w:rFonts w:ascii="Times" w:eastAsia="Times New Roman" w:hAnsi="Times" w:cs="Times New Roman"/>
      <w:snapToGrid w:val="0"/>
      <w:sz w:val="24"/>
    </w:rPr>
  </w:style>
  <w:style w:type="paragraph" w:styleId="ListBullet">
    <w:name w:val="List Bullet"/>
    <w:basedOn w:val="Normal"/>
    <w:autoRedefine/>
    <w:rsid w:val="00093303"/>
    <w:pPr>
      <w:numPr>
        <w:numId w:val="26"/>
      </w:numPr>
      <w:tabs>
        <w:tab w:val="left" w:pos="360"/>
      </w:tabs>
      <w:spacing w:after="40"/>
      <w:jc w:val="both"/>
    </w:pPr>
    <w:rPr>
      <w:snapToGrid w:val="0"/>
      <w:sz w:val="24"/>
    </w:rPr>
  </w:style>
  <w:style w:type="paragraph" w:customStyle="1" w:styleId="MsgDef">
    <w:name w:val="Msg Def"/>
    <w:rsid w:val="00093303"/>
    <w:pPr>
      <w:widowControl w:val="0"/>
      <w:tabs>
        <w:tab w:val="left" w:pos="-1440"/>
        <w:tab w:val="left" w:pos="-720"/>
        <w:tab w:val="center" w:pos="1800"/>
        <w:tab w:val="left" w:pos="2880"/>
        <w:tab w:val="left" w:pos="6480"/>
        <w:tab w:val="left" w:pos="7200"/>
        <w:tab w:val="left" w:pos="7920"/>
      </w:tabs>
      <w:spacing w:after="0" w:line="255" w:lineRule="atLeast"/>
    </w:pPr>
    <w:rPr>
      <w:rFonts w:ascii="Times" w:eastAsia="Times New Roman" w:hAnsi="Times" w:cs="Times New Roman"/>
      <w:snapToGrid w:val="0"/>
      <w:sz w:val="22"/>
    </w:rPr>
  </w:style>
  <w:style w:type="paragraph" w:customStyle="1" w:styleId="leafNormal">
    <w:name w:val="leafNormal"/>
    <w:rsid w:val="00093303"/>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55" w:lineRule="atLeast"/>
    </w:pPr>
    <w:rPr>
      <w:rFonts w:ascii="Times" w:eastAsia="Times New Roman" w:hAnsi="Times" w:cs="Times New Roman"/>
      <w:snapToGrid w:val="0"/>
      <w:sz w:val="22"/>
    </w:rPr>
  </w:style>
  <w:style w:type="paragraph" w:customStyle="1" w:styleId="NumberedList0">
    <w:name w:val="Numbered List"/>
    <w:rsid w:val="00093303"/>
    <w:pPr>
      <w:widowControl w:val="0"/>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55" w:lineRule="atLeast"/>
      <w:ind w:left="720" w:hanging="360"/>
    </w:pPr>
    <w:rPr>
      <w:rFonts w:ascii="Times" w:eastAsia="Times New Roman" w:hAnsi="Times" w:cs="Times New Roman"/>
      <w:snapToGrid w:val="0"/>
      <w:sz w:val="22"/>
    </w:rPr>
  </w:style>
  <w:style w:type="paragraph" w:customStyle="1" w:styleId="Req">
    <w:name w:val="Req"/>
    <w:rsid w:val="00093303"/>
    <w:pPr>
      <w:keepLines/>
      <w:widowControl w:val="0"/>
      <w:tabs>
        <w:tab w:val="left" w:pos="-1440"/>
        <w:tab w:val="left" w:pos="-720"/>
        <w:tab w:val="left" w:pos="1440"/>
        <w:tab w:val="left" w:pos="2160"/>
        <w:tab w:val="left" w:pos="2880"/>
        <w:tab w:val="left" w:pos="3600"/>
        <w:tab w:val="left" w:pos="4320"/>
        <w:tab w:val="left" w:pos="5040"/>
        <w:tab w:val="left" w:pos="5760"/>
        <w:tab w:val="left" w:pos="6480"/>
        <w:tab w:val="left" w:pos="7200"/>
        <w:tab w:val="left" w:pos="7920"/>
      </w:tabs>
      <w:spacing w:before="25" w:after="60" w:line="255" w:lineRule="atLeast"/>
      <w:ind w:left="1440" w:hanging="1440"/>
    </w:pPr>
    <w:rPr>
      <w:rFonts w:ascii="Times" w:eastAsia="Times New Roman" w:hAnsi="Times" w:cs="Times New Roman"/>
      <w:snapToGrid w:val="0"/>
      <w:sz w:val="22"/>
    </w:rPr>
  </w:style>
  <w:style w:type="paragraph" w:customStyle="1" w:styleId="RevHist">
    <w:name w:val="Rev Hist"/>
    <w:rsid w:val="00093303"/>
    <w:pPr>
      <w:widowControl w:val="0"/>
      <w:tabs>
        <w:tab w:val="left" w:pos="-1440"/>
        <w:tab w:val="left" w:pos="-720"/>
        <w:tab w:val="left" w:pos="1440"/>
        <w:tab w:val="left" w:pos="2880"/>
        <w:tab w:val="left" w:pos="4320"/>
        <w:tab w:val="left" w:pos="5760"/>
        <w:tab w:val="left" w:pos="6480"/>
        <w:tab w:val="left" w:pos="7200"/>
        <w:tab w:val="left" w:pos="7920"/>
      </w:tabs>
      <w:spacing w:after="0" w:line="255" w:lineRule="atLeast"/>
    </w:pPr>
    <w:rPr>
      <w:rFonts w:ascii="Times" w:eastAsia="Times New Roman" w:hAnsi="Times" w:cs="Times New Roman"/>
      <w:snapToGrid w:val="0"/>
      <w:sz w:val="22"/>
    </w:rPr>
  </w:style>
  <w:style w:type="paragraph" w:customStyle="1" w:styleId="Tabletitle">
    <w:name w:val="Table:title"/>
    <w:rsid w:val="00093303"/>
    <w:pPr>
      <w:widowControl w:val="0"/>
      <w:tabs>
        <w:tab w:val="left" w:pos="0"/>
        <w:tab w:val="left" w:pos="1440"/>
        <w:tab w:val="left" w:pos="2880"/>
        <w:tab w:val="left" w:pos="4320"/>
      </w:tabs>
      <w:spacing w:after="58" w:line="278" w:lineRule="atLeast"/>
      <w:jc w:val="center"/>
    </w:pPr>
    <w:rPr>
      <w:rFonts w:ascii="Times" w:eastAsia="Times New Roman" w:hAnsi="Times" w:cs="Times New Roman"/>
      <w:b/>
      <w:snapToGrid w:val="0"/>
      <w:sz w:val="24"/>
    </w:rPr>
  </w:style>
  <w:style w:type="paragraph" w:customStyle="1" w:styleId="TableText">
    <w:name w:val="TableText"/>
    <w:rsid w:val="0009330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72" w:after="40" w:line="208" w:lineRule="atLeast"/>
      <w:ind w:left="72" w:right="72"/>
    </w:pPr>
    <w:rPr>
      <w:rFonts w:ascii="Times" w:eastAsia="Times New Roman" w:hAnsi="Times" w:cs="Times New Roman"/>
      <w:snapToGrid w:val="0"/>
      <w:sz w:val="18"/>
    </w:rPr>
  </w:style>
  <w:style w:type="paragraph" w:customStyle="1" w:styleId="Tasks">
    <w:name w:val="Tasks"/>
    <w:rsid w:val="00093303"/>
    <w:pPr>
      <w:widowControl w:val="0"/>
      <w:tabs>
        <w:tab w:val="left" w:pos="0"/>
        <w:tab w:val="left" w:pos="1440"/>
        <w:tab w:val="left" w:pos="2880"/>
        <w:tab w:val="left" w:pos="4320"/>
      </w:tabs>
      <w:spacing w:after="58" w:line="278" w:lineRule="atLeast"/>
      <w:jc w:val="both"/>
    </w:pPr>
    <w:rPr>
      <w:rFonts w:ascii="Times New Roman" w:eastAsia="Times New Roman" w:hAnsi="Times New Roman" w:cs="Times New Roman"/>
      <w:b/>
      <w:snapToGrid w:val="0"/>
      <w:sz w:val="24"/>
      <w:u w:val="single"/>
    </w:rPr>
  </w:style>
  <w:style w:type="paragraph" w:customStyle="1" w:styleId="bulletindent">
    <w:name w:val="bullet_indent"/>
    <w:rsid w:val="00093303"/>
    <w:pPr>
      <w:widowControl w:val="0"/>
      <w:tabs>
        <w:tab w:val="left" w:pos="1080"/>
        <w:tab w:val="left" w:pos="1440"/>
        <w:tab w:val="left" w:pos="1800"/>
        <w:tab w:val="left" w:pos="2520"/>
        <w:tab w:val="left" w:pos="3960"/>
        <w:tab w:val="left" w:pos="5400"/>
      </w:tabs>
      <w:spacing w:before="20" w:after="58" w:line="278" w:lineRule="atLeast"/>
      <w:ind w:left="1080" w:hanging="360"/>
      <w:jc w:val="both"/>
    </w:pPr>
    <w:rPr>
      <w:rFonts w:ascii="Times" w:eastAsia="Times New Roman" w:hAnsi="Times" w:cs="Times New Roman"/>
      <w:snapToGrid w:val="0"/>
      <w:sz w:val="24"/>
    </w:rPr>
  </w:style>
  <w:style w:type="paragraph" w:customStyle="1" w:styleId="codingcell">
    <w:name w:val="coding:cell"/>
    <w:rsid w:val="00093303"/>
    <w:pPr>
      <w:widowControl w:val="0"/>
      <w:tabs>
        <w:tab w:val="left" w:pos="0"/>
        <w:tab w:val="left" w:pos="720"/>
        <w:tab w:val="left" w:pos="1440"/>
        <w:tab w:val="left" w:pos="2160"/>
      </w:tabs>
      <w:spacing w:before="10" w:after="20" w:line="267" w:lineRule="atLeast"/>
    </w:pPr>
    <w:rPr>
      <w:rFonts w:ascii="Times New Roman" w:eastAsia="Times New Roman" w:hAnsi="Times New Roman" w:cs="Times New Roman"/>
      <w:snapToGrid w:val="0"/>
      <w:sz w:val="22"/>
    </w:rPr>
  </w:style>
  <w:style w:type="paragraph" w:customStyle="1" w:styleId="csDefaultParagrap">
    <w:name w:val="cs:Default Paragrap"/>
    <w:rsid w:val="0009330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78" w:lineRule="atLeast"/>
    </w:pPr>
    <w:rPr>
      <w:rFonts w:ascii="Times" w:eastAsia="Times New Roman" w:hAnsi="Times" w:cs="Times New Roman"/>
      <w:snapToGrid w:val="0"/>
      <w:sz w:val="24"/>
    </w:rPr>
  </w:style>
  <w:style w:type="paragraph" w:customStyle="1" w:styleId="csfootnotereferen">
    <w:name w:val="cs:footnote referen"/>
    <w:rsid w:val="0009330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55" w:after="0" w:line="185" w:lineRule="atLeast"/>
    </w:pPr>
    <w:rPr>
      <w:rFonts w:ascii="Times" w:eastAsia="Times New Roman" w:hAnsi="Times" w:cs="Times New Roman"/>
      <w:snapToGrid w:val="0"/>
      <w:position w:val="6"/>
      <w:sz w:val="16"/>
    </w:rPr>
  </w:style>
  <w:style w:type="paragraph" w:customStyle="1" w:styleId="cslinenumber">
    <w:name w:val="cs:line number"/>
    <w:rsid w:val="0009330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78" w:lineRule="atLeast"/>
    </w:pPr>
    <w:rPr>
      <w:rFonts w:ascii="Times" w:eastAsia="Times New Roman" w:hAnsi="Times" w:cs="Times New Roman"/>
      <w:snapToGrid w:val="0"/>
      <w:sz w:val="24"/>
    </w:rPr>
  </w:style>
  <w:style w:type="paragraph" w:customStyle="1" w:styleId="cspagenumber">
    <w:name w:val="cs:page number"/>
    <w:rsid w:val="0009330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78" w:lineRule="atLeast"/>
    </w:pPr>
    <w:rPr>
      <w:rFonts w:ascii="Times" w:eastAsia="Times New Roman" w:hAnsi="Times" w:cs="Times New Roman"/>
      <w:snapToGrid w:val="0"/>
      <w:sz w:val="24"/>
    </w:rPr>
  </w:style>
  <w:style w:type="paragraph" w:customStyle="1" w:styleId="drawingid">
    <w:name w:val="drawing id"/>
    <w:rsid w:val="00093303"/>
    <w:pPr>
      <w:widowControl w:val="0"/>
      <w:tabs>
        <w:tab w:val="left" w:pos="-1440"/>
        <w:tab w:val="left" w:pos="-720"/>
        <w:tab w:val="left" w:pos="720"/>
        <w:tab w:val="left" w:pos="1800"/>
        <w:tab w:val="left" w:pos="2160"/>
        <w:tab w:val="left" w:pos="2880"/>
        <w:tab w:val="left" w:pos="3600"/>
        <w:tab w:val="left" w:pos="4320"/>
        <w:tab w:val="left" w:pos="5040"/>
        <w:tab w:val="left" w:pos="5760"/>
        <w:tab w:val="left" w:pos="6480"/>
        <w:tab w:val="left" w:pos="7200"/>
        <w:tab w:val="left" w:pos="7920"/>
      </w:tabs>
      <w:spacing w:before="101" w:after="0" w:line="139" w:lineRule="atLeast"/>
    </w:pPr>
    <w:rPr>
      <w:rFonts w:ascii="Times" w:eastAsia="Times New Roman" w:hAnsi="Times" w:cs="Times New Roman"/>
      <w:snapToGrid w:val="0"/>
      <w:sz w:val="12"/>
    </w:rPr>
  </w:style>
  <w:style w:type="paragraph" w:customStyle="1" w:styleId="figure0">
    <w:name w:val="figure"/>
    <w:rsid w:val="00093303"/>
    <w:pPr>
      <w:widowControl w:val="0"/>
      <w:tabs>
        <w:tab w:val="left" w:pos="0"/>
        <w:tab w:val="left" w:pos="1440"/>
        <w:tab w:val="left" w:pos="2880"/>
        <w:tab w:val="left" w:pos="4320"/>
      </w:tabs>
      <w:spacing w:after="58" w:line="278" w:lineRule="atLeast"/>
      <w:jc w:val="center"/>
    </w:pPr>
    <w:rPr>
      <w:rFonts w:ascii="Times" w:eastAsia="Times New Roman" w:hAnsi="Times" w:cs="Times New Roman"/>
      <w:b/>
      <w:snapToGrid w:val="0"/>
      <w:sz w:val="24"/>
    </w:rPr>
  </w:style>
  <w:style w:type="paragraph" w:customStyle="1" w:styleId="head1">
    <w:name w:val="head:1"/>
    <w:rsid w:val="00093303"/>
    <w:pPr>
      <w:keepNext/>
      <w:keepLines/>
      <w:widowControl w:val="0"/>
      <w:numPr>
        <w:numId w:val="27"/>
      </w:numPr>
      <w:tabs>
        <w:tab w:val="left" w:pos="0"/>
        <w:tab w:val="left" w:pos="1440"/>
        <w:tab w:val="left" w:pos="2880"/>
        <w:tab w:val="left" w:pos="4320"/>
      </w:tabs>
      <w:spacing w:before="136" w:after="72" w:line="320" w:lineRule="atLeast"/>
    </w:pPr>
    <w:rPr>
      <w:rFonts w:ascii="Times" w:eastAsia="Times New Roman" w:hAnsi="Times" w:cs="Times New Roman"/>
      <w:b/>
      <w:snapToGrid w:val="0"/>
      <w:sz w:val="28"/>
    </w:rPr>
  </w:style>
  <w:style w:type="paragraph" w:customStyle="1" w:styleId="head2">
    <w:name w:val="head:2"/>
    <w:link w:val="head2Char"/>
    <w:rsid w:val="00093303"/>
    <w:pPr>
      <w:keepNext/>
      <w:keepLines/>
      <w:widowControl w:val="0"/>
      <w:tabs>
        <w:tab w:val="left" w:pos="0"/>
        <w:tab w:val="left" w:pos="1440"/>
        <w:tab w:val="left" w:pos="2880"/>
        <w:tab w:val="left" w:pos="4320"/>
      </w:tabs>
      <w:spacing w:before="216" w:after="72" w:line="320" w:lineRule="atLeast"/>
    </w:pPr>
    <w:rPr>
      <w:rFonts w:ascii="Times" w:eastAsia="Times New Roman" w:hAnsi="Times" w:cs="Times New Roman"/>
      <w:b/>
      <w:snapToGrid w:val="0"/>
      <w:sz w:val="28"/>
    </w:rPr>
  </w:style>
  <w:style w:type="paragraph" w:customStyle="1" w:styleId="head3">
    <w:name w:val="head:3"/>
    <w:rsid w:val="00093303"/>
    <w:pPr>
      <w:keepNext/>
      <w:keepLines/>
      <w:widowControl w:val="0"/>
      <w:tabs>
        <w:tab w:val="left" w:pos="0"/>
        <w:tab w:val="left" w:pos="1440"/>
        <w:tab w:val="left" w:pos="2880"/>
        <w:tab w:val="left" w:pos="4320"/>
      </w:tabs>
      <w:spacing w:before="216" w:after="72" w:line="320" w:lineRule="atLeast"/>
    </w:pPr>
    <w:rPr>
      <w:rFonts w:ascii="Times" w:eastAsia="Times New Roman" w:hAnsi="Times" w:cs="Times New Roman"/>
      <w:b/>
      <w:snapToGrid w:val="0"/>
      <w:sz w:val="28"/>
    </w:rPr>
  </w:style>
  <w:style w:type="paragraph" w:customStyle="1" w:styleId="head4">
    <w:name w:val="head:4"/>
    <w:rsid w:val="00093303"/>
    <w:pPr>
      <w:keepNext/>
      <w:keepLines/>
      <w:widowControl w:val="0"/>
      <w:tabs>
        <w:tab w:val="left" w:pos="0"/>
        <w:tab w:val="left" w:pos="1440"/>
        <w:tab w:val="left" w:pos="2880"/>
        <w:tab w:val="left" w:pos="4320"/>
      </w:tabs>
      <w:spacing w:before="216" w:after="72" w:line="320" w:lineRule="atLeast"/>
    </w:pPr>
    <w:rPr>
      <w:rFonts w:ascii="Times" w:eastAsia="Times New Roman" w:hAnsi="Times" w:cs="Times New Roman"/>
      <w:b/>
      <w:snapToGrid w:val="0"/>
      <w:sz w:val="28"/>
    </w:rPr>
  </w:style>
  <w:style w:type="paragraph" w:customStyle="1" w:styleId="head5">
    <w:name w:val="head:5"/>
    <w:rsid w:val="00093303"/>
    <w:pPr>
      <w:keepNext/>
      <w:keepLines/>
      <w:widowControl w:val="0"/>
      <w:tabs>
        <w:tab w:val="left" w:pos="0"/>
        <w:tab w:val="left" w:pos="1440"/>
        <w:tab w:val="left" w:pos="2880"/>
        <w:tab w:val="left" w:pos="4320"/>
      </w:tabs>
      <w:spacing w:before="150" w:after="72" w:line="274" w:lineRule="atLeast"/>
    </w:pPr>
    <w:rPr>
      <w:rFonts w:ascii="Times" w:eastAsia="Times New Roman" w:hAnsi="Times" w:cs="Times New Roman"/>
      <w:b/>
      <w:snapToGrid w:val="0"/>
      <w:sz w:val="24"/>
    </w:rPr>
  </w:style>
  <w:style w:type="paragraph" w:customStyle="1" w:styleId="head6">
    <w:name w:val="head:6"/>
    <w:rsid w:val="00093303"/>
    <w:pPr>
      <w:keepNext/>
      <w:keepLines/>
      <w:widowControl w:val="0"/>
      <w:tabs>
        <w:tab w:val="left" w:pos="0"/>
        <w:tab w:val="left" w:pos="1440"/>
        <w:tab w:val="left" w:pos="2880"/>
        <w:tab w:val="left" w:pos="4320"/>
      </w:tabs>
      <w:spacing w:before="110" w:after="72" w:line="274" w:lineRule="atLeast"/>
    </w:pPr>
    <w:rPr>
      <w:rFonts w:ascii="Times" w:eastAsia="Times New Roman" w:hAnsi="Times" w:cs="Times New Roman"/>
      <w:b/>
      <w:snapToGrid w:val="0"/>
      <w:sz w:val="24"/>
    </w:rPr>
  </w:style>
  <w:style w:type="paragraph" w:customStyle="1" w:styleId="head7">
    <w:name w:val="head:7"/>
    <w:rsid w:val="00093303"/>
    <w:pPr>
      <w:keepNext/>
      <w:keepLines/>
      <w:widowControl w:val="0"/>
      <w:tabs>
        <w:tab w:val="left" w:pos="0"/>
        <w:tab w:val="left" w:pos="1440"/>
        <w:tab w:val="left" w:pos="2880"/>
        <w:tab w:val="left" w:pos="4320"/>
      </w:tabs>
      <w:spacing w:before="110" w:after="72" w:line="274" w:lineRule="atLeast"/>
    </w:pPr>
    <w:rPr>
      <w:rFonts w:ascii="Times" w:eastAsia="Times New Roman" w:hAnsi="Times" w:cs="Times New Roman"/>
      <w:b/>
      <w:snapToGrid w:val="0"/>
      <w:sz w:val="24"/>
    </w:rPr>
  </w:style>
  <w:style w:type="paragraph" w:customStyle="1" w:styleId="List1">
    <w:name w:val="List1"/>
    <w:rsid w:val="00093303"/>
    <w:pPr>
      <w:tabs>
        <w:tab w:val="decimal" w:pos="864"/>
        <w:tab w:val="left" w:pos="1080"/>
        <w:tab w:val="left" w:pos="2520"/>
        <w:tab w:val="left" w:pos="3960"/>
        <w:tab w:val="left" w:pos="5400"/>
      </w:tabs>
      <w:spacing w:before="20" w:after="58" w:line="278" w:lineRule="atLeast"/>
      <w:ind w:left="1080" w:hanging="720"/>
      <w:jc w:val="both"/>
    </w:pPr>
    <w:rPr>
      <w:rFonts w:ascii="Times New Roman" w:eastAsia="Times New Roman" w:hAnsi="Times New Roman" w:cs="Times New Roman"/>
      <w:snapToGrid w:val="0"/>
      <w:sz w:val="24"/>
    </w:rPr>
  </w:style>
  <w:style w:type="paragraph" w:customStyle="1" w:styleId="listalpha">
    <w:name w:val="list_alpha"/>
    <w:rsid w:val="00093303"/>
    <w:pPr>
      <w:widowControl w:val="0"/>
      <w:tabs>
        <w:tab w:val="decimal" w:pos="864"/>
        <w:tab w:val="left" w:pos="1080"/>
        <w:tab w:val="left" w:pos="2520"/>
        <w:tab w:val="left" w:pos="3960"/>
        <w:tab w:val="left" w:pos="5400"/>
      </w:tabs>
      <w:spacing w:before="20" w:after="58" w:line="278" w:lineRule="atLeast"/>
      <w:ind w:left="1080" w:hanging="720"/>
      <w:jc w:val="both"/>
    </w:pPr>
    <w:rPr>
      <w:rFonts w:ascii="Times" w:eastAsia="Times New Roman" w:hAnsi="Times" w:cs="Times New Roman"/>
      <w:snapToGrid w:val="0"/>
      <w:sz w:val="24"/>
    </w:rPr>
  </w:style>
  <w:style w:type="paragraph" w:customStyle="1" w:styleId="listindent">
    <w:name w:val="list_indent"/>
    <w:rsid w:val="00093303"/>
    <w:pPr>
      <w:widowControl w:val="0"/>
      <w:tabs>
        <w:tab w:val="left" w:pos="1080"/>
        <w:tab w:val="left" w:pos="1440"/>
        <w:tab w:val="left" w:pos="2520"/>
        <w:tab w:val="left" w:pos="3960"/>
        <w:tab w:val="left" w:pos="5400"/>
      </w:tabs>
      <w:spacing w:before="20" w:after="58" w:line="278" w:lineRule="atLeast"/>
      <w:ind w:left="1080"/>
      <w:jc w:val="both"/>
    </w:pPr>
    <w:rPr>
      <w:rFonts w:ascii="Times" w:eastAsia="Times New Roman" w:hAnsi="Times" w:cs="Times New Roman"/>
      <w:snapToGrid w:val="0"/>
      <w:sz w:val="24"/>
    </w:rPr>
  </w:style>
  <w:style w:type="paragraph" w:customStyle="1" w:styleId="microcaption">
    <w:name w:val="micro:caption"/>
    <w:rsid w:val="00093303"/>
    <w:pPr>
      <w:widowControl w:val="0"/>
      <w:tabs>
        <w:tab w:val="left" w:pos="0"/>
        <w:tab w:val="left" w:pos="720"/>
        <w:tab w:val="left" w:pos="1440"/>
        <w:tab w:val="left" w:pos="2160"/>
      </w:tabs>
      <w:spacing w:before="61" w:after="43" w:line="222" w:lineRule="atLeast"/>
    </w:pPr>
    <w:rPr>
      <w:rFonts w:ascii="Times" w:eastAsia="Times New Roman" w:hAnsi="Times" w:cs="Times New Roman"/>
      <w:snapToGrid w:val="0"/>
    </w:rPr>
  </w:style>
  <w:style w:type="paragraph" w:customStyle="1" w:styleId="msgdef0">
    <w:name w:val="msg def"/>
    <w:rsid w:val="00093303"/>
    <w:pPr>
      <w:widowControl w:val="0"/>
      <w:tabs>
        <w:tab w:val="left" w:pos="-1440"/>
        <w:tab w:val="left" w:pos="-720"/>
        <w:tab w:val="left" w:pos="1440"/>
        <w:tab w:val="left" w:pos="2880"/>
        <w:tab w:val="left" w:pos="6480"/>
        <w:tab w:val="left" w:pos="7200"/>
        <w:tab w:val="left" w:pos="7920"/>
      </w:tabs>
      <w:spacing w:after="0" w:line="255" w:lineRule="atLeast"/>
    </w:pPr>
    <w:rPr>
      <w:rFonts w:ascii="Times" w:eastAsia="Times New Roman" w:hAnsi="Times" w:cs="Times New Roman"/>
      <w:snapToGrid w:val="0"/>
      <w:sz w:val="22"/>
    </w:rPr>
  </w:style>
  <w:style w:type="paragraph" w:customStyle="1" w:styleId="pagedef">
    <w:name w:val="page def"/>
    <w:rsid w:val="00093303"/>
    <w:pPr>
      <w:widowControl w:val="0"/>
      <w:tabs>
        <w:tab w:val="left" w:pos="-1440"/>
        <w:tab w:val="left" w:pos="-720"/>
        <w:tab w:val="left" w:pos="720"/>
        <w:tab w:val="left" w:pos="1800"/>
        <w:tab w:val="left" w:pos="2160"/>
        <w:tab w:val="left" w:pos="2880"/>
        <w:tab w:val="left" w:pos="3600"/>
        <w:tab w:val="left" w:pos="4320"/>
        <w:tab w:val="left" w:pos="5040"/>
        <w:tab w:val="left" w:pos="5760"/>
        <w:tab w:val="left" w:pos="6480"/>
        <w:tab w:val="left" w:pos="7200"/>
        <w:tab w:val="left" w:pos="7920"/>
      </w:tabs>
      <w:spacing w:after="0" w:line="255" w:lineRule="atLeast"/>
      <w:ind w:left="2160" w:hanging="2160"/>
    </w:pPr>
    <w:rPr>
      <w:rFonts w:ascii="Times" w:eastAsia="Times New Roman" w:hAnsi="Times" w:cs="Times New Roman"/>
      <w:snapToGrid w:val="0"/>
      <w:sz w:val="22"/>
    </w:rPr>
  </w:style>
  <w:style w:type="paragraph" w:customStyle="1" w:styleId="par1">
    <w:name w:val="par1"/>
    <w:rsid w:val="00093303"/>
    <w:pPr>
      <w:keepLines/>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before="2" w:after="60" w:line="278" w:lineRule="atLeast"/>
    </w:pPr>
    <w:rPr>
      <w:rFonts w:ascii="Helvetica" w:eastAsia="Times New Roman" w:hAnsi="Helvetica" w:cs="Times New Roman"/>
      <w:b/>
      <w:snapToGrid w:val="0"/>
      <w:sz w:val="24"/>
    </w:rPr>
  </w:style>
  <w:style w:type="paragraph" w:customStyle="1" w:styleId="para0">
    <w:name w:val="para"/>
    <w:rsid w:val="00093303"/>
    <w:pPr>
      <w:widowControl w:val="0"/>
      <w:tabs>
        <w:tab w:val="left" w:pos="0"/>
        <w:tab w:val="left" w:pos="1440"/>
        <w:tab w:val="left" w:pos="2880"/>
        <w:tab w:val="left" w:pos="4320"/>
      </w:tabs>
      <w:spacing w:before="60" w:after="60" w:line="240" w:lineRule="auto"/>
      <w:jc w:val="both"/>
    </w:pPr>
    <w:rPr>
      <w:rFonts w:ascii="Times New Roman" w:eastAsia="Times New Roman" w:hAnsi="Times New Roman" w:cs="Times New Roman"/>
      <w:snapToGrid w:val="0"/>
      <w:sz w:val="24"/>
    </w:rPr>
  </w:style>
  <w:style w:type="paragraph" w:customStyle="1" w:styleId="paraindent">
    <w:name w:val="para:indent"/>
    <w:rsid w:val="00093303"/>
    <w:pPr>
      <w:widowControl w:val="0"/>
      <w:tabs>
        <w:tab w:val="left" w:pos="720"/>
        <w:tab w:val="left" w:pos="2160"/>
        <w:tab w:val="left" w:pos="3600"/>
        <w:tab w:val="left" w:pos="5040"/>
      </w:tabs>
      <w:spacing w:before="20" w:after="58" w:line="278" w:lineRule="atLeast"/>
      <w:ind w:left="720"/>
      <w:jc w:val="both"/>
    </w:pPr>
    <w:rPr>
      <w:rFonts w:ascii="Times" w:eastAsia="Times New Roman" w:hAnsi="Times" w:cs="Times New Roman"/>
      <w:snapToGrid w:val="0"/>
      <w:sz w:val="24"/>
    </w:rPr>
  </w:style>
  <w:style w:type="paragraph" w:customStyle="1" w:styleId="table">
    <w:name w:val="table"/>
    <w:rsid w:val="00093303"/>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78" w:lineRule="atLeast"/>
    </w:pPr>
    <w:rPr>
      <w:rFonts w:ascii="Helvetica" w:eastAsia="Times New Roman" w:hAnsi="Helvetica" w:cs="Times New Roman"/>
      <w:snapToGrid w:val="0"/>
      <w:sz w:val="24"/>
    </w:rPr>
  </w:style>
  <w:style w:type="paragraph" w:customStyle="1" w:styleId="tablecell">
    <w:name w:val="table:cell"/>
    <w:rsid w:val="00093303"/>
    <w:pPr>
      <w:widowControl w:val="0"/>
      <w:tabs>
        <w:tab w:val="left" w:pos="0"/>
        <w:tab w:val="left" w:pos="720"/>
        <w:tab w:val="left" w:pos="1440"/>
        <w:tab w:val="left" w:pos="2160"/>
      </w:tabs>
      <w:spacing w:before="56" w:after="38" w:line="222" w:lineRule="atLeast"/>
      <w:jc w:val="both"/>
    </w:pPr>
    <w:rPr>
      <w:rFonts w:ascii="Times" w:eastAsia="Times New Roman" w:hAnsi="Times" w:cs="Times New Roman"/>
      <w:snapToGrid w:val="0"/>
    </w:rPr>
  </w:style>
  <w:style w:type="paragraph" w:customStyle="1" w:styleId="teststacell">
    <w:name w:val="test sta:cell"/>
    <w:rsid w:val="00093303"/>
    <w:pPr>
      <w:widowControl w:val="0"/>
      <w:tabs>
        <w:tab w:val="left" w:pos="0"/>
        <w:tab w:val="left" w:pos="360"/>
        <w:tab w:val="left" w:pos="720"/>
        <w:tab w:val="left" w:pos="1440"/>
        <w:tab w:val="left" w:pos="2160"/>
      </w:tabs>
      <w:spacing w:after="38" w:line="267" w:lineRule="atLeast"/>
    </w:pPr>
    <w:rPr>
      <w:rFonts w:ascii="Times New Roman" w:eastAsia="Times New Roman" w:hAnsi="Times New Roman" w:cs="Times New Roman"/>
      <w:snapToGrid w:val="0"/>
      <w:sz w:val="22"/>
    </w:rPr>
  </w:style>
  <w:style w:type="paragraph" w:customStyle="1" w:styleId="timers">
    <w:name w:val="timers"/>
    <w:rsid w:val="00093303"/>
    <w:pPr>
      <w:widowControl w:val="0"/>
      <w:tabs>
        <w:tab w:val="left" w:pos="-1440"/>
        <w:tab w:val="left" w:pos="-720"/>
        <w:tab w:val="right" w:pos="1440"/>
        <w:tab w:val="left" w:pos="1800"/>
        <w:tab w:val="left" w:pos="2160"/>
        <w:tab w:val="left" w:pos="2880"/>
        <w:tab w:val="left" w:pos="3600"/>
        <w:tab w:val="left" w:pos="4320"/>
        <w:tab w:val="left" w:pos="5040"/>
        <w:tab w:val="left" w:pos="5760"/>
        <w:tab w:val="left" w:pos="6480"/>
        <w:tab w:val="left" w:pos="7200"/>
        <w:tab w:val="left" w:pos="7920"/>
      </w:tabs>
      <w:spacing w:after="0" w:line="255" w:lineRule="atLeast"/>
      <w:ind w:left="1800" w:hanging="1800"/>
    </w:pPr>
    <w:rPr>
      <w:rFonts w:ascii="Times" w:eastAsia="Times New Roman" w:hAnsi="Times" w:cs="Times New Roman"/>
      <w:snapToGrid w:val="0"/>
      <w:sz w:val="22"/>
    </w:rPr>
  </w:style>
  <w:style w:type="paragraph" w:customStyle="1" w:styleId="title1">
    <w:name w:val="title 1"/>
    <w:rsid w:val="00093303"/>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417" w:lineRule="atLeast"/>
      <w:jc w:val="center"/>
    </w:pPr>
    <w:rPr>
      <w:rFonts w:ascii="Helvetica" w:eastAsia="Times New Roman" w:hAnsi="Helvetica" w:cs="Times New Roman"/>
      <w:b/>
      <w:snapToGrid w:val="0"/>
      <w:sz w:val="36"/>
    </w:rPr>
  </w:style>
  <w:style w:type="paragraph" w:customStyle="1" w:styleId="title2">
    <w:name w:val="title 2"/>
    <w:rsid w:val="00093303"/>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before="129" w:after="0" w:line="231" w:lineRule="atLeast"/>
      <w:jc w:val="center"/>
    </w:pPr>
    <w:rPr>
      <w:rFonts w:ascii="Helvetica" w:eastAsia="Times New Roman" w:hAnsi="Helvetica" w:cs="Times New Roman"/>
      <w:b/>
      <w:snapToGrid w:val="0"/>
    </w:rPr>
  </w:style>
  <w:style w:type="paragraph" w:customStyle="1" w:styleId="title3">
    <w:name w:val="title 3"/>
    <w:rsid w:val="00093303"/>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31" w:lineRule="atLeast"/>
      <w:jc w:val="center"/>
    </w:pPr>
    <w:rPr>
      <w:rFonts w:ascii="Helvetica" w:eastAsia="Times New Roman" w:hAnsi="Helvetica" w:cs="Times New Roman"/>
      <w:b/>
      <w:snapToGrid w:val="0"/>
    </w:rPr>
  </w:style>
  <w:style w:type="paragraph" w:customStyle="1" w:styleId="title30">
    <w:name w:val="title3"/>
    <w:rsid w:val="0009330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31" w:lineRule="atLeast"/>
      <w:jc w:val="center"/>
    </w:pPr>
    <w:rPr>
      <w:rFonts w:ascii="Helvetica" w:eastAsia="Times New Roman" w:hAnsi="Helvetica" w:cs="Times New Roman"/>
      <w:b/>
      <w:snapToGrid w:val="0"/>
    </w:rPr>
  </w:style>
  <w:style w:type="paragraph" w:customStyle="1" w:styleId="transition">
    <w:name w:val="transition"/>
    <w:rsid w:val="00093303"/>
    <w:pPr>
      <w:widowControl w:val="0"/>
      <w:tabs>
        <w:tab w:val="left" w:pos="0"/>
        <w:tab w:val="left" w:pos="1440"/>
        <w:tab w:val="left" w:pos="2880"/>
        <w:tab w:val="left" w:pos="4320"/>
      </w:tabs>
      <w:spacing w:after="58" w:line="278" w:lineRule="atLeast"/>
      <w:jc w:val="both"/>
    </w:pPr>
    <w:rPr>
      <w:rFonts w:ascii="Times New Roman" w:eastAsia="Times New Roman" w:hAnsi="Times New Roman" w:cs="Times New Roman"/>
      <w:b/>
      <w:snapToGrid w:val="0"/>
      <w:sz w:val="24"/>
      <w:u w:val="single"/>
    </w:rPr>
  </w:style>
  <w:style w:type="paragraph" w:customStyle="1" w:styleId="Warning">
    <w:name w:val="~Warning"/>
    <w:rsid w:val="00093303"/>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after="201" w:line="261" w:lineRule="atLeast"/>
      <w:jc w:val="both"/>
    </w:pPr>
    <w:rPr>
      <w:rFonts w:ascii="Times" w:eastAsia="Times New Roman" w:hAnsi="Times" w:cs="Times New Roman"/>
      <w:snapToGrid w:val="0"/>
    </w:rPr>
  </w:style>
  <w:style w:type="paragraph" w:customStyle="1" w:styleId="prelimoverlay">
    <w:name w:val="prelim_overlay"/>
    <w:rsid w:val="00093303"/>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1113" w:lineRule="atLeast"/>
      <w:jc w:val="center"/>
    </w:pPr>
    <w:rPr>
      <w:rFonts w:ascii="Helvetica" w:eastAsia="Times New Roman" w:hAnsi="Helvetica" w:cs="Times New Roman"/>
      <w:b/>
      <w:i/>
      <w:snapToGrid w:val="0"/>
      <w:sz w:val="96"/>
    </w:rPr>
  </w:style>
  <w:style w:type="paragraph" w:customStyle="1" w:styleId="revcell">
    <w:name w:val="rev:cell"/>
    <w:rsid w:val="00093303"/>
    <w:pPr>
      <w:widowControl w:val="0"/>
      <w:tabs>
        <w:tab w:val="left" w:pos="0"/>
        <w:tab w:val="left" w:pos="720"/>
        <w:tab w:val="left" w:pos="1440"/>
        <w:tab w:val="left" w:pos="2160"/>
      </w:tabs>
      <w:spacing w:before="753" w:after="38" w:line="245" w:lineRule="atLeast"/>
    </w:pPr>
    <w:rPr>
      <w:rFonts w:ascii="Times" w:eastAsia="Times New Roman" w:hAnsi="Times" w:cs="Times New Roman"/>
      <w:snapToGrid w:val="0"/>
      <w:sz w:val="22"/>
    </w:rPr>
  </w:style>
  <w:style w:type="paragraph" w:customStyle="1" w:styleId="CheckListTitle">
    <w:name w:val="CheckList_Title"/>
    <w:rsid w:val="00093303"/>
    <w:pPr>
      <w:keepNext/>
      <w:widowControl w:val="0"/>
      <w:tabs>
        <w:tab w:val="left" w:pos="-270"/>
        <w:tab w:val="left" w:pos="446"/>
        <w:tab w:val="left" w:pos="720"/>
        <w:tab w:val="left" w:pos="1440"/>
        <w:tab w:val="left" w:pos="2160"/>
        <w:tab w:val="left" w:pos="2880"/>
        <w:tab w:val="left" w:pos="3600"/>
        <w:tab w:val="left" w:pos="4320"/>
        <w:tab w:val="left" w:pos="5040"/>
        <w:tab w:val="left" w:pos="5760"/>
        <w:tab w:val="left" w:pos="6480"/>
        <w:tab w:val="left" w:pos="7200"/>
        <w:tab w:val="left" w:pos="7920"/>
      </w:tabs>
      <w:spacing w:before="60" w:after="120" w:line="278" w:lineRule="atLeast"/>
      <w:ind w:left="446" w:hanging="446"/>
    </w:pPr>
    <w:rPr>
      <w:rFonts w:ascii="Times" w:eastAsia="Times New Roman" w:hAnsi="Times" w:cs="Times New Roman"/>
      <w:b/>
      <w:snapToGrid w:val="0"/>
      <w:sz w:val="24"/>
    </w:rPr>
  </w:style>
  <w:style w:type="paragraph" w:customStyle="1" w:styleId="CheckBoxes">
    <w:name w:val="Check_Boxes"/>
    <w:rsid w:val="00093303"/>
    <w:pPr>
      <w:widowControl w:val="0"/>
      <w:tabs>
        <w:tab w:val="left" w:pos="432"/>
        <w:tab w:val="left" w:pos="864"/>
      </w:tabs>
      <w:spacing w:before="100" w:after="40" w:line="255" w:lineRule="atLeast"/>
      <w:jc w:val="center"/>
    </w:pPr>
    <w:rPr>
      <w:rFonts w:ascii="Times New Roman" w:eastAsia="Times New Roman" w:hAnsi="Times New Roman" w:cs="Times New Roman"/>
      <w:b/>
      <w:snapToGrid w:val="0"/>
      <w:sz w:val="22"/>
    </w:rPr>
  </w:style>
  <w:style w:type="paragraph" w:customStyle="1" w:styleId="Numlist">
    <w:name w:val="Numlist"/>
    <w:rsid w:val="00093303"/>
    <w:pPr>
      <w:widowControl w:val="0"/>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pacing w:after="29" w:line="236" w:lineRule="atLeast"/>
      <w:ind w:left="720" w:hanging="360"/>
    </w:pPr>
    <w:rPr>
      <w:rFonts w:ascii="Times" w:eastAsia="Times New Roman" w:hAnsi="Times" w:cs="Times New Roman"/>
      <w:snapToGrid w:val="0"/>
      <w:sz w:val="22"/>
    </w:rPr>
  </w:style>
  <w:style w:type="paragraph" w:customStyle="1" w:styleId="checkcell">
    <w:name w:val="check cell"/>
    <w:rsid w:val="00093303"/>
    <w:pPr>
      <w:widowControl w:val="0"/>
      <w:tabs>
        <w:tab w:val="left" w:pos="432"/>
        <w:tab w:val="left" w:pos="864"/>
      </w:tabs>
      <w:spacing w:before="10" w:after="30" w:line="221" w:lineRule="atLeast"/>
      <w:jc w:val="center"/>
    </w:pPr>
    <w:rPr>
      <w:rFonts w:ascii="Monotype Sorts" w:eastAsia="Times New Roman" w:hAnsi="Monotype Sorts" w:cs="Times New Roman"/>
      <w:snapToGrid w:val="0"/>
      <w:sz w:val="32"/>
    </w:rPr>
  </w:style>
  <w:style w:type="paragraph" w:customStyle="1" w:styleId="indentpara">
    <w:name w:val="indentpara"/>
    <w:rsid w:val="00093303"/>
    <w:pPr>
      <w:widowControl w:val="0"/>
      <w:tabs>
        <w:tab w:val="left" w:pos="720"/>
        <w:tab w:val="left" w:pos="2160"/>
        <w:tab w:val="left" w:pos="3600"/>
        <w:tab w:val="left" w:pos="5040"/>
      </w:tabs>
      <w:spacing w:before="32" w:after="72" w:line="280" w:lineRule="atLeast"/>
      <w:ind w:left="720"/>
      <w:jc w:val="both"/>
    </w:pPr>
    <w:rPr>
      <w:rFonts w:ascii="Times" w:eastAsia="Times New Roman" w:hAnsi="Times" w:cs="Times New Roman"/>
      <w:snapToGrid w:val="0"/>
      <w:sz w:val="24"/>
    </w:rPr>
  </w:style>
  <w:style w:type="paragraph" w:customStyle="1" w:styleId="microftnote">
    <w:name w:val="micro:ftnote"/>
    <w:rsid w:val="00093303"/>
    <w:pPr>
      <w:widowControl w:val="0"/>
      <w:tabs>
        <w:tab w:val="left" w:pos="0"/>
        <w:tab w:val="left" w:pos="360"/>
      </w:tabs>
      <w:spacing w:before="21" w:after="43" w:line="222" w:lineRule="atLeast"/>
    </w:pPr>
    <w:rPr>
      <w:rFonts w:ascii="Times" w:eastAsia="Times New Roman" w:hAnsi="Times" w:cs="Times New Roman"/>
      <w:snapToGrid w:val="0"/>
    </w:rPr>
  </w:style>
  <w:style w:type="paragraph" w:customStyle="1" w:styleId="numbercell">
    <w:name w:val="number cell"/>
    <w:rsid w:val="0009330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before="10" w:after="30" w:line="221" w:lineRule="atLeast"/>
      <w:jc w:val="center"/>
    </w:pPr>
    <w:rPr>
      <w:rFonts w:ascii="Times New Roman" w:eastAsia="Times New Roman" w:hAnsi="Times New Roman" w:cs="Times New Roman"/>
      <w:snapToGrid w:val="0"/>
      <w:sz w:val="22"/>
    </w:rPr>
  </w:style>
  <w:style w:type="paragraph" w:customStyle="1" w:styleId="quescell">
    <w:name w:val="ques cell"/>
    <w:rsid w:val="0009330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before="94" w:after="37" w:line="221" w:lineRule="atLeast"/>
    </w:pPr>
    <w:rPr>
      <w:rFonts w:ascii="Times" w:eastAsia="Times New Roman" w:hAnsi="Times" w:cs="Times New Roman"/>
      <w:snapToGrid w:val="0"/>
    </w:rPr>
  </w:style>
  <w:style w:type="paragraph" w:customStyle="1" w:styleId="refcell">
    <w:name w:val="ref cell"/>
    <w:rsid w:val="0009330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before="10" w:after="30" w:line="221" w:lineRule="atLeast"/>
    </w:pPr>
    <w:rPr>
      <w:rFonts w:ascii="Times New Roman" w:eastAsia="Times New Roman" w:hAnsi="Times New Roman" w:cs="Times New Roman"/>
      <w:snapToGrid w:val="0"/>
      <w:sz w:val="22"/>
    </w:rPr>
  </w:style>
  <w:style w:type="paragraph" w:customStyle="1" w:styleId="rule">
    <w:name w:val="rule"/>
    <w:rsid w:val="00093303"/>
    <w:pPr>
      <w:widowControl w:val="0"/>
      <w:tabs>
        <w:tab w:val="left" w:pos="0"/>
        <w:tab w:val="left" w:pos="1440"/>
        <w:tab w:val="left" w:pos="2880"/>
        <w:tab w:val="left" w:pos="4320"/>
      </w:tabs>
      <w:spacing w:after="0" w:line="280" w:lineRule="atLeast"/>
      <w:jc w:val="both"/>
    </w:pPr>
    <w:rPr>
      <w:rFonts w:ascii="Times" w:eastAsia="Times New Roman" w:hAnsi="Times" w:cs="Times New Roman"/>
      <w:snapToGrid w:val="0"/>
      <w:sz w:val="24"/>
    </w:rPr>
  </w:style>
  <w:style w:type="paragraph" w:customStyle="1" w:styleId="subhead">
    <w:name w:val="subhead"/>
    <w:rsid w:val="00093303"/>
    <w:pPr>
      <w:keepNext/>
      <w:keepLines/>
      <w:widowControl w:val="0"/>
      <w:tabs>
        <w:tab w:val="left" w:pos="0"/>
        <w:tab w:val="left" w:pos="1440"/>
        <w:tab w:val="left" w:pos="2880"/>
        <w:tab w:val="left" w:pos="4320"/>
      </w:tabs>
      <w:spacing w:before="280" w:after="72" w:line="320" w:lineRule="atLeast"/>
    </w:pPr>
    <w:rPr>
      <w:rFonts w:ascii="Helvetica" w:eastAsia="Times New Roman" w:hAnsi="Helvetica" w:cs="Times New Roman"/>
      <w:b/>
      <w:snapToGrid w:val="0"/>
      <w:sz w:val="28"/>
    </w:rPr>
  </w:style>
  <w:style w:type="paragraph" w:customStyle="1" w:styleId="matrix1cell">
    <w:name w:val="matrix1:cell"/>
    <w:rsid w:val="00093303"/>
    <w:pPr>
      <w:widowControl w:val="0"/>
      <w:tabs>
        <w:tab w:val="left" w:pos="0"/>
        <w:tab w:val="left" w:pos="720"/>
        <w:tab w:val="left" w:pos="1440"/>
        <w:tab w:val="left" w:pos="2160"/>
      </w:tabs>
      <w:spacing w:before="11" w:after="38" w:line="267" w:lineRule="atLeast"/>
    </w:pPr>
    <w:rPr>
      <w:rFonts w:ascii="Times" w:eastAsia="Times New Roman" w:hAnsi="Times" w:cs="Times New Roman"/>
      <w:snapToGrid w:val="0"/>
      <w:sz w:val="24"/>
    </w:rPr>
  </w:style>
  <w:style w:type="paragraph" w:customStyle="1" w:styleId="20x2cell">
    <w:name w:val="20x2:cell"/>
    <w:rsid w:val="00093303"/>
    <w:pPr>
      <w:widowControl w:val="0"/>
      <w:tabs>
        <w:tab w:val="left" w:pos="0"/>
        <w:tab w:val="left" w:pos="720"/>
        <w:tab w:val="left" w:pos="1440"/>
        <w:tab w:val="left" w:pos="2160"/>
      </w:tabs>
      <w:spacing w:after="38" w:line="222" w:lineRule="atLeast"/>
    </w:pPr>
    <w:rPr>
      <w:rFonts w:ascii="Times" w:eastAsia="Times New Roman" w:hAnsi="Times" w:cs="Times New Roman"/>
      <w:snapToGrid w:val="0"/>
    </w:rPr>
  </w:style>
  <w:style w:type="character" w:styleId="PageNumber">
    <w:name w:val="page number"/>
    <w:basedOn w:val="DefaultParagraphFont"/>
    <w:rsid w:val="00093303"/>
  </w:style>
  <w:style w:type="paragraph" w:customStyle="1" w:styleId="BodyList">
    <w:name w:val="Body List"/>
    <w:basedOn w:val="BodyText"/>
    <w:rsid w:val="00093303"/>
    <w:pPr>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s>
      <w:spacing w:before="120" w:after="0" w:line="240" w:lineRule="auto"/>
      <w:ind w:left="1152" w:hanging="432"/>
      <w:jc w:val="both"/>
    </w:pPr>
    <w:rPr>
      <w:snapToGrid/>
    </w:rPr>
  </w:style>
  <w:style w:type="paragraph" w:customStyle="1" w:styleId="numberindetlist">
    <w:name w:val="number indet list"/>
    <w:basedOn w:val="bulletindent"/>
    <w:rsid w:val="00093303"/>
    <w:pPr>
      <w:widowControl/>
      <w:numPr>
        <w:numId w:val="17"/>
      </w:numPr>
      <w:tabs>
        <w:tab w:val="clear" w:pos="360"/>
        <w:tab w:val="clear" w:pos="1080"/>
        <w:tab w:val="clear" w:pos="1440"/>
        <w:tab w:val="clear" w:pos="2520"/>
        <w:tab w:val="clear" w:pos="3960"/>
        <w:tab w:val="clear" w:pos="5400"/>
      </w:tabs>
      <w:ind w:left="1800"/>
    </w:pPr>
  </w:style>
  <w:style w:type="paragraph" w:customStyle="1" w:styleId="BobyText">
    <w:name w:val="Boby Text"/>
    <w:rsid w:val="00093303"/>
    <w:pPr>
      <w:spacing w:after="220" w:line="240" w:lineRule="auto"/>
      <w:ind w:left="720"/>
    </w:pPr>
    <w:rPr>
      <w:rFonts w:ascii="Times New Roman" w:eastAsia="Times New Roman" w:hAnsi="Times New Roman" w:cs="Times New Roman"/>
      <w:noProof/>
      <w:sz w:val="22"/>
    </w:rPr>
  </w:style>
  <w:style w:type="paragraph" w:customStyle="1" w:styleId="ListofAppendicies">
    <w:name w:val="List of Appendicies"/>
    <w:basedOn w:val="TableofFigures"/>
    <w:rsid w:val="00093303"/>
    <w:pPr>
      <w:tabs>
        <w:tab w:val="left" w:leader="dot" w:pos="9090"/>
      </w:tabs>
      <w:spacing w:before="0"/>
    </w:pPr>
    <w:rPr>
      <w:smallCaps/>
      <w:snapToGrid w:val="0"/>
    </w:rPr>
  </w:style>
  <w:style w:type="paragraph" w:customStyle="1" w:styleId="NumberedList">
    <w:name w:val="NumberedList"/>
    <w:basedOn w:val="Normal"/>
    <w:rsid w:val="00093303"/>
    <w:pPr>
      <w:numPr>
        <w:numId w:val="19"/>
      </w:numPr>
      <w:spacing w:before="40" w:after="40"/>
      <w:ind w:left="792"/>
    </w:pPr>
    <w:rPr>
      <w:sz w:val="22"/>
    </w:rPr>
  </w:style>
  <w:style w:type="paragraph" w:customStyle="1" w:styleId="TransCriteria">
    <w:name w:val="TransCriteria"/>
    <w:rsid w:val="00093303"/>
    <w:pPr>
      <w:keepNext/>
      <w:spacing w:before="60" w:after="60" w:line="240" w:lineRule="auto"/>
      <w:ind w:left="720"/>
    </w:pPr>
    <w:rPr>
      <w:rFonts w:ascii="Times New Roman" w:eastAsia="Times New Roman" w:hAnsi="Times New Roman" w:cs="Times New Roman"/>
      <w:b/>
      <w:noProof/>
      <w:sz w:val="22"/>
      <w:u w:val="single"/>
    </w:rPr>
  </w:style>
  <w:style w:type="paragraph" w:customStyle="1" w:styleId="Task">
    <w:name w:val="Task"/>
    <w:basedOn w:val="Normal"/>
    <w:rsid w:val="00093303"/>
    <w:pPr>
      <w:keepNext/>
      <w:spacing w:before="60" w:after="60"/>
      <w:ind w:left="720"/>
    </w:pPr>
    <w:rPr>
      <w:b/>
      <w:sz w:val="22"/>
      <w:u w:val="single"/>
    </w:rPr>
  </w:style>
  <w:style w:type="paragraph" w:customStyle="1" w:styleId="CoverTitle">
    <w:name w:val="Cover Title"/>
    <w:rsid w:val="00093303"/>
    <w:pPr>
      <w:spacing w:after="0" w:line="240" w:lineRule="auto"/>
      <w:jc w:val="center"/>
    </w:pPr>
    <w:rPr>
      <w:rFonts w:eastAsia="Times New Roman" w:cs="Times New Roman"/>
      <w:b/>
      <w:sz w:val="36"/>
    </w:rPr>
  </w:style>
  <w:style w:type="paragraph" w:customStyle="1" w:styleId="CPN">
    <w:name w:val="CPN"/>
    <w:next w:val="Date"/>
    <w:rsid w:val="00093303"/>
    <w:pPr>
      <w:spacing w:before="400" w:after="0" w:line="240" w:lineRule="auto"/>
      <w:jc w:val="center"/>
    </w:pPr>
    <w:rPr>
      <w:rFonts w:eastAsia="Times New Roman" w:cs="Times New Roman"/>
      <w:b/>
      <w:noProof/>
      <w:sz w:val="24"/>
    </w:rPr>
  </w:style>
  <w:style w:type="paragraph" w:styleId="Date">
    <w:name w:val="Date"/>
    <w:next w:val="Normal"/>
    <w:link w:val="DateChar"/>
    <w:rsid w:val="00093303"/>
    <w:pPr>
      <w:spacing w:before="200" w:after="5000" w:line="240" w:lineRule="auto"/>
      <w:jc w:val="center"/>
    </w:pPr>
    <w:rPr>
      <w:rFonts w:eastAsia="Times New Roman" w:cs="Times New Roman"/>
      <w:b/>
      <w:noProof/>
    </w:rPr>
  </w:style>
  <w:style w:type="character" w:customStyle="1" w:styleId="DateChar">
    <w:name w:val="Date Char"/>
    <w:basedOn w:val="DefaultParagraphFont"/>
    <w:link w:val="Date"/>
    <w:rsid w:val="00093303"/>
    <w:rPr>
      <w:rFonts w:eastAsia="Times New Roman" w:cs="Times New Roman"/>
      <w:b/>
      <w:noProof/>
    </w:rPr>
  </w:style>
  <w:style w:type="paragraph" w:customStyle="1" w:styleId="Title31">
    <w:name w:val="Title3"/>
    <w:rsid w:val="00093303"/>
    <w:pPr>
      <w:tabs>
        <w:tab w:val="left" w:pos="1152"/>
        <w:tab w:val="left" w:pos="1872"/>
      </w:tabs>
      <w:spacing w:after="0" w:line="240" w:lineRule="auto"/>
      <w:jc w:val="center"/>
    </w:pPr>
    <w:rPr>
      <w:rFonts w:eastAsia="Times New Roman" w:cs="Times New Roman"/>
      <w:b/>
      <w:caps/>
      <w:noProof/>
    </w:rPr>
  </w:style>
  <w:style w:type="paragraph" w:customStyle="1" w:styleId="Heading1-NoNumber">
    <w:name w:val="Heading 1 - No Number"/>
    <w:next w:val="BodyText"/>
    <w:rsid w:val="00093303"/>
    <w:pPr>
      <w:pageBreakBefore/>
      <w:spacing w:after="360" w:line="240" w:lineRule="auto"/>
    </w:pPr>
    <w:rPr>
      <w:rFonts w:eastAsia="Times New Roman" w:cs="Times New Roman"/>
      <w:b/>
      <w:sz w:val="36"/>
    </w:rPr>
  </w:style>
  <w:style w:type="paragraph" w:customStyle="1" w:styleId="Heading2-NoNumber">
    <w:name w:val="Heading 2 - No Number"/>
    <w:next w:val="BodyText"/>
    <w:rsid w:val="00093303"/>
    <w:pPr>
      <w:keepNext/>
      <w:spacing w:before="220" w:after="60" w:line="240" w:lineRule="auto"/>
    </w:pPr>
    <w:rPr>
      <w:rFonts w:eastAsia="Times New Roman" w:cs="Times New Roman"/>
      <w:b/>
      <w:sz w:val="24"/>
    </w:rPr>
  </w:style>
  <w:style w:type="paragraph" w:customStyle="1" w:styleId="References">
    <w:name w:val="References"/>
    <w:basedOn w:val="Normal"/>
    <w:rsid w:val="00093303"/>
    <w:pPr>
      <w:tabs>
        <w:tab w:val="left" w:pos="1440"/>
      </w:tabs>
      <w:spacing w:before="40"/>
      <w:ind w:left="1296" w:hanging="576"/>
    </w:pPr>
    <w:rPr>
      <w:sz w:val="22"/>
    </w:rPr>
  </w:style>
  <w:style w:type="paragraph" w:customStyle="1" w:styleId="BodyText-Bullet">
    <w:name w:val="Body Text - Bullet"/>
    <w:basedOn w:val="BodyText"/>
    <w:rsid w:val="00093303"/>
    <w:pPr>
      <w:numPr>
        <w:numId w:val="2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left" w:pos="216"/>
      </w:tabs>
      <w:spacing w:after="0" w:line="240" w:lineRule="auto"/>
    </w:pPr>
  </w:style>
  <w:style w:type="paragraph" w:customStyle="1" w:styleId="BodyText-Bullet2">
    <w:name w:val="Body Text - Bullet2"/>
    <w:basedOn w:val="BodyText-Bullet"/>
    <w:rsid w:val="00093303"/>
    <w:pPr>
      <w:numPr>
        <w:numId w:val="18"/>
      </w:numPr>
      <w:tabs>
        <w:tab w:val="clear" w:pos="360"/>
        <w:tab w:val="left" w:pos="720"/>
      </w:tabs>
      <w:ind w:left="720"/>
    </w:pPr>
  </w:style>
  <w:style w:type="paragraph" w:customStyle="1" w:styleId="Caption-Figure">
    <w:name w:val="Caption - Figure"/>
    <w:next w:val="BodyText"/>
    <w:rsid w:val="00093303"/>
    <w:pPr>
      <w:keepNext/>
      <w:pBdr>
        <w:top w:val="single" w:sz="4" w:space="1" w:color="auto"/>
      </w:pBdr>
      <w:spacing w:after="220" w:line="240" w:lineRule="auto"/>
    </w:pPr>
    <w:rPr>
      <w:rFonts w:ascii="Times New Roman" w:eastAsia="Times New Roman" w:hAnsi="Times New Roman" w:cs="Times New Roman"/>
      <w:b/>
      <w:noProof/>
      <w:sz w:val="22"/>
    </w:rPr>
  </w:style>
  <w:style w:type="paragraph" w:customStyle="1" w:styleId="Line">
    <w:name w:val="Line"/>
    <w:next w:val="BodyText"/>
    <w:rsid w:val="00093303"/>
    <w:pPr>
      <w:pBdr>
        <w:top w:val="single" w:sz="4" w:space="1" w:color="auto"/>
      </w:pBdr>
      <w:spacing w:after="0" w:line="240" w:lineRule="auto"/>
    </w:pPr>
    <w:rPr>
      <w:rFonts w:ascii="Times New Roman" w:eastAsia="Times New Roman" w:hAnsi="Times New Roman" w:cs="Times New Roman"/>
      <w:noProof/>
      <w:snapToGrid w:val="0"/>
      <w:sz w:val="22"/>
    </w:rPr>
  </w:style>
  <w:style w:type="paragraph" w:customStyle="1" w:styleId="Caption-Table">
    <w:name w:val="Caption - Table"/>
    <w:basedOn w:val="Caption-Figure"/>
    <w:next w:val="BodyText"/>
    <w:rsid w:val="00093303"/>
  </w:style>
  <w:style w:type="paragraph" w:customStyle="1" w:styleId="BodyText-BulletEnd">
    <w:name w:val="Body Text - Bullet End"/>
    <w:basedOn w:val="BodyText-Bullet"/>
    <w:rsid w:val="00093303"/>
    <w:pPr>
      <w:spacing w:after="220"/>
    </w:pPr>
  </w:style>
  <w:style w:type="paragraph" w:customStyle="1" w:styleId="BobyText2">
    <w:name w:val="Boby Text2"/>
    <w:basedOn w:val="BobyText"/>
    <w:autoRedefine/>
    <w:rsid w:val="00093303"/>
    <w:pPr>
      <w:spacing w:after="100"/>
      <w:ind w:left="0"/>
    </w:pPr>
  </w:style>
  <w:style w:type="paragraph" w:customStyle="1" w:styleId="BodyText-Bullet3">
    <w:name w:val="Body Text - Bullet3"/>
    <w:basedOn w:val="BodyText-Bullet"/>
    <w:rsid w:val="00093303"/>
    <w:pPr>
      <w:numPr>
        <w:numId w:val="20"/>
      </w:numPr>
      <w:tabs>
        <w:tab w:val="left" w:pos="360"/>
        <w:tab w:val="num" w:pos="720"/>
      </w:tabs>
    </w:pPr>
  </w:style>
  <w:style w:type="paragraph" w:customStyle="1" w:styleId="Subtitle2">
    <w:name w:val="Subtitle2"/>
    <w:next w:val="BobyText2"/>
    <w:rsid w:val="00093303"/>
    <w:pPr>
      <w:spacing w:after="220" w:line="240" w:lineRule="auto"/>
    </w:pPr>
    <w:rPr>
      <w:rFonts w:ascii="Times New Roman" w:eastAsia="Times New Roman" w:hAnsi="Times New Roman" w:cs="Times New Roman"/>
      <w:b/>
      <w:noProof/>
      <w:sz w:val="22"/>
      <w:u w:val="single"/>
    </w:rPr>
  </w:style>
  <w:style w:type="paragraph" w:customStyle="1" w:styleId="cellTitle">
    <w:name w:val="cell:Title"/>
    <w:rsid w:val="00093303"/>
    <w:pPr>
      <w:tabs>
        <w:tab w:val="left" w:pos="432"/>
        <w:tab w:val="left" w:pos="864"/>
      </w:tabs>
      <w:spacing w:before="60" w:after="60" w:line="240" w:lineRule="auto"/>
      <w:jc w:val="center"/>
    </w:pPr>
    <w:rPr>
      <w:rFonts w:ascii="Times New Roman" w:eastAsia="Times New Roman" w:hAnsi="Times New Roman" w:cs="Times New Roman"/>
      <w:b/>
      <w:noProof/>
      <w:sz w:val="22"/>
    </w:rPr>
  </w:style>
  <w:style w:type="paragraph" w:customStyle="1" w:styleId="BodyText-Indent">
    <w:name w:val="Body Text - Indent"/>
    <w:basedOn w:val="BodyText-Bullet"/>
    <w:rsid w:val="00093303"/>
    <w:pPr>
      <w:numPr>
        <w:numId w:val="21"/>
      </w:numPr>
      <w:ind w:left="1440"/>
    </w:pPr>
  </w:style>
  <w:style w:type="paragraph" w:customStyle="1" w:styleId="CAGE">
    <w:name w:val="CAGE"/>
    <w:rsid w:val="00093303"/>
    <w:pPr>
      <w:spacing w:before="200" w:line="240" w:lineRule="auto"/>
      <w:jc w:val="center"/>
    </w:pPr>
    <w:rPr>
      <w:rFonts w:eastAsia="Times New Roman" w:cs="Times New Roman"/>
      <w:b/>
      <w:noProof/>
    </w:rPr>
  </w:style>
  <w:style w:type="paragraph" w:styleId="BodyTextIndent2">
    <w:name w:val="Body Text Indent 2"/>
    <w:basedOn w:val="Normal"/>
    <w:link w:val="BodyTextIndent2Char"/>
    <w:rsid w:val="00093303"/>
    <w:pPr>
      <w:spacing w:before="0" w:line="240" w:lineRule="atLeast"/>
      <w:ind w:left="270" w:hanging="270"/>
    </w:pPr>
    <w:rPr>
      <w:rFonts w:ascii="Times" w:hAnsi="Times"/>
      <w:snapToGrid w:val="0"/>
      <w:color w:val="000000"/>
      <w:sz w:val="24"/>
    </w:rPr>
  </w:style>
  <w:style w:type="character" w:customStyle="1" w:styleId="BodyTextIndent2Char">
    <w:name w:val="Body Text Indent 2 Char"/>
    <w:basedOn w:val="DefaultParagraphFont"/>
    <w:link w:val="BodyTextIndent2"/>
    <w:rsid w:val="00093303"/>
    <w:rPr>
      <w:rFonts w:ascii="Times" w:eastAsia="Times New Roman" w:hAnsi="Times" w:cs="Times New Roman"/>
      <w:snapToGrid w:val="0"/>
      <w:color w:val="000000"/>
      <w:sz w:val="24"/>
    </w:rPr>
  </w:style>
  <w:style w:type="paragraph" w:customStyle="1" w:styleId="Title4">
    <w:name w:val="Title 4"/>
    <w:basedOn w:val="Normal"/>
    <w:rsid w:val="00093303"/>
    <w:pPr>
      <w:spacing w:before="0"/>
    </w:pPr>
    <w:rPr>
      <w:b/>
      <w:sz w:val="22"/>
    </w:rPr>
  </w:style>
  <w:style w:type="paragraph" w:customStyle="1" w:styleId="Bullet1Level">
    <w:name w:val="Bullet:1 Level"/>
    <w:rsid w:val="00093303"/>
    <w:pPr>
      <w:keepLines/>
      <w:numPr>
        <w:numId w:val="23"/>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1080"/>
    </w:pPr>
    <w:rPr>
      <w:rFonts w:ascii="Times" w:eastAsia="Times New Roman" w:hAnsi="Times" w:cs="Times New Roman"/>
      <w:snapToGrid w:val="0"/>
      <w:sz w:val="22"/>
    </w:rPr>
  </w:style>
  <w:style w:type="paragraph" w:customStyle="1" w:styleId="AxHeading1">
    <w:name w:val="Ax Heading 1"/>
    <w:basedOn w:val="Heading1"/>
    <w:rsid w:val="00093303"/>
    <w:pPr>
      <w:numPr>
        <w:numId w:val="0"/>
      </w:numPr>
      <w:spacing w:before="0" w:after="240"/>
      <w:ind w:left="432" w:hanging="432"/>
    </w:pPr>
    <w:rPr>
      <w:rFonts w:ascii="Times New Roman" w:hAnsi="Times New Roman"/>
    </w:rPr>
  </w:style>
  <w:style w:type="paragraph" w:customStyle="1" w:styleId="AxHeading2">
    <w:name w:val="Ax Heading 2"/>
    <w:basedOn w:val="Heading2"/>
    <w:rsid w:val="00093303"/>
    <w:pPr>
      <w:numPr>
        <w:numId w:val="24"/>
      </w:numPr>
      <w:tabs>
        <w:tab w:val="left" w:pos="720"/>
      </w:tabs>
      <w:spacing w:before="240" w:after="60"/>
    </w:pPr>
    <w:rPr>
      <w:rFonts w:ascii="Times New Roman" w:hAnsi="Times New Roman" w:cs="Arial"/>
      <w:bCs/>
      <w:szCs w:val="32"/>
    </w:rPr>
  </w:style>
  <w:style w:type="paragraph" w:customStyle="1" w:styleId="AxHeading3">
    <w:name w:val="Ax Heading 3"/>
    <w:basedOn w:val="Heading3"/>
    <w:rsid w:val="00093303"/>
    <w:pPr>
      <w:numPr>
        <w:numId w:val="24"/>
      </w:numPr>
      <w:spacing w:after="60"/>
    </w:pPr>
    <w:rPr>
      <w:rFonts w:ascii="Helvetica" w:hAnsi="Helvetica"/>
      <w:sz w:val="22"/>
    </w:rPr>
  </w:style>
  <w:style w:type="paragraph" w:customStyle="1" w:styleId="AxHeading4">
    <w:name w:val="Ax Heading 4"/>
    <w:basedOn w:val="Heading4"/>
    <w:rsid w:val="00093303"/>
    <w:pPr>
      <w:numPr>
        <w:numId w:val="24"/>
      </w:numPr>
      <w:spacing w:before="240" w:after="60"/>
    </w:pPr>
    <w:rPr>
      <w:rFonts w:ascii="Times New Roman" w:hAnsi="Times New Roman"/>
      <w:sz w:val="22"/>
    </w:rPr>
  </w:style>
  <w:style w:type="paragraph" w:customStyle="1" w:styleId="AxHeading5">
    <w:name w:val="Ax Heading 5"/>
    <w:basedOn w:val="Heading5"/>
    <w:rsid w:val="00093303"/>
    <w:pPr>
      <w:keepNext w:val="0"/>
      <w:numPr>
        <w:numId w:val="24"/>
      </w:numPr>
      <w:spacing w:before="240" w:after="60"/>
    </w:pPr>
    <w:rPr>
      <w:rFonts w:ascii="Times New Roman" w:hAnsi="Times New Roman"/>
      <w:sz w:val="22"/>
    </w:rPr>
  </w:style>
  <w:style w:type="paragraph" w:customStyle="1" w:styleId="ObjectiveCell">
    <w:name w:val="Objective Cell"/>
    <w:rsid w:val="00093303"/>
    <w:pPr>
      <w:tabs>
        <w:tab w:val="left" w:pos="432"/>
      </w:tabs>
      <w:spacing w:before="40" w:after="40" w:line="240" w:lineRule="auto"/>
    </w:pPr>
    <w:rPr>
      <w:rFonts w:ascii="Times New Roman" w:eastAsia="Times New Roman" w:hAnsi="Times New Roman" w:cs="Times New Roman"/>
      <w:sz w:val="22"/>
    </w:rPr>
  </w:style>
  <w:style w:type="paragraph" w:customStyle="1" w:styleId="TemplateInstruct">
    <w:name w:val="Template Instruct"/>
    <w:rsid w:val="00093303"/>
    <w:pPr>
      <w:tabs>
        <w:tab w:val="left" w:pos="0"/>
        <w:tab w:val="left" w:pos="1440"/>
        <w:tab w:val="left" w:pos="2880"/>
        <w:tab w:val="left" w:pos="4320"/>
      </w:tabs>
      <w:spacing w:after="240" w:line="240" w:lineRule="auto"/>
      <w:ind w:left="720"/>
      <w:jc w:val="both"/>
    </w:pPr>
    <w:rPr>
      <w:rFonts w:ascii="Book Antiqua" w:eastAsia="Times New Roman" w:hAnsi="Book Antiqua" w:cs="Times New Roman"/>
      <w:i/>
      <w:snapToGrid w:val="0"/>
      <w:sz w:val="22"/>
    </w:rPr>
  </w:style>
  <w:style w:type="paragraph" w:customStyle="1" w:styleId="tblhead">
    <w:name w:val="tblhead"/>
    <w:basedOn w:val="Normal"/>
    <w:rsid w:val="00093303"/>
    <w:pPr>
      <w:keepNext/>
      <w:keepLines/>
      <w:spacing w:before="48" w:after="72"/>
    </w:pPr>
    <w:rPr>
      <w:rFonts w:ascii="Book Antiqua" w:hAnsi="Book Antiqua"/>
      <w:b/>
      <w:sz w:val="22"/>
    </w:rPr>
  </w:style>
  <w:style w:type="paragraph" w:customStyle="1" w:styleId="Bullet1">
    <w:name w:val="Bullet1"/>
    <w:basedOn w:val="Normal"/>
    <w:rsid w:val="00093303"/>
    <w:pPr>
      <w:numPr>
        <w:numId w:val="25"/>
      </w:numPr>
      <w:spacing w:before="0"/>
    </w:pPr>
    <w:rPr>
      <w:sz w:val="22"/>
    </w:rPr>
  </w:style>
  <w:style w:type="paragraph" w:customStyle="1" w:styleId="ParaII">
    <w:name w:val="Para II"/>
    <w:basedOn w:val="Para"/>
    <w:rsid w:val="00093303"/>
    <w:pPr>
      <w:tabs>
        <w:tab w:val="clear" w:pos="1224"/>
        <w:tab w:val="clear" w:pos="1584"/>
        <w:tab w:val="clear" w:pos="1944"/>
        <w:tab w:val="clear" w:pos="2304"/>
        <w:tab w:val="clear" w:pos="2664"/>
        <w:tab w:val="clear" w:pos="3024"/>
        <w:tab w:val="clear" w:pos="3384"/>
        <w:tab w:val="clear" w:pos="3744"/>
        <w:tab w:val="clear" w:pos="4104"/>
        <w:tab w:val="clear" w:pos="4464"/>
        <w:tab w:val="clear" w:pos="4824"/>
        <w:tab w:val="clear" w:pos="5184"/>
        <w:tab w:val="clear" w:pos="5544"/>
        <w:tab w:val="clear" w:pos="5904"/>
        <w:tab w:val="clear" w:pos="6264"/>
        <w:tab w:val="clear" w:pos="6624"/>
        <w:tab w:val="clear" w:pos="6984"/>
        <w:tab w:val="clear" w:pos="7344"/>
        <w:tab w:val="clear" w:pos="7704"/>
        <w:tab w:val="clear" w:pos="8064"/>
        <w:tab w:val="clear" w:pos="8424"/>
        <w:tab w:val="clear" w:pos="8784"/>
        <w:tab w:val="clear" w:pos="9144"/>
        <w:tab w:val="left" w:pos="0"/>
        <w:tab w:val="num" w:pos="1260"/>
        <w:tab w:val="left" w:pos="1440"/>
        <w:tab w:val="left" w:pos="2880"/>
        <w:tab w:val="left" w:pos="4320"/>
      </w:tabs>
      <w:autoSpaceDE/>
      <w:autoSpaceDN/>
      <w:adjustRightInd/>
      <w:spacing w:before="240" w:after="60" w:line="240" w:lineRule="auto"/>
      <w:ind w:left="0" w:hanging="216"/>
    </w:pPr>
    <w:rPr>
      <w:rFonts w:ascii="Arial" w:hAnsi="Arial" w:cs="Times New Roman"/>
      <w:b/>
      <w:snapToGrid w:val="0"/>
      <w:szCs w:val="20"/>
    </w:rPr>
  </w:style>
  <w:style w:type="paragraph" w:customStyle="1" w:styleId="CPCICell">
    <w:name w:val="CPCI Cell"/>
    <w:rsid w:val="00093303"/>
    <w:pPr>
      <w:spacing w:after="0" w:line="240" w:lineRule="auto"/>
    </w:pPr>
    <w:rPr>
      <w:rFonts w:ascii="Times New Roman" w:eastAsia="Times New Roman" w:hAnsi="Times New Roman" w:cs="Times New Roman"/>
      <w:sz w:val="22"/>
    </w:rPr>
  </w:style>
  <w:style w:type="paragraph" w:customStyle="1" w:styleId="CellBody">
    <w:name w:val="CellBody"/>
    <w:rsid w:val="00093303"/>
    <w:pPr>
      <w:widowControl w:val="0"/>
      <w:spacing w:after="0" w:line="240" w:lineRule="exact"/>
    </w:pPr>
    <w:rPr>
      <w:rFonts w:ascii="Times New Roman" w:eastAsia="Times New Roman" w:hAnsi="Times New Roman" w:cs="Times New Roman"/>
      <w:snapToGrid w:val="0"/>
      <w:color w:val="000000"/>
    </w:rPr>
  </w:style>
  <w:style w:type="paragraph" w:customStyle="1" w:styleId="CellHeading">
    <w:name w:val="CellHeading"/>
    <w:rsid w:val="00093303"/>
    <w:pPr>
      <w:widowControl w:val="0"/>
      <w:spacing w:after="0" w:line="240" w:lineRule="exact"/>
      <w:jc w:val="center"/>
    </w:pPr>
    <w:rPr>
      <w:rFonts w:ascii="Times New Roman" w:eastAsia="Times New Roman" w:hAnsi="Times New Roman" w:cs="Times New Roman"/>
      <w:b/>
      <w:snapToGrid w:val="0"/>
      <w:color w:val="000000"/>
    </w:rPr>
  </w:style>
  <w:style w:type="paragraph" w:customStyle="1" w:styleId="cell">
    <w:name w:val="cell"/>
    <w:basedOn w:val="Normal"/>
    <w:rsid w:val="00093303"/>
    <w:pPr>
      <w:spacing w:before="40" w:after="40"/>
    </w:pPr>
  </w:style>
  <w:style w:type="character" w:customStyle="1" w:styleId="head2Char">
    <w:name w:val="head:2 Char"/>
    <w:link w:val="head2"/>
    <w:rsid w:val="00093303"/>
    <w:rPr>
      <w:rFonts w:ascii="Times" w:eastAsia="Times New Roman" w:hAnsi="Times" w:cs="Times New Roman"/>
      <w:b/>
      <w:snapToGrid w:val="0"/>
      <w:sz w:val="28"/>
    </w:rPr>
  </w:style>
  <w:style w:type="paragraph" w:customStyle="1" w:styleId="H-paraheading">
    <w:name w:val="H-para heading"/>
    <w:basedOn w:val="Heading1"/>
    <w:next w:val="H-para"/>
    <w:autoRedefine/>
    <w:rsid w:val="00093303"/>
    <w:pPr>
      <w:pageBreakBefore w:val="0"/>
      <w:spacing w:before="0" w:after="120"/>
      <w:outlineLvl w:val="9"/>
    </w:pPr>
    <w:rPr>
      <w:rFonts w:ascii="Times New Roman" w:hAnsi="Times New Roman"/>
      <w:sz w:val="24"/>
      <w:szCs w:val="24"/>
    </w:rPr>
  </w:style>
  <w:style w:type="paragraph" w:customStyle="1" w:styleId="H-para">
    <w:name w:val="H-para"/>
    <w:basedOn w:val="Heading1"/>
    <w:rsid w:val="00093303"/>
    <w:pPr>
      <w:keepNext w:val="0"/>
      <w:pageBreakBefore w:val="0"/>
      <w:spacing w:before="0" w:after="120"/>
      <w:outlineLvl w:val="9"/>
    </w:pPr>
    <w:rPr>
      <w:b w:val="0"/>
      <w:sz w:val="24"/>
    </w:rPr>
  </w:style>
  <w:style w:type="paragraph" w:styleId="List">
    <w:name w:val="List"/>
    <w:basedOn w:val="Normal"/>
    <w:rsid w:val="00093303"/>
    <w:pPr>
      <w:spacing w:before="0"/>
      <w:ind w:left="360" w:hanging="360"/>
    </w:pPr>
    <w:rPr>
      <w:rFonts w:cs="Arial"/>
      <w:sz w:val="24"/>
    </w:rPr>
  </w:style>
  <w:style w:type="paragraph" w:styleId="ListBullet4">
    <w:name w:val="List Bullet 4"/>
    <w:basedOn w:val="Normal"/>
    <w:autoRedefine/>
    <w:rsid w:val="00093303"/>
    <w:pPr>
      <w:numPr>
        <w:numId w:val="28"/>
      </w:numPr>
      <w:spacing w:before="0"/>
    </w:pPr>
    <w:rPr>
      <w:rFonts w:cs="Arial"/>
      <w:sz w:val="24"/>
    </w:rPr>
  </w:style>
  <w:style w:type="paragraph" w:customStyle="1" w:styleId="Caption-Table0">
    <w:name w:val="Caption-Table"/>
    <w:basedOn w:val="Caption"/>
    <w:next w:val="Normal"/>
    <w:rsid w:val="00093303"/>
    <w:pPr>
      <w:keepNext/>
      <w:keepLines/>
      <w:tabs>
        <w:tab w:val="left" w:pos="720"/>
      </w:tabs>
      <w:spacing w:before="0" w:after="220"/>
      <w:jc w:val="left"/>
    </w:pPr>
    <w:rPr>
      <w:rFonts w:ascii="Times New Roman" w:hAnsi="Times New Roman"/>
      <w:color w:val="000000"/>
    </w:rPr>
  </w:style>
  <w:style w:type="character" w:customStyle="1" w:styleId="StyleTimesNewRoman">
    <w:name w:val="Style Times New Roman"/>
    <w:rsid w:val="00093303"/>
    <w:rPr>
      <w:rFonts w:ascii="Times New Roman" w:hAnsi="Times New Roman"/>
      <w:sz w:val="22"/>
    </w:rPr>
  </w:style>
  <w:style w:type="paragraph" w:customStyle="1" w:styleId="Style2">
    <w:name w:val="Style2"/>
    <w:basedOn w:val="Normal"/>
    <w:semiHidden/>
    <w:rsid w:val="00093303"/>
    <w:pPr>
      <w:numPr>
        <w:ilvl w:val="5"/>
        <w:numId w:val="29"/>
      </w:numPr>
      <w:spacing w:before="0"/>
    </w:pPr>
  </w:style>
  <w:style w:type="character" w:customStyle="1" w:styleId="CaptionChar1">
    <w:name w:val="Caption Char1"/>
    <w:aliases w:val="Caption Char Char1,Caption Char Char Char1,Caption Char1 Char Char Char,Caption Char Char Char Char,Caption Char1 + Before:  12 pt Char"/>
    <w:link w:val="Caption"/>
    <w:rsid w:val="00093303"/>
    <w:rPr>
      <w:rFonts w:eastAsia="Times New Roman" w:cs="Times New Roman"/>
      <w:b/>
    </w:rPr>
  </w:style>
  <w:style w:type="paragraph" w:styleId="List3">
    <w:name w:val="List 3"/>
    <w:basedOn w:val="Normal"/>
    <w:rsid w:val="00093303"/>
    <w:pPr>
      <w:spacing w:before="0"/>
      <w:ind w:left="1080" w:hanging="360"/>
    </w:pPr>
    <w:rPr>
      <w:sz w:val="22"/>
    </w:rPr>
  </w:style>
  <w:style w:type="paragraph" w:customStyle="1" w:styleId="StyleBodyTextArial">
    <w:name w:val="Style Body Text + Arial"/>
    <w:basedOn w:val="BodyText"/>
    <w:link w:val="StyleBodyTextArialChar"/>
    <w:rsid w:val="00093303"/>
    <w:pPr>
      <w:ind w:left="0"/>
    </w:pPr>
    <w:rPr>
      <w:rFonts w:ascii="Arial" w:hAnsi="Arial"/>
    </w:rPr>
  </w:style>
  <w:style w:type="character" w:customStyle="1" w:styleId="StyleBodyTextArialChar">
    <w:name w:val="Style Body Text + Arial Char"/>
    <w:link w:val="StyleBodyTextArial"/>
    <w:rsid w:val="00093303"/>
    <w:rPr>
      <w:rFonts w:eastAsia="Times New Roman" w:cs="Times New Roman"/>
      <w:snapToGrid w:val="0"/>
      <w:sz w:val="22"/>
    </w:rPr>
  </w:style>
  <w:style w:type="paragraph" w:styleId="ListParagraph">
    <w:name w:val="List Paragraph"/>
    <w:basedOn w:val="Normal"/>
    <w:uiPriority w:val="34"/>
    <w:qFormat/>
    <w:rsid w:val="00093303"/>
    <w:pPr>
      <w:spacing w:before="0"/>
      <w:ind w:left="720"/>
    </w:pPr>
    <w:rPr>
      <w:sz w:val="22"/>
    </w:rPr>
  </w:style>
  <w:style w:type="paragraph" w:customStyle="1" w:styleId="Title10">
    <w:name w:val="Title 1"/>
    <w:basedOn w:val="Normal"/>
    <w:rsid w:val="00093303"/>
    <w:pPr>
      <w:spacing w:before="0"/>
    </w:pPr>
    <w:rPr>
      <w:b/>
      <w:sz w:val="32"/>
    </w:rPr>
  </w:style>
  <w:style w:type="paragraph" w:customStyle="1" w:styleId="Alpha">
    <w:name w:val="Alpha"/>
    <w:rsid w:val="00093303"/>
    <w:pPr>
      <w:keepNext/>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spacing w:before="41" w:after="29" w:line="228" w:lineRule="atLeast"/>
      <w:ind w:left="720" w:hanging="360"/>
    </w:pPr>
    <w:rPr>
      <w:rFonts w:ascii="Times" w:eastAsia="Times New Roman" w:hAnsi="Times" w:cs="Times"/>
      <w:sz w:val="22"/>
      <w:szCs w:val="22"/>
    </w:rPr>
  </w:style>
  <w:style w:type="paragraph" w:customStyle="1" w:styleId="Para30">
    <w:name w:val="Para3"/>
    <w:rsid w:val="00093303"/>
    <w:pPr>
      <w:tabs>
        <w:tab w:val="left" w:pos="720"/>
        <w:tab w:val="left" w:pos="1440"/>
        <w:tab w:val="left" w:pos="3600"/>
        <w:tab w:val="left" w:pos="5040"/>
        <w:tab w:val="decimal" w:pos="6048"/>
        <w:tab w:val="left" w:pos="6336"/>
      </w:tabs>
      <w:autoSpaceDE w:val="0"/>
      <w:autoSpaceDN w:val="0"/>
      <w:adjustRightInd w:val="0"/>
      <w:spacing w:before="109" w:after="144" w:line="255" w:lineRule="atLeast"/>
      <w:ind w:left="720"/>
      <w:jc w:val="both"/>
    </w:pPr>
    <w:rPr>
      <w:rFonts w:ascii="Times" w:eastAsia="Times New Roman" w:hAnsi="Times" w:cs="Times"/>
      <w:sz w:val="22"/>
      <w:szCs w:val="22"/>
    </w:rPr>
  </w:style>
  <w:style w:type="paragraph" w:styleId="Revision">
    <w:name w:val="Revision"/>
    <w:hidden/>
    <w:uiPriority w:val="99"/>
    <w:semiHidden/>
    <w:rsid w:val="00093303"/>
    <w:pPr>
      <w:spacing w:after="0" w:line="240" w:lineRule="auto"/>
    </w:pPr>
    <w:rPr>
      <w:rFonts w:eastAsia="Times New Roman" w:cs="Times New Roman"/>
      <w:sz w:val="22"/>
    </w:rPr>
  </w:style>
  <w:style w:type="character" w:styleId="CommentReference">
    <w:name w:val="annotation reference"/>
    <w:basedOn w:val="DefaultParagraphFont"/>
    <w:rsid w:val="00093303"/>
    <w:rPr>
      <w:sz w:val="16"/>
      <w:szCs w:val="16"/>
    </w:rPr>
  </w:style>
  <w:style w:type="paragraph" w:styleId="CommentText">
    <w:name w:val="annotation text"/>
    <w:basedOn w:val="Normal"/>
    <w:link w:val="CommentTextChar"/>
    <w:rsid w:val="00093303"/>
    <w:pPr>
      <w:spacing w:before="0"/>
    </w:pPr>
  </w:style>
  <w:style w:type="character" w:customStyle="1" w:styleId="CommentTextChar">
    <w:name w:val="Comment Text Char"/>
    <w:basedOn w:val="DefaultParagraphFont"/>
    <w:link w:val="CommentText"/>
    <w:rsid w:val="00093303"/>
    <w:rPr>
      <w:rFonts w:eastAsia="Times New Roman" w:cs="Times New Roman"/>
    </w:rPr>
  </w:style>
  <w:style w:type="paragraph" w:customStyle="1" w:styleId="Default">
    <w:name w:val="Default"/>
    <w:rsid w:val="00093303"/>
    <w:pPr>
      <w:autoSpaceDE w:val="0"/>
      <w:autoSpaceDN w:val="0"/>
      <w:adjustRightInd w:val="0"/>
      <w:spacing w:after="0" w:line="240" w:lineRule="auto"/>
    </w:pPr>
    <w:rPr>
      <w:rFonts w:eastAsia="Times New Roman" w:cs="Arial"/>
      <w:color w:val="000000"/>
      <w:sz w:val="24"/>
      <w:szCs w:val="24"/>
    </w:rPr>
  </w:style>
  <w:style w:type="character" w:customStyle="1" w:styleId="UnresolvedMention1">
    <w:name w:val="Unresolved Mention1"/>
    <w:basedOn w:val="DefaultParagraphFont"/>
    <w:uiPriority w:val="99"/>
    <w:semiHidden/>
    <w:unhideWhenUsed/>
    <w:rsid w:val="00093303"/>
    <w:rPr>
      <w:color w:val="605E5C"/>
      <w:shd w:val="clear" w:color="auto" w:fill="E1DFDD"/>
    </w:rPr>
  </w:style>
  <w:style w:type="paragraph" w:styleId="CommentSubject">
    <w:name w:val="annotation subject"/>
    <w:basedOn w:val="CommentText"/>
    <w:next w:val="CommentText"/>
    <w:link w:val="CommentSubjectChar"/>
    <w:semiHidden/>
    <w:unhideWhenUsed/>
    <w:rsid w:val="00093303"/>
    <w:rPr>
      <w:b/>
      <w:bCs/>
    </w:rPr>
  </w:style>
  <w:style w:type="character" w:customStyle="1" w:styleId="CommentSubjectChar">
    <w:name w:val="Comment Subject Char"/>
    <w:basedOn w:val="CommentTextChar"/>
    <w:link w:val="CommentSubject"/>
    <w:semiHidden/>
    <w:rsid w:val="00093303"/>
    <w:rPr>
      <w:rFonts w:eastAsia="Times New Roman" w:cs="Times New Roman"/>
      <w:b/>
      <w:bCs/>
    </w:rPr>
  </w:style>
  <w:style w:type="character" w:styleId="UnresolvedMention">
    <w:name w:val="Unresolved Mention"/>
    <w:basedOn w:val="DefaultParagraphFont"/>
    <w:uiPriority w:val="99"/>
    <w:semiHidden/>
    <w:unhideWhenUsed/>
    <w:rsid w:val="00093303"/>
    <w:rPr>
      <w:color w:val="605E5C"/>
      <w:shd w:val="clear" w:color="auto" w:fill="E1DFDD"/>
    </w:rPr>
  </w:style>
  <w:style w:type="paragraph" w:customStyle="1" w:styleId="twkimage">
    <w:name w:val="twk_image"/>
    <w:semiHidden/>
    <w:rsid w:val="00093303"/>
    <w:pPr>
      <w:keepNext/>
      <w:keepLines/>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autoSpaceDE w:val="0"/>
      <w:autoSpaceDN w:val="0"/>
      <w:adjustRightInd w:val="0"/>
      <w:spacing w:after="0" w:line="262" w:lineRule="atLeast"/>
      <w:jc w:val="center"/>
    </w:pPr>
    <w:rPr>
      <w:rFonts w:ascii="Dutch 801" w:eastAsia="Times New Roman" w:hAnsi="Dutch 801" w:cs="Dutch 80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footer" Target="footer1.xml"/><Relationship Id="rId18" Type="http://schemas.openxmlformats.org/officeDocument/2006/relationships/package" Target="embeddings/Microsoft_PowerPoint_Slide.sldx"/><Relationship Id="rId26" Type="http://schemas.openxmlformats.org/officeDocument/2006/relationships/package" Target="embeddings/Microsoft_Excel_Worksheet.xlsx"/><Relationship Id="rId3" Type="http://schemas.openxmlformats.org/officeDocument/2006/relationships/customXml" Target="../customXml/item3.xml"/><Relationship Id="rId21" Type="http://schemas.openxmlformats.org/officeDocument/2006/relationships/image" Target="media/image3.em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1.emf"/><Relationship Id="rId25" Type="http://schemas.openxmlformats.org/officeDocument/2006/relationships/image" Target="media/image5.emf"/><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package" Target="embeddings/Microsoft_Visio_Drawing.vsd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2.vsdx"/><Relationship Id="rId5" Type="http://schemas.openxmlformats.org/officeDocument/2006/relationships/customXml" Target="../customXml/item5.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footer" Target="footer5.xml"/><Relationship Id="rId10" Type="http://schemas.openxmlformats.org/officeDocument/2006/relationships/webSettings" Target="webSettings.xml"/><Relationship Id="rId19" Type="http://schemas.openxmlformats.org/officeDocument/2006/relationships/image" Target="media/image2.em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2.xml"/><Relationship Id="rId22" Type="http://schemas.openxmlformats.org/officeDocument/2006/relationships/package" Target="embeddings/Microsoft_PowerPoint_Slide1.sldx"/><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http://teamspace/et/scl/Template%20Master%20Files/Ent_Doc_Templa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26C486627848E391802CEB6AF1CE79"/>
        <w:category>
          <w:name w:val="General"/>
          <w:gallery w:val="placeholder"/>
        </w:category>
        <w:types>
          <w:type w:val="bbPlcHdr"/>
        </w:types>
        <w:behaviors>
          <w:behavior w:val="content"/>
        </w:behaviors>
        <w:guid w:val="{4E6DB8AD-D6B6-41E1-9D79-3FE968B349C3}"/>
      </w:docPartPr>
      <w:docPartBody>
        <w:p w:rsidR="00262425" w:rsidRDefault="00893DF8" w:rsidP="00893DF8">
          <w:pPr>
            <w:pStyle w:val="2B26C486627848E391802CEB6AF1CE795"/>
          </w:pPr>
          <w:r w:rsidRPr="00030D69">
            <w:rPr>
              <w:i/>
              <w:color w:val="FF0000"/>
            </w:rPr>
            <w:t>Document Title</w:t>
          </w:r>
        </w:p>
      </w:docPartBody>
    </w:docPart>
    <w:docPart>
      <w:docPartPr>
        <w:name w:val="B0A87EA4BD244DF8BB17BD682BBBB048"/>
        <w:category>
          <w:name w:val="General"/>
          <w:gallery w:val="placeholder"/>
        </w:category>
        <w:types>
          <w:type w:val="bbPlcHdr"/>
        </w:types>
        <w:behaviors>
          <w:behavior w:val="content"/>
        </w:behaviors>
        <w:guid w:val="{1C962E2F-E8FB-439A-9207-9567212376B2}"/>
      </w:docPartPr>
      <w:docPartBody>
        <w:p w:rsidR="00262425" w:rsidRDefault="00893DF8" w:rsidP="00262425">
          <w:pPr>
            <w:pStyle w:val="B0A87EA4BD244DF8BB17BD682BBBB0481"/>
          </w:pPr>
          <w:r w:rsidRPr="00030D69">
            <w:t xml:space="preserve"> </w:t>
          </w:r>
        </w:p>
      </w:docPartBody>
    </w:docPart>
    <w:docPart>
      <w:docPartPr>
        <w:name w:val="00594F0CB40C46A5BFF73C75616F174E"/>
        <w:category>
          <w:name w:val="General"/>
          <w:gallery w:val="placeholder"/>
        </w:category>
        <w:types>
          <w:type w:val="bbPlcHdr"/>
        </w:types>
        <w:behaviors>
          <w:behavior w:val="content"/>
        </w:behaviors>
        <w:guid w:val="{5C4EFE53-175D-40B0-804F-93CE0B058909}"/>
      </w:docPartPr>
      <w:docPartBody>
        <w:p w:rsidR="00262425" w:rsidRDefault="00E65023">
          <w:pPr>
            <w:pStyle w:val="00594F0CB40C46A5BFF73C75616F174E"/>
          </w:pPr>
          <w:r w:rsidRPr="00797C03">
            <w:rPr>
              <w:rStyle w:val="PlaceholderText"/>
            </w:rPr>
            <w:t>Click here to enter text.</w:t>
          </w:r>
        </w:p>
      </w:docPartBody>
    </w:docPart>
    <w:docPart>
      <w:docPartPr>
        <w:name w:val="29E6901971FE4A4BB36F45BCD5C4444B"/>
        <w:category>
          <w:name w:val="General"/>
          <w:gallery w:val="placeholder"/>
        </w:category>
        <w:types>
          <w:type w:val="bbPlcHdr"/>
        </w:types>
        <w:behaviors>
          <w:behavior w:val="content"/>
        </w:behaviors>
        <w:guid w:val="{8B03DA42-64CF-49E1-A624-9AD879F19010}"/>
      </w:docPartPr>
      <w:docPartBody>
        <w:p w:rsidR="00262425" w:rsidRDefault="00E65023">
          <w:pPr>
            <w:pStyle w:val="29E6901971FE4A4BB36F45BCD5C4444B"/>
          </w:pPr>
          <w:r w:rsidRPr="00797C03">
            <w:rPr>
              <w:rStyle w:val="PlaceholderText"/>
            </w:rPr>
            <w:t>Click here to enter text.</w:t>
          </w:r>
        </w:p>
      </w:docPartBody>
    </w:docPart>
    <w:docPart>
      <w:docPartPr>
        <w:name w:val="6D81D128B44B438E8990524409D94F8A"/>
        <w:category>
          <w:name w:val="General"/>
          <w:gallery w:val="placeholder"/>
        </w:category>
        <w:types>
          <w:type w:val="bbPlcHdr"/>
        </w:types>
        <w:behaviors>
          <w:behavior w:val="content"/>
        </w:behaviors>
        <w:guid w:val="{42D60BF1-E567-47E8-AFB4-6EAB280A67BF}"/>
      </w:docPartPr>
      <w:docPartBody>
        <w:p w:rsidR="00262425" w:rsidRDefault="00E65023">
          <w:pPr>
            <w:pStyle w:val="6D81D128B44B438E8990524409D94F8A"/>
          </w:pPr>
          <w:r>
            <w:t xml:space="preserve"> </w:t>
          </w:r>
        </w:p>
      </w:docPartBody>
    </w:docPart>
    <w:docPart>
      <w:docPartPr>
        <w:name w:val="E48B1C094ABD4BD398E813AA588D7555"/>
        <w:category>
          <w:name w:val="General"/>
          <w:gallery w:val="placeholder"/>
        </w:category>
        <w:types>
          <w:type w:val="bbPlcHdr"/>
        </w:types>
        <w:behaviors>
          <w:behavior w:val="content"/>
        </w:behaviors>
        <w:guid w:val="{C1C44375-5CE6-46DF-843B-F2C49FFE4B6B}"/>
      </w:docPartPr>
      <w:docPartBody>
        <w:p w:rsidR="00262425" w:rsidRDefault="00E65023">
          <w:pPr>
            <w:pStyle w:val="E48B1C094ABD4BD398E813AA588D7555"/>
          </w:pPr>
          <w:r w:rsidRPr="00797C03">
            <w:rPr>
              <w:rStyle w:val="PlaceholderText"/>
            </w:rPr>
            <w:t>Click here to enter text.</w:t>
          </w:r>
        </w:p>
      </w:docPartBody>
    </w:docPart>
    <w:docPart>
      <w:docPartPr>
        <w:name w:val="75541B75814143E2A492A89C84B37F92"/>
        <w:category>
          <w:name w:val="General"/>
          <w:gallery w:val="placeholder"/>
        </w:category>
        <w:types>
          <w:type w:val="bbPlcHdr"/>
        </w:types>
        <w:behaviors>
          <w:behavior w:val="content"/>
        </w:behaviors>
        <w:guid w:val="{0CF6BCA7-9556-4162-8B06-F0B19895903D}"/>
      </w:docPartPr>
      <w:docPartBody>
        <w:p w:rsidR="00262425" w:rsidRDefault="00893DF8">
          <w:pPr>
            <w:pStyle w:val="75541B75814143E2A492A89C84B37F92"/>
          </w:pPr>
          <w:r w:rsidRPr="00030D69">
            <w:t xml:space="preserve"> </w:t>
          </w:r>
        </w:p>
      </w:docPartBody>
    </w:docPart>
    <w:docPart>
      <w:docPartPr>
        <w:name w:val="6638D293836B4B12B5A2AD3AE47EC7CD"/>
        <w:category>
          <w:name w:val="General"/>
          <w:gallery w:val="placeholder"/>
        </w:category>
        <w:types>
          <w:type w:val="bbPlcHdr"/>
        </w:types>
        <w:behaviors>
          <w:behavior w:val="content"/>
        </w:behaviors>
        <w:guid w:val="{05EEDCAD-F0CD-4427-B899-342B02FAAAAD}"/>
      </w:docPartPr>
      <w:docPartBody>
        <w:p w:rsidR="00262425" w:rsidRDefault="00E65023">
          <w:pPr>
            <w:pStyle w:val="6638D293836B4B12B5A2AD3AE47EC7CD"/>
          </w:pPr>
          <w:r>
            <w:t xml:space="preserve"> </w:t>
          </w:r>
        </w:p>
      </w:docPartBody>
    </w:docPart>
    <w:docPart>
      <w:docPartPr>
        <w:name w:val="DA27B54C25AA4A6A9E52EA6F802D0224"/>
        <w:category>
          <w:name w:val="General"/>
          <w:gallery w:val="placeholder"/>
        </w:category>
        <w:types>
          <w:type w:val="bbPlcHdr"/>
        </w:types>
        <w:behaviors>
          <w:behavior w:val="content"/>
        </w:behaviors>
        <w:guid w:val="{0ED458F2-8185-40BA-B3BF-0806B9B0F241}"/>
      </w:docPartPr>
      <w:docPartBody>
        <w:p w:rsidR="00262425" w:rsidRDefault="00893DF8">
          <w:pPr>
            <w:pStyle w:val="DA27B54C25AA4A6A9E52EA6F802D0224"/>
          </w:pPr>
          <w:r w:rsidRPr="00030D69">
            <w:t xml:space="preserve"> </w:t>
          </w:r>
        </w:p>
      </w:docPartBody>
    </w:docPart>
    <w:docPart>
      <w:docPartPr>
        <w:name w:val="9A92A4C6C5764D1598C1586AAF709B87"/>
        <w:category>
          <w:name w:val="General"/>
          <w:gallery w:val="placeholder"/>
        </w:category>
        <w:types>
          <w:type w:val="bbPlcHdr"/>
        </w:types>
        <w:behaviors>
          <w:behavior w:val="content"/>
        </w:behaviors>
        <w:guid w:val="{1D84E567-4528-450C-9D4C-CF9E41AC28D9}"/>
      </w:docPartPr>
      <w:docPartBody>
        <w:p w:rsidR="00262425" w:rsidRDefault="00E65023">
          <w:pPr>
            <w:pStyle w:val="9A92A4C6C5764D1598C1586AAF709B87"/>
          </w:pPr>
          <w:r w:rsidRPr="00797C03">
            <w:rPr>
              <w:rStyle w:val="PlaceholderText"/>
            </w:rPr>
            <w:t>Click here to enter text.</w:t>
          </w:r>
        </w:p>
      </w:docPartBody>
    </w:docPart>
    <w:docPart>
      <w:docPartPr>
        <w:name w:val="30845D40C0DB4C93AF95ED572549D525"/>
        <w:category>
          <w:name w:val="General"/>
          <w:gallery w:val="placeholder"/>
        </w:category>
        <w:types>
          <w:type w:val="bbPlcHdr"/>
        </w:types>
        <w:behaviors>
          <w:behavior w:val="content"/>
        </w:behaviors>
        <w:guid w:val="{18744AAC-7F18-4490-A091-3FAB14942A94}"/>
      </w:docPartPr>
      <w:docPartBody>
        <w:p w:rsidR="00262425" w:rsidRDefault="00E65023">
          <w:pPr>
            <w:pStyle w:val="30845D40C0DB4C93AF95ED572549D525"/>
          </w:pPr>
          <w:r w:rsidRPr="00797C03">
            <w:rPr>
              <w:rStyle w:val="PlaceholderText"/>
            </w:rPr>
            <w:t>Click here to enter text.</w:t>
          </w:r>
        </w:p>
      </w:docPartBody>
    </w:docPart>
    <w:docPart>
      <w:docPartPr>
        <w:name w:val="991FCA875B454D9BA0CA4A404618396F"/>
        <w:category>
          <w:name w:val="General"/>
          <w:gallery w:val="placeholder"/>
        </w:category>
        <w:types>
          <w:type w:val="bbPlcHdr"/>
        </w:types>
        <w:behaviors>
          <w:behavior w:val="content"/>
        </w:behaviors>
        <w:guid w:val="{FC135F83-DA1F-4082-A384-14B3173D065D}"/>
      </w:docPartPr>
      <w:docPartBody>
        <w:p w:rsidR="00262425" w:rsidRDefault="00893DF8" w:rsidP="00893DF8">
          <w:pPr>
            <w:pStyle w:val="991FCA875B454D9BA0CA4A404618396F5"/>
          </w:pPr>
          <w:r w:rsidRPr="005D0D0D">
            <w:rPr>
              <w:rStyle w:val="PlaceholderText"/>
            </w:rPr>
            <w:t xml:space="preserve"> </w:t>
          </w:r>
        </w:p>
      </w:docPartBody>
    </w:docPart>
    <w:docPart>
      <w:docPartPr>
        <w:name w:val="12B1C26E79774F4FA44C33F4E2049264"/>
        <w:category>
          <w:name w:val="General"/>
          <w:gallery w:val="placeholder"/>
        </w:category>
        <w:types>
          <w:type w:val="bbPlcHdr"/>
        </w:types>
        <w:behaviors>
          <w:behavior w:val="content"/>
        </w:behaviors>
        <w:guid w:val="{8D7ED8F7-860F-43C7-8DED-EF5E2B313BB1}"/>
      </w:docPartPr>
      <w:docPartBody>
        <w:p w:rsidR="00262425" w:rsidRDefault="00893DF8" w:rsidP="00893DF8">
          <w:pPr>
            <w:pStyle w:val="12B1C26E79774F4FA44C33F4E20492645"/>
          </w:pPr>
          <w:r w:rsidRPr="005D0D0D">
            <w:rPr>
              <w:rStyle w:val="PlaceholderText"/>
            </w:rPr>
            <w:t xml:space="preserve"> </w:t>
          </w:r>
        </w:p>
      </w:docPartBody>
    </w:docPart>
    <w:docPart>
      <w:docPartPr>
        <w:name w:val="7DB064E92C0A4EF3A1F040738D815B5B"/>
        <w:category>
          <w:name w:val="General"/>
          <w:gallery w:val="placeholder"/>
        </w:category>
        <w:types>
          <w:type w:val="bbPlcHdr"/>
        </w:types>
        <w:behaviors>
          <w:behavior w:val="content"/>
        </w:behaviors>
        <w:guid w:val="{EA4A12EE-01C8-4AA8-8E5B-30AE380CBEC3}"/>
      </w:docPartPr>
      <w:docPartBody>
        <w:p w:rsidR="00262425" w:rsidRDefault="00893DF8">
          <w:pPr>
            <w:pStyle w:val="7DB064E92C0A4EF3A1F040738D815B5B"/>
          </w:pPr>
          <w:r>
            <w:t xml:space="preserve">     </w:t>
          </w:r>
        </w:p>
      </w:docPartBody>
    </w:docPart>
    <w:docPart>
      <w:docPartPr>
        <w:name w:val="E6B54FD1D43F47AF9BEDA3B2E6612417"/>
        <w:category>
          <w:name w:val="General"/>
          <w:gallery w:val="placeholder"/>
        </w:category>
        <w:types>
          <w:type w:val="bbPlcHdr"/>
        </w:types>
        <w:behaviors>
          <w:behavior w:val="content"/>
        </w:behaviors>
        <w:guid w:val="{B98E6246-26BD-4FE6-87E5-C26EB951817D}"/>
      </w:docPartPr>
      <w:docPartBody>
        <w:p w:rsidR="00A30872" w:rsidRDefault="00893DF8">
          <w:r>
            <w:t xml:space="preserve">     </w:t>
          </w:r>
        </w:p>
      </w:docPartBody>
    </w:docPart>
    <w:docPart>
      <w:docPartPr>
        <w:name w:val="F108A8BEA14044D88CF0AE116B8CA3B0"/>
        <w:category>
          <w:name w:val="General"/>
          <w:gallery w:val="placeholder"/>
        </w:category>
        <w:types>
          <w:type w:val="bbPlcHdr"/>
        </w:types>
        <w:behaviors>
          <w:behavior w:val="content"/>
        </w:behaviors>
        <w:guid w:val="{9CBE092C-E4A6-40C8-B77A-81FA93B70A5F}"/>
      </w:docPartPr>
      <w:docPartBody>
        <w:p w:rsidR="00656145" w:rsidRDefault="00893DF8" w:rsidP="00893DF8">
          <w:pPr>
            <w:pStyle w:val="F108A8BEA14044D88CF0AE116B8CA3B03"/>
          </w:pPr>
          <w:r w:rsidRPr="00622D0B">
            <w:rPr>
              <w:rStyle w:val="PlaceholderText"/>
              <w:rFonts w:eastAsiaTheme="minorHAnsi"/>
            </w:rPr>
            <w:t xml:space="preserve"> </w:t>
          </w:r>
        </w:p>
      </w:docPartBody>
    </w:docPart>
    <w:docPart>
      <w:docPartPr>
        <w:name w:val="40E8DB4C98074903BE5A194C0B3A0D49"/>
        <w:category>
          <w:name w:val="General"/>
          <w:gallery w:val="placeholder"/>
        </w:category>
        <w:types>
          <w:type w:val="bbPlcHdr"/>
        </w:types>
        <w:behaviors>
          <w:behavior w:val="content"/>
        </w:behaviors>
        <w:guid w:val="{2EA8971F-1E79-4BCE-BFD7-8C85F1361947}"/>
      </w:docPartPr>
      <w:docPartBody>
        <w:p w:rsidR="00BE4C27" w:rsidRDefault="00893DF8">
          <w:r>
            <w:t xml:space="preserve">     </w:t>
          </w:r>
        </w:p>
      </w:docPartBody>
    </w:docPart>
    <w:docPart>
      <w:docPartPr>
        <w:name w:val="1F0C516244C34901A1294241D6E20A99"/>
        <w:category>
          <w:name w:val="General"/>
          <w:gallery w:val="placeholder"/>
        </w:category>
        <w:types>
          <w:type w:val="bbPlcHdr"/>
        </w:types>
        <w:behaviors>
          <w:behavior w:val="content"/>
        </w:behaviors>
        <w:guid w:val="{EFD920B0-3F21-4D8F-A678-15A71A3FA63D}"/>
      </w:docPartPr>
      <w:docPartBody>
        <w:p w:rsidR="0097694F" w:rsidRDefault="008C1636">
          <w:r w:rsidRPr="005D2466">
            <w:rPr>
              <w:rStyle w:val="PlaceholderText"/>
            </w:rPr>
            <w:t xml:space="preserve"> </w:t>
          </w:r>
        </w:p>
      </w:docPartBody>
    </w:docPart>
    <w:docPart>
      <w:docPartPr>
        <w:name w:val="B0ACE128443D4967B350E9BABBB84EFE"/>
        <w:category>
          <w:name w:val="General"/>
          <w:gallery w:val="placeholder"/>
        </w:category>
        <w:types>
          <w:type w:val="bbPlcHdr"/>
        </w:types>
        <w:behaviors>
          <w:behavior w:val="content"/>
        </w:behaviors>
        <w:guid w:val="{1D5F33FA-6723-44B8-9665-E7DB84527C56}"/>
      </w:docPartPr>
      <w:docPartBody>
        <w:p w:rsidR="0097694F" w:rsidRDefault="008C1636">
          <w:r w:rsidRPr="005D2466">
            <w:rPr>
              <w:rStyle w:val="PlaceholderTex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onotype Sorts">
    <w:altName w:val="Segoe UI Symbol"/>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Dutch 801">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023"/>
    <w:rsid w:val="000567B2"/>
    <w:rsid w:val="000B4323"/>
    <w:rsid w:val="000C1468"/>
    <w:rsid w:val="000F672F"/>
    <w:rsid w:val="001D5ACD"/>
    <w:rsid w:val="00262425"/>
    <w:rsid w:val="002A188A"/>
    <w:rsid w:val="002A4F54"/>
    <w:rsid w:val="002E6639"/>
    <w:rsid w:val="00304F56"/>
    <w:rsid w:val="0031465E"/>
    <w:rsid w:val="00322845"/>
    <w:rsid w:val="00343E72"/>
    <w:rsid w:val="003B0214"/>
    <w:rsid w:val="004D3444"/>
    <w:rsid w:val="00511380"/>
    <w:rsid w:val="005704F3"/>
    <w:rsid w:val="00656145"/>
    <w:rsid w:val="00660F36"/>
    <w:rsid w:val="006B4969"/>
    <w:rsid w:val="00760BD2"/>
    <w:rsid w:val="007B5A00"/>
    <w:rsid w:val="00811D5B"/>
    <w:rsid w:val="00834D48"/>
    <w:rsid w:val="00860684"/>
    <w:rsid w:val="0086081F"/>
    <w:rsid w:val="00865B88"/>
    <w:rsid w:val="008662D5"/>
    <w:rsid w:val="008849D1"/>
    <w:rsid w:val="00893DF8"/>
    <w:rsid w:val="008B3ACF"/>
    <w:rsid w:val="008C1636"/>
    <w:rsid w:val="008E1BF2"/>
    <w:rsid w:val="0097694F"/>
    <w:rsid w:val="009844F0"/>
    <w:rsid w:val="009D2632"/>
    <w:rsid w:val="009E146F"/>
    <w:rsid w:val="00A30872"/>
    <w:rsid w:val="00A44098"/>
    <w:rsid w:val="00A60A2B"/>
    <w:rsid w:val="00A67B0F"/>
    <w:rsid w:val="00AB7606"/>
    <w:rsid w:val="00AD69D1"/>
    <w:rsid w:val="00AF3CCC"/>
    <w:rsid w:val="00B171E9"/>
    <w:rsid w:val="00BA72D5"/>
    <w:rsid w:val="00BE4C27"/>
    <w:rsid w:val="00C27755"/>
    <w:rsid w:val="00C81D62"/>
    <w:rsid w:val="00C967FB"/>
    <w:rsid w:val="00DC26CE"/>
    <w:rsid w:val="00DC3526"/>
    <w:rsid w:val="00E65023"/>
    <w:rsid w:val="00EA48CC"/>
    <w:rsid w:val="00EC3FC0"/>
    <w:rsid w:val="00ED15CD"/>
    <w:rsid w:val="00ED3895"/>
    <w:rsid w:val="00F068F3"/>
    <w:rsid w:val="00F76601"/>
    <w:rsid w:val="00F8593F"/>
    <w:rsid w:val="00FB1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1636"/>
    <w:rPr>
      <w:color w:val="808080"/>
    </w:rPr>
  </w:style>
  <w:style w:type="paragraph" w:customStyle="1" w:styleId="A83A65D93C2C4C5E928E0A10581F3137">
    <w:name w:val="A83A65D93C2C4C5E928E0A10581F3137"/>
  </w:style>
  <w:style w:type="paragraph" w:customStyle="1" w:styleId="00594F0CB40C46A5BFF73C75616F174E">
    <w:name w:val="00594F0CB40C46A5BFF73C75616F174E"/>
  </w:style>
  <w:style w:type="paragraph" w:customStyle="1" w:styleId="29E6901971FE4A4BB36F45BCD5C4444B">
    <w:name w:val="29E6901971FE4A4BB36F45BCD5C4444B"/>
  </w:style>
  <w:style w:type="paragraph" w:customStyle="1" w:styleId="6D81D128B44B438E8990524409D94F8A">
    <w:name w:val="6D81D128B44B438E8990524409D94F8A"/>
  </w:style>
  <w:style w:type="paragraph" w:customStyle="1" w:styleId="E48B1C094ABD4BD398E813AA588D7555">
    <w:name w:val="E48B1C094ABD4BD398E813AA588D7555"/>
  </w:style>
  <w:style w:type="paragraph" w:customStyle="1" w:styleId="75541B75814143E2A492A89C84B37F92">
    <w:name w:val="75541B75814143E2A492A89C84B37F92"/>
  </w:style>
  <w:style w:type="paragraph" w:customStyle="1" w:styleId="6638D293836B4B12B5A2AD3AE47EC7CD">
    <w:name w:val="6638D293836B4B12B5A2AD3AE47EC7CD"/>
  </w:style>
  <w:style w:type="paragraph" w:customStyle="1" w:styleId="DA27B54C25AA4A6A9E52EA6F802D0224">
    <w:name w:val="DA27B54C25AA4A6A9E52EA6F802D0224"/>
  </w:style>
  <w:style w:type="paragraph" w:customStyle="1" w:styleId="9A92A4C6C5764D1598C1586AAF709B87">
    <w:name w:val="9A92A4C6C5764D1598C1586AAF709B87"/>
  </w:style>
  <w:style w:type="paragraph" w:customStyle="1" w:styleId="30845D40C0DB4C93AF95ED572549D525">
    <w:name w:val="30845D40C0DB4C93AF95ED572549D525"/>
  </w:style>
  <w:style w:type="paragraph" w:customStyle="1" w:styleId="7DB064E92C0A4EF3A1F040738D815B5B">
    <w:name w:val="7DB064E92C0A4EF3A1F040738D815B5B"/>
  </w:style>
  <w:style w:type="paragraph" w:customStyle="1" w:styleId="B0A87EA4BD244DF8BB17BD682BBBB0481">
    <w:name w:val="B0A87EA4BD244DF8BB17BD682BBBB0481"/>
    <w:rsid w:val="00262425"/>
    <w:pPr>
      <w:tabs>
        <w:tab w:val="right" w:pos="4680"/>
        <w:tab w:val="left" w:pos="4860"/>
      </w:tabs>
      <w:spacing w:after="0" w:line="240" w:lineRule="auto"/>
    </w:pPr>
    <w:rPr>
      <w:rFonts w:ascii="Arial" w:eastAsia="Times New Roman" w:hAnsi="Arial" w:cs="Times New Roman"/>
      <w:b/>
      <w:sz w:val="24"/>
      <w:szCs w:val="24"/>
    </w:rPr>
  </w:style>
  <w:style w:type="paragraph" w:customStyle="1" w:styleId="2B26C486627848E391802CEB6AF1CE795">
    <w:name w:val="2B26C486627848E391802CEB6AF1CE795"/>
    <w:rsid w:val="00893DF8"/>
    <w:pPr>
      <w:spacing w:before="480" w:after="360" w:line="240" w:lineRule="auto"/>
      <w:jc w:val="center"/>
    </w:pPr>
    <w:rPr>
      <w:rFonts w:ascii="Arial Bold" w:eastAsia="Times New Roman" w:hAnsi="Arial Bold" w:cs="Times New Roman"/>
      <w:b/>
      <w:kern w:val="28"/>
      <w:sz w:val="36"/>
      <w:szCs w:val="20"/>
    </w:rPr>
  </w:style>
  <w:style w:type="paragraph" w:customStyle="1" w:styleId="991FCA875B454D9BA0CA4A404618396F5">
    <w:name w:val="991FCA875B454D9BA0CA4A404618396F5"/>
    <w:rsid w:val="00893DF8"/>
    <w:pPr>
      <w:spacing w:before="120" w:after="120" w:line="240" w:lineRule="auto"/>
    </w:pPr>
    <w:rPr>
      <w:rFonts w:ascii="Arial" w:eastAsia="Times New Roman" w:hAnsi="Arial" w:cs="Times New Roman"/>
      <w:sz w:val="20"/>
      <w:szCs w:val="20"/>
    </w:rPr>
  </w:style>
  <w:style w:type="paragraph" w:customStyle="1" w:styleId="12B1C26E79774F4FA44C33F4E20492645">
    <w:name w:val="12B1C26E79774F4FA44C33F4E20492645"/>
    <w:rsid w:val="00893DF8"/>
    <w:pPr>
      <w:spacing w:before="120" w:after="120" w:line="240" w:lineRule="auto"/>
    </w:pPr>
    <w:rPr>
      <w:rFonts w:ascii="Arial" w:eastAsia="Times New Roman" w:hAnsi="Arial" w:cs="Times New Roman"/>
      <w:sz w:val="20"/>
      <w:szCs w:val="20"/>
    </w:rPr>
  </w:style>
  <w:style w:type="paragraph" w:customStyle="1" w:styleId="F108A8BEA14044D88CF0AE116B8CA3B03">
    <w:name w:val="F108A8BEA14044D88CF0AE116B8CA3B03"/>
    <w:rsid w:val="00893DF8"/>
    <w:pPr>
      <w:spacing w:before="120" w:after="120" w:line="240" w:lineRule="auto"/>
    </w:pPr>
    <w:rPr>
      <w:rFonts w:ascii="Arial" w:eastAsia="Times New Roman" w:hAnsi="Arial" w:cs="Times New Roman"/>
      <w:sz w:val="20"/>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DOCTemplate xmlns="http://rwebapps.rockwellcollins.com/scl/ENTDOC">
  <DocNumber>946-34E8-001A</DocNumber>
  <Rev>-</Rev>
  <Classification>Rockwell Collins Proprietary Information</Classification>
</DOCTemplate>
</file>

<file path=customXml/item3.xml><?xml version="1.0" encoding="utf-8"?>
<p:properties xmlns:p="http://schemas.microsoft.com/office/2006/metadata/properties" xmlns:xsi="http://www.w3.org/2001/XMLSchema-instance">
  <documentManagement>
    <Instructions xmlns="2801ec26-0106-40d9-b6c7-cff9dd31e38d">
      <Url>http://intranet.rockwellcollins.com/orgsteams/EngTech/esc/icds/scl/Templates/Ent%20Doc%20Smart%20Template%20Training.pptx</Url>
      <Description>Usage Instructions</Description>
    </Instructions>
    <Hidden xmlns="2801ec26-0106-40d9-b6c7-cff9dd31e38d">false</Hidden>
    <Smart_x0020_Template xmlns="2801ec26-0106-40d9-b6c7-cff9dd31e38d">true</Smart_x0020_Template>
    <Category xmlns="2801ec26-0106-40d9-b6c7-cff9dd31e38d">Document</Category>
    <SME xmlns="2801ec26-0106-40d9-b6c7-cff9dd31e38d">
      <UserInfo>
        <DisplayName>CCANET\smfuemme</DisplayName>
        <AccountId>17401</AccountId>
        <AccountType/>
      </UserInfo>
      <UserInfo>
        <DisplayName>CCANET\tlbarker</DisplayName>
        <AccountId>29058</AccountId>
        <AccountType/>
      </UserInfo>
    </SME>
    <Template0 xmlns="2801ec26-0106-40d9-b6c7-cff9dd31e38d">
      <Url>http://intranet.rockwellcollins.com/orgsteams/EngTech/esc/icds/scl/Templates/Ent_Doc_Template.docx</Url>
      <Description>Enterprise Document Smart Template</Description>
    </Template0>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51435F2205690418786ED9A2FAA406F" ma:contentTypeVersion="11" ma:contentTypeDescription="Create a new document." ma:contentTypeScope="" ma:versionID="04f95d24d1de8fce8141bf396795468f">
  <xsd:schema xmlns:xsd="http://www.w3.org/2001/XMLSchema" xmlns:xs="http://www.w3.org/2001/XMLSchema" xmlns:p="http://schemas.microsoft.com/office/2006/metadata/properties" xmlns:ns2="3b790f6d-826a-4e1d-8f01-69931074f5ae" xmlns:ns3="2801ec26-0106-40d9-b6c7-cff9dd31e38d" targetNamespace="http://schemas.microsoft.com/office/2006/metadata/properties" ma:root="true" ma:fieldsID="f57809fda7523f5b2d679ff05c467209" ns2:_="" ns3:_="">
    <xsd:import namespace="3b790f6d-826a-4e1d-8f01-69931074f5ae"/>
    <xsd:import namespace="2801ec26-0106-40d9-b6c7-cff9dd31e38d"/>
    <xsd:element name="properties">
      <xsd:complexType>
        <xsd:sequence>
          <xsd:element name="documentManagement">
            <xsd:complexType>
              <xsd:all>
                <xsd:element ref="ns2:_dlc_DocId" minOccurs="0"/>
                <xsd:element ref="ns2:_dlc_DocIdUrl" minOccurs="0"/>
                <xsd:element ref="ns2:_dlc_DocIdPersistId" minOccurs="0"/>
                <xsd:element ref="ns3:Category"/>
                <xsd:element ref="ns3:Smart_x0020_Template" minOccurs="0"/>
                <xsd:element ref="ns3:Hidden" minOccurs="0"/>
                <xsd:element ref="ns3:SME" minOccurs="0"/>
                <xsd:element ref="ns3:Template0" minOccurs="0"/>
                <xsd:element ref="ns3:Instruct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790f6d-826a-4e1d-8f01-69931074f5a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2801ec26-0106-40d9-b6c7-cff9dd31e38d" elementFormDefault="qualified">
    <xsd:import namespace="http://schemas.microsoft.com/office/2006/documentManagement/types"/>
    <xsd:import namespace="http://schemas.microsoft.com/office/infopath/2007/PartnerControls"/>
    <xsd:element name="Category" ma:index="11" ma:displayName="Category" ma:default="Document" ma:format="Dropdown" ma:internalName="Category">
      <xsd:simpleType>
        <xsd:union memberTypes="dms:Text">
          <xsd:simpleType>
            <xsd:restriction base="dms:Choice">
              <xsd:enumeration value="Document"/>
              <xsd:enumeration value="Drawing"/>
              <xsd:enumeration value="Software Top Level"/>
            </xsd:restriction>
          </xsd:simpleType>
        </xsd:union>
      </xsd:simpleType>
    </xsd:element>
    <xsd:element name="Smart_x0020_Template" ma:index="12" nillable="true" ma:displayName="Smart Template" ma:default="0" ma:internalName="Smart_x0020_Template">
      <xsd:simpleType>
        <xsd:restriction base="dms:Boolean"/>
      </xsd:simpleType>
    </xsd:element>
    <xsd:element name="Hidden" ma:index="13" nillable="true" ma:displayName="Hidden" ma:default="0" ma:internalName="Hidden">
      <xsd:simpleType>
        <xsd:restriction base="dms:Boolean"/>
      </xsd:simpleType>
    </xsd:element>
    <xsd:element name="SME" ma:index="14" nillable="true" ma:displayName="SME" ma:list="UserInfo" ma:SharePointGroup="0" ma:internalName="SME"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emplate0" ma:index="15" nillable="true" ma:displayName="Template" ma:format="Hyperlink" ma:internalName="Template0">
      <xsd:complexType>
        <xsd:complexContent>
          <xsd:extension base="dms:URL">
            <xsd:sequence>
              <xsd:element name="Url" type="dms:ValidUrl" minOccurs="0" nillable="true"/>
              <xsd:element name="Description" type="xsd:string" nillable="true"/>
            </xsd:sequence>
          </xsd:extension>
        </xsd:complexContent>
      </xsd:complexType>
    </xsd:element>
    <xsd:element name="Instructions" ma:index="16" nillable="true" ma:displayName="Instructions" ma:format="Hyperlink" ma:internalName="Instructions">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b:Sources>
</file>

<file path=customXml/itemProps1.xml><?xml version="1.0" encoding="utf-8"?>
<ds:datastoreItem xmlns:ds="http://schemas.openxmlformats.org/officeDocument/2006/customXml" ds:itemID="{3BA95290-B9CA-4FDA-94F4-08555B5FE7DC}">
  <ds:schemaRefs>
    <ds:schemaRef ds:uri="http://schemas.microsoft.com/sharepoint/events"/>
  </ds:schemaRefs>
</ds:datastoreItem>
</file>

<file path=customXml/itemProps2.xml><?xml version="1.0" encoding="utf-8"?>
<ds:datastoreItem xmlns:ds="http://schemas.openxmlformats.org/officeDocument/2006/customXml" ds:itemID="{F637DEC4-C311-48CB-8EC0-FDAE11D0FD2D}">
  <ds:schemaRefs>
    <ds:schemaRef ds:uri="http://rwebapps.rockwellcollins.com/scl/ENTDOC"/>
  </ds:schemaRefs>
</ds:datastoreItem>
</file>

<file path=customXml/itemProps3.xml><?xml version="1.0" encoding="utf-8"?>
<ds:datastoreItem xmlns:ds="http://schemas.openxmlformats.org/officeDocument/2006/customXml" ds:itemID="{C3B6EDB6-1D59-4F2A-8AB2-5034F975D0D3}">
  <ds:schemaRefs>
    <ds:schemaRef ds:uri="http://schemas.microsoft.com/office/2006/metadata/properties"/>
    <ds:schemaRef ds:uri="2801ec26-0106-40d9-b6c7-cff9dd31e38d"/>
  </ds:schemaRefs>
</ds:datastoreItem>
</file>

<file path=customXml/itemProps4.xml><?xml version="1.0" encoding="utf-8"?>
<ds:datastoreItem xmlns:ds="http://schemas.openxmlformats.org/officeDocument/2006/customXml" ds:itemID="{2E8E4E3A-1252-428B-B3EE-9C956CF51E0E}">
  <ds:schemaRefs>
    <ds:schemaRef ds:uri="http://schemas.microsoft.com/sharepoint/v3/contenttype/forms"/>
  </ds:schemaRefs>
</ds:datastoreItem>
</file>

<file path=customXml/itemProps5.xml><?xml version="1.0" encoding="utf-8"?>
<ds:datastoreItem xmlns:ds="http://schemas.openxmlformats.org/officeDocument/2006/customXml" ds:itemID="{CAEDB375-AE3E-46DC-BF25-86B6087C87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790f6d-826a-4e1d-8f01-69931074f5ae"/>
    <ds:schemaRef ds:uri="2801ec26-0106-40d9-b6c7-cff9dd31e3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E8E5C9D2-25C6-4537-A690-47A6F8BC42CD}">
  <ds:schemaRefs>
    <ds:schemaRef ds:uri="http://schemas.openxmlformats.org/officeDocument/2006/bibliography"/>
  </ds:schemaRefs>
</ds:datastoreItem>
</file>

<file path=docMetadata/LabelInfo.xml><?xml version="1.0" encoding="utf-8"?>
<clbl:labelList xmlns:clbl="http://schemas.microsoft.com/office/2020/mipLabelMetadata">
  <clbl:label id="{4447dd6a-a4a1-440b-a6a3-9124ef1ee017}" enabled="1" method="Privileged" siteId="{7a18110d-ef9b-4274-acef-e62ab0fe28ed}" contentBits="0" removed="0"/>
</clbl:labelList>
</file>

<file path=docProps/app.xml><?xml version="1.0" encoding="utf-8"?>
<Properties xmlns="http://schemas.openxmlformats.org/officeDocument/2006/extended-properties" xmlns:vt="http://schemas.openxmlformats.org/officeDocument/2006/docPropsVTypes">
  <Template>Ent_Doc_Template.dotm</Template>
  <TotalTime>2865</TotalTime>
  <Pages>91</Pages>
  <Words>34086</Words>
  <Characters>194292</Characters>
  <Application>Microsoft Office Word</Application>
  <DocSecurity>0</DocSecurity>
  <Lines>1619</Lines>
  <Paragraphs>455</Paragraphs>
  <ScaleCrop>false</ScaleCrop>
  <HeadingPairs>
    <vt:vector size="2" baseType="variant">
      <vt:variant>
        <vt:lpstr>Title</vt:lpstr>
      </vt:variant>
      <vt:variant>
        <vt:i4>1</vt:i4>
      </vt:variant>
    </vt:vector>
  </HeadingPairs>
  <TitlesOfParts>
    <vt:vector size="1" baseType="lpstr">
      <vt:lpstr>Software Development Plan (SDP) for DO-178C Data Link Products</vt:lpstr>
    </vt:vector>
  </TitlesOfParts>
  <Company>Rockwell Collins</Company>
  <LinksUpToDate>false</LinksUpToDate>
  <CharactersWithSpaces>227923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Plan (SDP) for DO-178C Data Link Products</dc:title>
  <dc:creator>Fuemmeler, Scott M</dc:creator>
  <cp:lastModifiedBy>Zeets, Courtney                            Collins</cp:lastModifiedBy>
  <cp:revision>116</cp:revision>
  <cp:lastPrinted>2023-03-27T14:36:00Z</cp:lastPrinted>
  <dcterms:created xsi:type="dcterms:W3CDTF">2016-03-23T21:21:00Z</dcterms:created>
  <dcterms:modified xsi:type="dcterms:W3CDTF">2023-03-27T14:36:00Z</dcterms:modified>
  <cp:category>SCL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vt:lpwstr>
  </property>
  <property fmtid="{D5CDD505-2E9C-101B-9397-08002B2CF9AE}" pid="3" name="Classification">
    <vt:lpwstr>Rockwell Collins Proprietary Information</vt:lpwstr>
  </property>
  <property fmtid="{D5CDD505-2E9C-101B-9397-08002B2CF9AE}" pid="4" name="Export">
    <vt:lpwstr>OTHER</vt:lpwstr>
  </property>
  <property fmtid="{D5CDD505-2E9C-101B-9397-08002B2CF9AE}" pid="5" name="Reinitialize">
    <vt:bool>false</vt:bool>
  </property>
  <property fmtid="{D5CDD505-2E9C-101B-9397-08002B2CF9AE}" pid="6" name="Validated">
    <vt:bool>false</vt:bool>
  </property>
  <property fmtid="{D5CDD505-2E9C-101B-9397-08002B2CF9AE}" pid="7" name="EQTypes">
    <vt:lpwstr>DLCA-6510</vt:lpwstr>
  </property>
  <property fmtid="{D5CDD505-2E9C-101B-9397-08002B2CF9AE}" pid="8" name="Doc Number">
    <vt:lpwstr>946-34E8-001</vt:lpwstr>
  </property>
  <property fmtid="{D5CDD505-2E9C-101B-9397-08002B2CF9AE}" pid="9" name="Release Level">
    <vt:i4>0</vt:i4>
  </property>
  <property fmtid="{D5CDD505-2E9C-101B-9397-08002B2CF9AE}" pid="10" name="ContentTypeId">
    <vt:lpwstr>0x010100251435F2205690418786ED9A2FAA406F</vt:lpwstr>
  </property>
  <property fmtid="{D5CDD505-2E9C-101B-9397-08002B2CF9AE}" pid="11" name="TemplateVersion">
    <vt:lpwstr>v1.1.0</vt:lpwstr>
  </property>
  <property fmtid="{D5CDD505-2E9C-101B-9397-08002B2CF9AE}" pid="12" name="Upgrade">
    <vt:bool>true</vt:bool>
  </property>
  <property fmtid="{D5CDD505-2E9C-101B-9397-08002B2CF9AE}" pid="13" name="Instruction">
    <vt:bool>false</vt:bool>
  </property>
  <property fmtid="{D5CDD505-2E9C-101B-9397-08002B2CF9AE}" pid="14" name="Order">
    <vt:r8>700</vt:r8>
  </property>
  <property fmtid="{D5CDD505-2E9C-101B-9397-08002B2CF9AE}" pid="15" name="Template">
    <vt:lpwstr>Enterprise Document 'Smart' Template</vt:lpwstr>
  </property>
  <property fmtid="{D5CDD505-2E9C-101B-9397-08002B2CF9AE}" pid="16" name="MSIP_Label_4447dd6a-a4a1-440b-a6a3-9124ef1ee017_Enabled">
    <vt:lpwstr>true</vt:lpwstr>
  </property>
  <property fmtid="{D5CDD505-2E9C-101B-9397-08002B2CF9AE}" pid="17" name="MSIP_Label_4447dd6a-a4a1-440b-a6a3-9124ef1ee017_SetDate">
    <vt:lpwstr>2022-01-10T12:30:48Z</vt:lpwstr>
  </property>
  <property fmtid="{D5CDD505-2E9C-101B-9397-08002B2CF9AE}" pid="18" name="MSIP_Label_4447dd6a-a4a1-440b-a6a3-9124ef1ee017_Method">
    <vt:lpwstr>Privileged</vt:lpwstr>
  </property>
  <property fmtid="{D5CDD505-2E9C-101B-9397-08002B2CF9AE}" pid="19" name="MSIP_Label_4447dd6a-a4a1-440b-a6a3-9124ef1ee017_Name">
    <vt:lpwstr>NO TECH DATA</vt:lpwstr>
  </property>
  <property fmtid="{D5CDD505-2E9C-101B-9397-08002B2CF9AE}" pid="20" name="MSIP_Label_4447dd6a-a4a1-440b-a6a3-9124ef1ee017_SiteId">
    <vt:lpwstr>7a18110d-ef9b-4274-acef-e62ab0fe28ed</vt:lpwstr>
  </property>
  <property fmtid="{D5CDD505-2E9C-101B-9397-08002B2CF9AE}" pid="21" name="MSIP_Label_4447dd6a-a4a1-440b-a6a3-9124ef1ee017_ActionId">
    <vt:lpwstr>1933faef-3efd-4c00-85c0-aeeb620aefca</vt:lpwstr>
  </property>
  <property fmtid="{D5CDD505-2E9C-101B-9397-08002B2CF9AE}" pid="22" name="MSIP_Label_4447dd6a-a4a1-440b-a6a3-9124ef1ee017_ContentBits">
    <vt:lpwstr>0</vt:lpwstr>
  </property>
</Properties>
</file>