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8863B" w14:textId="77777777" w:rsidR="00AA57CC" w:rsidRPr="00D87264" w:rsidRDefault="00AA57CC" w:rsidP="00AA57CC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AA57CC">
      <w:pP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21CC6B2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Б9119-09.03.04прогин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77777777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  <w:r w:rsidRPr="00D87264">
        <w:rPr>
          <w:rFonts w:eastAsiaTheme="majorEastAsia"/>
          <w:spacing w:val="-10"/>
          <w:kern w:val="28"/>
        </w:rPr>
        <w:br/>
      </w:r>
      <w:proofErr w:type="spellStart"/>
      <w:r w:rsidRPr="00D87264">
        <w:rPr>
          <w:rFonts w:eastAsia="Times New Roman"/>
          <w:highlight w:val="yellow"/>
          <w:lang w:eastAsia="ru-RU"/>
        </w:rPr>
        <w:t>асисстент</w:t>
      </w:r>
      <w:proofErr w:type="spellEnd"/>
      <w:r w:rsidRPr="00D87264">
        <w:rPr>
          <w:rFonts w:eastAsia="Times New Roman"/>
          <w:highlight w:val="yellow"/>
          <w:lang w:eastAsia="ru-RU"/>
        </w:rPr>
        <w:t xml:space="preserve"> департамента </w:t>
      </w:r>
      <w:proofErr w:type="spellStart"/>
      <w:r w:rsidRPr="00D87264">
        <w:rPr>
          <w:rFonts w:eastAsia="Times New Roman"/>
          <w:highlight w:val="yellow"/>
          <w:lang w:eastAsia="ru-RU"/>
        </w:rPr>
        <w:t>ПИиИИ</w:t>
      </w:r>
      <w:proofErr w:type="spellEnd"/>
      <w:r w:rsidRPr="00D87264">
        <w:rPr>
          <w:rFonts w:eastAsia="Times New Roman"/>
          <w:highlight w:val="yellow"/>
          <w:lang w:eastAsia="ru-RU"/>
        </w:rPr>
        <w:t>,</w:t>
      </w:r>
      <w:r w:rsidRPr="00D87264">
        <w:rPr>
          <w:rFonts w:eastAsia="Times New Roman"/>
          <w:lang w:eastAsia="ru-RU"/>
        </w:rPr>
        <w:t xml:space="preserve"> </w:t>
      </w:r>
    </w:p>
    <w:p w14:paraId="73C46BF4" w14:textId="23903A58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Pr="00D87264">
        <w:rPr>
          <w:rFonts w:eastAsiaTheme="majorEastAsia"/>
          <w:spacing w:val="-10"/>
          <w:kern w:val="28"/>
        </w:rPr>
        <w:br/>
      </w: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szCs w:val="28"/>
          <w:lang w:eastAsia="en-US"/>
        </w:rPr>
        <w:id w:val="-1964648597"/>
        <w:docPartObj>
          <w:docPartGallery w:val="Table of Contents"/>
          <w:docPartUnique/>
        </w:docPartObj>
      </w:sdtPr>
      <w:sdtContent>
        <w:p w14:paraId="13781238" w14:textId="77777777" w:rsidR="00AA57CC" w:rsidRPr="00371AC7" w:rsidRDefault="00AA57CC" w:rsidP="00AA57CC">
          <w:pPr>
            <w:pStyle w:val="ac"/>
            <w:spacing w:line="360" w:lineRule="auto"/>
            <w:ind w:left="360" w:firstLine="0"/>
            <w:jc w:val="center"/>
            <w:rPr>
              <w:rFonts w:cs="Times New Roman"/>
              <w:bCs/>
            </w:rPr>
          </w:pPr>
          <w:r w:rsidRPr="00371AC7">
            <w:rPr>
              <w:rFonts w:cs="Times New Roman"/>
              <w:bCs/>
            </w:rPr>
            <w:t>Оглавление</w:t>
          </w:r>
        </w:p>
        <w:p w14:paraId="58E7C42D" w14:textId="657FEFD5" w:rsidR="006A3207" w:rsidRPr="006A3207" w:rsidRDefault="00AA57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71AC7">
            <w:fldChar w:fldCharType="begin"/>
          </w:r>
          <w:r w:rsidRPr="00371AC7">
            <w:instrText xml:space="preserve"> TOC \o "1-3" \h \z \u </w:instrText>
          </w:r>
          <w:r w:rsidRPr="00371AC7">
            <w:fldChar w:fldCharType="separate"/>
          </w:r>
          <w:hyperlink w:anchor="_Toc184167066" w:history="1">
            <w:r w:rsidR="006A3207" w:rsidRPr="006A3207">
              <w:rPr>
                <w:rStyle w:val="ad"/>
                <w:noProof/>
              </w:rPr>
              <w:t>Введение</w:t>
            </w:r>
            <w:r w:rsidR="006A3207" w:rsidRPr="006A3207">
              <w:rPr>
                <w:noProof/>
                <w:webHidden/>
              </w:rPr>
              <w:tab/>
            </w:r>
            <w:r w:rsidR="006A3207" w:rsidRPr="006A3207">
              <w:rPr>
                <w:noProof/>
                <w:webHidden/>
              </w:rPr>
              <w:fldChar w:fldCharType="begin"/>
            </w:r>
            <w:r w:rsidR="006A3207" w:rsidRPr="006A3207">
              <w:rPr>
                <w:noProof/>
                <w:webHidden/>
              </w:rPr>
              <w:instrText xml:space="preserve"> PAGEREF _Toc184167066 \h </w:instrText>
            </w:r>
            <w:r w:rsidR="006A3207" w:rsidRPr="006A3207">
              <w:rPr>
                <w:noProof/>
                <w:webHidden/>
              </w:rPr>
            </w:r>
            <w:r w:rsidR="006A3207" w:rsidRPr="006A3207">
              <w:rPr>
                <w:noProof/>
                <w:webHidden/>
              </w:rPr>
              <w:fldChar w:fldCharType="separate"/>
            </w:r>
            <w:r w:rsidR="006A3207" w:rsidRPr="006A3207">
              <w:rPr>
                <w:noProof/>
                <w:webHidden/>
              </w:rPr>
              <w:t>3</w:t>
            </w:r>
            <w:r w:rsidR="006A3207" w:rsidRPr="006A3207">
              <w:rPr>
                <w:noProof/>
                <w:webHidden/>
              </w:rPr>
              <w:fldChar w:fldCharType="end"/>
            </w:r>
          </w:hyperlink>
        </w:p>
        <w:p w14:paraId="4E5DE6C9" w14:textId="009F3B7A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67" w:history="1">
            <w:r w:rsidRPr="006A3207">
              <w:rPr>
                <w:rStyle w:val="ad"/>
                <w:noProof/>
              </w:rPr>
              <w:t>1.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плана проекта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_Toc184167067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4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036B9134" w14:textId="30F1F62F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68" w:history="1">
            <w:r w:rsidRPr="006A3207">
              <w:rPr>
                <w:rStyle w:val="ad"/>
                <w:noProof/>
              </w:rPr>
              <w:t>2.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регламента проведения инспекции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_Toc184167068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5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50AE25BF" w14:textId="0BD05E7C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69" w:history="1">
            <w:r w:rsidRPr="006A3207">
              <w:rPr>
                <w:rStyle w:val="ad"/>
                <w:noProof/>
              </w:rPr>
              <w:t>3.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модели состояний задач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_Toc184167069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8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43EAF085" w14:textId="781FEE46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70" w:history="1">
            <w:r w:rsidRPr="006A3207">
              <w:rPr>
                <w:rStyle w:val="ad"/>
                <w:noProof/>
              </w:rPr>
              <w:t>4.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презентации проекта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_Toc184167070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10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2719F9E1" w14:textId="1885E908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71" w:history="1">
            <w:r w:rsidRPr="006A3207">
              <w:rPr>
                <w:rStyle w:val="ad"/>
                <w:noProof/>
                <w:lang w:val="en-US"/>
              </w:rPr>
              <w:t>5.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требований к проекту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_Toc184167071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12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2A94053B" w14:textId="23899911" w:rsidR="006A3207" w:rsidRPr="006A3207" w:rsidRDefault="006A320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167072" w:history="1">
            <w:r w:rsidRPr="006A3207">
              <w:rPr>
                <w:rStyle w:val="ad"/>
                <w:noProof/>
                <w:lang w:val="en-US"/>
              </w:rPr>
              <w:t>6.</w:t>
            </w:r>
            <w:r w:rsidRPr="006A320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3207">
              <w:rPr>
                <w:rStyle w:val="ad"/>
                <w:noProof/>
              </w:rPr>
              <w:t>Разработка архитектуры проекта</w:t>
            </w:r>
            <w:r w:rsidRPr="006A3207">
              <w:rPr>
                <w:noProof/>
                <w:webHidden/>
              </w:rPr>
              <w:tab/>
            </w:r>
            <w:r w:rsidRPr="006A3207">
              <w:rPr>
                <w:noProof/>
                <w:webHidden/>
              </w:rPr>
              <w:fldChar w:fldCharType="begin"/>
            </w:r>
            <w:r w:rsidRPr="006A3207">
              <w:rPr>
                <w:noProof/>
                <w:webHidden/>
              </w:rPr>
              <w:instrText xml:space="preserve"> PAGEREF _Toc184167072 \h </w:instrText>
            </w:r>
            <w:r w:rsidRPr="006A3207">
              <w:rPr>
                <w:noProof/>
                <w:webHidden/>
              </w:rPr>
            </w:r>
            <w:r w:rsidRPr="006A3207">
              <w:rPr>
                <w:noProof/>
                <w:webHidden/>
              </w:rPr>
              <w:fldChar w:fldCharType="separate"/>
            </w:r>
            <w:r w:rsidRPr="006A3207">
              <w:rPr>
                <w:noProof/>
                <w:webHidden/>
              </w:rPr>
              <w:t>15</w:t>
            </w:r>
            <w:r w:rsidRPr="006A3207">
              <w:rPr>
                <w:noProof/>
                <w:webHidden/>
              </w:rPr>
              <w:fldChar w:fldCharType="end"/>
            </w:r>
          </w:hyperlink>
        </w:p>
        <w:p w14:paraId="662AC90E" w14:textId="0B996FC5" w:rsidR="00AA57CC" w:rsidRPr="00371AC7" w:rsidRDefault="00AA57CC" w:rsidP="00AA57CC">
          <w:r w:rsidRPr="00371AC7">
            <w:fldChar w:fldCharType="end"/>
          </w:r>
        </w:p>
      </w:sdtContent>
    </w:sdt>
    <w:p w14:paraId="05251112" w14:textId="7BA21D15" w:rsidR="00A668E9" w:rsidRPr="00A668E9" w:rsidRDefault="00AA57CC" w:rsidP="00A668E9">
      <w:pPr>
        <w:jc w:val="center"/>
        <w:outlineLvl w:val="0"/>
        <w:rPr>
          <w:b/>
          <w:bCs/>
          <w:lang w:val="en-US"/>
        </w:rPr>
      </w:pPr>
      <w:r w:rsidRPr="00371AC7">
        <w:br w:type="page"/>
      </w:r>
      <w:bookmarkStart w:id="0" w:name="_Toc124315234"/>
      <w:bookmarkStart w:id="1" w:name="_Toc184167066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363CE0C0" w14:textId="58A0A230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A668E9">
      <w:pPr>
        <w:numPr>
          <w:ilvl w:val="0"/>
          <w:numId w:val="6"/>
        </w:numPr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00165F97" w:rsidR="00AA57CC" w:rsidRPr="00D87264" w:rsidRDefault="00AA57CC" w:rsidP="00EE4F6E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167067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41555E2C" w14:textId="77777777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AA57CC">
      <w:pPr>
        <w:pStyle w:val="a7"/>
        <w:numPr>
          <w:ilvl w:val="0"/>
          <w:numId w:val="1"/>
        </w:numPr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565E09">
      <w:pPr>
        <w:pStyle w:val="a7"/>
        <w:numPr>
          <w:ilvl w:val="0"/>
          <w:numId w:val="1"/>
        </w:numPr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rPr>
          <w:noProof/>
        </w:rPr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395EC55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9F4025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2ADC543" w:rsidR="00AA57CC" w:rsidRPr="00FD7368" w:rsidRDefault="00AA57CC" w:rsidP="00FD7368">
      <w:pPr>
        <w:pStyle w:val="1"/>
        <w:numPr>
          <w:ilvl w:val="0"/>
          <w:numId w:val="5"/>
        </w:numPr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167068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0D9EC2C7" w14:textId="77777777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77777777" w:rsidR="00FD7368" w:rsidRPr="00FD7368" w:rsidRDefault="00FD7368" w:rsidP="00FD7368">
      <w:pPr>
        <w:numPr>
          <w:ilvl w:val="0"/>
          <w:numId w:val="7"/>
        </w:numPr>
        <w:ind w:left="0" w:firstLine="709"/>
      </w:pPr>
      <w:r w:rsidRPr="00FD7368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FD7368">
      <w:pPr>
        <w:numPr>
          <w:ilvl w:val="0"/>
          <w:numId w:val="7"/>
        </w:numPr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2F88110A" w14:textId="77777777" w:rsidR="00FD7368" w:rsidRPr="00FD7368" w:rsidRDefault="00FD7368" w:rsidP="00FD7368">
      <w:pPr>
        <w:numPr>
          <w:ilvl w:val="0"/>
          <w:numId w:val="7"/>
        </w:numPr>
        <w:ind w:left="0" w:firstLine="709"/>
      </w:pPr>
      <w:r w:rsidRPr="00FD7368">
        <w:t>оптимизировать, оценить или улучшить рабочий продукт.</w:t>
      </w:r>
    </w:p>
    <w:p w14:paraId="12027CBC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Критерии отнесения к формальной/неформальной инспекции для различных типов рабочих продуктов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05"/>
        <w:gridCol w:w="3111"/>
        <w:gridCol w:w="3129"/>
      </w:tblGrid>
      <w:tr w:rsidR="00FD7368" w:rsidRPr="00FD7368" w14:paraId="5E716883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FD7368" w:rsidRDefault="00FD7368" w:rsidP="00FD7368">
            <w:pPr>
              <w:spacing w:after="160" w:line="259" w:lineRule="auto"/>
              <w:ind w:firstLine="0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 xml:space="preserve">Формальная инспекция в случае </w:t>
            </w:r>
            <w:r w:rsidRPr="00FD7368">
              <w:rPr>
                <w:b/>
                <w:lang w:val="en-US"/>
              </w:rPr>
              <w:t>CRUD</w:t>
            </w:r>
            <w:r w:rsidRPr="00FD7368">
              <w:rPr>
                <w:b/>
              </w:rPr>
              <w:t>-операций над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 xml:space="preserve">Неформальная инспекция в случае </w:t>
            </w:r>
            <w:r w:rsidRPr="00FD7368">
              <w:rPr>
                <w:b/>
                <w:lang w:val="en-US"/>
              </w:rPr>
              <w:t>CRUD</w:t>
            </w:r>
            <w:r w:rsidRPr="00FD7368">
              <w:rPr>
                <w:b/>
              </w:rPr>
              <w:t>-операций над</w:t>
            </w:r>
          </w:p>
        </w:tc>
      </w:tr>
      <w:tr w:rsidR="00FD7368" w:rsidRPr="00FD7368" w14:paraId="6E480D01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Требования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&gt;1 </w:t>
            </w:r>
            <w:r w:rsidRPr="00FD7368">
              <w:t>требованием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>1</w:t>
            </w:r>
            <w:r w:rsidRPr="00FD7368">
              <w:t xml:space="preserve"> требованием</w:t>
            </w:r>
          </w:p>
        </w:tc>
      </w:tr>
      <w:tr w:rsidR="00FD7368" w:rsidRPr="00FD7368" w14:paraId="629CD504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Документы дизайна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t>&gt;1 объектом дизайна внешнего вида готового продукта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Код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&gt;7 </w:t>
            </w:r>
            <w:r w:rsidRPr="00FD7368">
              <w:t>строчками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&lt;8 </w:t>
            </w:r>
            <w:r w:rsidRPr="00FD7368">
              <w:t>строчками</w:t>
            </w:r>
          </w:p>
        </w:tc>
      </w:tr>
      <w:tr w:rsidR="00FD7368" w:rsidRPr="00FD7368" w14:paraId="66ADBE6A" w14:textId="77777777" w:rsidTr="00FD7368">
        <w:trPr>
          <w:trHeight w:val="567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FD7368" w:rsidRDefault="00FD7368" w:rsidP="00FD7368">
            <w:pPr>
              <w:spacing w:after="160" w:line="259" w:lineRule="auto"/>
              <w:ind w:firstLine="0"/>
              <w:rPr>
                <w:b/>
              </w:rPr>
            </w:pPr>
            <w:r w:rsidRPr="00FD7368">
              <w:rPr>
                <w:b/>
              </w:rPr>
              <w:t>Тесты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 xml:space="preserve">&gt;3 </w:t>
            </w:r>
            <w:r w:rsidRPr="00FD7368">
              <w:t>тестами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FD7368" w:rsidRDefault="00FD7368" w:rsidP="00FD7368">
            <w:pPr>
              <w:spacing w:after="160" w:line="259" w:lineRule="auto"/>
              <w:ind w:firstLine="0"/>
            </w:pPr>
            <w:r w:rsidRPr="00FD7368">
              <w:rPr>
                <w:lang w:val="en-US"/>
              </w:rPr>
              <w:t>&lt; 4</w:t>
            </w:r>
            <w:r w:rsidRPr="00FD7368">
              <w:t>тестами</w:t>
            </w:r>
          </w:p>
        </w:tc>
      </w:tr>
    </w:tbl>
    <w:p w14:paraId="7377D94D" w14:textId="77777777" w:rsidR="00FD7368" w:rsidRDefault="00FD7368" w:rsidP="00FD7368">
      <w:pPr>
        <w:rPr>
          <w:b/>
          <w:bCs/>
          <w:lang w:val="en-US"/>
        </w:rPr>
      </w:pPr>
    </w:p>
    <w:p w14:paraId="216682EE" w14:textId="77777777" w:rsidR="00FD7368" w:rsidRDefault="00FD7368" w:rsidP="00FD7368">
      <w:pPr>
        <w:rPr>
          <w:b/>
          <w:bCs/>
          <w:lang w:val="en-US"/>
        </w:rPr>
      </w:pPr>
    </w:p>
    <w:p w14:paraId="326EC4F8" w14:textId="57D855F5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FD7368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Pr="00FD7368" w:rsidRDefault="00FD7368" w:rsidP="00FD7368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FD7368">
      <w:pPr>
        <w:numPr>
          <w:ilvl w:val="0"/>
          <w:numId w:val="8"/>
        </w:numPr>
        <w:ind w:left="0" w:firstLine="709"/>
      </w:pPr>
      <w:r w:rsidRPr="00FD7368">
        <w:t>Завершение инспекции.</w:t>
      </w:r>
    </w:p>
    <w:p w14:paraId="5FF0D351" w14:textId="77777777" w:rsidR="00FD7368" w:rsidRP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77777777" w:rsidR="00FD7368" w:rsidRPr="00FD7368" w:rsidRDefault="00FD7368" w:rsidP="00FD7368">
      <w:pPr>
        <w:numPr>
          <w:ilvl w:val="0"/>
          <w:numId w:val="9"/>
        </w:numPr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серьёзности ошибки:</w:t>
      </w:r>
    </w:p>
    <w:p w14:paraId="1EDA3463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t>Критическая (</w:t>
      </w:r>
      <w:proofErr w:type="spellStart"/>
      <w:r w:rsidRPr="00FD7368">
        <w:t>Critical</w:t>
      </w:r>
      <w:proofErr w:type="spellEnd"/>
      <w:r w:rsidRPr="00FD7368">
        <w:t xml:space="preserve">) </w:t>
      </w:r>
    </w:p>
    <w:p w14:paraId="341874A2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t>Средняя (</w:t>
      </w:r>
      <w:proofErr w:type="spellStart"/>
      <w:r w:rsidRPr="00FD7368">
        <w:t>Moderate</w:t>
      </w:r>
      <w:proofErr w:type="spellEnd"/>
      <w:r w:rsidRPr="00FD7368">
        <w:t xml:space="preserve">) </w:t>
      </w:r>
    </w:p>
    <w:p w14:paraId="293F4D4F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lastRenderedPageBreak/>
        <w:t>Мелкая, незначительная (</w:t>
      </w:r>
      <w:proofErr w:type="spellStart"/>
      <w:r w:rsidRPr="00FD7368">
        <w:t>Minor</w:t>
      </w:r>
      <w:proofErr w:type="spellEnd"/>
      <w:r w:rsidRPr="00FD7368">
        <w:t>)</w:t>
      </w:r>
    </w:p>
    <w:p w14:paraId="7C859D19" w14:textId="77777777" w:rsidR="00FD7368" w:rsidRPr="00FD7368" w:rsidRDefault="00FD7368" w:rsidP="00FD7368">
      <w:pPr>
        <w:numPr>
          <w:ilvl w:val="0"/>
          <w:numId w:val="10"/>
        </w:numPr>
        <w:ind w:left="0" w:firstLine="709"/>
      </w:pPr>
      <w:r w:rsidRPr="00FD7368">
        <w:t>Другие (</w:t>
      </w:r>
      <w:proofErr w:type="spellStart"/>
      <w:r w:rsidRPr="00FD7368">
        <w:t>Other</w:t>
      </w:r>
      <w:proofErr w:type="spellEnd"/>
      <w:r w:rsidRPr="00FD7368">
        <w:t>)</w:t>
      </w:r>
    </w:p>
    <w:p w14:paraId="2CE8BA46" w14:textId="77777777" w:rsidR="00FD7368" w:rsidRPr="00FD7368" w:rsidRDefault="00FD7368" w:rsidP="00FD7368">
      <w:pPr>
        <w:numPr>
          <w:ilvl w:val="0"/>
          <w:numId w:val="9"/>
        </w:numPr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77777777" w:rsidR="00FD7368" w:rsidRPr="00FD7368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(IPR):</w:t>
      </w:r>
    </w:p>
    <w:p w14:paraId="211D9F09" w14:textId="77777777" w:rsidR="00FD7368" w:rsidRPr="00FD7368" w:rsidRDefault="00FD7368" w:rsidP="00FD7368">
      <w:r w:rsidRPr="00FD7368">
        <w:t>IPR = (Количество инспекторов * Размер продукта) / Общее время подготовки</w:t>
      </w:r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167069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5CEC0D87" w14:textId="77777777" w:rsidR="00D0666B" w:rsidRPr="00D0666B" w:rsidRDefault="00D0666B" w:rsidP="00D0666B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>New – новая подзадача.</w:t>
      </w:r>
    </w:p>
    <w:p w14:paraId="32263CF1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начнёт её анализ.</w:t>
      </w:r>
    </w:p>
    <w:p w14:paraId="7FFCC82E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</w:t>
      </w:r>
      <w:proofErr w:type="spellStart"/>
      <w:r w:rsidRPr="00D0666B">
        <w:t>сотрудникомразработчиком</w:t>
      </w:r>
      <w:proofErr w:type="spellEnd"/>
      <w:r w:rsidRPr="00D0666B">
        <w:t>, при начале работы по кодированию, связанному с задачей.</w:t>
      </w:r>
    </w:p>
    <w:p w14:paraId="3CC1438B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4BFBA300" w14:textId="77777777" w:rsidR="00D0666B" w:rsidRPr="00D0666B" w:rsidRDefault="00D0666B" w:rsidP="00D0666B">
      <w:pPr>
        <w:numPr>
          <w:ilvl w:val="0"/>
          <w:numId w:val="11"/>
        </w:numPr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4AFD180" w14:textId="77777777" w:rsidR="00D0666B" w:rsidRPr="00D0666B" w:rsidRDefault="00D0666B" w:rsidP="00D0666B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D0666B">
      <w:pPr>
        <w:jc w:val="center"/>
      </w:pPr>
      <w:r w:rsidRPr="00D0666B"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D0666B">
      <w:pPr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167070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429D4F20" w14:textId="5510B9AD" w:rsidR="00AA57CC" w:rsidRPr="00D87264" w:rsidRDefault="00AA57CC" w:rsidP="00AA57CC">
      <w:r w:rsidRPr="00D87264">
        <w:t xml:space="preserve">Первый слайд презентации содержит </w:t>
      </w:r>
      <w:r w:rsidR="009C6692" w:rsidRPr="00D87264">
        <w:t>состав команды (</w:t>
      </w:r>
      <w:r w:rsidRPr="00D87264">
        <w:t xml:space="preserve">рисунок </w:t>
      </w:r>
      <w:r w:rsidR="008822B2" w:rsidRPr="008822B2">
        <w:t>3</w:t>
      </w:r>
      <w:r w:rsidRPr="00D87264">
        <w:t>)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708191EC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- Первый слайд</w:t>
      </w:r>
    </w:p>
    <w:p w14:paraId="271BA0DD" w14:textId="781F3237" w:rsidR="00AA57CC" w:rsidRPr="00D87264" w:rsidRDefault="00AA57CC" w:rsidP="00AA57CC">
      <w:r w:rsidRPr="00D87264">
        <w:t xml:space="preserve">Второй слайд содержит краткое описание </w:t>
      </w:r>
      <w:r w:rsidR="009C6692" w:rsidRPr="00D87264">
        <w:t>проекта (</w:t>
      </w:r>
      <w:r w:rsidRPr="00D87264">
        <w:t xml:space="preserve">рисунок </w:t>
      </w:r>
      <w:r w:rsidR="008822B2" w:rsidRPr="008822B2">
        <w:t>4</w:t>
      </w:r>
      <w:r w:rsidRPr="00D87264">
        <w:t>)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37D04119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- второй слайд</w:t>
      </w:r>
    </w:p>
    <w:p w14:paraId="1640CCA5" w14:textId="3C7C467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4913D03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- третий слайд</w:t>
      </w:r>
    </w:p>
    <w:p w14:paraId="3B8CBFBC" w14:textId="3E593A48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 xml:space="preserve">лайде представлен прототип пользовательского </w:t>
      </w:r>
      <w:r w:rsidR="00D87264" w:rsidRPr="00D87264">
        <w:t>интерфейса проекта</w:t>
      </w:r>
      <w:r w:rsidRPr="00D87264">
        <w:t xml:space="preserve"> (рисунок </w:t>
      </w:r>
      <w:r w:rsidR="008822B2" w:rsidRPr="008822B2">
        <w:t>6</w:t>
      </w:r>
      <w:r w:rsidRPr="00D87264">
        <w:t>)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0C5DA606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- </w:t>
      </w:r>
      <w:r w:rsidR="00DB19D4" w:rsidRPr="00D87264">
        <w:rPr>
          <w:i w:val="0"/>
          <w:iCs w:val="0"/>
          <w:color w:val="auto"/>
          <w:sz w:val="28"/>
          <w:szCs w:val="28"/>
        </w:rPr>
        <w:t>четвертый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1B33FA6A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25F082F2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- пятый слайд</w:t>
      </w:r>
    </w:p>
    <w:p w14:paraId="26CADD1F" w14:textId="11A0C621" w:rsidR="00AA57CC" w:rsidRPr="00D87264" w:rsidRDefault="00AA57CC" w:rsidP="00AA57CC">
      <w:pPr>
        <w:spacing w:after="160" w:line="259" w:lineRule="auto"/>
        <w:ind w:firstLine="0"/>
        <w:jc w:val="left"/>
      </w:pPr>
    </w:p>
    <w:p w14:paraId="47F4BAC9" w14:textId="60F742DF" w:rsidR="008822B2" w:rsidRPr="008822B2" w:rsidRDefault="00AA57CC" w:rsidP="008822B2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4167071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4D13886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Пользовательский интерфейс (</w:t>
      </w:r>
      <w:r w:rsidRPr="00D87264">
        <w:rPr>
          <w:lang w:val="en-US"/>
        </w:rPr>
        <w:t>UI</w:t>
      </w:r>
      <w:r w:rsidRPr="00D87264">
        <w:t>)</w:t>
      </w:r>
    </w:p>
    <w:p w14:paraId="29725701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Лексический анализатор</w:t>
      </w:r>
      <w:r w:rsidRPr="00D87264">
        <w:rPr>
          <w:lang w:val="en-US"/>
        </w:rPr>
        <w:t xml:space="preserve"> (LA)</w:t>
      </w:r>
    </w:p>
    <w:p w14:paraId="2280918A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Синтаксический анализатор</w:t>
      </w:r>
      <w:r w:rsidRPr="00D87264">
        <w:rPr>
          <w:lang w:val="en-US"/>
        </w:rPr>
        <w:t xml:space="preserve"> (SA)</w:t>
      </w:r>
    </w:p>
    <w:p w14:paraId="395C1C3F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Генератор кода</w:t>
      </w:r>
      <w:r w:rsidRPr="00D87264">
        <w:rPr>
          <w:lang w:val="en-US"/>
        </w:rPr>
        <w:t xml:space="preserve"> (CG)</w:t>
      </w:r>
    </w:p>
    <w:p w14:paraId="1DB470CF" w14:textId="77777777" w:rsidR="00D87264" w:rsidRPr="00D87264" w:rsidRDefault="00D87264" w:rsidP="00D87264">
      <w:pPr>
        <w:ind w:left="720"/>
      </w:pPr>
    </w:p>
    <w:p w14:paraId="2E587976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1338698E" w14:textId="77777777" w:rsidR="00D87264" w:rsidRPr="00D87264" w:rsidRDefault="00D87264" w:rsidP="00D87264">
      <w:pPr>
        <w:rPr>
          <w:b/>
        </w:rPr>
      </w:pPr>
    </w:p>
    <w:p w14:paraId="76361D3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 xml:space="preserve">Поле ввода исходного кода на языке </w:t>
      </w:r>
      <w:r w:rsidRPr="00D87264">
        <w:rPr>
          <w:lang w:val="en-US"/>
        </w:rPr>
        <w:t>C</w:t>
      </w:r>
      <w:r w:rsidRPr="00D87264">
        <w:t>++</w:t>
      </w:r>
    </w:p>
    <w:p w14:paraId="1E247436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lastRenderedPageBreak/>
        <w:t xml:space="preserve">Поле вывода транслированного кода на языке </w:t>
      </w:r>
      <w:r w:rsidRPr="00D87264">
        <w:rPr>
          <w:lang w:val="en-US"/>
        </w:rPr>
        <w:t>Python</w:t>
      </w:r>
    </w:p>
    <w:p w14:paraId="778AF3E3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трансляции языка</w:t>
      </w:r>
    </w:p>
    <w:p w14:paraId="28BB351E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загрузки файла</w:t>
      </w:r>
    </w:p>
    <w:p w14:paraId="30F177DF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выгрузки файла</w:t>
      </w:r>
    </w:p>
    <w:p w14:paraId="3A9073CA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Окно протокола работы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3F88CD6" w:rsidR="00D87264" w:rsidRPr="00D87264" w:rsidRDefault="00D87264" w:rsidP="00D87264">
      <w:r w:rsidRPr="00D87264">
        <w:t>Кнопка трансляции языка должна иметь вид прямоугольника с подписью «Выполнить трансляцию» (См. рисунок 7).</w:t>
      </w:r>
    </w:p>
    <w:p w14:paraId="61632FAB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E0B494D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7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40176E97" w:rsidR="00D87264" w:rsidRPr="00D87264" w:rsidRDefault="00D87264" w:rsidP="00D87264">
      <w:r w:rsidRPr="00D87264">
        <w:t>Кнопка выгрузки файла должна иметь вид прямоугольника с подписью «Загрузить из файла» (См. рисунок 8).</w:t>
      </w:r>
    </w:p>
    <w:p w14:paraId="7B10181F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3A4E5EF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8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2529368A" w:rsidR="00D87264" w:rsidRPr="00D87264" w:rsidRDefault="00D87264" w:rsidP="00D87264">
      <w:r w:rsidRPr="00D87264">
        <w:lastRenderedPageBreak/>
        <w:t>Кнопка загрузки в файл должна иметь вид прямоугольника с подписью «Сохранить в файл» (См. рисунок 9).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7D06F9BB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9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2618C529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1F508B77" w14:textId="77777777" w:rsidR="00D87264" w:rsidRPr="00D87264" w:rsidRDefault="00D87264" w:rsidP="00D87264"/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7F64EFD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«Синтаксический анализатор»</w:t>
      </w:r>
    </w:p>
    <w:p w14:paraId="6F413F96" w14:textId="77777777" w:rsidR="00D87264" w:rsidRPr="00D87264" w:rsidRDefault="00D87264" w:rsidP="00D87264"/>
    <w:p w14:paraId="35314B1D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SA</w:t>
      </w:r>
      <w:r w:rsidRPr="00D87264">
        <w:t>_001</w:t>
      </w:r>
    </w:p>
    <w:p w14:paraId="3F1B677C" w14:textId="77777777" w:rsidR="00D87264" w:rsidRPr="00D87264" w:rsidRDefault="00D87264" w:rsidP="00D87264">
      <w:pPr>
        <w:pBdr>
          <w:top w:val="nil"/>
          <w:left w:val="nil"/>
          <w:bottom w:val="nil"/>
          <w:right w:val="nil"/>
          <w:between w:val="nil"/>
        </w:pBdr>
      </w:pPr>
      <w:r w:rsidRPr="00D87264">
        <w:t>Синтаксический анализатор получает на вход массив токенов от лексического анализатора. На его основе строится абстрактное синтаксическое дерево разбора, если синтаксических ошибок нет, иначе – выдаётся ошибка.</w:t>
      </w:r>
    </w:p>
    <w:p w14:paraId="195DD29F" w14:textId="77777777" w:rsidR="00D87264" w:rsidRPr="00D87264" w:rsidRDefault="00D87264" w:rsidP="00D87264">
      <w:pPr>
        <w:ind w:firstLine="0"/>
      </w:pPr>
    </w:p>
    <w:p w14:paraId="3F65D7AF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«Генератор кода»</w:t>
      </w:r>
    </w:p>
    <w:p w14:paraId="411017B6" w14:textId="77777777" w:rsidR="00D87264" w:rsidRPr="00D87264" w:rsidRDefault="00D87264" w:rsidP="00D87264"/>
    <w:p w14:paraId="216A715E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CG</w:t>
      </w:r>
      <w:r w:rsidRPr="00D87264">
        <w:t>_001</w:t>
      </w:r>
    </w:p>
    <w:p w14:paraId="482D918D" w14:textId="766EEA2A" w:rsidR="00D75F17" w:rsidRDefault="00D87264" w:rsidP="008822B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D87264">
        <w:lastRenderedPageBreak/>
        <w:t xml:space="preserve">Генератор кода получает на вход дерево разбора от синтаксического анализатора. На выходе </w:t>
      </w:r>
      <w:r w:rsidR="003F7665">
        <w:t>выводит</w:t>
      </w:r>
      <w:r w:rsidRPr="00D87264">
        <w:t xml:space="preserve"> код программы на языке </w:t>
      </w:r>
      <w:r w:rsidRPr="00D87264">
        <w:rPr>
          <w:lang w:val="en-US"/>
        </w:rPr>
        <w:t>Python</w:t>
      </w:r>
      <w:r w:rsidRPr="00D87264">
        <w:t>.</w:t>
      </w:r>
    </w:p>
    <w:p w14:paraId="40F59DD3" w14:textId="77777777" w:rsid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8D1D483" w14:textId="6B03BF62" w:rsidR="008822B2" w:rsidRDefault="008822B2" w:rsidP="008822B2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outlineLvl w:val="0"/>
        <w:rPr>
          <w:b/>
          <w:bCs/>
          <w:lang w:val="en-US"/>
        </w:rPr>
      </w:pPr>
      <w:bookmarkStart w:id="7" w:name="_Toc184167072"/>
      <w:r w:rsidRPr="008822B2">
        <w:rPr>
          <w:b/>
          <w:bCs/>
        </w:rPr>
        <w:t>Разработка архитектуры проекта</w:t>
      </w:r>
      <w:bookmarkEnd w:id="7"/>
    </w:p>
    <w:p w14:paraId="4ADD0CC4" w14:textId="77777777" w:rsidR="008822B2" w:rsidRDefault="008822B2" w:rsidP="008822B2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3FBBAE5C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9F4025">
        <w:t>*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416E6957" w:rsidR="008822B2" w:rsidRPr="009F4025" w:rsidRDefault="009F4025" w:rsidP="009F4025">
      <w:pPr>
        <w:pStyle w:val="ae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*</w:t>
      </w:r>
      <w:r w:rsidRPr="009F4025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sectPr w:rsidR="008822B2" w:rsidRPr="009F4025" w:rsidSect="009A5925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9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19235900">
    <w:abstractNumId w:val="0"/>
  </w:num>
  <w:num w:numId="2" w16cid:durableId="2133596102">
    <w:abstractNumId w:val="4"/>
  </w:num>
  <w:num w:numId="3" w16cid:durableId="776755896">
    <w:abstractNumId w:val="2"/>
  </w:num>
  <w:num w:numId="4" w16cid:durableId="89668331">
    <w:abstractNumId w:val="11"/>
  </w:num>
  <w:num w:numId="5" w16cid:durableId="2047363962">
    <w:abstractNumId w:val="1"/>
  </w:num>
  <w:num w:numId="6" w16cid:durableId="2996466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14250431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32666338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0265202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3"/>
  </w:num>
  <w:num w:numId="13" w16cid:durableId="16599636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A46D6"/>
    <w:rsid w:val="001D33B6"/>
    <w:rsid w:val="00234BB5"/>
    <w:rsid w:val="00357DFB"/>
    <w:rsid w:val="00371AC7"/>
    <w:rsid w:val="00381515"/>
    <w:rsid w:val="003F7665"/>
    <w:rsid w:val="00565E09"/>
    <w:rsid w:val="00566FE1"/>
    <w:rsid w:val="006A3207"/>
    <w:rsid w:val="00843040"/>
    <w:rsid w:val="008822B2"/>
    <w:rsid w:val="0098759D"/>
    <w:rsid w:val="009A5925"/>
    <w:rsid w:val="009C6692"/>
    <w:rsid w:val="009F4025"/>
    <w:rsid w:val="00A668E9"/>
    <w:rsid w:val="00AA57CC"/>
    <w:rsid w:val="00CB3C28"/>
    <w:rsid w:val="00D0666B"/>
    <w:rsid w:val="00D75F17"/>
    <w:rsid w:val="00D87264"/>
    <w:rsid w:val="00DB19D4"/>
    <w:rsid w:val="00EE4F6E"/>
    <w:rsid w:val="00F06998"/>
    <w:rsid w:val="00F36D17"/>
    <w:rsid w:val="00FD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7CC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57CC"/>
    <w:pPr>
      <w:spacing w:after="100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jpeg"/><Relationship Id="rId15" Type="http://schemas.openxmlformats.org/officeDocument/2006/relationships/image" Target="media/image11.sv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16</Pages>
  <Words>1799</Words>
  <Characters>10258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16</cp:revision>
  <dcterms:created xsi:type="dcterms:W3CDTF">2024-11-18T06:36:00Z</dcterms:created>
  <dcterms:modified xsi:type="dcterms:W3CDTF">2024-12-03T15:11:00Z</dcterms:modified>
</cp:coreProperties>
</file>