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99279" w14:textId="77777777" w:rsidR="0014402C" w:rsidRPr="00567AE2" w:rsidRDefault="0014402C" w:rsidP="0014402C">
      <w:pPr>
        <w:pStyle w:val="1"/>
        <w:spacing w:before="240" w:after="0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24872715"/>
      <w:r w:rsidRPr="00567AE2">
        <w:rPr>
          <w:rFonts w:ascii="Times New Roman" w:hAnsi="Times New Roman" w:cs="Times New Roman"/>
          <w:color w:val="auto"/>
          <w:sz w:val="28"/>
          <w:szCs w:val="28"/>
        </w:rPr>
        <w:t>Разработка требований к проекту</w:t>
      </w:r>
      <w:bookmarkEnd w:id="0"/>
    </w:p>
    <w:p w14:paraId="4DA50BCA" w14:textId="5A9D0171" w:rsidR="0014402C" w:rsidRPr="006256CB" w:rsidRDefault="0014402C" w:rsidP="0014402C">
      <w:r w:rsidRPr="006256CB">
        <w:t xml:space="preserve">Программный продукт </w:t>
      </w:r>
      <w:r w:rsidRPr="006256CB">
        <w:rPr>
          <w:i/>
        </w:rPr>
        <w:t xml:space="preserve">Транслятор </w:t>
      </w:r>
      <w:r>
        <w:rPr>
          <w:i/>
        </w:rPr>
        <w:t>С++</w:t>
      </w:r>
      <w:r w:rsidRPr="006256CB">
        <w:rPr>
          <w:i/>
        </w:rPr>
        <w:t xml:space="preserve"> -&gt; </w:t>
      </w:r>
      <w:r>
        <w:rPr>
          <w:i/>
          <w:lang w:val="en-US"/>
        </w:rPr>
        <w:t>Python</w:t>
      </w:r>
      <w:r w:rsidRPr="006256CB">
        <w:t xml:space="preserve"> предназначен для трансляции</w:t>
      </w:r>
      <w:r>
        <w:t xml:space="preserve"> </w:t>
      </w:r>
      <w:r w:rsidRPr="006256CB">
        <w:t xml:space="preserve">(перевода) с языка программирования </w:t>
      </w:r>
      <w:r>
        <w:t>С++</w:t>
      </w:r>
      <w:r w:rsidRPr="006256CB">
        <w:t xml:space="preserve"> на язык </w:t>
      </w:r>
      <w:r>
        <w:rPr>
          <w:lang w:val="en-US"/>
        </w:rPr>
        <w:t>Python</w:t>
      </w:r>
      <w:r w:rsidRPr="006256CB">
        <w:t>.</w:t>
      </w:r>
    </w:p>
    <w:p w14:paraId="4FC22A6F" w14:textId="43F65AB5" w:rsidR="0014402C" w:rsidRPr="006256CB" w:rsidRDefault="0014402C" w:rsidP="0014402C">
      <w:r w:rsidRPr="006256CB">
        <w:t xml:space="preserve">Программный продукт </w:t>
      </w:r>
      <w:r w:rsidRPr="006256CB">
        <w:rPr>
          <w:i/>
        </w:rPr>
        <w:t xml:space="preserve">Транслятор </w:t>
      </w:r>
      <w:r>
        <w:rPr>
          <w:i/>
        </w:rPr>
        <w:t>С++</w:t>
      </w:r>
      <w:r w:rsidRPr="006256CB">
        <w:rPr>
          <w:i/>
        </w:rPr>
        <w:t xml:space="preserve"> -&gt; </w:t>
      </w:r>
      <w:r>
        <w:rPr>
          <w:i/>
          <w:lang w:val="en-US"/>
        </w:rPr>
        <w:t>Python</w:t>
      </w:r>
      <w:r w:rsidRPr="006256CB">
        <w:t xml:space="preserve"> состоит из следующих подсистем:</w:t>
      </w:r>
    </w:p>
    <w:p w14:paraId="66E2CD4C" w14:textId="4CDCFE2F" w:rsidR="0014402C" w:rsidRPr="006256CB" w:rsidRDefault="0014402C" w:rsidP="0014402C">
      <w:pPr>
        <w:numPr>
          <w:ilvl w:val="0"/>
          <w:numId w:val="1"/>
        </w:numPr>
        <w:tabs>
          <w:tab w:val="clear" w:pos="720"/>
        </w:tabs>
        <w:ind w:left="0" w:firstLine="709"/>
      </w:pPr>
      <w:r w:rsidRPr="006256CB">
        <w:t>Пользовательский интерфейс</w:t>
      </w:r>
      <w:r w:rsidR="000F2F90">
        <w:t xml:space="preserve"> (</w:t>
      </w:r>
      <w:r w:rsidR="000F2F90">
        <w:rPr>
          <w:lang w:val="en-US"/>
        </w:rPr>
        <w:t>UI</w:t>
      </w:r>
      <w:r w:rsidR="000F2F90">
        <w:t>)</w:t>
      </w:r>
    </w:p>
    <w:p w14:paraId="25EAC8CF" w14:textId="58FD189A" w:rsidR="0014402C" w:rsidRPr="006256CB" w:rsidRDefault="0014402C" w:rsidP="0014402C">
      <w:pPr>
        <w:numPr>
          <w:ilvl w:val="0"/>
          <w:numId w:val="1"/>
        </w:numPr>
        <w:tabs>
          <w:tab w:val="clear" w:pos="720"/>
        </w:tabs>
        <w:ind w:left="0" w:firstLine="709"/>
      </w:pPr>
      <w:r w:rsidRPr="006256CB">
        <w:t>Лексический анализатор</w:t>
      </w:r>
      <w:r w:rsidR="000F2F90">
        <w:rPr>
          <w:lang w:val="en-US"/>
        </w:rPr>
        <w:t xml:space="preserve"> (LA)</w:t>
      </w:r>
    </w:p>
    <w:p w14:paraId="3B266BC4" w14:textId="5275A20A" w:rsidR="0014402C" w:rsidRPr="006256CB" w:rsidRDefault="0014402C" w:rsidP="0014402C">
      <w:pPr>
        <w:numPr>
          <w:ilvl w:val="0"/>
          <w:numId w:val="1"/>
        </w:numPr>
        <w:tabs>
          <w:tab w:val="clear" w:pos="720"/>
        </w:tabs>
        <w:ind w:left="0" w:firstLine="709"/>
      </w:pPr>
      <w:r w:rsidRPr="006256CB">
        <w:t>Синтаксический анализатор</w:t>
      </w:r>
      <w:r w:rsidR="000F2F90">
        <w:rPr>
          <w:lang w:val="en-US"/>
        </w:rPr>
        <w:t xml:space="preserve"> (SA)</w:t>
      </w:r>
    </w:p>
    <w:p w14:paraId="5F1E6586" w14:textId="675FD756" w:rsidR="0014402C" w:rsidRPr="006256CB" w:rsidRDefault="0014402C" w:rsidP="0014402C">
      <w:pPr>
        <w:numPr>
          <w:ilvl w:val="0"/>
          <w:numId w:val="1"/>
        </w:numPr>
        <w:tabs>
          <w:tab w:val="clear" w:pos="720"/>
        </w:tabs>
        <w:ind w:left="0" w:firstLine="709"/>
      </w:pPr>
      <w:r w:rsidRPr="006256CB">
        <w:t>Генератор кода</w:t>
      </w:r>
      <w:r w:rsidR="000F2F90">
        <w:rPr>
          <w:lang w:val="en-US"/>
        </w:rPr>
        <w:t xml:space="preserve"> (CG)</w:t>
      </w:r>
    </w:p>
    <w:p w14:paraId="2C29A4FD" w14:textId="77777777" w:rsidR="0014402C" w:rsidRPr="006256CB" w:rsidRDefault="0014402C" w:rsidP="0014402C">
      <w:pPr>
        <w:ind w:left="720"/>
      </w:pPr>
    </w:p>
    <w:p w14:paraId="54AB598C" w14:textId="77777777" w:rsidR="0014402C" w:rsidRPr="006256CB" w:rsidRDefault="0014402C" w:rsidP="0014402C">
      <w:pPr>
        <w:ind w:firstLine="0"/>
        <w:rPr>
          <w:b/>
        </w:rPr>
      </w:pPr>
      <w:r w:rsidRPr="006256CB">
        <w:rPr>
          <w:b/>
        </w:rPr>
        <w:t>Требования к подсистеме «Пользовательский интерфейс»</w:t>
      </w:r>
    </w:p>
    <w:p w14:paraId="4C972F51" w14:textId="77777777" w:rsidR="0014402C" w:rsidRPr="006256CB" w:rsidRDefault="0014402C" w:rsidP="0014402C">
      <w:pPr>
        <w:rPr>
          <w:b/>
        </w:rPr>
      </w:pPr>
    </w:p>
    <w:p w14:paraId="5EFF2000" w14:textId="77777777" w:rsidR="0014402C" w:rsidRPr="006256CB" w:rsidRDefault="0014402C" w:rsidP="0014402C">
      <w:r w:rsidRPr="006256CB">
        <w:t xml:space="preserve">Требование </w:t>
      </w:r>
      <w:r w:rsidRPr="006256CB">
        <w:rPr>
          <w:lang w:val="en"/>
        </w:rPr>
        <w:t>REQ</w:t>
      </w:r>
      <w:r w:rsidRPr="006256CB">
        <w:t>_</w:t>
      </w:r>
      <w:r w:rsidRPr="006256CB">
        <w:rPr>
          <w:lang w:val="en-US"/>
        </w:rPr>
        <w:t>UI</w:t>
      </w:r>
      <w:r w:rsidRPr="006256CB">
        <w:t>_001</w:t>
      </w:r>
    </w:p>
    <w:p w14:paraId="7C7B7737" w14:textId="77777777" w:rsidR="0014402C" w:rsidRPr="006256CB" w:rsidRDefault="0014402C" w:rsidP="0014402C">
      <w:r w:rsidRPr="006256CB">
        <w:t>Пользовательский интерфейс продукта должен содержать:</w:t>
      </w:r>
    </w:p>
    <w:p w14:paraId="2799634E" w14:textId="7B2AE028" w:rsidR="0014402C" w:rsidRPr="006256CB" w:rsidRDefault="0014402C" w:rsidP="0014402C">
      <w:pPr>
        <w:numPr>
          <w:ilvl w:val="0"/>
          <w:numId w:val="2"/>
        </w:numPr>
        <w:ind w:left="0" w:firstLine="709"/>
      </w:pPr>
      <w:r w:rsidRPr="006256CB">
        <w:t xml:space="preserve">Поле ввода исходного кода на языке </w:t>
      </w:r>
      <w:r w:rsidR="000F2F90">
        <w:rPr>
          <w:lang w:val="en-US"/>
        </w:rPr>
        <w:t>C</w:t>
      </w:r>
      <w:r w:rsidR="000F2F90" w:rsidRPr="000F2F90">
        <w:t>++</w:t>
      </w:r>
    </w:p>
    <w:p w14:paraId="42837796" w14:textId="42F3131B" w:rsidR="0014402C" w:rsidRPr="006256CB" w:rsidRDefault="0014402C" w:rsidP="0014402C">
      <w:pPr>
        <w:numPr>
          <w:ilvl w:val="0"/>
          <w:numId w:val="2"/>
        </w:numPr>
        <w:ind w:left="0" w:firstLine="709"/>
      </w:pPr>
      <w:r w:rsidRPr="006256CB">
        <w:t xml:space="preserve">Поле вывода транслированного кода на языке </w:t>
      </w:r>
      <w:r w:rsidR="000F2F90">
        <w:rPr>
          <w:lang w:val="en-US"/>
        </w:rPr>
        <w:t>Python</w:t>
      </w:r>
    </w:p>
    <w:p w14:paraId="488F7D93" w14:textId="77777777" w:rsidR="0014402C" w:rsidRDefault="0014402C" w:rsidP="0014402C">
      <w:pPr>
        <w:numPr>
          <w:ilvl w:val="0"/>
          <w:numId w:val="2"/>
        </w:numPr>
        <w:ind w:left="0" w:firstLine="709"/>
      </w:pPr>
      <w:r w:rsidRPr="006256CB">
        <w:t>Кнопка трансляции языка</w:t>
      </w:r>
    </w:p>
    <w:p w14:paraId="16A861C8" w14:textId="3F2B350B" w:rsidR="0043347E" w:rsidRDefault="0043347E" w:rsidP="0014402C">
      <w:pPr>
        <w:numPr>
          <w:ilvl w:val="0"/>
          <w:numId w:val="2"/>
        </w:numPr>
        <w:ind w:left="0" w:firstLine="709"/>
      </w:pPr>
      <w:r>
        <w:t>Кнопка загрузки файла</w:t>
      </w:r>
    </w:p>
    <w:p w14:paraId="1F0572AD" w14:textId="308E7D65" w:rsidR="0043347E" w:rsidRDefault="0043347E" w:rsidP="0014402C">
      <w:pPr>
        <w:numPr>
          <w:ilvl w:val="0"/>
          <w:numId w:val="2"/>
        </w:numPr>
        <w:ind w:left="0" w:firstLine="709"/>
      </w:pPr>
      <w:r>
        <w:t>Кнопка выгрузки файла</w:t>
      </w:r>
    </w:p>
    <w:p w14:paraId="2C259A66" w14:textId="11F12075" w:rsidR="0043347E" w:rsidRPr="0043347E" w:rsidRDefault="0043347E" w:rsidP="0014402C">
      <w:pPr>
        <w:numPr>
          <w:ilvl w:val="0"/>
          <w:numId w:val="2"/>
        </w:numPr>
        <w:ind w:left="0" w:firstLine="709"/>
      </w:pPr>
      <w:r>
        <w:t>Окно протокола работы</w:t>
      </w:r>
    </w:p>
    <w:p w14:paraId="7A5E3034" w14:textId="77777777" w:rsidR="0014402C" w:rsidRPr="0043347E" w:rsidRDefault="0014402C" w:rsidP="0043347E">
      <w:pPr>
        <w:ind w:firstLine="0"/>
        <w:rPr>
          <w:lang w:val="en-US"/>
        </w:rPr>
      </w:pPr>
    </w:p>
    <w:p w14:paraId="0A6C23A5" w14:textId="77777777" w:rsidR="0014402C" w:rsidRPr="006256CB" w:rsidRDefault="0014402C" w:rsidP="0014402C">
      <w:r w:rsidRPr="006256CB">
        <w:t xml:space="preserve">Требование </w:t>
      </w:r>
      <w:r w:rsidRPr="006256CB">
        <w:rPr>
          <w:lang w:val="en"/>
        </w:rPr>
        <w:t>REQ</w:t>
      </w:r>
      <w:r w:rsidRPr="006256CB">
        <w:t>_</w:t>
      </w:r>
      <w:r w:rsidRPr="006256CB">
        <w:rPr>
          <w:lang w:val="en-US"/>
        </w:rPr>
        <w:t>UI</w:t>
      </w:r>
      <w:r w:rsidRPr="006256CB">
        <w:t>_002</w:t>
      </w:r>
    </w:p>
    <w:p w14:paraId="71A02204" w14:textId="56C7EF6D" w:rsidR="0014402C" w:rsidRPr="006256CB" w:rsidRDefault="0014402C" w:rsidP="0014402C">
      <w:r w:rsidRPr="006256CB">
        <w:t>При допущении пользователем синтаксической ошибки, при написании в поле ввода исходного кода</w:t>
      </w:r>
      <w:r>
        <w:t xml:space="preserve"> и нажатии на кнопку трансляции,</w:t>
      </w:r>
      <w:r w:rsidRPr="006256CB">
        <w:t xml:space="preserve"> </w:t>
      </w:r>
      <w:r w:rsidR="00E2419E">
        <w:t xml:space="preserve">в отдельном окне </w:t>
      </w:r>
      <w:r w:rsidRPr="006256CB">
        <w:t xml:space="preserve">должно выводиться сообщение об ошибке. </w:t>
      </w:r>
    </w:p>
    <w:p w14:paraId="2745F2AF" w14:textId="77777777" w:rsidR="0014402C" w:rsidRPr="006256CB" w:rsidRDefault="0014402C" w:rsidP="0014402C"/>
    <w:p w14:paraId="417BE789" w14:textId="77777777" w:rsidR="0014402C" w:rsidRPr="006256CB" w:rsidRDefault="0014402C" w:rsidP="0014402C">
      <w:pPr>
        <w:keepNext/>
      </w:pPr>
      <w:r w:rsidRPr="006256CB">
        <w:t xml:space="preserve">Требование </w:t>
      </w:r>
      <w:r w:rsidRPr="006256CB">
        <w:rPr>
          <w:lang w:val="en"/>
        </w:rPr>
        <w:t>REQ</w:t>
      </w:r>
      <w:r w:rsidRPr="006256CB">
        <w:t>_</w:t>
      </w:r>
      <w:r w:rsidRPr="006256CB">
        <w:rPr>
          <w:lang w:val="en-US"/>
        </w:rPr>
        <w:t>UI</w:t>
      </w:r>
      <w:r w:rsidRPr="006256CB">
        <w:t>_003</w:t>
      </w:r>
    </w:p>
    <w:p w14:paraId="496E42F1" w14:textId="535EA382" w:rsidR="0014402C" w:rsidRPr="006256CB" w:rsidRDefault="0014402C" w:rsidP="0014402C">
      <w:r w:rsidRPr="006256CB">
        <w:t xml:space="preserve">Кнопка трансляции языка должна иметь вид </w:t>
      </w:r>
      <w:r w:rsidR="00E2419E">
        <w:t>прямоугольника с подписью</w:t>
      </w:r>
      <w:r w:rsidR="00E2419E" w:rsidRPr="00E2419E">
        <w:t xml:space="preserve"> </w:t>
      </w:r>
      <w:r w:rsidR="00E2419E">
        <w:t xml:space="preserve">«Выполнить трансляцию» </w:t>
      </w:r>
      <w:r w:rsidR="00E2419E" w:rsidRPr="006256CB">
        <w:t>(</w:t>
      </w:r>
      <w:r w:rsidRPr="006256CB">
        <w:t xml:space="preserve">См. рисунок </w:t>
      </w:r>
      <w:r w:rsidR="00E2419E">
        <w:t>*</w:t>
      </w:r>
      <w:r w:rsidRPr="006256CB">
        <w:t>).</w:t>
      </w:r>
    </w:p>
    <w:p w14:paraId="260AFF07" w14:textId="738A3845" w:rsidR="0014402C" w:rsidRPr="006256CB" w:rsidRDefault="00E2419E" w:rsidP="0014402C">
      <w:pPr>
        <w:keepNext/>
        <w:jc w:val="center"/>
      </w:pPr>
      <w:r w:rsidRPr="00E2419E">
        <w:rPr>
          <w:noProof/>
        </w:rPr>
        <w:lastRenderedPageBreak/>
        <w:drawing>
          <wp:inline distT="0" distB="0" distL="0" distR="0" wp14:anchorId="189DA8E7" wp14:editId="736566E1">
            <wp:extent cx="2572109" cy="390580"/>
            <wp:effectExtent l="0" t="0" r="0" b="9525"/>
            <wp:docPr id="2017492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92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8377" w14:textId="7844C2A4" w:rsidR="0014402C" w:rsidRPr="006256CB" w:rsidRDefault="0014402C" w:rsidP="0014402C">
      <w:pPr>
        <w:pStyle w:val="ac"/>
        <w:spacing w:line="360" w:lineRule="auto"/>
        <w:jc w:val="center"/>
        <w:rPr>
          <w:sz w:val="28"/>
          <w:szCs w:val="28"/>
        </w:rPr>
      </w:pPr>
      <w:r w:rsidRPr="006256CB">
        <w:rPr>
          <w:sz w:val="28"/>
          <w:szCs w:val="28"/>
        </w:rPr>
        <w:t xml:space="preserve">Рисунок </w:t>
      </w:r>
      <w:r w:rsidR="00E2419E">
        <w:rPr>
          <w:sz w:val="28"/>
          <w:szCs w:val="28"/>
        </w:rPr>
        <w:t>*</w:t>
      </w:r>
    </w:p>
    <w:p w14:paraId="3C4E307E" w14:textId="77777777" w:rsidR="0014402C" w:rsidRPr="006256CB" w:rsidRDefault="0014402C" w:rsidP="0014402C">
      <w:r w:rsidRPr="006256CB">
        <w:t xml:space="preserve">Требование </w:t>
      </w:r>
      <w:r w:rsidRPr="003028D2">
        <w:t>REQ_UI_004</w:t>
      </w:r>
    </w:p>
    <w:p w14:paraId="1EA71776" w14:textId="77777777" w:rsidR="0014402C" w:rsidRDefault="0014402C" w:rsidP="0014402C">
      <w:r>
        <w:t>Поля ввода и вывода исходного и транслированного</w:t>
      </w:r>
      <w:r w:rsidRPr="006256CB">
        <w:t xml:space="preserve"> языка </w:t>
      </w:r>
      <w:r>
        <w:t xml:space="preserve">соответственно, </w:t>
      </w:r>
      <w:r w:rsidRPr="006256CB">
        <w:t>должн</w:t>
      </w:r>
      <w:r>
        <w:t>ы</w:t>
      </w:r>
      <w:r w:rsidRPr="006256CB">
        <w:t xml:space="preserve"> располагаться </w:t>
      </w:r>
      <w:r>
        <w:t>на одном уровне, причем поле ввода должно находиться левее.</w:t>
      </w:r>
    </w:p>
    <w:p w14:paraId="0B3BBA80" w14:textId="77777777" w:rsidR="0014402C" w:rsidRDefault="0014402C" w:rsidP="0014402C"/>
    <w:p w14:paraId="0D6E6F8F" w14:textId="77777777" w:rsidR="0014402C" w:rsidRPr="003028D2" w:rsidRDefault="0014402C" w:rsidP="0014402C">
      <w:r w:rsidRPr="006256CB">
        <w:t xml:space="preserve">Требование </w:t>
      </w:r>
      <w:r w:rsidRPr="003028D2">
        <w:t>REQ_UI_005</w:t>
      </w:r>
    </w:p>
    <w:p w14:paraId="60BA771F" w14:textId="5C6FDEFC" w:rsidR="0014402C" w:rsidRDefault="00E2419E" w:rsidP="00FD7B66">
      <w:r>
        <w:t>Кно</w:t>
      </w:r>
      <w:r w:rsidR="009D74D1">
        <w:t>пка выгрузки</w:t>
      </w:r>
      <w:r w:rsidR="00210B76">
        <w:t xml:space="preserve"> файла должна иметь </w:t>
      </w:r>
      <w:r w:rsidR="00210B76" w:rsidRPr="006256CB">
        <w:t xml:space="preserve">вид </w:t>
      </w:r>
      <w:r w:rsidR="00210B76">
        <w:t>прямоугольника с подписью</w:t>
      </w:r>
      <w:r w:rsidR="00210B76" w:rsidRPr="00E2419E">
        <w:t xml:space="preserve"> </w:t>
      </w:r>
      <w:r w:rsidR="00210B76">
        <w:t>«</w:t>
      </w:r>
      <w:r w:rsidR="00EA7338">
        <w:t>Загрузить из файла</w:t>
      </w:r>
      <w:r w:rsidR="00210B76">
        <w:t xml:space="preserve">» </w:t>
      </w:r>
      <w:r w:rsidR="00210B76" w:rsidRPr="006256CB">
        <w:t xml:space="preserve">(См. рисунок </w:t>
      </w:r>
      <w:r w:rsidR="00210B76">
        <w:t>*</w:t>
      </w:r>
      <w:r w:rsidR="00210B76" w:rsidRPr="006256CB">
        <w:t>).</w:t>
      </w:r>
    </w:p>
    <w:p w14:paraId="6C78C69D" w14:textId="17DB3D20" w:rsidR="0014402C" w:rsidRDefault="006C676E" w:rsidP="0014402C">
      <w:pPr>
        <w:keepNext/>
        <w:jc w:val="center"/>
      </w:pPr>
      <w:r w:rsidRPr="006C676E">
        <w:rPr>
          <w:noProof/>
        </w:rPr>
        <w:drawing>
          <wp:inline distT="0" distB="0" distL="0" distR="0" wp14:anchorId="0579E375" wp14:editId="3017B082">
            <wp:extent cx="2629267" cy="362001"/>
            <wp:effectExtent l="0" t="0" r="0" b="0"/>
            <wp:docPr id="222598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98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5384" w14:textId="26827BD0" w:rsidR="0014402C" w:rsidRDefault="0014402C" w:rsidP="0014402C">
      <w:pPr>
        <w:pStyle w:val="ac"/>
        <w:spacing w:line="360" w:lineRule="auto"/>
        <w:jc w:val="center"/>
        <w:rPr>
          <w:sz w:val="28"/>
          <w:szCs w:val="28"/>
        </w:rPr>
      </w:pPr>
      <w:r w:rsidRPr="00A02F04">
        <w:rPr>
          <w:sz w:val="28"/>
          <w:szCs w:val="28"/>
        </w:rPr>
        <w:t xml:space="preserve">Рисунок </w:t>
      </w:r>
      <w:r w:rsidR="006C676E">
        <w:rPr>
          <w:sz w:val="28"/>
          <w:szCs w:val="28"/>
        </w:rPr>
        <w:t>*</w:t>
      </w:r>
    </w:p>
    <w:p w14:paraId="38C7DE19" w14:textId="4965E471" w:rsidR="005C5725" w:rsidRPr="003028D2" w:rsidRDefault="005C5725" w:rsidP="005C5725">
      <w:r w:rsidRPr="006256CB">
        <w:t xml:space="preserve">Требование </w:t>
      </w:r>
      <w:r w:rsidRPr="003028D2">
        <w:t>REQ_UI_00</w:t>
      </w:r>
      <w:r>
        <w:t>6</w:t>
      </w:r>
    </w:p>
    <w:p w14:paraId="66A025EE" w14:textId="44B22765" w:rsidR="005C5725" w:rsidRDefault="005C5725" w:rsidP="00FD7B66">
      <w:r>
        <w:t>Кнопка загрузки</w:t>
      </w:r>
      <w:r w:rsidR="00BF2664">
        <w:t xml:space="preserve"> в</w:t>
      </w:r>
      <w:r>
        <w:t xml:space="preserve"> файл должна иметь </w:t>
      </w:r>
      <w:r w:rsidRPr="006256CB">
        <w:t xml:space="preserve">вид </w:t>
      </w:r>
      <w:r>
        <w:t>прямоугольника с подписью</w:t>
      </w:r>
      <w:r w:rsidRPr="00E2419E">
        <w:t xml:space="preserve"> </w:t>
      </w:r>
      <w:r>
        <w:t>«</w:t>
      </w:r>
      <w:r w:rsidR="002B39C9">
        <w:t>Сохранить в файл</w:t>
      </w:r>
      <w:r>
        <w:t xml:space="preserve">» </w:t>
      </w:r>
      <w:r w:rsidRPr="006256CB">
        <w:t xml:space="preserve">(См. рисунок </w:t>
      </w:r>
      <w:r>
        <w:t>*</w:t>
      </w:r>
      <w:r w:rsidRPr="006256CB">
        <w:t>).</w:t>
      </w:r>
    </w:p>
    <w:p w14:paraId="28DC1080" w14:textId="34468022" w:rsidR="005C5725" w:rsidRDefault="00FC5824" w:rsidP="005C5725">
      <w:pPr>
        <w:keepNext/>
        <w:jc w:val="center"/>
      </w:pPr>
      <w:r w:rsidRPr="00FC5824">
        <w:rPr>
          <w:noProof/>
        </w:rPr>
        <w:drawing>
          <wp:inline distT="0" distB="0" distL="0" distR="0" wp14:anchorId="7334577F" wp14:editId="3A0D88D1">
            <wp:extent cx="2638793" cy="409632"/>
            <wp:effectExtent l="0" t="0" r="9525" b="9525"/>
            <wp:docPr id="1300744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44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CDB4" w14:textId="77777777" w:rsidR="005C5725" w:rsidRDefault="005C5725" w:rsidP="005C5725">
      <w:pPr>
        <w:pStyle w:val="ac"/>
        <w:spacing w:line="360" w:lineRule="auto"/>
        <w:jc w:val="center"/>
        <w:rPr>
          <w:sz w:val="28"/>
          <w:szCs w:val="28"/>
        </w:rPr>
      </w:pPr>
      <w:r w:rsidRPr="00A02F0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*</w:t>
      </w:r>
    </w:p>
    <w:p w14:paraId="693AF5C0" w14:textId="58DA95CB" w:rsidR="002B39C9" w:rsidRPr="003028D2" w:rsidRDefault="002B39C9" w:rsidP="002B39C9">
      <w:r w:rsidRPr="006256CB">
        <w:t xml:space="preserve">Требование </w:t>
      </w:r>
      <w:r w:rsidRPr="003028D2">
        <w:t>REQ_UI_00</w:t>
      </w:r>
      <w:r>
        <w:t>7</w:t>
      </w:r>
    </w:p>
    <w:p w14:paraId="15F2C335" w14:textId="10FB3104" w:rsidR="002B39C9" w:rsidRDefault="000817BE" w:rsidP="00FD7B66">
      <w:r>
        <w:t>Поле вывода</w:t>
      </w:r>
      <w:r w:rsidR="009D38AC">
        <w:t xml:space="preserve"> протокола работы должно располагаться </w:t>
      </w:r>
      <w:r w:rsidR="00536A0A">
        <w:t>под полями ввода и вывода</w:t>
      </w:r>
      <w:r w:rsidR="00740405">
        <w:t xml:space="preserve"> кода.</w:t>
      </w:r>
    </w:p>
    <w:p w14:paraId="37188380" w14:textId="77777777" w:rsidR="002B39C9" w:rsidRDefault="002B39C9" w:rsidP="002B39C9">
      <w:pPr>
        <w:ind w:firstLine="0"/>
      </w:pPr>
    </w:p>
    <w:p w14:paraId="08265FEB" w14:textId="77777777" w:rsidR="0014402C" w:rsidRPr="006256CB" w:rsidRDefault="0014402C" w:rsidP="0014402C">
      <w:pPr>
        <w:ind w:firstLine="0"/>
        <w:rPr>
          <w:b/>
        </w:rPr>
      </w:pPr>
      <w:r w:rsidRPr="006256CB">
        <w:rPr>
          <w:b/>
        </w:rPr>
        <w:t>Требования к подсистеме «</w:t>
      </w:r>
      <w:r>
        <w:rPr>
          <w:b/>
        </w:rPr>
        <w:t>Лексический анализатор</w:t>
      </w:r>
      <w:r w:rsidRPr="006256CB">
        <w:rPr>
          <w:b/>
        </w:rPr>
        <w:t>»</w:t>
      </w:r>
    </w:p>
    <w:p w14:paraId="433A7C62" w14:textId="77777777" w:rsidR="0014402C" w:rsidRDefault="0014402C" w:rsidP="0014402C"/>
    <w:p w14:paraId="35C2966A" w14:textId="77777777" w:rsidR="0014402C" w:rsidRPr="006256CB" w:rsidRDefault="0014402C" w:rsidP="0014402C">
      <w:r w:rsidRPr="006256CB">
        <w:t xml:space="preserve">Требование </w:t>
      </w:r>
      <w:r w:rsidRPr="006256CB">
        <w:rPr>
          <w:lang w:val="en"/>
        </w:rPr>
        <w:t>REQ</w:t>
      </w:r>
      <w:r w:rsidRPr="006256CB">
        <w:t>_</w:t>
      </w:r>
      <w:r>
        <w:rPr>
          <w:lang w:val="en-US"/>
        </w:rPr>
        <w:t>LA</w:t>
      </w:r>
      <w:r w:rsidRPr="006256CB">
        <w:t>_001</w:t>
      </w:r>
    </w:p>
    <w:p w14:paraId="0511400C" w14:textId="5295E23B" w:rsidR="0014402C" w:rsidRDefault="0014402C" w:rsidP="0014402C">
      <w:r w:rsidRPr="00774D3D">
        <w:t xml:space="preserve">На вход </w:t>
      </w:r>
      <w:r>
        <w:t xml:space="preserve">подсистеме </w:t>
      </w:r>
      <w:r w:rsidRPr="00774D3D">
        <w:t xml:space="preserve">поступает исходный код на языке </w:t>
      </w:r>
      <w:r w:rsidR="00D7245C">
        <w:t>С++</w:t>
      </w:r>
      <w:r w:rsidRPr="00774D3D">
        <w:t xml:space="preserve">. На выход </w:t>
      </w:r>
      <w:r>
        <w:t>подсистемы</w:t>
      </w:r>
      <w:r w:rsidRPr="00774D3D">
        <w:t xml:space="preserve"> поступает множество </w:t>
      </w:r>
      <w:r>
        <w:t>токенов</w:t>
      </w:r>
      <w:r w:rsidRPr="00774D3D">
        <w:t xml:space="preserve">, </w:t>
      </w:r>
      <w:r>
        <w:t>либо ошибка</w:t>
      </w:r>
      <w:r w:rsidRPr="00774D3D">
        <w:t>.</w:t>
      </w:r>
    </w:p>
    <w:p w14:paraId="01D2B02E" w14:textId="77777777" w:rsidR="0014402C" w:rsidRDefault="0014402C" w:rsidP="0014402C"/>
    <w:p w14:paraId="0ABD8172" w14:textId="77777777" w:rsidR="0014402C" w:rsidRPr="006256CB" w:rsidRDefault="0014402C" w:rsidP="0014402C">
      <w:pPr>
        <w:keepNext/>
      </w:pPr>
      <w:r w:rsidRPr="006256CB">
        <w:lastRenderedPageBreak/>
        <w:t xml:space="preserve">Требование </w:t>
      </w:r>
      <w:r w:rsidRPr="006256CB">
        <w:rPr>
          <w:lang w:val="en"/>
        </w:rPr>
        <w:t>REQ</w:t>
      </w:r>
      <w:r w:rsidRPr="006256CB">
        <w:t>_</w:t>
      </w:r>
      <w:r>
        <w:rPr>
          <w:lang w:val="en-US"/>
        </w:rPr>
        <w:t>LA</w:t>
      </w:r>
      <w:r w:rsidRPr="006256CB">
        <w:t>_00</w:t>
      </w:r>
      <w:r>
        <w:t>2</w:t>
      </w:r>
    </w:p>
    <w:p w14:paraId="231BB6C1" w14:textId="77777777" w:rsidR="0014402C" w:rsidRPr="005E4958" w:rsidRDefault="0014402C" w:rsidP="0014402C">
      <w:r>
        <w:t xml:space="preserve">Каждый токен представляет собой четверку </w:t>
      </w:r>
      <w:r w:rsidRPr="005E4958">
        <w:t>&lt;</w:t>
      </w:r>
      <w:r>
        <w:t>тип, значение, номер строки, номер столбца</w:t>
      </w:r>
      <w:r w:rsidRPr="005E4958">
        <w:t>&gt;</w:t>
      </w:r>
      <w:r>
        <w:t>.</w:t>
      </w:r>
    </w:p>
    <w:p w14:paraId="793EC764" w14:textId="77777777" w:rsidR="0014402C" w:rsidRDefault="0014402C" w:rsidP="0014402C"/>
    <w:p w14:paraId="78744E9C" w14:textId="77777777" w:rsidR="0014402C" w:rsidRPr="006256CB" w:rsidRDefault="0014402C" w:rsidP="0014402C">
      <w:pPr>
        <w:ind w:firstLine="0"/>
        <w:rPr>
          <w:b/>
        </w:rPr>
      </w:pPr>
      <w:r w:rsidRPr="006256CB">
        <w:rPr>
          <w:b/>
        </w:rPr>
        <w:t>Требования к подсистеме «</w:t>
      </w:r>
      <w:r>
        <w:rPr>
          <w:b/>
        </w:rPr>
        <w:t>Синтаксический анализатор</w:t>
      </w:r>
      <w:r w:rsidRPr="006256CB">
        <w:rPr>
          <w:b/>
        </w:rPr>
        <w:t>»</w:t>
      </w:r>
    </w:p>
    <w:p w14:paraId="20F8A1E6" w14:textId="77777777" w:rsidR="0014402C" w:rsidRDefault="0014402C" w:rsidP="0014402C"/>
    <w:p w14:paraId="7D67A554" w14:textId="0B5E59D4" w:rsidR="0014402C" w:rsidRPr="006256CB" w:rsidRDefault="0014402C" w:rsidP="0014402C">
      <w:r w:rsidRPr="006256CB">
        <w:t xml:space="preserve">Требование </w:t>
      </w:r>
      <w:r w:rsidRPr="006256CB">
        <w:rPr>
          <w:lang w:val="en"/>
        </w:rPr>
        <w:t>REQ</w:t>
      </w:r>
      <w:r w:rsidRPr="006256CB">
        <w:t>_</w:t>
      </w:r>
      <w:r w:rsidR="65FB1F0B" w:rsidRPr="65FB1F0B">
        <w:rPr>
          <w:lang w:val="en-US"/>
        </w:rPr>
        <w:t>SA</w:t>
      </w:r>
      <w:r w:rsidRPr="006256CB">
        <w:t>_001</w:t>
      </w:r>
    </w:p>
    <w:p w14:paraId="0C3E913D" w14:textId="77777777" w:rsidR="0014402C" w:rsidRPr="00715486" w:rsidRDefault="0014402C" w:rsidP="0014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15486">
        <w:rPr>
          <w:color w:val="000000"/>
        </w:rPr>
        <w:t xml:space="preserve">Синтаксический анализатор получает на вход </w:t>
      </w:r>
      <w:r>
        <w:rPr>
          <w:color w:val="000000"/>
        </w:rPr>
        <w:t>массив</w:t>
      </w:r>
      <w:r w:rsidRPr="00715486">
        <w:rPr>
          <w:color w:val="000000"/>
        </w:rPr>
        <w:t xml:space="preserve"> токенов от лексического</w:t>
      </w:r>
      <w:r>
        <w:rPr>
          <w:color w:val="000000"/>
        </w:rPr>
        <w:t xml:space="preserve"> </w:t>
      </w:r>
      <w:r w:rsidRPr="00715486">
        <w:rPr>
          <w:color w:val="000000"/>
        </w:rPr>
        <w:t>анализатора</w:t>
      </w:r>
      <w:r w:rsidRPr="00D8568D">
        <w:rPr>
          <w:color w:val="000000"/>
        </w:rPr>
        <w:t xml:space="preserve">. </w:t>
      </w:r>
      <w:r>
        <w:rPr>
          <w:color w:val="000000"/>
        </w:rPr>
        <w:t xml:space="preserve">На его основе </w:t>
      </w:r>
      <w:r w:rsidRPr="00715486">
        <w:rPr>
          <w:color w:val="000000"/>
        </w:rPr>
        <w:t>строится абстрактное</w:t>
      </w:r>
      <w:r>
        <w:rPr>
          <w:color w:val="000000"/>
        </w:rPr>
        <w:t xml:space="preserve"> синтаксическое</w:t>
      </w:r>
      <w:r w:rsidRPr="00715486">
        <w:rPr>
          <w:color w:val="000000"/>
        </w:rPr>
        <w:t xml:space="preserve"> дерево разбора</w:t>
      </w:r>
      <w:r w:rsidRPr="00D8568D">
        <w:rPr>
          <w:color w:val="000000"/>
        </w:rPr>
        <w:t xml:space="preserve">, </w:t>
      </w:r>
      <w:r>
        <w:rPr>
          <w:color w:val="000000"/>
        </w:rPr>
        <w:t>если синтаксических ошибок нет</w:t>
      </w:r>
      <w:r w:rsidRPr="00D8568D">
        <w:rPr>
          <w:color w:val="000000"/>
        </w:rPr>
        <w:t xml:space="preserve">, </w:t>
      </w:r>
      <w:r>
        <w:rPr>
          <w:color w:val="000000"/>
        </w:rPr>
        <w:t>иначе – выдаётся ошибка</w:t>
      </w:r>
      <w:r w:rsidRPr="00715486">
        <w:rPr>
          <w:color w:val="000000"/>
        </w:rPr>
        <w:t>.</w:t>
      </w:r>
    </w:p>
    <w:p w14:paraId="6EE3A2A4" w14:textId="77777777" w:rsidR="0014402C" w:rsidRDefault="0014402C" w:rsidP="00E2419E">
      <w:pPr>
        <w:ind w:firstLine="0"/>
      </w:pPr>
    </w:p>
    <w:p w14:paraId="2DE3610B" w14:textId="77777777" w:rsidR="0014402C" w:rsidRPr="006256CB" w:rsidRDefault="0014402C" w:rsidP="0014402C">
      <w:pPr>
        <w:ind w:firstLine="0"/>
        <w:rPr>
          <w:b/>
        </w:rPr>
      </w:pPr>
      <w:r w:rsidRPr="006256CB">
        <w:rPr>
          <w:b/>
        </w:rPr>
        <w:t>Требования к подсистеме «</w:t>
      </w:r>
      <w:r>
        <w:rPr>
          <w:b/>
        </w:rPr>
        <w:t>Генератор кода</w:t>
      </w:r>
      <w:r w:rsidRPr="006256CB">
        <w:rPr>
          <w:b/>
        </w:rPr>
        <w:t>»</w:t>
      </w:r>
    </w:p>
    <w:p w14:paraId="070EB964" w14:textId="77777777" w:rsidR="0014402C" w:rsidRDefault="0014402C" w:rsidP="0014402C"/>
    <w:p w14:paraId="5AEAF55D" w14:textId="1C917EB5" w:rsidR="0014402C" w:rsidRPr="006256CB" w:rsidRDefault="0014402C" w:rsidP="0014402C">
      <w:r w:rsidRPr="006256CB">
        <w:t xml:space="preserve">Требование </w:t>
      </w:r>
      <w:r w:rsidRPr="006256CB">
        <w:rPr>
          <w:lang w:val="en"/>
        </w:rPr>
        <w:t>REQ</w:t>
      </w:r>
      <w:r w:rsidRPr="006256CB">
        <w:t>_</w:t>
      </w:r>
      <w:r w:rsidR="32418C8D" w:rsidRPr="32418C8D">
        <w:rPr>
          <w:lang w:val="en-US"/>
        </w:rPr>
        <w:t>C</w:t>
      </w:r>
      <w:r w:rsidR="003B6261">
        <w:rPr>
          <w:lang w:val="en-US"/>
        </w:rPr>
        <w:t>G</w:t>
      </w:r>
      <w:r w:rsidRPr="006256CB">
        <w:t>_001</w:t>
      </w:r>
    </w:p>
    <w:p w14:paraId="02D3C7EE" w14:textId="5CC367AD" w:rsidR="0014402C" w:rsidRPr="00842D6C" w:rsidRDefault="0014402C" w:rsidP="0014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Генератор кода</w:t>
      </w:r>
      <w:r w:rsidRPr="00715486">
        <w:rPr>
          <w:color w:val="000000"/>
        </w:rPr>
        <w:t xml:space="preserve"> получает на вход </w:t>
      </w:r>
      <w:r>
        <w:rPr>
          <w:color w:val="000000"/>
        </w:rPr>
        <w:t>дерево разбора</w:t>
      </w:r>
      <w:r w:rsidRPr="00715486">
        <w:rPr>
          <w:color w:val="000000"/>
        </w:rPr>
        <w:t xml:space="preserve"> от </w:t>
      </w:r>
      <w:r>
        <w:rPr>
          <w:color w:val="000000"/>
        </w:rPr>
        <w:t>синтаксического</w:t>
      </w:r>
      <w:r w:rsidRPr="00715486">
        <w:rPr>
          <w:color w:val="000000"/>
        </w:rPr>
        <w:t xml:space="preserve"> анализатора</w:t>
      </w:r>
      <w:r>
        <w:rPr>
          <w:color w:val="000000"/>
        </w:rPr>
        <w:t xml:space="preserve">. </w:t>
      </w:r>
      <w:r w:rsidRPr="00531CCC">
        <w:t>На выходе получаем код программы на языке</w:t>
      </w:r>
      <w:r>
        <w:t xml:space="preserve"> </w:t>
      </w:r>
      <w:r w:rsidR="00304258">
        <w:rPr>
          <w:lang w:val="en-US"/>
        </w:rPr>
        <w:t>Python</w:t>
      </w:r>
      <w:r w:rsidRPr="00842D6C">
        <w:t>.</w:t>
      </w:r>
    </w:p>
    <w:p w14:paraId="49FDBCC7" w14:textId="754B61EF" w:rsidR="00D75F17" w:rsidRPr="00E943CB" w:rsidRDefault="00D75F17" w:rsidP="00E943CB">
      <w:pPr>
        <w:spacing w:after="160" w:line="259" w:lineRule="auto"/>
        <w:ind w:firstLine="0"/>
        <w:jc w:val="left"/>
        <w:rPr>
          <w:color w:val="000000"/>
        </w:rPr>
      </w:pPr>
    </w:p>
    <w:sectPr w:rsidR="00D75F17" w:rsidRPr="00E943CB" w:rsidSect="009A5925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6341F"/>
    <w:multiLevelType w:val="hybridMultilevel"/>
    <w:tmpl w:val="BE2C1708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FF0C36"/>
    <w:multiLevelType w:val="hybridMultilevel"/>
    <w:tmpl w:val="2D0472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76755896">
    <w:abstractNumId w:val="0"/>
  </w:num>
  <w:num w:numId="2" w16cid:durableId="8966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3E"/>
    <w:rsid w:val="000817BE"/>
    <w:rsid w:val="000F2F90"/>
    <w:rsid w:val="0014402C"/>
    <w:rsid w:val="00210B76"/>
    <w:rsid w:val="002B39C9"/>
    <w:rsid w:val="00304258"/>
    <w:rsid w:val="003B6261"/>
    <w:rsid w:val="003F023E"/>
    <w:rsid w:val="0043347E"/>
    <w:rsid w:val="0051247D"/>
    <w:rsid w:val="00536A0A"/>
    <w:rsid w:val="00537D2B"/>
    <w:rsid w:val="00567AE2"/>
    <w:rsid w:val="005C5725"/>
    <w:rsid w:val="006C676E"/>
    <w:rsid w:val="00740405"/>
    <w:rsid w:val="0075230C"/>
    <w:rsid w:val="008E5EAC"/>
    <w:rsid w:val="0098759D"/>
    <w:rsid w:val="009A5925"/>
    <w:rsid w:val="009D2632"/>
    <w:rsid w:val="009D38AC"/>
    <w:rsid w:val="009D74D1"/>
    <w:rsid w:val="00A85389"/>
    <w:rsid w:val="00BF2664"/>
    <w:rsid w:val="00D01B8F"/>
    <w:rsid w:val="00D7245C"/>
    <w:rsid w:val="00D75F17"/>
    <w:rsid w:val="00DF7052"/>
    <w:rsid w:val="00E02FBB"/>
    <w:rsid w:val="00E2419E"/>
    <w:rsid w:val="00E943CB"/>
    <w:rsid w:val="00EA7338"/>
    <w:rsid w:val="00F07B93"/>
    <w:rsid w:val="00FC5824"/>
    <w:rsid w:val="00FD7B66"/>
    <w:rsid w:val="31291C66"/>
    <w:rsid w:val="32418C8D"/>
    <w:rsid w:val="65FB1F0B"/>
    <w:rsid w:val="6AE4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FA64"/>
  <w15:chartTrackingRefBased/>
  <w15:docId w15:val="{120526CE-7485-423B-89D3-3B60F1A9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02C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F0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0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0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2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2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2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2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0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0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023E"/>
    <w:rPr>
      <w:rFonts w:ascii="Times New Roman" w:eastAsiaTheme="majorEastAsia" w:hAnsi="Times New Roman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F02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02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023E"/>
    <w:rPr>
      <w:rFonts w:ascii="Times New Roman" w:eastAsiaTheme="majorEastAsia" w:hAnsi="Times New Roman" w:cstheme="majorBidi"/>
      <w:i/>
      <w:iCs/>
      <w:color w:val="595959" w:themeColor="text1" w:themeTint="A6"/>
      <w:kern w:val="0"/>
      <w:sz w:val="28"/>
      <w:szCs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F023E"/>
    <w:rPr>
      <w:rFonts w:ascii="Times New Roman" w:eastAsiaTheme="majorEastAsia" w:hAnsi="Times New Roman" w:cstheme="majorBidi"/>
      <w:color w:val="595959" w:themeColor="text1" w:themeTint="A6"/>
      <w:kern w:val="0"/>
      <w:sz w:val="28"/>
      <w:szCs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F023E"/>
    <w:rPr>
      <w:rFonts w:ascii="Times New Roman" w:eastAsiaTheme="majorEastAsia" w:hAnsi="Times New Roman" w:cstheme="majorBidi"/>
      <w:i/>
      <w:iCs/>
      <w:color w:val="272727" w:themeColor="text1" w:themeTint="D8"/>
      <w:kern w:val="0"/>
      <w:sz w:val="28"/>
      <w:szCs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F023E"/>
    <w:rPr>
      <w:rFonts w:ascii="Times New Roman" w:eastAsiaTheme="majorEastAsia" w:hAnsi="Times New Roman" w:cstheme="majorBidi"/>
      <w:color w:val="272727" w:themeColor="text1" w:themeTint="D8"/>
      <w:kern w:val="0"/>
      <w:sz w:val="28"/>
      <w:szCs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F0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0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023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3F023E"/>
    <w:rPr>
      <w:rFonts w:ascii="Times New Roman" w:eastAsiaTheme="majorEastAsia" w:hAnsi="Times New Roman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3F0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02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02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02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0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02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023E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nhideWhenUsed/>
    <w:qFormat/>
    <w:rsid w:val="0014402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Колпакова</dc:creator>
  <cp:keywords/>
  <dc:description/>
  <cp:lastModifiedBy>Александра Колпакова</cp:lastModifiedBy>
  <cp:revision>3</cp:revision>
  <dcterms:created xsi:type="dcterms:W3CDTF">2024-11-04T09:11:00Z</dcterms:created>
  <dcterms:modified xsi:type="dcterms:W3CDTF">2024-11-06T05:24:00Z</dcterms:modified>
</cp:coreProperties>
</file>