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6E3A5D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6C799B1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</w:t>
      </w:r>
      <w:r w:rsidR="00A9531B">
        <w:rPr>
          <w:rFonts w:eastAsiaTheme="majorEastAsia"/>
          <w:bCs/>
          <w:spacing w:val="-10"/>
          <w:kern w:val="28"/>
        </w:rPr>
        <w:t>21</w:t>
      </w:r>
      <w:r w:rsidRPr="00D87264">
        <w:rPr>
          <w:rFonts w:eastAsiaTheme="majorEastAsia"/>
          <w:bCs/>
          <w:spacing w:val="-10"/>
          <w:kern w:val="28"/>
        </w:rPr>
        <w:t>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09869103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</w:p>
    <w:p w14:paraId="73C46BF4" w14:textId="3583DD64" w:rsidR="00AA57CC" w:rsidRDefault="00B3043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t xml:space="preserve">Старший преподаватель </w:t>
      </w:r>
      <w:proofErr w:type="spellStart"/>
      <w:r w:rsidRPr="00986EF0">
        <w:rPr>
          <w:rFonts w:eastAsiaTheme="majorEastAsia"/>
          <w:spacing w:val="-10"/>
          <w:kern w:val="28"/>
        </w:rPr>
        <w:t>ДПИиИИ</w:t>
      </w:r>
      <w:proofErr w:type="spellEnd"/>
      <w:r w:rsidR="00AA57CC"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="00AA57CC" w:rsidRPr="00D87264">
        <w:rPr>
          <w:rFonts w:eastAsiaTheme="majorEastAsia"/>
          <w:spacing w:val="-10"/>
          <w:kern w:val="28"/>
        </w:rPr>
        <w:br/>
      </w:r>
    </w:p>
    <w:p w14:paraId="640157A4" w14:textId="77777777" w:rsidR="00986EF0" w:rsidRPr="00D87264" w:rsidRDefault="00986EF0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13C917AF" w14:textId="6AE9621B" w:rsidR="00E11695" w:rsidRPr="00C10170" w:rsidRDefault="00AA57CC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r w:rsidRPr="00C10170">
            <w:fldChar w:fldCharType="begin"/>
          </w:r>
          <w:r w:rsidRPr="00C10170">
            <w:instrText xml:space="preserve"> TOC \o "1-3" \h \z \u </w:instrText>
          </w:r>
          <w:r w:rsidRPr="00C10170">
            <w:fldChar w:fldCharType="separate"/>
          </w:r>
          <w:hyperlink w:anchor="_Toc187805998" w:history="1">
            <w:r w:rsidR="00E11695" w:rsidRPr="00C10170">
              <w:rPr>
                <w:rStyle w:val="ad"/>
                <w:noProof/>
              </w:rPr>
              <w:t>Введение</w:t>
            </w:r>
            <w:r w:rsidR="00E11695" w:rsidRPr="00C10170">
              <w:rPr>
                <w:noProof/>
                <w:webHidden/>
              </w:rPr>
              <w:tab/>
            </w:r>
            <w:r w:rsidR="00E11695" w:rsidRPr="00C10170">
              <w:rPr>
                <w:noProof/>
                <w:webHidden/>
              </w:rPr>
              <w:fldChar w:fldCharType="begin"/>
            </w:r>
            <w:r w:rsidR="00E11695" w:rsidRPr="00C10170">
              <w:rPr>
                <w:noProof/>
                <w:webHidden/>
              </w:rPr>
              <w:instrText xml:space="preserve"> PAGEREF _Toc187805998 \h </w:instrText>
            </w:r>
            <w:r w:rsidR="00E11695" w:rsidRPr="00C10170">
              <w:rPr>
                <w:noProof/>
                <w:webHidden/>
              </w:rPr>
            </w:r>
            <w:r w:rsidR="00E11695" w:rsidRPr="00C10170">
              <w:rPr>
                <w:noProof/>
                <w:webHidden/>
              </w:rPr>
              <w:fldChar w:fldCharType="separate"/>
            </w:r>
            <w:r w:rsidR="00E11695" w:rsidRPr="00C10170">
              <w:rPr>
                <w:noProof/>
                <w:webHidden/>
              </w:rPr>
              <w:t>3</w:t>
            </w:r>
            <w:r w:rsidR="00E11695" w:rsidRPr="00C10170">
              <w:rPr>
                <w:noProof/>
                <w:webHidden/>
              </w:rPr>
              <w:fldChar w:fldCharType="end"/>
            </w:r>
          </w:hyperlink>
        </w:p>
        <w:p w14:paraId="249E4BF3" w14:textId="76B007CE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5999" w:history="1">
            <w:r w:rsidRPr="00C10170">
              <w:rPr>
                <w:rStyle w:val="ad"/>
                <w:noProof/>
              </w:rPr>
              <w:t>1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плана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_Toc187805999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4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67D465AB" w14:textId="5B36C62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0" w:history="1">
            <w:r w:rsidRPr="00C10170">
              <w:rPr>
                <w:rStyle w:val="ad"/>
                <w:noProof/>
              </w:rPr>
              <w:t>2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регламента проведения инспекции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_Toc187806000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5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A4D3A65" w14:textId="1489E73C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1" w:history="1">
            <w:r w:rsidRPr="00C10170">
              <w:rPr>
                <w:rStyle w:val="ad"/>
                <w:noProof/>
              </w:rPr>
              <w:t>3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модели состояний задач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_Toc187806001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8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FC61665" w14:textId="4E317EDB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2" w:history="1">
            <w:r w:rsidRPr="00C10170">
              <w:rPr>
                <w:rStyle w:val="ad"/>
                <w:noProof/>
              </w:rPr>
              <w:t>4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презентации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_Toc187806002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10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D561B80" w14:textId="13F9928D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3" w:history="1">
            <w:r w:rsidRPr="00C10170">
              <w:rPr>
                <w:rStyle w:val="ad"/>
                <w:noProof/>
                <w:lang w:val="en-US"/>
              </w:rPr>
              <w:t>5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требований к проекту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_Toc187806003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13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7B69CC2C" w14:textId="31236A5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4" w:history="1">
            <w:r w:rsidRPr="00C10170">
              <w:rPr>
                <w:rStyle w:val="ad"/>
                <w:noProof/>
                <w:lang w:val="en-US"/>
              </w:rPr>
              <w:t>6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архитектуры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_Toc187806004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16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24CAA98D" w14:textId="4C218BF1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5" w:history="1">
            <w:r w:rsidRPr="00C10170">
              <w:rPr>
                <w:rStyle w:val="ad"/>
                <w:noProof/>
              </w:rPr>
              <w:t>7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Правила по кодированию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_Toc187806005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19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0DD7398D" w14:textId="2D74E929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6" w:history="1">
            <w:r w:rsidRPr="00C10170">
              <w:rPr>
                <w:rStyle w:val="ad"/>
                <w:noProof/>
              </w:rPr>
              <w:t>Список литературы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_Toc187806006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21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52E15A0" w14:textId="14C799F6" w:rsidR="00E11695" w:rsidRPr="00E11695" w:rsidRDefault="00AA57CC" w:rsidP="00E11695">
          <w:pPr>
            <w:spacing w:line="240" w:lineRule="auto"/>
            <w:rPr>
              <w:sz w:val="24"/>
              <w:szCs w:val="24"/>
            </w:rPr>
          </w:pPr>
          <w:r w:rsidRPr="00C10170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8780599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80599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80600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IPR</m:t>
              </m:r>
              <m:r>
                <w:rPr>
                  <w:rFonts w:asci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/>
                    </w:rPr>
                    <m:t>Количество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инспекторов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Размер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продукта</m:t>
                  </m:r>
                </m:num>
                <m:den>
                  <m:r>
                    <w:rPr>
                      <w:rFonts w:ascii="Cambria Math"/>
                    </w:rPr>
                    <m:t>Общее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время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подготовки</m:t>
                  </m:r>
                </m:den>
              </m:f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80600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80600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3CCB5EA2" w14:textId="60FA3D19" w:rsidR="00AA57CC" w:rsidRPr="00D87264" w:rsidRDefault="00626599" w:rsidP="00626599">
      <w:pPr>
        <w:spacing w:after="160" w:line="278" w:lineRule="auto"/>
        <w:ind w:firstLine="0"/>
        <w:jc w:val="left"/>
      </w:pPr>
      <w:r>
        <w:br w:type="page"/>
      </w:r>
    </w:p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780600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F7EAE4E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8 </w:t>
      </w:r>
      <w:r w:rsidRPr="00D87264">
        <w:t>должна иметь вид прямоугольника с подписью «Выполнить трансляцию».</w:t>
      </w:r>
    </w:p>
    <w:p w14:paraId="61632FAB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7FC4BD4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8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5AE451F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9 </w:t>
      </w:r>
      <w:r w:rsidRPr="00D87264">
        <w:t>должна иметь вид прямоугольника с подписью «Загрузить из файла».</w:t>
      </w:r>
    </w:p>
    <w:p w14:paraId="7B10181F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187A489A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9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138D9406" w:rsidR="00D87264" w:rsidRPr="00D87264" w:rsidRDefault="00D87264" w:rsidP="00D87264">
      <w:r w:rsidRPr="00D87264">
        <w:t xml:space="preserve">Кнопка загрузки в файл </w:t>
      </w:r>
      <w:r w:rsidR="00BE5BBD">
        <w:t xml:space="preserve">на рисунке 10 </w:t>
      </w:r>
      <w:r w:rsidRPr="00D87264">
        <w:t>должна иметь вид прямоугольника с подписью «Сохранить в файл».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41A6C24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10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lastRenderedPageBreak/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15172ED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«Синтаксический анализатор»</w:t>
      </w:r>
    </w:p>
    <w:p w14:paraId="0CB2E19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REQ_SA_001</w:t>
      </w:r>
    </w:p>
    <w:p w14:paraId="458427A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выдает ошибку.</w:t>
      </w:r>
    </w:p>
    <w:p w14:paraId="79F12EEA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4A1C8A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«Семантический анализатор»</w:t>
      </w:r>
    </w:p>
    <w:p w14:paraId="3D9AD1FB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REQ_SemA_001</w:t>
      </w:r>
    </w:p>
    <w:p w14:paraId="77766FEF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Подсистема получает на вход дерево разбора от синтаксического анализатора, обеспечивает анализ входных данных на соответствие заданным семантическим правилам и при отсутствии семантических ошибок выводит надпись «Семантический анализ прошел успешно!», иначе выдает ошибку.</w:t>
      </w:r>
    </w:p>
    <w:p w14:paraId="15B1174B" w14:textId="77777777" w:rsidR="002646A2" w:rsidRPr="002646A2" w:rsidRDefault="002646A2" w:rsidP="002646A2">
      <w:pPr>
        <w:ind w:firstLine="0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45D74846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«Генератор кода»</w:t>
      </w:r>
    </w:p>
    <w:p w14:paraId="6EFC8FD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REQ_CG_001</w:t>
      </w:r>
    </w:p>
    <w:p w14:paraId="6A268F28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Генератор кода получает на вход дерево разбора от синтаксического анализатора. На выходе выводит код программы на языке Python.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8780600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2DD534D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E21F6">
        <w:t>1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0E49992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E21F6">
        <w:rPr>
          <w:i w:val="0"/>
          <w:iCs w:val="0"/>
          <w:color w:val="auto"/>
          <w:sz w:val="28"/>
          <w:szCs w:val="28"/>
        </w:rPr>
        <w:t>1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6FB97910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E21F6">
        <w:t>2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3A86CA0E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E21F6">
        <w:rPr>
          <w:i w:val="0"/>
          <w:iCs w:val="0"/>
          <w:sz w:val="28"/>
          <w:szCs w:val="28"/>
        </w:rPr>
        <w:t>2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8780600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7CBF06AA" w14:textId="0879AE8F" w:rsidR="00D634FB" w:rsidRPr="002646A2" w:rsidRDefault="00D634FB" w:rsidP="002646A2">
      <w:pPr>
        <w:spacing w:after="160" w:line="278" w:lineRule="auto"/>
        <w:ind w:firstLine="0"/>
        <w:jc w:val="left"/>
        <w:rPr>
          <w:b/>
          <w:bCs/>
        </w:rPr>
      </w:pPr>
      <w:bookmarkStart w:id="9" w:name="_Toc172184274"/>
      <w:bookmarkStart w:id="10" w:name="_Toc187806006"/>
      <w:r>
        <w:rPr>
          <w:b/>
          <w:bCs/>
        </w:rPr>
        <w:br w:type="page"/>
      </w:r>
      <w:bookmarkStart w:id="11" w:name="_Toc124315244"/>
      <w:r>
        <w:rPr>
          <w:rFonts w:eastAsia="Calibri"/>
          <w:b/>
          <w:bCs/>
        </w:rPr>
        <w:lastRenderedPageBreak/>
        <w:t xml:space="preserve">10. </w:t>
      </w:r>
      <w:r>
        <w:rPr>
          <w:rFonts w:eastAsia="Calibri"/>
          <w:b/>
          <w:bCs/>
          <w:highlight w:val="yellow"/>
        </w:rPr>
        <w:t>Разработка плана тестирования проекта</w:t>
      </w:r>
      <w:bookmarkEnd w:id="11"/>
    </w:p>
    <w:p w14:paraId="476F9886" w14:textId="77777777" w:rsidR="00D634FB" w:rsidRDefault="00D634FB" w:rsidP="002A02FA">
      <w:pPr>
        <w:spacing w:after="240"/>
        <w:outlineLvl w:val="1"/>
        <w:rPr>
          <w:rFonts w:eastAsia="Calibri"/>
          <w:b/>
          <w:bCs/>
        </w:rPr>
      </w:pPr>
      <w:r>
        <w:rPr>
          <w:rFonts w:eastAsia="Calibri"/>
          <w:b/>
          <w:bCs/>
        </w:rPr>
        <w:t>Тесты для тестирования подсистемы «Пользовательский интерфейс»</w:t>
      </w:r>
    </w:p>
    <w:p w14:paraId="1F3B34C2" w14:textId="77777777" w:rsidR="00D634FB" w:rsidRDefault="00D634FB" w:rsidP="002A02F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3D63B56B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35339387" w14:textId="5E3CD15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 w:rsidR="00F129CB">
        <w:t>П</w:t>
      </w:r>
      <w:r>
        <w:t>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16AF6ABA" w14:textId="4D08BC71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</w:t>
      </w:r>
      <w:r w:rsidR="00F129CB">
        <w:t>ю</w:t>
      </w:r>
      <w:r>
        <w:t>т прямоугольную форму и надписи «Транслировать», «Открыть файл» и «Загрузить файл».</w:t>
      </w:r>
    </w:p>
    <w:p w14:paraId="629E1C63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TEST_UI_002</w:t>
      </w:r>
    </w:p>
    <w:p w14:paraId="66B3F25B" w14:textId="77777777" w:rsidR="00D634FB" w:rsidRDefault="00D634FB" w:rsidP="002A02FA">
      <w:r>
        <w:t>Тестируемые требования: REQ_UI_002</w:t>
      </w:r>
    </w:p>
    <w:p w14:paraId="20657895" w14:textId="71A4B24C" w:rsidR="00D634FB" w:rsidRPr="00F129CB" w:rsidRDefault="00D634FB" w:rsidP="002A02FA">
      <w:pPr>
        <w:rPr>
          <w:color w:val="FF0000"/>
        </w:rPr>
      </w:pPr>
      <w:r>
        <w:t xml:space="preserve">Описание теста: ввести в поле ввода кода C++ строку с синтаксической ошибкой и нажать кнопку трансляции. Проверить, отображается ли окно с сообщением об </w:t>
      </w:r>
      <w:proofErr w:type="gramStart"/>
      <w:r>
        <w:t>ошибке.</w:t>
      </w:r>
      <w:r w:rsidR="00F129CB" w:rsidRPr="00F129CB">
        <w:rPr>
          <w:color w:val="FF0000"/>
        </w:rPr>
        <w:t>(</w:t>
      </w:r>
      <w:proofErr w:type="gramEnd"/>
      <w:r w:rsidR="00F129CB" w:rsidRPr="00F129CB">
        <w:rPr>
          <w:color w:val="FF0000"/>
        </w:rPr>
        <w:t>какие ошибки могут быть)</w:t>
      </w:r>
    </w:p>
    <w:p w14:paraId="6FCFB8B4" w14:textId="77777777" w:rsidR="00D634FB" w:rsidRDefault="00D634FB" w:rsidP="002A02FA">
      <w:r>
        <w:t>Ожидаемый результат: в протоколе трансляции появляется сообщение об ошибке.</w:t>
      </w:r>
    </w:p>
    <w:p w14:paraId="0EEDC3A9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TEST_UI_003</w:t>
      </w:r>
    </w:p>
    <w:p w14:paraId="5277DE05" w14:textId="77777777" w:rsidR="00D634FB" w:rsidRDefault="00D634FB" w:rsidP="002A02FA">
      <w:r>
        <w:t>Тестируемые требования: REQ_UI_004, REQ_UI_007</w:t>
      </w:r>
    </w:p>
    <w:p w14:paraId="5B8D456C" w14:textId="77777777" w:rsidR="00D634FB" w:rsidRDefault="00D634FB" w:rsidP="002A02F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proofErr w:type="gramStart"/>
      <w:r>
        <w:t>расположено ниже</w:t>
      </w:r>
      <w:proofErr w:type="gramEnd"/>
      <w:r>
        <w:t xml:space="preserve"> и ширина поля соответствует ширине экрана.</w:t>
      </w:r>
    </w:p>
    <w:p w14:paraId="55AD37BE" w14:textId="77777777" w:rsidR="00D634FB" w:rsidRDefault="00D634FB" w:rsidP="002A02FA">
      <w:r>
        <w:lastRenderedPageBreak/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140695C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TEST_UI_004</w:t>
      </w:r>
    </w:p>
    <w:p w14:paraId="4F16D97E" w14:textId="77777777" w:rsidR="00D634FB" w:rsidRDefault="00D634FB" w:rsidP="002A02FA">
      <w:r>
        <w:t>Тестируемые требования: REQ_UI_008, REQ_UI_009</w:t>
      </w:r>
    </w:p>
    <w:p w14:paraId="3AA2A658" w14:textId="27E5CD3F" w:rsidR="00D634FB" w:rsidRDefault="00D634FB" w:rsidP="002A02FA">
      <w:r>
        <w:t xml:space="preserve">Описание теста: оставить поле ввода кода C++ пустым и нажать кнопку трансляции. Загрузить пустой файл. Проверить, отображается ли сообщение об </w:t>
      </w:r>
      <w:proofErr w:type="gramStart"/>
      <w:r>
        <w:t>ошибке</w:t>
      </w:r>
      <w:r w:rsidRPr="00F129CB">
        <w:rPr>
          <w:color w:val="FF0000"/>
        </w:rPr>
        <w:t>.</w:t>
      </w:r>
      <w:r w:rsidR="00F129CB" w:rsidRPr="00F129CB">
        <w:rPr>
          <w:color w:val="FF0000"/>
        </w:rPr>
        <w:t>(</w:t>
      </w:r>
      <w:proofErr w:type="gramEnd"/>
      <w:r w:rsidR="00F129CB" w:rsidRPr="00F129CB">
        <w:rPr>
          <w:color w:val="FF0000"/>
        </w:rPr>
        <w:t>какое сообщение об ошибке)</w:t>
      </w:r>
    </w:p>
    <w:p w14:paraId="0CD44335" w14:textId="77777777" w:rsidR="00D634FB" w:rsidRPr="00F129CB" w:rsidRDefault="00D634FB" w:rsidP="002A02FA">
      <w:r>
        <w:t>Ожидаемый результат: появляется сообщение об ошибке, указывающее на отсутствие ввода.</w:t>
      </w:r>
    </w:p>
    <w:p w14:paraId="73083896" w14:textId="77777777" w:rsidR="002A02FA" w:rsidRPr="00F129CB" w:rsidRDefault="002A02FA" w:rsidP="002A02FA"/>
    <w:p w14:paraId="4622F570" w14:textId="77777777" w:rsidR="00D634FB" w:rsidRDefault="00D634FB" w:rsidP="002A02FA">
      <w:pPr>
        <w:spacing w:after="240"/>
        <w:outlineLvl w:val="1"/>
        <w:rPr>
          <w:rFonts w:eastAsia="Calibri"/>
          <w:b/>
          <w:bCs/>
          <w:highlight w:val="white"/>
        </w:rPr>
      </w:pPr>
      <w:r>
        <w:rPr>
          <w:rFonts w:eastAsia="Calibri"/>
          <w:b/>
          <w:bCs/>
          <w:highlight w:val="white"/>
        </w:rPr>
        <w:t>Тесты для тестирования подсистемы «Лексический анализатор»</w:t>
      </w:r>
    </w:p>
    <w:p w14:paraId="462E917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038F82E3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339CED39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proofErr w:type="gramStart"/>
      <w:r>
        <w:rPr>
          <w:rFonts w:eastAsia="Calibri"/>
          <w:highlight w:val="white"/>
        </w:rPr>
        <w:t>теста:  Лексический</w:t>
      </w:r>
      <w:proofErr w:type="gramEnd"/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F2860FC" w14:textId="3940907E" w:rsidR="00D634FB" w:rsidRPr="00F129C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</w:t>
      </w:r>
      <w:r w:rsidR="002A02FA">
        <w:rPr>
          <w:highlight w:val="white"/>
        </w:rPr>
        <w:t>&gt;. Ошибки</w:t>
      </w:r>
      <w:r>
        <w:rPr>
          <w:highlight w:val="white"/>
        </w:rPr>
        <w:t xml:space="preserve"> не возникают.</w:t>
      </w:r>
    </w:p>
    <w:p w14:paraId="1DA77D9F" w14:textId="77777777" w:rsidR="002A02FA" w:rsidRPr="00F129CB" w:rsidRDefault="002A02FA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B1D808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15D8CB35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38F87603" w14:textId="3ACFE7CD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2A02FA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ED42F0D" w14:textId="2442367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lastRenderedPageBreak/>
        <w:t xml:space="preserve">Ожидаемый результат: </w:t>
      </w:r>
      <w:r>
        <w:t xml:space="preserve">Лексический анализатор выявляет неизвестный </w:t>
      </w:r>
      <w:r w:rsidR="002A02FA">
        <w:t>символ. Выдается</w:t>
      </w:r>
      <w:r>
        <w:t xml:space="preserve"> сообщение об </w:t>
      </w:r>
      <w:r w:rsidR="002A02FA">
        <w:t>ошибке. Ошибка</w:t>
      </w:r>
      <w:r>
        <w:t xml:space="preserve">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1D1DD70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CCEB7BB" w14:textId="77777777" w:rsidR="00D634FB" w:rsidRPr="00F129C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Тесты для тестирования подсистемы «Синтаксический анализатор»</w:t>
      </w:r>
    </w:p>
    <w:p w14:paraId="416B3D67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TEST_SA_001</w:t>
      </w:r>
    </w:p>
    <w:p w14:paraId="4A1F624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REQ_UI_002, REQ_LA_001, REQ_SA_001.</w:t>
      </w:r>
    </w:p>
    <w:p w14:paraId="310ADB3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887E1FD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FF54BB3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6065F2F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lang w:val="en-US"/>
        </w:rPr>
      </w:pPr>
      <w:r w:rsidRPr="005E5119">
        <w:rPr>
          <w:lang w:val="en-US"/>
        </w:rPr>
        <w:t xml:space="preserve">int </w:t>
      </w:r>
      <w:proofErr w:type="spellStart"/>
      <w:r w:rsidRPr="005E5119">
        <w:rPr>
          <w:lang w:val="en-US"/>
        </w:rPr>
        <w:t>int</w:t>
      </w:r>
      <w:proofErr w:type="spellEnd"/>
      <w:r w:rsidRPr="005E5119">
        <w:rPr>
          <w:lang w:val="en-US"/>
        </w:rPr>
        <w:t xml:space="preserve"> </w:t>
      </w:r>
      <w:proofErr w:type="gramStart"/>
      <w:r w:rsidRPr="005E5119">
        <w:rPr>
          <w:lang w:val="en-US"/>
        </w:rPr>
        <w:t>main(</w:t>
      </w:r>
      <w:proofErr w:type="gramEnd"/>
      <w:r w:rsidRPr="005E5119">
        <w:rPr>
          <w:lang w:val="en-US"/>
        </w:rPr>
        <w:t>) {</w:t>
      </w:r>
    </w:p>
    <w:p w14:paraId="42278909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lang w:val="en-US"/>
        </w:rPr>
      </w:pPr>
      <w:r w:rsidRPr="005E5119">
        <w:rPr>
          <w:lang w:val="en-US"/>
        </w:rPr>
        <w:t>while (true) {</w:t>
      </w:r>
    </w:p>
    <w:p w14:paraId="01C0EFC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</w:pPr>
      <w:r w:rsidRPr="005E5119">
        <w:rPr>
          <w:lang w:val="en-US"/>
        </w:rPr>
        <w:tab/>
      </w:r>
      <w:proofErr w:type="spellStart"/>
      <w:r>
        <w:t>break</w:t>
      </w:r>
      <w:proofErr w:type="spellEnd"/>
      <w:r>
        <w:t>;</w:t>
      </w:r>
    </w:p>
    <w:p w14:paraId="61BC0A3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</w:pPr>
      <w:r>
        <w:t>}</w:t>
      </w:r>
    </w:p>
    <w:p w14:paraId="05E01D0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</w:pPr>
      <w:r>
        <w:t>}</w:t>
      </w:r>
    </w:p>
    <w:p w14:paraId="01C544A6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07E737E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4C5830BF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52F713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7FDD93CD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REQ_SA_001.</w:t>
      </w:r>
    </w:p>
    <w:p w14:paraId="727C221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1F33FD75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288F4128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1AC3523B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int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proofErr w:type="gramStart"/>
      <w:r>
        <w:rPr>
          <w:rFonts w:eastAsia="Times New Roman"/>
          <w:color w:val="000000" w:themeColor="text1"/>
        </w:rPr>
        <w:t>main</w:t>
      </w:r>
      <w:proofErr w:type="spellEnd"/>
      <w:r>
        <w:rPr>
          <w:rFonts w:eastAsia="Times New Roman"/>
          <w:color w:val="000000" w:themeColor="text1"/>
        </w:rPr>
        <w:t>(</w:t>
      </w:r>
      <w:proofErr w:type="gramEnd"/>
      <w:r>
        <w:rPr>
          <w:rFonts w:eastAsia="Times New Roman"/>
          <w:color w:val="000000" w:themeColor="text1"/>
        </w:rPr>
        <w:t>) {</w:t>
      </w:r>
    </w:p>
    <w:p w14:paraId="52366BD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int</w:t>
      </w:r>
      <w:proofErr w:type="spellEnd"/>
      <w:r>
        <w:rPr>
          <w:rFonts w:eastAsia="Times New Roman"/>
          <w:color w:val="000000" w:themeColor="text1"/>
        </w:rPr>
        <w:t xml:space="preserve"> y = 10;</w:t>
      </w:r>
    </w:p>
    <w:p w14:paraId="0CD3D8BF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return</w:t>
      </w:r>
      <w:proofErr w:type="spellEnd"/>
      <w:r>
        <w:rPr>
          <w:rFonts w:eastAsia="Times New Roman"/>
          <w:color w:val="000000" w:themeColor="text1"/>
        </w:rPr>
        <w:t xml:space="preserve"> y;</w:t>
      </w:r>
    </w:p>
    <w:p w14:paraId="362ECF5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r>
        <w:rPr>
          <w:rFonts w:eastAsia="Times New Roman"/>
          <w:color w:val="000000" w:themeColor="text1"/>
        </w:rPr>
        <w:t>}</w:t>
      </w:r>
    </w:p>
    <w:p w14:paraId="3CD5CA33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lastRenderedPageBreak/>
        <w:t>нажать на кнопку «Выполнить трансляцию».</w:t>
      </w:r>
    </w:p>
    <w:p w14:paraId="70BACED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Ожидаемый результат: окно протокола работы содержит список токенов и дерево разбора.</w:t>
      </w:r>
    </w:p>
    <w:p w14:paraId="499DA615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t>Окно</w:t>
      </w:r>
      <w:r w:rsidRPr="005E5119">
        <w:rPr>
          <w:lang w:val="en-US"/>
        </w:rPr>
        <w:t xml:space="preserve"> </w:t>
      </w:r>
      <w:r>
        <w:t>протокола</w:t>
      </w:r>
      <w:r w:rsidRPr="005E5119">
        <w:rPr>
          <w:lang w:val="en-US"/>
        </w:rPr>
        <w:t xml:space="preserve"> </w:t>
      </w:r>
      <w:r>
        <w:t>работы</w:t>
      </w:r>
      <w:r w:rsidRPr="005E5119">
        <w:rPr>
          <w:lang w:val="en-US"/>
        </w:rPr>
        <w:t>:</w:t>
      </w:r>
    </w:p>
    <w:p w14:paraId="3FF95243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[Token(type='NEWLINE', value='\n', line=2, column=1), Token(type='KEYWORD', value='int', line=2, column=5), Token(type='IDENTIFIER', value='main', 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5AD5BDFD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AST Output:</w:t>
      </w:r>
    </w:p>
    <w:p w14:paraId="54E67118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Statements:</w:t>
      </w:r>
    </w:p>
    <w:p w14:paraId="278D8BE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Function: int </w:t>
      </w:r>
      <w:proofErr w:type="gramStart"/>
      <w:r w:rsidRPr="005E5119">
        <w:rPr>
          <w:lang w:val="en-US"/>
        </w:rPr>
        <w:t>main</w:t>
      </w:r>
      <w:proofErr w:type="gramEnd"/>
    </w:p>
    <w:p w14:paraId="7C3DAD47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Parameters:</w:t>
      </w:r>
    </w:p>
    <w:p w14:paraId="652D871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Body:</w:t>
      </w:r>
    </w:p>
    <w:p w14:paraId="1EA52300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Statements:</w:t>
      </w:r>
    </w:p>
    <w:p w14:paraId="403C8B12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Variable Declaration: int y</w:t>
      </w:r>
    </w:p>
    <w:p w14:paraId="6DB003B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lastRenderedPageBreak/>
        <w:t xml:space="preserve">        Assigned value:</w:t>
      </w:r>
    </w:p>
    <w:p w14:paraId="148C271B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  Value: 10</w:t>
      </w:r>
    </w:p>
    <w:p w14:paraId="5FC4E82F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Return:</w:t>
      </w:r>
    </w:p>
    <w:p w14:paraId="200C47D1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  Unknown node type: &lt;class '</w:t>
      </w:r>
      <w:proofErr w:type="spellStart"/>
      <w:proofErr w:type="gramStart"/>
      <w:r w:rsidRPr="005E5119">
        <w:rPr>
          <w:lang w:val="en-US"/>
        </w:rPr>
        <w:t>nodes.VariableUsageNode</w:t>
      </w:r>
      <w:proofErr w:type="spellEnd"/>
      <w:proofErr w:type="gramEnd"/>
      <w:r w:rsidRPr="005E5119">
        <w:rPr>
          <w:lang w:val="en-US"/>
        </w:rPr>
        <w:t>'&gt;</w:t>
      </w:r>
    </w:p>
    <w:p w14:paraId="122BD041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4C8E9B2F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</w:p>
    <w:p w14:paraId="15E4395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6F77605E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51B8D9BA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3B859DD8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1005492E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35D517CB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proofErr w:type="spellStart"/>
      <w:r w:rsidRPr="002646A2">
        <w:rPr>
          <w:rFonts w:eastAsia="Times New Roman"/>
          <w:color w:val="000000"/>
          <w:lang w:eastAsia="ru-RU"/>
        </w:rPr>
        <w:t>int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</w:t>
      </w:r>
      <w:proofErr w:type="spellStart"/>
      <w:proofErr w:type="gramStart"/>
      <w:r w:rsidRPr="002646A2">
        <w:rPr>
          <w:rFonts w:eastAsia="Times New Roman"/>
          <w:color w:val="000000"/>
          <w:lang w:eastAsia="ru-RU"/>
        </w:rPr>
        <w:t>main</w:t>
      </w:r>
      <w:proofErr w:type="spellEnd"/>
      <w:r w:rsidRPr="002646A2">
        <w:rPr>
          <w:rFonts w:eastAsia="Times New Roman"/>
          <w:color w:val="000000"/>
          <w:lang w:eastAsia="ru-RU"/>
        </w:rPr>
        <w:t>(</w:t>
      </w:r>
      <w:proofErr w:type="gramEnd"/>
      <w:r w:rsidRPr="002646A2">
        <w:rPr>
          <w:rFonts w:eastAsia="Times New Roman"/>
          <w:color w:val="000000"/>
          <w:lang w:eastAsia="ru-RU"/>
        </w:rPr>
        <w:t>) {</w:t>
      </w:r>
    </w:p>
    <w:p w14:paraId="4AFE956C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 xml:space="preserve">        </w:t>
      </w:r>
      <w:proofErr w:type="spellStart"/>
      <w:r w:rsidRPr="002646A2">
        <w:rPr>
          <w:rFonts w:eastAsia="Times New Roman"/>
          <w:color w:val="000000"/>
          <w:lang w:eastAsia="ru-RU"/>
        </w:rPr>
        <w:t>int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x;</w:t>
      </w:r>
    </w:p>
    <w:p w14:paraId="23B71F7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        y = 10;</w:t>
      </w:r>
    </w:p>
    <w:p w14:paraId="433DBEF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 xml:space="preserve">        </w:t>
      </w:r>
      <w:proofErr w:type="spellStart"/>
      <w:r w:rsidRPr="002646A2">
        <w:rPr>
          <w:rFonts w:eastAsia="Times New Roman"/>
          <w:color w:val="000000"/>
          <w:lang w:eastAsia="ru-RU"/>
        </w:rPr>
        <w:t>return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0;</w:t>
      </w:r>
    </w:p>
    <w:p w14:paraId="32D2E05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    }</w:t>
      </w:r>
    </w:p>
    <w:p w14:paraId="5EF4692D" w14:textId="77777777" w:rsidR="002646A2" w:rsidRPr="002646A2" w:rsidRDefault="002646A2" w:rsidP="002A02FA">
      <w:pPr>
        <w:numPr>
          <w:ilvl w:val="0"/>
          <w:numId w:val="38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173D6CF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Семантическая ошибка: Переменная ‘у’ не определена.</w:t>
      </w:r>
    </w:p>
    <w:p w14:paraId="3404BF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541FE2B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FC092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59CFCB15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13AEBC73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318036C2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1EC1860C" w14:textId="77777777" w:rsidR="002646A2" w:rsidRPr="002646A2" w:rsidRDefault="002646A2" w:rsidP="002A02FA">
      <w:pPr>
        <w:rPr>
          <w:rFonts w:eastAsia="Times New Roman"/>
          <w:sz w:val="24"/>
          <w:szCs w:val="24"/>
          <w:lang w:val="en-US" w:eastAsia="ru-RU"/>
        </w:rPr>
      </w:pPr>
      <w:r w:rsidRPr="002646A2">
        <w:rPr>
          <w:rFonts w:eastAsia="Times New Roman"/>
          <w:color w:val="000000"/>
          <w:lang w:val="en-US" w:eastAsia="ru-RU"/>
        </w:rPr>
        <w:t xml:space="preserve">int </w:t>
      </w:r>
      <w:proofErr w:type="gramStart"/>
      <w:r w:rsidRPr="002646A2">
        <w:rPr>
          <w:rFonts w:eastAsia="Times New Roman"/>
          <w:color w:val="000000"/>
          <w:lang w:val="en-US" w:eastAsia="ru-RU"/>
        </w:rPr>
        <w:t>main(</w:t>
      </w:r>
      <w:proofErr w:type="gramEnd"/>
      <w:r w:rsidRPr="002646A2">
        <w:rPr>
          <w:rFonts w:eastAsia="Times New Roman"/>
          <w:color w:val="000000"/>
          <w:lang w:val="en-US" w:eastAsia="ru-RU"/>
        </w:rPr>
        <w:t>) {</w:t>
      </w:r>
    </w:p>
    <w:p w14:paraId="01403E79" w14:textId="77777777" w:rsidR="002646A2" w:rsidRPr="002646A2" w:rsidRDefault="002646A2" w:rsidP="002A02FA">
      <w:pPr>
        <w:rPr>
          <w:rFonts w:eastAsia="Times New Roman"/>
          <w:sz w:val="24"/>
          <w:szCs w:val="24"/>
          <w:lang w:val="en-US" w:eastAsia="ru-RU"/>
        </w:rPr>
      </w:pPr>
      <w:r w:rsidRPr="002646A2">
        <w:rPr>
          <w:rFonts w:eastAsia="Times New Roman"/>
          <w:color w:val="000000"/>
          <w:lang w:val="en-US" w:eastAsia="ru-RU"/>
        </w:rPr>
        <w:t xml:space="preserve">        int </w:t>
      </w:r>
      <w:proofErr w:type="gramStart"/>
      <w:r w:rsidRPr="002646A2">
        <w:rPr>
          <w:rFonts w:eastAsia="Times New Roman"/>
          <w:color w:val="000000"/>
          <w:lang w:val="en-US" w:eastAsia="ru-RU"/>
        </w:rPr>
        <w:t>x;</w:t>
      </w:r>
      <w:proofErr w:type="gramEnd"/>
    </w:p>
    <w:p w14:paraId="18A95FB5" w14:textId="77777777" w:rsidR="002646A2" w:rsidRPr="002646A2" w:rsidRDefault="002646A2" w:rsidP="002A02FA">
      <w:pPr>
        <w:rPr>
          <w:rFonts w:eastAsia="Times New Roman"/>
          <w:sz w:val="24"/>
          <w:szCs w:val="24"/>
          <w:lang w:val="en-US" w:eastAsia="ru-RU"/>
        </w:rPr>
      </w:pPr>
      <w:r w:rsidRPr="002646A2">
        <w:rPr>
          <w:rFonts w:eastAsia="Times New Roman"/>
          <w:color w:val="000000"/>
          <w:lang w:val="en-US" w:eastAsia="ru-RU"/>
        </w:rPr>
        <w:lastRenderedPageBreak/>
        <w:t xml:space="preserve">        </w:t>
      </w:r>
      <w:r w:rsidRPr="002646A2">
        <w:rPr>
          <w:rFonts w:eastAsia="Times New Roman"/>
          <w:color w:val="000000"/>
          <w:lang w:eastAsia="ru-RU"/>
        </w:rPr>
        <w:t>х</w:t>
      </w:r>
      <w:r w:rsidRPr="002646A2">
        <w:rPr>
          <w:rFonts w:eastAsia="Times New Roman"/>
          <w:color w:val="000000"/>
          <w:lang w:val="en-US" w:eastAsia="ru-RU"/>
        </w:rPr>
        <w:t xml:space="preserve"> = 10;</w:t>
      </w:r>
    </w:p>
    <w:p w14:paraId="34C95BA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val="en-US" w:eastAsia="ru-RU"/>
        </w:rPr>
        <w:t xml:space="preserve">        </w:t>
      </w:r>
      <w:proofErr w:type="spellStart"/>
      <w:r w:rsidRPr="002646A2">
        <w:rPr>
          <w:rFonts w:eastAsia="Times New Roman"/>
          <w:color w:val="000000"/>
          <w:lang w:eastAsia="ru-RU"/>
        </w:rPr>
        <w:t>return</w:t>
      </w:r>
      <w:proofErr w:type="spellEnd"/>
      <w:r w:rsidRPr="002646A2">
        <w:rPr>
          <w:rFonts w:eastAsia="Times New Roman"/>
          <w:color w:val="000000"/>
          <w:lang w:eastAsia="ru-RU"/>
        </w:rPr>
        <w:t xml:space="preserve"> 0;</w:t>
      </w:r>
    </w:p>
    <w:p w14:paraId="2BCCE94C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    }</w:t>
      </w:r>
    </w:p>
    <w:p w14:paraId="6F1ED479" w14:textId="77777777" w:rsidR="002646A2" w:rsidRPr="002646A2" w:rsidRDefault="002646A2" w:rsidP="002A02FA">
      <w:pPr>
        <w:numPr>
          <w:ilvl w:val="0"/>
          <w:numId w:val="40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0CCA0F9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Семантический анализ прошел успешно!</w:t>
      </w:r>
    </w:p>
    <w:p w14:paraId="7E252534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</w:p>
    <w:p w14:paraId="7211350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Тесты для тестирования подсистемы «Генератор кода»</w:t>
      </w:r>
    </w:p>
    <w:p w14:paraId="192D02A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TEST_CG_001</w:t>
      </w:r>
    </w:p>
    <w:p w14:paraId="6ECA71F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REQ_SA_001, REQ_SemA_001, REQ_CG_001.</w:t>
      </w:r>
    </w:p>
    <w:p w14:paraId="6781FEC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117ABB4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0422CD98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4635F259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 xml:space="preserve">int </w:t>
      </w:r>
      <w:proofErr w:type="gramStart"/>
      <w:r w:rsidRPr="005E5119">
        <w:rPr>
          <w:rFonts w:eastAsia="Times New Roman"/>
          <w:color w:val="000000" w:themeColor="text1"/>
          <w:lang w:val="en-US"/>
        </w:rPr>
        <w:t>add(</w:t>
      </w:r>
      <w:proofErr w:type="gramEnd"/>
      <w:r w:rsidRPr="005E5119">
        <w:rPr>
          <w:rFonts w:eastAsia="Times New Roman"/>
          <w:color w:val="000000" w:themeColor="text1"/>
          <w:lang w:val="en-US"/>
        </w:rPr>
        <w:t xml:space="preserve">int a, int </w:t>
      </w:r>
      <w:proofErr w:type="gramStart"/>
      <w:r w:rsidRPr="005E5119">
        <w:rPr>
          <w:rFonts w:eastAsia="Times New Roman"/>
          <w:color w:val="000000" w:themeColor="text1"/>
          <w:lang w:val="en-US"/>
        </w:rPr>
        <w:t>b) {</w:t>
      </w:r>
      <w:proofErr w:type="gramEnd"/>
    </w:p>
    <w:p w14:paraId="1E9F132A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 xml:space="preserve">return a + </w:t>
      </w:r>
      <w:proofErr w:type="gramStart"/>
      <w:r w:rsidRPr="005E5119">
        <w:rPr>
          <w:rFonts w:eastAsia="Times New Roman"/>
          <w:color w:val="000000" w:themeColor="text1"/>
          <w:lang w:val="en-US"/>
        </w:rPr>
        <w:t>b;</w:t>
      </w:r>
      <w:proofErr w:type="gramEnd"/>
    </w:p>
    <w:p w14:paraId="57AEE9C7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>}</w:t>
      </w:r>
    </w:p>
    <w:p w14:paraId="6C4B67F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r w:rsidRPr="005E5119">
        <w:rPr>
          <w:rFonts w:eastAsia="Times New Roman"/>
          <w:color w:val="000000" w:themeColor="text1"/>
          <w:lang w:val="en-US"/>
        </w:rPr>
        <w:t xml:space="preserve">void </w:t>
      </w:r>
      <w:proofErr w:type="gramStart"/>
      <w:r w:rsidRPr="005E5119">
        <w:rPr>
          <w:rFonts w:eastAsia="Times New Roman"/>
          <w:color w:val="000000" w:themeColor="text1"/>
          <w:lang w:val="en-US"/>
        </w:rPr>
        <w:t>greet(</w:t>
      </w:r>
      <w:proofErr w:type="gramEnd"/>
      <w:r w:rsidRPr="005E5119">
        <w:rPr>
          <w:rFonts w:eastAsia="Times New Roman"/>
          <w:color w:val="000000" w:themeColor="text1"/>
          <w:lang w:val="en-US"/>
        </w:rPr>
        <w:t>) {</w:t>
      </w:r>
    </w:p>
    <w:p w14:paraId="23E10F95" w14:textId="77777777" w:rsidR="00D634FB" w:rsidRPr="00571F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  <w:lang w:val="en-US"/>
        </w:rPr>
      </w:pPr>
      <w:proofErr w:type="gramStart"/>
      <w:r w:rsidRPr="00571F19">
        <w:rPr>
          <w:rFonts w:eastAsia="Times New Roman"/>
          <w:color w:val="000000" w:themeColor="text1"/>
          <w:lang w:val="en-US"/>
        </w:rPr>
        <w:t>std::</w:t>
      </w:r>
      <w:proofErr w:type="spellStart"/>
      <w:proofErr w:type="gramEnd"/>
      <w:r w:rsidRPr="00571F19">
        <w:rPr>
          <w:rFonts w:eastAsia="Times New Roman"/>
          <w:color w:val="000000" w:themeColor="text1"/>
          <w:lang w:val="en-US"/>
        </w:rPr>
        <w:t>cout</w:t>
      </w:r>
      <w:proofErr w:type="spellEnd"/>
      <w:r w:rsidRPr="00571F19">
        <w:rPr>
          <w:rFonts w:eastAsia="Times New Roman"/>
          <w:color w:val="000000" w:themeColor="text1"/>
          <w:lang w:val="en-US"/>
        </w:rPr>
        <w:t xml:space="preserve"> &lt;&lt; "Hi!" ;</w:t>
      </w:r>
    </w:p>
    <w:p w14:paraId="0C1F834D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color w:val="000000" w:themeColor="text1"/>
        </w:rPr>
      </w:pPr>
      <w:r>
        <w:rPr>
          <w:rFonts w:eastAsia="Times New Roman"/>
          <w:color w:val="000000" w:themeColor="text1"/>
        </w:rPr>
        <w:t>}</w:t>
      </w:r>
    </w:p>
    <w:p w14:paraId="2FFCCEFB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09D3AE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список токенов, дерево разбора, результат работы семантического анализатора, </w:t>
      </w:r>
      <w:r>
        <w:rPr>
          <w:rFonts w:eastAsia="Times New Roman"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7AE9102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Times New Roman"/>
          <w:color w:val="000000"/>
        </w:rPr>
        <w:t>Поле вывода транслированного кода на языке Python</w:t>
      </w:r>
      <w:r>
        <w:t>:</w:t>
      </w:r>
    </w:p>
    <w:p w14:paraId="5A1D5B0B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def </w:t>
      </w:r>
      <w:proofErr w:type="gramStart"/>
      <w:r w:rsidRPr="005E5119">
        <w:rPr>
          <w:lang w:val="en-US"/>
        </w:rPr>
        <w:t>add(</w:t>
      </w:r>
      <w:proofErr w:type="gramEnd"/>
      <w:r w:rsidRPr="005E5119">
        <w:rPr>
          <w:lang w:val="en-US"/>
        </w:rPr>
        <w:t>a, b):</w:t>
      </w:r>
    </w:p>
    <w:p w14:paraId="333A9BB9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return a + b</w:t>
      </w:r>
    </w:p>
    <w:p w14:paraId="6A74E32B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greet</w:t>
      </w:r>
      <w:proofErr w:type="spellEnd"/>
      <w:r>
        <w:t>(</w:t>
      </w:r>
      <w:proofErr w:type="gramEnd"/>
      <w:r>
        <w:t>):</w:t>
      </w:r>
    </w:p>
    <w:p w14:paraId="213BD618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    </w:t>
      </w:r>
      <w:proofErr w:type="spellStart"/>
      <w:r>
        <w:t>print</w:t>
      </w:r>
      <w:proofErr w:type="spellEnd"/>
      <w:r>
        <w:t>("Hi!")</w:t>
      </w:r>
    </w:p>
    <w:p w14:paraId="77E484EF" w14:textId="77777777" w:rsidR="00D634FB" w:rsidRPr="00571F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267F96B" w14:textId="77777777" w:rsidR="00D634FB" w:rsidRPr="00BA0B02" w:rsidRDefault="00D634FB" w:rsidP="002A02FA">
      <w:pPr>
        <w:spacing w:after="240"/>
        <w:outlineLvl w:val="1"/>
        <w:rPr>
          <w:rFonts w:eastAsia="Calibri"/>
          <w:b/>
          <w:bCs/>
        </w:rPr>
      </w:pPr>
      <w:r w:rsidRPr="00BA0B02">
        <w:rPr>
          <w:rFonts w:eastAsia="Calibri"/>
          <w:b/>
          <w:bCs/>
        </w:rPr>
        <w:t>Тесты для тестирования системы в целом</w:t>
      </w:r>
    </w:p>
    <w:p w14:paraId="79D86C16" w14:textId="77777777" w:rsidR="00D634FB" w:rsidRPr="00BA0B02" w:rsidRDefault="00D634FB" w:rsidP="002A02FA">
      <w:pPr>
        <w:rPr>
          <w:rFonts w:eastAsia="Calibri"/>
          <w:b/>
          <w:i/>
          <w:iCs/>
        </w:rPr>
      </w:pPr>
      <w:r w:rsidRPr="00BA0B02">
        <w:rPr>
          <w:rFonts w:eastAsia="Calibri"/>
          <w:b/>
          <w:i/>
          <w:iCs/>
        </w:rPr>
        <w:t xml:space="preserve">Тест </w:t>
      </w:r>
      <w:r w:rsidRPr="00BA0B02">
        <w:rPr>
          <w:rFonts w:eastAsia="Calibri"/>
          <w:b/>
          <w:i/>
          <w:iCs/>
          <w:lang w:val="en-US"/>
        </w:rPr>
        <w:t>TEST</w:t>
      </w:r>
      <w:r w:rsidRPr="00BA0B02">
        <w:rPr>
          <w:rFonts w:eastAsia="Calibri"/>
          <w:b/>
          <w:i/>
          <w:iCs/>
        </w:rPr>
        <w:t>_</w:t>
      </w:r>
      <w:r w:rsidRPr="00BA0B02">
        <w:rPr>
          <w:rFonts w:eastAsia="Calibri"/>
          <w:b/>
          <w:i/>
          <w:iCs/>
          <w:lang w:val="en-US"/>
        </w:rPr>
        <w:t>SYS</w:t>
      </w:r>
      <w:r w:rsidRPr="00BA0B02">
        <w:rPr>
          <w:rFonts w:eastAsia="Calibri"/>
          <w:b/>
          <w:i/>
          <w:iCs/>
        </w:rPr>
        <w:t>_001</w:t>
      </w:r>
    </w:p>
    <w:p w14:paraId="7EB78F9C" w14:textId="2E8B1BEC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Тестируемые требования:</w:t>
      </w:r>
      <w:r w:rsidR="00BA0B02">
        <w:rPr>
          <w:rFonts w:eastAsia="Calibri"/>
        </w:rPr>
        <w:t xml:space="preserve"> </w:t>
      </w:r>
      <w:r w:rsidR="00BA0B02" w:rsidRPr="00BA0B02">
        <w:rPr>
          <w:rFonts w:eastAsia="Calibri"/>
        </w:rPr>
        <w:t>REQ_UI_001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REQ_UI_002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_003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_004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_005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_006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_007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_008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_009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REQ_SemA_001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REQ_CG_001</w:t>
      </w:r>
      <w:r w:rsidRPr="00BA0B02">
        <w:rPr>
          <w:rFonts w:eastAsia="Calibri"/>
          <w:i/>
          <w:iCs/>
        </w:rPr>
        <w:t>.</w:t>
      </w:r>
    </w:p>
    <w:p w14:paraId="630D4B2E" w14:textId="29BAEA8D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Описание теста: запустить программу,</w:t>
      </w:r>
      <w:r w:rsidR="00BA0B02" w:rsidRPr="00BA0B02">
        <w:rPr>
          <w:rFonts w:eastAsia="Calibri"/>
        </w:rPr>
        <w:t xml:space="preserve"> ввести исходный код на языке </w:t>
      </w:r>
      <w:r w:rsidR="00BA0B02" w:rsidRPr="00BA0B02">
        <w:rPr>
          <w:rFonts w:eastAsia="Calibri"/>
          <w:lang w:val="en-US"/>
        </w:rPr>
        <w:t>C</w:t>
      </w:r>
      <w:r w:rsidR="00BA0B02" w:rsidRPr="00BA0B02">
        <w:rPr>
          <w:rFonts w:eastAsia="Calibri"/>
        </w:rPr>
        <w:t>++, нажать</w:t>
      </w:r>
      <w:r w:rsidRPr="00BA0B02">
        <w:rPr>
          <w:rFonts w:eastAsia="Calibri"/>
        </w:rPr>
        <w:t xml:space="preserve"> кнопку «</w:t>
      </w:r>
      <w:r w:rsidR="00BA0B02" w:rsidRPr="00BA0B02">
        <w:rPr>
          <w:rFonts w:eastAsia="Calibri"/>
        </w:rPr>
        <w:t>Транслировать</w:t>
      </w:r>
      <w:r w:rsidRPr="00BA0B02">
        <w:rPr>
          <w:rFonts w:eastAsia="Calibri"/>
        </w:rPr>
        <w:t>».</w:t>
      </w:r>
    </w:p>
    <w:p w14:paraId="100A1920" w14:textId="02C4F772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Ожидаемый результат: запуститься окно интерфейса,</w:t>
      </w:r>
      <w:r w:rsidR="00BA0B02" w:rsidRPr="00BA0B02">
        <w:rPr>
          <w:rFonts w:eastAsia="Calibri"/>
        </w:rPr>
        <w:t xml:space="preserve"> транслируемый код на </w:t>
      </w:r>
      <w:r w:rsidR="00BA0B02" w:rsidRPr="00BA0B02">
        <w:rPr>
          <w:rFonts w:eastAsia="Calibri"/>
          <w:lang w:val="en-US"/>
        </w:rPr>
        <w:t>Python</w:t>
      </w:r>
      <w:r w:rsidR="00BA0B02" w:rsidRPr="00BA0B02">
        <w:rPr>
          <w:rFonts w:eastAsia="Calibri"/>
        </w:rPr>
        <w:t xml:space="preserve"> будет выведен в правом окне, ошибок не возникнет</w:t>
      </w:r>
      <w:r w:rsidRPr="00BA0B02">
        <w:rPr>
          <w:rFonts w:eastAsia="Calibri"/>
        </w:rPr>
        <w:t xml:space="preserve">. </w:t>
      </w:r>
    </w:p>
    <w:p w14:paraId="6E72AC4D" w14:textId="77777777" w:rsidR="00D634FB" w:rsidRDefault="00D634FB" w:rsidP="002A02FA">
      <w:pPr>
        <w:rPr>
          <w:rFonts w:eastAsia="Calibri"/>
          <w:highlight w:val="yellow"/>
        </w:rPr>
      </w:pPr>
    </w:p>
    <w:p w14:paraId="4048F158" w14:textId="77777777" w:rsidR="00D634FB" w:rsidRP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2" w:name="OLE_LINK1"/>
      <w:r w:rsidRPr="00D634FB">
        <w:rPr>
          <w:rFonts w:eastAsia="Calibri"/>
          <w:b/>
          <w:bCs/>
        </w:rPr>
        <w:t>Матрица покрытия тестами требований</w:t>
      </w:r>
      <w:bookmarkEnd w:id="12"/>
    </w:p>
    <w:p w14:paraId="495FA20C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634FB">
        <w:rPr>
          <w:rFonts w:eastAsia="Calibri"/>
        </w:rPr>
        <w:t>Traceability</w:t>
      </w:r>
      <w:proofErr w:type="spellEnd"/>
      <w:r w:rsidRPr="00D634FB">
        <w:rPr>
          <w:rFonts w:eastAsia="Calibri"/>
        </w:rPr>
        <w:t xml:space="preserve"> Matrix» состоит в том, чтобы выяснить:</w:t>
      </w:r>
    </w:p>
    <w:p w14:paraId="74D88178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какие требования «покрыты» тестами, а какие нет;</w:t>
      </w:r>
    </w:p>
    <w:p w14:paraId="30EBD400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избыточность тестов (одно функциональное требование покрыто большим количеством тестов).</w:t>
      </w:r>
    </w:p>
    <w:p w14:paraId="6230E422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Данный тестовый артефакт является неотъемлемой частью тестирования.</w:t>
      </w:r>
    </w:p>
    <w:p w14:paraId="08ACC7EB" w14:textId="66AD29F2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В соответствии с написанными требованиями и тестами на Рисунке * представлена матрица покрытия тестами требований.</w:t>
      </w:r>
    </w:p>
    <w:p w14:paraId="677E347F" w14:textId="77777777" w:rsidR="00D634FB" w:rsidRDefault="00D634FB" w:rsidP="00D634FB">
      <w:pPr>
        <w:rPr>
          <w:rFonts w:eastAsia="Calibri"/>
          <w:highlight w:val="yellow"/>
        </w:rPr>
      </w:pPr>
    </w:p>
    <w:p w14:paraId="6FB0D9D4" w14:textId="77777777" w:rsidR="00D634FB" w:rsidRDefault="00D634FB" w:rsidP="00D634FB">
      <w:pPr>
        <w:rPr>
          <w:rFonts w:eastAsia="Calibri"/>
          <w:highlight w:val="yellow"/>
        </w:rPr>
      </w:pPr>
    </w:p>
    <w:p w14:paraId="46A466EE" w14:textId="77777777" w:rsidR="00346C62" w:rsidRDefault="00346C62" w:rsidP="00D634FB">
      <w:pPr>
        <w:keepNext/>
        <w:ind w:firstLine="0"/>
        <w:jc w:val="left"/>
        <w:rPr>
          <w:rFonts w:eastAsia="Calibri"/>
          <w:highlight w:val="yellow"/>
        </w:rPr>
        <w:sectPr w:rsidR="00346C62" w:rsidSect="009A7A58">
          <w:footerReference w:type="default" r:id="rId2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EA19738" w14:textId="4768EC01" w:rsidR="00D634FB" w:rsidRDefault="00FA4470" w:rsidP="00D634FB">
      <w:pPr>
        <w:keepNext/>
        <w:ind w:firstLine="0"/>
        <w:jc w:val="left"/>
        <w:rPr>
          <w:rFonts w:eastAsia="Calibri"/>
          <w:highlight w:val="yellow"/>
        </w:rPr>
      </w:pPr>
      <w:r w:rsidRPr="00FA4470">
        <w:rPr>
          <w:rFonts w:eastAsia="Calibri"/>
          <w:noProof/>
        </w:rPr>
        <w:lastRenderedPageBreak/>
        <w:drawing>
          <wp:inline distT="0" distB="0" distL="0" distR="0" wp14:anchorId="1F32C772" wp14:editId="42C59CFB">
            <wp:extent cx="9786620" cy="1691786"/>
            <wp:effectExtent l="0" t="0" r="5080" b="3810"/>
            <wp:docPr id="138909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93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32953" cy="17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D43" w14:textId="7BB3D947" w:rsidR="00D634FB" w:rsidRDefault="00D634FB" w:rsidP="00D634FB">
      <w:pPr>
        <w:spacing w:after="200" w:line="240" w:lineRule="auto"/>
        <w:jc w:val="center"/>
        <w:rPr>
          <w:rFonts w:eastAsia="Calibri"/>
          <w:iCs/>
          <w:highlight w:val="yellow"/>
        </w:rPr>
      </w:pPr>
      <w:r>
        <w:rPr>
          <w:rFonts w:eastAsia="Calibri"/>
          <w:iCs/>
          <w:highlight w:val="yellow"/>
        </w:rPr>
        <w:t xml:space="preserve">Рисунок </w:t>
      </w:r>
      <w:r w:rsidR="00571F19" w:rsidRPr="00BA0B02">
        <w:rPr>
          <w:rFonts w:eastAsia="Calibri"/>
          <w:iCs/>
          <w:highlight w:val="yellow"/>
        </w:rPr>
        <w:t>*</w:t>
      </w:r>
      <w:r>
        <w:rPr>
          <w:rFonts w:eastAsia="Calibri"/>
          <w:iCs/>
          <w:highlight w:val="yellow"/>
        </w:rPr>
        <w:t xml:space="preserve"> - Матрица покрытия тестами требований</w:t>
      </w:r>
    </w:p>
    <w:p w14:paraId="6E5C4F29" w14:textId="747475BF" w:rsidR="00D634FB" w:rsidRDefault="00D634FB" w:rsidP="00D634FB">
      <w:pPr>
        <w:spacing w:line="240" w:lineRule="auto"/>
        <w:ind w:firstLine="0"/>
        <w:jc w:val="left"/>
        <w:rPr>
          <w:rFonts w:eastAsia="Calibri"/>
          <w:iCs/>
          <w:highlight w:val="yellow"/>
        </w:rPr>
      </w:pPr>
    </w:p>
    <w:p w14:paraId="2DD5B91F" w14:textId="5483678F" w:rsidR="00346C62" w:rsidRDefault="00346C62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0D9D64" w14:textId="77777777" w:rsidR="00346C62" w:rsidRDefault="00346C62">
      <w:pPr>
        <w:spacing w:after="160" w:line="278" w:lineRule="auto"/>
        <w:ind w:firstLine="0"/>
        <w:jc w:val="left"/>
        <w:rPr>
          <w:b/>
          <w:bCs/>
        </w:rPr>
        <w:sectPr w:rsidR="00346C62" w:rsidSect="00346C62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5028C1EC" w14:textId="77777777" w:rsidR="00D634FB" w:rsidRPr="00571F19" w:rsidRDefault="00D634FB">
      <w:pPr>
        <w:spacing w:after="160" w:line="278" w:lineRule="auto"/>
        <w:ind w:firstLine="0"/>
        <w:jc w:val="left"/>
        <w:rPr>
          <w:b/>
          <w:bCs/>
        </w:rPr>
      </w:pPr>
    </w:p>
    <w:p w14:paraId="16FA15C4" w14:textId="77EBD84B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r w:rsidRPr="006A4696">
        <w:rPr>
          <w:b/>
          <w:bCs/>
        </w:rPr>
        <w:t>Список литературы</w:t>
      </w:r>
      <w:bookmarkEnd w:id="9"/>
      <w:bookmarkEnd w:id="10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Pr="009A7A58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9" w:history="1">
        <w:r w:rsidRPr="009A7A58">
          <w:rPr>
            <w:rStyle w:val="ad"/>
          </w:rPr>
          <w:t>https://pythonworld.ru/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sectPr w:rsidR="00B31780" w:rsidRPr="009A7A58" w:rsidSect="009A7A58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44BD65" w14:textId="77777777" w:rsidR="001B3570" w:rsidRDefault="001B3570" w:rsidP="009A7A58">
      <w:pPr>
        <w:spacing w:line="240" w:lineRule="auto"/>
      </w:pPr>
      <w:r>
        <w:separator/>
      </w:r>
    </w:p>
  </w:endnote>
  <w:endnote w:type="continuationSeparator" w:id="0">
    <w:p w14:paraId="1A17B769" w14:textId="77777777" w:rsidR="001B3570" w:rsidRDefault="001B3570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E72C6" w14:textId="77777777" w:rsidR="001B3570" w:rsidRDefault="001B3570" w:rsidP="009A7A58">
      <w:pPr>
        <w:spacing w:line="240" w:lineRule="auto"/>
      </w:pPr>
      <w:r>
        <w:separator/>
      </w:r>
    </w:p>
  </w:footnote>
  <w:footnote w:type="continuationSeparator" w:id="0">
    <w:p w14:paraId="69176341" w14:textId="77777777" w:rsidR="001B3570" w:rsidRDefault="001B3570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94D4DEC"/>
    <w:multiLevelType w:val="hybridMultilevel"/>
    <w:tmpl w:val="43CE9A2E"/>
    <w:lvl w:ilvl="0" w:tplc="6DA4CD90">
      <w:start w:val="1"/>
      <w:numFmt w:val="decimal"/>
      <w:lvlText w:val="%1."/>
      <w:lvlJc w:val="left"/>
      <w:pPr>
        <w:ind w:left="1417" w:hanging="360"/>
      </w:pPr>
    </w:lvl>
    <w:lvl w:ilvl="1" w:tplc="B45E2B60">
      <w:start w:val="1"/>
      <w:numFmt w:val="lowerLetter"/>
      <w:lvlText w:val="%2."/>
      <w:lvlJc w:val="left"/>
      <w:pPr>
        <w:ind w:left="2137" w:hanging="360"/>
      </w:pPr>
    </w:lvl>
    <w:lvl w:ilvl="2" w:tplc="56E04730">
      <w:start w:val="1"/>
      <w:numFmt w:val="lowerRoman"/>
      <w:lvlText w:val="%3."/>
      <w:lvlJc w:val="right"/>
      <w:pPr>
        <w:ind w:left="2857" w:hanging="180"/>
      </w:pPr>
    </w:lvl>
    <w:lvl w:ilvl="3" w:tplc="5E82095C">
      <w:start w:val="1"/>
      <w:numFmt w:val="decimal"/>
      <w:lvlText w:val="%4."/>
      <w:lvlJc w:val="left"/>
      <w:pPr>
        <w:ind w:left="3577" w:hanging="360"/>
      </w:pPr>
    </w:lvl>
    <w:lvl w:ilvl="4" w:tplc="4B1A72C6">
      <w:start w:val="1"/>
      <w:numFmt w:val="lowerLetter"/>
      <w:lvlText w:val="%5."/>
      <w:lvlJc w:val="left"/>
      <w:pPr>
        <w:ind w:left="4297" w:hanging="360"/>
      </w:pPr>
    </w:lvl>
    <w:lvl w:ilvl="5" w:tplc="9B06D6A0">
      <w:start w:val="1"/>
      <w:numFmt w:val="lowerRoman"/>
      <w:lvlText w:val="%6."/>
      <w:lvlJc w:val="right"/>
      <w:pPr>
        <w:ind w:left="5017" w:hanging="180"/>
      </w:pPr>
    </w:lvl>
    <w:lvl w:ilvl="6" w:tplc="6D863FBA">
      <w:start w:val="1"/>
      <w:numFmt w:val="decimal"/>
      <w:lvlText w:val="%7."/>
      <w:lvlJc w:val="left"/>
      <w:pPr>
        <w:ind w:left="5737" w:hanging="360"/>
      </w:pPr>
    </w:lvl>
    <w:lvl w:ilvl="7" w:tplc="3FCAAD0C">
      <w:start w:val="1"/>
      <w:numFmt w:val="lowerLetter"/>
      <w:lvlText w:val="%8."/>
      <w:lvlJc w:val="left"/>
      <w:pPr>
        <w:ind w:left="6457" w:hanging="360"/>
      </w:pPr>
    </w:lvl>
    <w:lvl w:ilvl="8" w:tplc="270AF808">
      <w:start w:val="1"/>
      <w:numFmt w:val="lowerRoman"/>
      <w:lvlText w:val="%9."/>
      <w:lvlJc w:val="right"/>
      <w:pPr>
        <w:ind w:left="7177" w:hanging="180"/>
      </w:pPr>
    </w:lvl>
  </w:abstractNum>
  <w:abstractNum w:abstractNumId="11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2625C7"/>
    <w:multiLevelType w:val="hybridMultilevel"/>
    <w:tmpl w:val="ECF644F6"/>
    <w:lvl w:ilvl="0" w:tplc="FAD6B082">
      <w:start w:val="1"/>
      <w:numFmt w:val="decimal"/>
      <w:lvlText w:val="%1."/>
      <w:lvlJc w:val="left"/>
      <w:pPr>
        <w:ind w:left="1417" w:hanging="360"/>
      </w:pPr>
    </w:lvl>
    <w:lvl w:ilvl="1" w:tplc="F23478D2">
      <w:start w:val="1"/>
      <w:numFmt w:val="lowerLetter"/>
      <w:lvlText w:val="%2."/>
      <w:lvlJc w:val="left"/>
      <w:pPr>
        <w:ind w:left="2137" w:hanging="360"/>
      </w:pPr>
    </w:lvl>
    <w:lvl w:ilvl="2" w:tplc="8CE0EB1C">
      <w:start w:val="1"/>
      <w:numFmt w:val="lowerRoman"/>
      <w:lvlText w:val="%3."/>
      <w:lvlJc w:val="right"/>
      <w:pPr>
        <w:ind w:left="2857" w:hanging="180"/>
      </w:pPr>
    </w:lvl>
    <w:lvl w:ilvl="3" w:tplc="3FD8944C">
      <w:start w:val="1"/>
      <w:numFmt w:val="decimal"/>
      <w:lvlText w:val="%4."/>
      <w:lvlJc w:val="left"/>
      <w:pPr>
        <w:ind w:left="3577" w:hanging="360"/>
      </w:pPr>
    </w:lvl>
    <w:lvl w:ilvl="4" w:tplc="A524EDB2">
      <w:start w:val="1"/>
      <w:numFmt w:val="lowerLetter"/>
      <w:lvlText w:val="%5."/>
      <w:lvlJc w:val="left"/>
      <w:pPr>
        <w:ind w:left="4297" w:hanging="360"/>
      </w:pPr>
    </w:lvl>
    <w:lvl w:ilvl="5" w:tplc="49F0D72A">
      <w:start w:val="1"/>
      <w:numFmt w:val="lowerRoman"/>
      <w:lvlText w:val="%6."/>
      <w:lvlJc w:val="right"/>
      <w:pPr>
        <w:ind w:left="5017" w:hanging="180"/>
      </w:pPr>
    </w:lvl>
    <w:lvl w:ilvl="6" w:tplc="1716E8EA">
      <w:start w:val="1"/>
      <w:numFmt w:val="decimal"/>
      <w:lvlText w:val="%7."/>
      <w:lvlJc w:val="left"/>
      <w:pPr>
        <w:ind w:left="5737" w:hanging="360"/>
      </w:pPr>
    </w:lvl>
    <w:lvl w:ilvl="7" w:tplc="F3C2FC56">
      <w:start w:val="1"/>
      <w:numFmt w:val="lowerLetter"/>
      <w:lvlText w:val="%8."/>
      <w:lvlJc w:val="left"/>
      <w:pPr>
        <w:ind w:left="6457" w:hanging="360"/>
      </w:pPr>
    </w:lvl>
    <w:lvl w:ilvl="8" w:tplc="08A05584">
      <w:start w:val="1"/>
      <w:numFmt w:val="lowerRoman"/>
      <w:lvlText w:val="%9."/>
      <w:lvlJc w:val="right"/>
      <w:pPr>
        <w:ind w:left="7177" w:hanging="180"/>
      </w:pPr>
    </w:lvl>
  </w:abstractNum>
  <w:abstractNum w:abstractNumId="21" w15:restartNumberingAfterBreak="0">
    <w:nsid w:val="37E17A0C"/>
    <w:multiLevelType w:val="hybridMultilevel"/>
    <w:tmpl w:val="FD6E0BAA"/>
    <w:lvl w:ilvl="0" w:tplc="DC9C0DE4">
      <w:start w:val="1"/>
      <w:numFmt w:val="decimal"/>
      <w:lvlText w:val="%1."/>
      <w:lvlJc w:val="left"/>
      <w:pPr>
        <w:ind w:left="1417" w:hanging="360"/>
      </w:pPr>
    </w:lvl>
    <w:lvl w:ilvl="1" w:tplc="447CCA84">
      <w:start w:val="1"/>
      <w:numFmt w:val="lowerLetter"/>
      <w:lvlText w:val="%2."/>
      <w:lvlJc w:val="left"/>
      <w:pPr>
        <w:ind w:left="2137" w:hanging="360"/>
      </w:pPr>
    </w:lvl>
    <w:lvl w:ilvl="2" w:tplc="CD0E1D44">
      <w:start w:val="1"/>
      <w:numFmt w:val="lowerRoman"/>
      <w:lvlText w:val="%3."/>
      <w:lvlJc w:val="right"/>
      <w:pPr>
        <w:ind w:left="2857" w:hanging="180"/>
      </w:pPr>
    </w:lvl>
    <w:lvl w:ilvl="3" w:tplc="0B9A5E08">
      <w:start w:val="1"/>
      <w:numFmt w:val="decimal"/>
      <w:lvlText w:val="%4."/>
      <w:lvlJc w:val="left"/>
      <w:pPr>
        <w:ind w:left="3577" w:hanging="360"/>
      </w:pPr>
    </w:lvl>
    <w:lvl w:ilvl="4" w:tplc="B928A46A">
      <w:start w:val="1"/>
      <w:numFmt w:val="lowerLetter"/>
      <w:lvlText w:val="%5."/>
      <w:lvlJc w:val="left"/>
      <w:pPr>
        <w:ind w:left="4297" w:hanging="360"/>
      </w:pPr>
    </w:lvl>
    <w:lvl w:ilvl="5" w:tplc="E9A63FD0">
      <w:start w:val="1"/>
      <w:numFmt w:val="lowerRoman"/>
      <w:lvlText w:val="%6."/>
      <w:lvlJc w:val="right"/>
      <w:pPr>
        <w:ind w:left="5017" w:hanging="180"/>
      </w:pPr>
    </w:lvl>
    <w:lvl w:ilvl="6" w:tplc="65DE913A">
      <w:start w:val="1"/>
      <w:numFmt w:val="decimal"/>
      <w:lvlText w:val="%7."/>
      <w:lvlJc w:val="left"/>
      <w:pPr>
        <w:ind w:left="5737" w:hanging="360"/>
      </w:pPr>
    </w:lvl>
    <w:lvl w:ilvl="7" w:tplc="FBBAB44C">
      <w:start w:val="1"/>
      <w:numFmt w:val="lowerLetter"/>
      <w:lvlText w:val="%8."/>
      <w:lvlJc w:val="left"/>
      <w:pPr>
        <w:ind w:left="6457" w:hanging="360"/>
      </w:pPr>
    </w:lvl>
    <w:lvl w:ilvl="8" w:tplc="6032F440">
      <w:start w:val="1"/>
      <w:numFmt w:val="lowerRoman"/>
      <w:lvlText w:val="%9."/>
      <w:lvlJc w:val="right"/>
      <w:pPr>
        <w:ind w:left="7177" w:hanging="180"/>
      </w:pPr>
    </w:lvl>
  </w:abstractNum>
  <w:abstractNum w:abstractNumId="22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4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4A1838"/>
    <w:multiLevelType w:val="multilevel"/>
    <w:tmpl w:val="A2B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CC203D1"/>
    <w:multiLevelType w:val="multilevel"/>
    <w:tmpl w:val="409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9E90F06"/>
    <w:multiLevelType w:val="multilevel"/>
    <w:tmpl w:val="10422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D07687"/>
    <w:multiLevelType w:val="hybridMultilevel"/>
    <w:tmpl w:val="797E51F6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1FB78E3"/>
    <w:multiLevelType w:val="hybridMultilevel"/>
    <w:tmpl w:val="0266496A"/>
    <w:lvl w:ilvl="0" w:tplc="EDFA4CD6">
      <w:start w:val="1"/>
      <w:numFmt w:val="decimal"/>
      <w:lvlText w:val="%1."/>
      <w:lvlJc w:val="left"/>
      <w:pPr>
        <w:ind w:left="720" w:hanging="360"/>
      </w:pPr>
    </w:lvl>
    <w:lvl w:ilvl="1" w:tplc="18503A5C">
      <w:start w:val="1"/>
      <w:numFmt w:val="lowerLetter"/>
      <w:lvlText w:val="%2."/>
      <w:lvlJc w:val="left"/>
      <w:pPr>
        <w:ind w:left="1440" w:hanging="360"/>
      </w:pPr>
    </w:lvl>
    <w:lvl w:ilvl="2" w:tplc="3B78BDD2">
      <w:start w:val="1"/>
      <w:numFmt w:val="lowerRoman"/>
      <w:lvlText w:val="%3."/>
      <w:lvlJc w:val="right"/>
      <w:pPr>
        <w:ind w:left="2160" w:hanging="180"/>
      </w:pPr>
    </w:lvl>
    <w:lvl w:ilvl="3" w:tplc="BE1607FC">
      <w:start w:val="1"/>
      <w:numFmt w:val="decimal"/>
      <w:lvlText w:val="%4."/>
      <w:lvlJc w:val="left"/>
      <w:pPr>
        <w:ind w:left="2880" w:hanging="360"/>
      </w:pPr>
    </w:lvl>
    <w:lvl w:ilvl="4" w:tplc="AD1C7D70">
      <w:start w:val="1"/>
      <w:numFmt w:val="lowerLetter"/>
      <w:lvlText w:val="%5."/>
      <w:lvlJc w:val="left"/>
      <w:pPr>
        <w:ind w:left="3600" w:hanging="360"/>
      </w:pPr>
    </w:lvl>
    <w:lvl w:ilvl="5" w:tplc="BA9C8780">
      <w:start w:val="1"/>
      <w:numFmt w:val="lowerRoman"/>
      <w:lvlText w:val="%6."/>
      <w:lvlJc w:val="right"/>
      <w:pPr>
        <w:ind w:left="4320" w:hanging="180"/>
      </w:pPr>
    </w:lvl>
    <w:lvl w:ilvl="6" w:tplc="A5BA461E">
      <w:start w:val="1"/>
      <w:numFmt w:val="decimal"/>
      <w:lvlText w:val="%7."/>
      <w:lvlJc w:val="left"/>
      <w:pPr>
        <w:ind w:left="5040" w:hanging="360"/>
      </w:pPr>
    </w:lvl>
    <w:lvl w:ilvl="7" w:tplc="5BC60FEE">
      <w:start w:val="1"/>
      <w:numFmt w:val="lowerLetter"/>
      <w:lvlText w:val="%8."/>
      <w:lvlJc w:val="left"/>
      <w:pPr>
        <w:ind w:left="5760" w:hanging="360"/>
      </w:pPr>
    </w:lvl>
    <w:lvl w:ilvl="8" w:tplc="5BFC412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256"/>
    <w:multiLevelType w:val="hybridMultilevel"/>
    <w:tmpl w:val="2BBC3D52"/>
    <w:lvl w:ilvl="0" w:tplc="C9F66D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82A70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6862DA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88028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F0C8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B265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AA415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6CD8C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46546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782C38"/>
    <w:multiLevelType w:val="multilevel"/>
    <w:tmpl w:val="226603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3"/>
  </w:num>
  <w:num w:numId="2" w16cid:durableId="2133596102">
    <w:abstractNumId w:val="9"/>
  </w:num>
  <w:num w:numId="3" w16cid:durableId="776755896">
    <w:abstractNumId w:val="5"/>
  </w:num>
  <w:num w:numId="4" w16cid:durableId="89668331">
    <w:abstractNumId w:val="29"/>
  </w:num>
  <w:num w:numId="5" w16cid:durableId="2047363962">
    <w:abstractNumId w:val="4"/>
  </w:num>
  <w:num w:numId="6" w16cid:durableId="29964661">
    <w:abstractNumId w:val="23"/>
  </w:num>
  <w:num w:numId="7" w16cid:durableId="1142504315">
    <w:abstractNumId w:val="15"/>
  </w:num>
  <w:num w:numId="8" w16cid:durableId="132666338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34"/>
  </w:num>
  <w:num w:numId="11" w16cid:durableId="10265202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7"/>
  </w:num>
  <w:num w:numId="13" w16cid:durableId="1659963664">
    <w:abstractNumId w:val="27"/>
  </w:num>
  <w:num w:numId="14" w16cid:durableId="75328116">
    <w:abstractNumId w:val="8"/>
  </w:num>
  <w:num w:numId="15" w16cid:durableId="374739374">
    <w:abstractNumId w:val="6"/>
  </w:num>
  <w:num w:numId="16" w16cid:durableId="88233537">
    <w:abstractNumId w:val="30"/>
  </w:num>
  <w:num w:numId="17" w16cid:durableId="794446308">
    <w:abstractNumId w:val="40"/>
  </w:num>
  <w:num w:numId="18" w16cid:durableId="95252905">
    <w:abstractNumId w:val="14"/>
  </w:num>
  <w:num w:numId="19" w16cid:durableId="1501919610">
    <w:abstractNumId w:val="0"/>
  </w:num>
  <w:num w:numId="20" w16cid:durableId="841041611">
    <w:abstractNumId w:val="36"/>
  </w:num>
  <w:num w:numId="21" w16cid:durableId="1791777220">
    <w:abstractNumId w:val="24"/>
  </w:num>
  <w:num w:numId="22" w16cid:durableId="250703839">
    <w:abstractNumId w:val="13"/>
  </w:num>
  <w:num w:numId="23" w16cid:durableId="595485236">
    <w:abstractNumId w:val="18"/>
  </w:num>
  <w:num w:numId="24" w16cid:durableId="1371806595">
    <w:abstractNumId w:val="19"/>
  </w:num>
  <w:num w:numId="25" w16cid:durableId="1076854072">
    <w:abstractNumId w:val="2"/>
  </w:num>
  <w:num w:numId="26" w16cid:durableId="651301270">
    <w:abstractNumId w:val="33"/>
  </w:num>
  <w:num w:numId="27" w16cid:durableId="645937105">
    <w:abstractNumId w:val="12"/>
  </w:num>
  <w:num w:numId="28" w16cid:durableId="1254782107">
    <w:abstractNumId w:val="35"/>
  </w:num>
  <w:num w:numId="29" w16cid:durableId="765855675">
    <w:abstractNumId w:val="1"/>
  </w:num>
  <w:num w:numId="30" w16cid:durableId="244343784">
    <w:abstractNumId w:val="11"/>
  </w:num>
  <w:num w:numId="31" w16cid:durableId="1732193886">
    <w:abstractNumId w:val="22"/>
  </w:num>
  <w:num w:numId="32" w16cid:durableId="147706660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6108500">
    <w:abstractNumId w:val="38"/>
  </w:num>
  <w:num w:numId="34" w16cid:durableId="865757117">
    <w:abstractNumId w:val="20"/>
  </w:num>
  <w:num w:numId="35" w16cid:durableId="1135294494">
    <w:abstractNumId w:val="21"/>
  </w:num>
  <w:num w:numId="36" w16cid:durableId="1286690948">
    <w:abstractNumId w:val="10"/>
  </w:num>
  <w:num w:numId="37" w16cid:durableId="452020083">
    <w:abstractNumId w:val="28"/>
  </w:num>
  <w:num w:numId="38" w16cid:durableId="816801906">
    <w:abstractNumId w:val="31"/>
    <w:lvlOverride w:ilvl="0">
      <w:lvl w:ilvl="0">
        <w:numFmt w:val="decimal"/>
        <w:lvlText w:val="%1."/>
        <w:lvlJc w:val="left"/>
      </w:lvl>
    </w:lvlOverride>
  </w:num>
  <w:num w:numId="39" w16cid:durableId="1284266830">
    <w:abstractNumId w:val="25"/>
  </w:num>
  <w:num w:numId="40" w16cid:durableId="1180314152">
    <w:abstractNumId w:val="39"/>
    <w:lvlOverride w:ilvl="0">
      <w:lvl w:ilvl="0">
        <w:numFmt w:val="decimal"/>
        <w:lvlText w:val="%1."/>
        <w:lvlJc w:val="left"/>
      </w:lvl>
    </w:lvlOverride>
  </w:num>
  <w:num w:numId="41" w16cid:durableId="199622756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856EC"/>
    <w:rsid w:val="000A46D6"/>
    <w:rsid w:val="000B7688"/>
    <w:rsid w:val="000C2F4A"/>
    <w:rsid w:val="001879DE"/>
    <w:rsid w:val="001B3570"/>
    <w:rsid w:val="001D33B6"/>
    <w:rsid w:val="001E12BF"/>
    <w:rsid w:val="001E717F"/>
    <w:rsid w:val="00201807"/>
    <w:rsid w:val="00213100"/>
    <w:rsid w:val="00216307"/>
    <w:rsid w:val="00234BB5"/>
    <w:rsid w:val="002646A2"/>
    <w:rsid w:val="002A02FA"/>
    <w:rsid w:val="002B0E2C"/>
    <w:rsid w:val="003070CF"/>
    <w:rsid w:val="00346C62"/>
    <w:rsid w:val="00350071"/>
    <w:rsid w:val="00357DFB"/>
    <w:rsid w:val="0036648E"/>
    <w:rsid w:val="00371AC7"/>
    <w:rsid w:val="00381515"/>
    <w:rsid w:val="0038223C"/>
    <w:rsid w:val="003867F3"/>
    <w:rsid w:val="00394A76"/>
    <w:rsid w:val="003F7665"/>
    <w:rsid w:val="00435EF3"/>
    <w:rsid w:val="0046466B"/>
    <w:rsid w:val="004937B6"/>
    <w:rsid w:val="004E20DF"/>
    <w:rsid w:val="004E57B2"/>
    <w:rsid w:val="005021E9"/>
    <w:rsid w:val="00565E09"/>
    <w:rsid w:val="00566FE1"/>
    <w:rsid w:val="00571F19"/>
    <w:rsid w:val="005C1F14"/>
    <w:rsid w:val="005C5BF7"/>
    <w:rsid w:val="0062631D"/>
    <w:rsid w:val="00626599"/>
    <w:rsid w:val="00647A83"/>
    <w:rsid w:val="006A1909"/>
    <w:rsid w:val="006A3207"/>
    <w:rsid w:val="006E3A5D"/>
    <w:rsid w:val="006E6765"/>
    <w:rsid w:val="007B1ECB"/>
    <w:rsid w:val="007E5E21"/>
    <w:rsid w:val="007F128B"/>
    <w:rsid w:val="00843040"/>
    <w:rsid w:val="008462B0"/>
    <w:rsid w:val="008540FE"/>
    <w:rsid w:val="008822B2"/>
    <w:rsid w:val="008C273D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3743F"/>
    <w:rsid w:val="00A53803"/>
    <w:rsid w:val="00A668E9"/>
    <w:rsid w:val="00A85749"/>
    <w:rsid w:val="00A9531B"/>
    <w:rsid w:val="00A97E60"/>
    <w:rsid w:val="00AA57CC"/>
    <w:rsid w:val="00AD0CA1"/>
    <w:rsid w:val="00B3043C"/>
    <w:rsid w:val="00B31780"/>
    <w:rsid w:val="00BA0B02"/>
    <w:rsid w:val="00BE5BBD"/>
    <w:rsid w:val="00C10170"/>
    <w:rsid w:val="00C3204D"/>
    <w:rsid w:val="00C410D8"/>
    <w:rsid w:val="00C63FBE"/>
    <w:rsid w:val="00C64254"/>
    <w:rsid w:val="00CB3C28"/>
    <w:rsid w:val="00CD0BBA"/>
    <w:rsid w:val="00D0666B"/>
    <w:rsid w:val="00D634FB"/>
    <w:rsid w:val="00D75F17"/>
    <w:rsid w:val="00D87264"/>
    <w:rsid w:val="00DB19D4"/>
    <w:rsid w:val="00DE4F60"/>
    <w:rsid w:val="00E11695"/>
    <w:rsid w:val="00E373B2"/>
    <w:rsid w:val="00EE384A"/>
    <w:rsid w:val="00EE4F6E"/>
    <w:rsid w:val="00F06998"/>
    <w:rsid w:val="00F129CB"/>
    <w:rsid w:val="00F36D17"/>
    <w:rsid w:val="00FA4470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D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hyperlink" Target="https://pythonworld.ru/osnovy/pep-8-rukovodstvo-po-napisaniyu-koda-na-pyth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29</Pages>
  <Words>3610</Words>
  <Characters>20582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41</cp:revision>
  <dcterms:created xsi:type="dcterms:W3CDTF">2024-11-18T06:36:00Z</dcterms:created>
  <dcterms:modified xsi:type="dcterms:W3CDTF">2025-03-05T07:00:00Z</dcterms:modified>
</cp:coreProperties>
</file>