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9B69C" w14:textId="4E521EB3" w:rsidR="00FE7AED" w:rsidRDefault="00FE7AED">
      <w:r w:rsidRPr="00441B5D">
        <w:rPr>
          <w:b/>
          <w:bCs/>
        </w:rPr>
        <w:t>Project Name</w:t>
      </w:r>
      <w:r>
        <w:t>: Housing Price Prediction</w:t>
      </w:r>
    </w:p>
    <w:p w14:paraId="6399D425" w14:textId="6F8BB8E4" w:rsidR="00FE7AED" w:rsidRDefault="00FE7AED" w:rsidP="00FE7AED">
      <w:r>
        <w:t xml:space="preserve">Introduction: The goal of this project is to produce a model for predicting housing prices given detailed information. The model can be useful for many purposes. From estimating the worth for a house that is not on market, to figuring out which component factors the most into a house, which can help decide if a remodel makes sense financially. </w:t>
      </w:r>
    </w:p>
    <w:p w14:paraId="51B8AD34" w14:textId="6E36038D" w:rsidR="00FE7AED" w:rsidRDefault="00FE7AED" w:rsidP="00FE7AED">
      <w:r>
        <w:t>Objective: In this project, we will develop and evaluate the performance and the predictive power of several models trained and tested on data collected from houses in King County.</w:t>
      </w:r>
    </w:p>
    <w:p w14:paraId="5E40E55B" w14:textId="16B9FF32" w:rsidR="00FE7AED" w:rsidRDefault="00FE7AED" w:rsidP="00FE7AED">
      <w:r>
        <w:t>Our task is to predict the housing price taking input feature as the combination of one or more available in the data.</w:t>
      </w:r>
    </w:p>
    <w:p w14:paraId="782D2F5A" w14:textId="621009EA" w:rsidR="006B071D" w:rsidRDefault="006B071D" w:rsidP="006B071D">
      <w:r>
        <w:t>A house value is simply more than location and square footage. Like the features that make up a person, an educated party would want to know all aspects that give a house its value. We are going to take advantage of all of the feature variables available to use and use it to analyse and predict house prices.</w:t>
      </w:r>
    </w:p>
    <w:p w14:paraId="269A87F6" w14:textId="1C592FA0" w:rsidR="006B071D" w:rsidRDefault="006B071D" w:rsidP="006B071D">
      <w:r>
        <w:t>We are going to break everything into logical steps that allow us to ensure the cleanest, most realistic data for our model to make accurate predictions from.</w:t>
      </w:r>
    </w:p>
    <w:p w14:paraId="0F39CE6A" w14:textId="7A54BCBF" w:rsidR="007D2613" w:rsidRDefault="007D2613" w:rsidP="006B071D">
      <w:pPr>
        <w:pStyle w:val="ListParagraph"/>
        <w:numPr>
          <w:ilvl w:val="0"/>
          <w:numId w:val="3"/>
        </w:numPr>
      </w:pPr>
      <w:r>
        <w:t>Data Exploration and Anomaly detection</w:t>
      </w:r>
    </w:p>
    <w:p w14:paraId="787FD6A9" w14:textId="2ADFA7F8" w:rsidR="006B071D" w:rsidRDefault="006B071D" w:rsidP="006B071D">
      <w:pPr>
        <w:pStyle w:val="ListParagraph"/>
        <w:numPr>
          <w:ilvl w:val="0"/>
          <w:numId w:val="3"/>
        </w:numPr>
      </w:pPr>
      <w:r>
        <w:t>Modelling and Predictions</w:t>
      </w:r>
    </w:p>
    <w:p w14:paraId="613BADA8" w14:textId="01AA0A44" w:rsidR="005321C5" w:rsidRDefault="005321C5" w:rsidP="006B071D">
      <w:pPr>
        <w:pStyle w:val="ListParagraph"/>
        <w:numPr>
          <w:ilvl w:val="0"/>
          <w:numId w:val="3"/>
        </w:numPr>
      </w:pPr>
      <w:r>
        <w:t>Conclusion</w:t>
      </w:r>
    </w:p>
    <w:p w14:paraId="4DF8C0C3" w14:textId="1FD9E8E5" w:rsidR="006B071D" w:rsidRDefault="006B071D" w:rsidP="00FE7AED"/>
    <w:p w14:paraId="4A156CF8" w14:textId="0D1C53F0" w:rsidR="007D2613" w:rsidRPr="007D2613" w:rsidRDefault="007D2613" w:rsidP="007D2613">
      <w:pPr>
        <w:rPr>
          <w:b/>
          <w:bCs/>
        </w:rPr>
      </w:pPr>
      <w:r w:rsidRPr="007D2613">
        <w:rPr>
          <w:b/>
          <w:bCs/>
        </w:rPr>
        <w:t>Data Exploration and Anomaly detection</w:t>
      </w:r>
    </w:p>
    <w:p w14:paraId="4E5D0F73" w14:textId="3D8F5C08" w:rsidR="006B071D" w:rsidRDefault="006B071D" w:rsidP="0075560C">
      <w:pPr>
        <w:pStyle w:val="ListParagraph"/>
        <w:numPr>
          <w:ilvl w:val="0"/>
          <w:numId w:val="4"/>
        </w:numPr>
      </w:pPr>
      <w:r>
        <w:t>Load Data and Packages: We load the data downloaded from Kaggle and check for the sizes.</w:t>
      </w:r>
    </w:p>
    <w:p w14:paraId="11B86A62" w14:textId="77777777" w:rsidR="0075560C" w:rsidRDefault="0075560C" w:rsidP="0075560C">
      <w:pPr>
        <w:pStyle w:val="ListParagraph"/>
      </w:pPr>
      <w:r>
        <w:t>Training data: Consists of 9761 rows and 21 columns.</w:t>
      </w:r>
    </w:p>
    <w:p w14:paraId="6AD5E7C6" w14:textId="77777777" w:rsidR="0075560C" w:rsidRDefault="0075560C" w:rsidP="0075560C">
      <w:pPr>
        <w:pStyle w:val="ListParagraph"/>
      </w:pPr>
      <w:r>
        <w:t>Test Data : Consists of 2217 rows and 21 columns.</w:t>
      </w:r>
    </w:p>
    <w:p w14:paraId="0CE548DA" w14:textId="2B297D49" w:rsidR="0075560C" w:rsidRDefault="0075560C" w:rsidP="0075560C">
      <w:pPr>
        <w:pStyle w:val="ListParagraph"/>
      </w:pPr>
      <w:r>
        <w:t>Validate data : consists of 9635 rows and 21 columns.</w:t>
      </w:r>
    </w:p>
    <w:p w14:paraId="32B2A14C" w14:textId="12F5188D" w:rsidR="0075560C" w:rsidRDefault="0075560C" w:rsidP="00461AD1">
      <w:pPr>
        <w:ind w:left="705"/>
      </w:pPr>
      <w:r>
        <w:t>We are using Pandas, Numpy, scipy and Scikitlearn,seaborn &amp; matplotlib packages for this project.</w:t>
      </w:r>
    </w:p>
    <w:p w14:paraId="1B403082" w14:textId="47FAEDAA" w:rsidR="0075560C" w:rsidRDefault="0075560C" w:rsidP="0075560C">
      <w:pPr>
        <w:pStyle w:val="ListParagraph"/>
        <w:numPr>
          <w:ilvl w:val="0"/>
          <w:numId w:val="4"/>
        </w:numPr>
      </w:pPr>
      <w:r>
        <w:t>Analysing the Test Variable (Sale Price):</w:t>
      </w:r>
      <w:r w:rsidR="00465B24" w:rsidRPr="00465B24">
        <w:t xml:space="preserve"> Let's check out the most interesting feature in this study: Sale Price.</w:t>
      </w:r>
    </w:p>
    <w:p w14:paraId="007C61BD" w14:textId="77864069" w:rsidR="00C56A82" w:rsidRDefault="00C56A82" w:rsidP="00C56A82">
      <w:pPr>
        <w:pStyle w:val="ListParagraph"/>
      </w:pPr>
      <w:r>
        <w:t xml:space="preserve">Statistics for Housing Price </w:t>
      </w:r>
      <w:r>
        <w:sym w:font="Wingdings" w:char="F0E0"/>
      </w:r>
    </w:p>
    <w:p w14:paraId="5FB51F52" w14:textId="77777777" w:rsidR="00CE1335" w:rsidRPr="00CE1335" w:rsidRDefault="00CE1335" w:rsidP="00CE1335">
      <w:pPr>
        <w:pStyle w:val="ListParagraph"/>
        <w:numPr>
          <w:ilvl w:val="0"/>
          <w:numId w:val="6"/>
        </w:numPr>
        <w:spacing w:line="259" w:lineRule="auto"/>
      </w:pPr>
      <w:r w:rsidRPr="00CE1335">
        <w:rPr>
          <w:lang w:val="en-US"/>
        </w:rPr>
        <w:t>Minimum price: $8.000000e+04</w:t>
      </w:r>
    </w:p>
    <w:p w14:paraId="427F7098" w14:textId="77777777" w:rsidR="00CE1335" w:rsidRPr="00CE1335" w:rsidRDefault="00CE1335" w:rsidP="00CE1335">
      <w:pPr>
        <w:pStyle w:val="ListParagraph"/>
        <w:numPr>
          <w:ilvl w:val="0"/>
          <w:numId w:val="6"/>
        </w:numPr>
        <w:spacing w:line="259" w:lineRule="auto"/>
      </w:pPr>
      <w:r w:rsidRPr="00CE1335">
        <w:rPr>
          <w:lang w:val="en-US"/>
        </w:rPr>
        <w:t>Maximum price: $7700000.0</w:t>
      </w:r>
    </w:p>
    <w:p w14:paraId="2E0F4EF6" w14:textId="77777777" w:rsidR="00CE1335" w:rsidRPr="00CE1335" w:rsidRDefault="00CE1335" w:rsidP="00CE1335">
      <w:pPr>
        <w:pStyle w:val="ListParagraph"/>
        <w:numPr>
          <w:ilvl w:val="0"/>
          <w:numId w:val="6"/>
        </w:numPr>
        <w:spacing w:line="259" w:lineRule="auto"/>
      </w:pPr>
      <w:r w:rsidRPr="00CE1335">
        <w:rPr>
          <w:lang w:val="en-US"/>
        </w:rPr>
        <w:t>Mean price: $5.428336e+05</w:t>
      </w:r>
    </w:p>
    <w:p w14:paraId="1C5501BF" w14:textId="77777777" w:rsidR="00CE1335" w:rsidRPr="00CE1335" w:rsidRDefault="00CE1335" w:rsidP="00CE1335">
      <w:pPr>
        <w:pStyle w:val="ListParagraph"/>
        <w:numPr>
          <w:ilvl w:val="0"/>
          <w:numId w:val="6"/>
        </w:numPr>
        <w:spacing w:line="259" w:lineRule="auto"/>
      </w:pPr>
      <w:r w:rsidRPr="00CE1335">
        <w:rPr>
          <w:lang w:val="en-US"/>
        </w:rPr>
        <w:t>Median price $450000.0</w:t>
      </w:r>
    </w:p>
    <w:p w14:paraId="7C32C899" w14:textId="77777777" w:rsidR="00CD6E3F" w:rsidRPr="00CD6E3F" w:rsidRDefault="00CE1335" w:rsidP="00DE0CE6">
      <w:pPr>
        <w:pStyle w:val="ListParagraph"/>
        <w:numPr>
          <w:ilvl w:val="0"/>
          <w:numId w:val="6"/>
        </w:numPr>
      </w:pPr>
      <w:r w:rsidRPr="00CE1335">
        <w:rPr>
          <w:lang w:val="en-US"/>
        </w:rPr>
        <w:t>Standard deviation of prices: $</w:t>
      </w:r>
      <w:r w:rsidR="00CD6E3F" w:rsidRPr="00CD6E3F">
        <w:t xml:space="preserve"> </w:t>
      </w:r>
      <w:r w:rsidR="00CD6E3F" w:rsidRPr="00CD6E3F">
        <w:rPr>
          <w:lang w:val="en-US"/>
        </w:rPr>
        <w:t>3.797779e+05</w:t>
      </w:r>
    </w:p>
    <w:p w14:paraId="5AD1C337" w14:textId="4D84D6D7" w:rsidR="00CE1335" w:rsidRPr="00CE1335" w:rsidRDefault="00CE1335" w:rsidP="00DE0CE6">
      <w:pPr>
        <w:pStyle w:val="ListParagraph"/>
        <w:numPr>
          <w:ilvl w:val="0"/>
          <w:numId w:val="6"/>
        </w:numPr>
        <w:spacing w:line="259" w:lineRule="auto"/>
      </w:pPr>
      <w:r w:rsidRPr="00CE1335">
        <w:t>25%      3.200000e+05</w:t>
      </w:r>
    </w:p>
    <w:p w14:paraId="3C3AF69D" w14:textId="77777777" w:rsidR="00CE1335" w:rsidRPr="00CE1335" w:rsidRDefault="00CE1335" w:rsidP="00CE1335">
      <w:pPr>
        <w:pStyle w:val="ListParagraph"/>
        <w:numPr>
          <w:ilvl w:val="0"/>
          <w:numId w:val="6"/>
        </w:numPr>
        <w:spacing w:line="259" w:lineRule="auto"/>
      </w:pPr>
      <w:r w:rsidRPr="00CE1335">
        <w:t>50%      4.500000e+05</w:t>
      </w:r>
    </w:p>
    <w:p w14:paraId="3D13B283" w14:textId="77777777" w:rsidR="00CE1335" w:rsidRPr="00CE1335" w:rsidRDefault="00CE1335" w:rsidP="00CE1335">
      <w:pPr>
        <w:pStyle w:val="ListParagraph"/>
        <w:numPr>
          <w:ilvl w:val="0"/>
          <w:numId w:val="6"/>
        </w:numPr>
        <w:spacing w:line="259" w:lineRule="auto"/>
      </w:pPr>
      <w:r w:rsidRPr="00CE1335">
        <w:t>75%      6.490000e+05</w:t>
      </w:r>
    </w:p>
    <w:p w14:paraId="039B747B" w14:textId="15379E2E" w:rsidR="006B071D" w:rsidRDefault="003323F2" w:rsidP="00CE3DF1">
      <w:pPr>
        <w:pStyle w:val="ListParagraph"/>
        <w:ind w:left="1080"/>
      </w:pPr>
      <w:r>
        <w:rPr>
          <w:noProof/>
        </w:rPr>
        <w:lastRenderedPageBreak/>
        <w:drawing>
          <wp:inline distT="0" distB="0" distL="0" distR="0" wp14:anchorId="67857AEC" wp14:editId="0E048E2D">
            <wp:extent cx="6024049" cy="357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178" cy="3589370"/>
                    </a:xfrm>
                    <a:prstGeom prst="rect">
                      <a:avLst/>
                    </a:prstGeom>
                    <a:noFill/>
                    <a:ln>
                      <a:noFill/>
                    </a:ln>
                  </pic:spPr>
                </pic:pic>
              </a:graphicData>
            </a:graphic>
          </wp:inline>
        </w:drawing>
      </w:r>
    </w:p>
    <w:p w14:paraId="11BBF8B8" w14:textId="5C6A22D0" w:rsidR="007B39E7" w:rsidRDefault="007B39E7" w:rsidP="007B39E7">
      <w:r>
        <w:t>Skewness: 4.296023 &amp; Kurtosis: 38.871048</w:t>
      </w:r>
    </w:p>
    <w:p w14:paraId="6EC66DEF" w14:textId="6A76C0F9" w:rsidR="007B39E7" w:rsidRDefault="007B39E7" w:rsidP="007B39E7">
      <w:r>
        <w:t xml:space="preserve">Does not </w:t>
      </w:r>
      <w:r w:rsidRPr="007B39E7">
        <w:t>Look like a normal distribution</w:t>
      </w:r>
      <w:r>
        <w:t>,</w:t>
      </w:r>
      <w:r w:rsidRPr="007B39E7">
        <w:t xml:space="preserve"> </w:t>
      </w:r>
      <w:r w:rsidR="00BD5375" w:rsidRPr="007B39E7">
        <w:t>looking</w:t>
      </w:r>
      <w:r w:rsidRPr="007B39E7">
        <w:t xml:space="preserve"> at the kurtosis score, we can see that there is a very nice peak. </w:t>
      </w:r>
      <w:r>
        <w:t xml:space="preserve">Also </w:t>
      </w:r>
      <w:r w:rsidRPr="007B39E7">
        <w:t>looking at the skewness score, we can see that the sale prices deviate from the normal distribution.</w:t>
      </w:r>
    </w:p>
    <w:p w14:paraId="68D608DD" w14:textId="7E2B4E69" w:rsidR="00C8784D" w:rsidRDefault="00C8784D" w:rsidP="007B39E7">
      <w:r>
        <w:rPr>
          <w:noProof/>
        </w:rPr>
        <w:drawing>
          <wp:inline distT="0" distB="0" distL="0" distR="0" wp14:anchorId="1FCC0F71" wp14:editId="3CE25352">
            <wp:extent cx="5174615" cy="35750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4615" cy="3575050"/>
                    </a:xfrm>
                    <a:prstGeom prst="rect">
                      <a:avLst/>
                    </a:prstGeom>
                    <a:noFill/>
                    <a:ln>
                      <a:noFill/>
                    </a:ln>
                  </pic:spPr>
                </pic:pic>
              </a:graphicData>
            </a:graphic>
          </wp:inline>
        </w:drawing>
      </w:r>
    </w:p>
    <w:p w14:paraId="054FBABE" w14:textId="77777777" w:rsidR="00F35BCD" w:rsidRDefault="00F35BCD" w:rsidP="00F35BCD"/>
    <w:p w14:paraId="5EBBB176" w14:textId="7BACFA8D" w:rsidR="00F35BCD" w:rsidRPr="007A36EE" w:rsidRDefault="00F35BCD" w:rsidP="00F35BCD">
      <w:pPr>
        <w:rPr>
          <w:b/>
          <w:bCs/>
        </w:rPr>
      </w:pPr>
      <w:r w:rsidRPr="007A36EE">
        <w:rPr>
          <w:b/>
          <w:bCs/>
        </w:rPr>
        <w:t>Multivariable Analysis</w:t>
      </w:r>
    </w:p>
    <w:p w14:paraId="6193DCAC" w14:textId="77777777" w:rsidR="00F35BCD" w:rsidRDefault="00F35BCD" w:rsidP="00F35BCD">
      <w:r>
        <w:t>Let's check out all the variables! There are two types of features in housing data, categorical and numerical.</w:t>
      </w:r>
    </w:p>
    <w:p w14:paraId="0085A667" w14:textId="4995B68A" w:rsidR="00F35BCD" w:rsidRDefault="00F35BCD" w:rsidP="00F35BCD">
      <w:r>
        <w:t xml:space="preserve">Categorical data is just like it sounds. It is in categories. It isn't necessarily linear, but it follows some kind of pattern. For example, take a feature of "Zipcode". </w:t>
      </w:r>
    </w:p>
    <w:p w14:paraId="224D70D2" w14:textId="0A81BA0B" w:rsidR="00F35BCD" w:rsidRDefault="00F35BCD" w:rsidP="00F35BCD">
      <w:r>
        <w:t>Numerical data is data in number form. These features are in a linear relationship with each other. For example, a 2,000 square foot place is 2 times "bigger" than a 1,000 square foot place. Plain and simple. Simple and clean.</w:t>
      </w:r>
    </w:p>
    <w:p w14:paraId="69B1438A" w14:textId="34487C5C" w:rsidR="00F35BCD" w:rsidRDefault="00F35BCD" w:rsidP="00F35BCD">
      <w:r w:rsidRPr="00F35BCD">
        <w:t xml:space="preserve">With </w:t>
      </w:r>
      <w:r>
        <w:t>2</w:t>
      </w:r>
      <w:r w:rsidRPr="00F35BCD">
        <w:t>1 features, how could we possibly tell which feature is most related to house prices? Good thing we have a correlation matrix. Let's do it!</w:t>
      </w:r>
    </w:p>
    <w:p w14:paraId="5078E929" w14:textId="1893DFF1" w:rsidR="00F35BCD" w:rsidRDefault="00F35BCD" w:rsidP="00F35BCD">
      <w:r w:rsidRPr="00067F7E">
        <w:t>Correlation Matrix Heatmap</w:t>
      </w:r>
      <w:r>
        <w:sym w:font="Wingdings" w:char="F0E0"/>
      </w:r>
    </w:p>
    <w:p w14:paraId="12BB0BA9" w14:textId="01949F86" w:rsidR="006D7959" w:rsidRDefault="006D7959" w:rsidP="006D7959">
      <w:r>
        <w:t>Highlighted features below sqft_living, grade, sqft_above, sqft_living15, bathrooms have high correlation with price.</w:t>
      </w:r>
    </w:p>
    <w:p w14:paraId="7C02CE8E" w14:textId="77777777" w:rsidR="006D7959" w:rsidRDefault="006D7959" w:rsidP="00F35BCD"/>
    <w:p w14:paraId="55060269" w14:textId="62975082" w:rsidR="00F35BCD" w:rsidRDefault="00F35BCD" w:rsidP="00F35BCD">
      <w:r w:rsidRPr="00067F7E">
        <w:rPr>
          <w:noProof/>
        </w:rPr>
        <w:drawing>
          <wp:inline distT="0" distB="0" distL="0" distR="0" wp14:anchorId="61F872C7" wp14:editId="0C629D1B">
            <wp:extent cx="5486400" cy="3359150"/>
            <wp:effectExtent l="0" t="0" r="0" b="0"/>
            <wp:docPr id="5" name="Picture 4">
              <a:extLst xmlns:a="http://schemas.openxmlformats.org/drawingml/2006/main">
                <a:ext uri="{FF2B5EF4-FFF2-40B4-BE49-F238E27FC236}">
                  <a16:creationId xmlns:a16="http://schemas.microsoft.com/office/drawing/2014/main" id="{31A5B4A0-A02D-4840-9410-E84C03A5D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A5B4A0-A02D-4840-9410-E84C03A5D6B8}"/>
                        </a:ext>
                      </a:extLst>
                    </pic:cNvPr>
                    <pic:cNvPicPr>
                      <a:picLocks noChangeAspect="1"/>
                    </pic:cNvPicPr>
                  </pic:nvPicPr>
                  <pic:blipFill>
                    <a:blip r:embed="rId7"/>
                    <a:stretch>
                      <a:fillRect/>
                    </a:stretch>
                  </pic:blipFill>
                  <pic:spPr>
                    <a:xfrm>
                      <a:off x="0" y="0"/>
                      <a:ext cx="5486400" cy="3359150"/>
                    </a:xfrm>
                    <a:prstGeom prst="rect">
                      <a:avLst/>
                    </a:prstGeom>
                  </pic:spPr>
                </pic:pic>
              </a:graphicData>
            </a:graphic>
          </wp:inline>
        </w:drawing>
      </w:r>
    </w:p>
    <w:p w14:paraId="6EACD9E9" w14:textId="77777777" w:rsidR="00CD0535" w:rsidRDefault="00CD0535" w:rsidP="007B39E7"/>
    <w:p w14:paraId="00B2BFCA" w14:textId="77777777" w:rsidR="00CD0535" w:rsidRDefault="00CD0535" w:rsidP="007B39E7"/>
    <w:p w14:paraId="60D7C2DE" w14:textId="77777777" w:rsidR="00CD0535" w:rsidRDefault="00CD0535" w:rsidP="007B39E7"/>
    <w:p w14:paraId="6657552C" w14:textId="77777777" w:rsidR="00CD0535" w:rsidRDefault="00CD0535" w:rsidP="007B39E7"/>
    <w:p w14:paraId="3CA79D71" w14:textId="505BA1B4" w:rsidR="00F35BCD" w:rsidRDefault="00CD0535" w:rsidP="007B39E7">
      <w:r>
        <w:lastRenderedPageBreak/>
        <w:t xml:space="preserve">Relationship between the Grade &amp; Sale Price </w:t>
      </w:r>
      <w:r>
        <w:sym w:font="Wingdings" w:char="F0E0"/>
      </w:r>
    </w:p>
    <w:p w14:paraId="60C65F40" w14:textId="6501DC2C" w:rsidR="00CD0535" w:rsidRDefault="00CD0535" w:rsidP="007B39E7">
      <w:r>
        <w:rPr>
          <w:noProof/>
        </w:rPr>
        <w:drawing>
          <wp:inline distT="0" distB="0" distL="0" distR="0" wp14:anchorId="7FDED8D6" wp14:editId="3F1AA739">
            <wp:extent cx="5486400"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48865"/>
                    </a:xfrm>
                    <a:prstGeom prst="rect">
                      <a:avLst/>
                    </a:prstGeom>
                    <a:noFill/>
                    <a:ln>
                      <a:noFill/>
                    </a:ln>
                  </pic:spPr>
                </pic:pic>
              </a:graphicData>
            </a:graphic>
          </wp:inline>
        </w:drawing>
      </w:r>
    </w:p>
    <w:p w14:paraId="18DD132D" w14:textId="491824E1" w:rsidR="00F35BCD" w:rsidRDefault="00CD0535" w:rsidP="007B39E7">
      <w:r>
        <w:t xml:space="preserve">Clearly shows higher the grade </w:t>
      </w:r>
      <w:r>
        <w:sym w:font="Wingdings" w:char="F0E0"/>
      </w:r>
      <w:r>
        <w:t xml:space="preserve"> higher the price.</w:t>
      </w:r>
    </w:p>
    <w:p w14:paraId="3E4B9F49" w14:textId="41EC28F2" w:rsidR="00C97178" w:rsidRDefault="00C97178" w:rsidP="007B39E7">
      <w:r>
        <w:t>ZIPCODE :</w:t>
      </w:r>
    </w:p>
    <w:p w14:paraId="7669218C" w14:textId="77777777" w:rsidR="00C97178" w:rsidRDefault="00C97178" w:rsidP="00C97178">
      <w:r>
        <w:t xml:space="preserve">max houses in a particular zipcode : </w:t>
      </w:r>
    </w:p>
    <w:p w14:paraId="36CACCF9" w14:textId="26826758" w:rsidR="00C97178" w:rsidRDefault="00C97178" w:rsidP="00C97178">
      <w:r>
        <w:t>98115</w:t>
      </w:r>
      <w:r>
        <w:tab/>
        <w:t>278</w:t>
      </w:r>
    </w:p>
    <w:p w14:paraId="1D26471F" w14:textId="77777777" w:rsidR="00C97178" w:rsidRDefault="00C97178" w:rsidP="00C97178">
      <w:r>
        <w:t>min houses in a particular zipcode :</w:t>
      </w:r>
    </w:p>
    <w:p w14:paraId="1BEBB50A" w14:textId="73C36D50" w:rsidR="00C97178" w:rsidRDefault="00C97178" w:rsidP="00C97178">
      <w:r>
        <w:t>98039</w:t>
      </w:r>
      <w:r>
        <w:tab/>
        <w:t>20</w:t>
      </w:r>
    </w:p>
    <w:p w14:paraId="2B4587CE" w14:textId="77777777" w:rsidR="00C97178" w:rsidRDefault="00C97178" w:rsidP="00C97178"/>
    <w:p w14:paraId="1538C022" w14:textId="0B11DBF2" w:rsidR="00CC11E0" w:rsidRDefault="00CC11E0" w:rsidP="007B39E7">
      <w:r w:rsidRPr="00CC11E0">
        <w:t>Target vs high correlation features</w:t>
      </w:r>
      <w:r w:rsidR="0030348D">
        <w:sym w:font="Wingdings" w:char="F0E0"/>
      </w:r>
    </w:p>
    <w:p w14:paraId="472F7F46" w14:textId="55DD23E9" w:rsidR="0030348D" w:rsidRDefault="0030348D" w:rsidP="007B39E7">
      <w:r w:rsidRPr="0030348D">
        <w:rPr>
          <w:noProof/>
        </w:rPr>
        <w:drawing>
          <wp:inline distT="0" distB="0" distL="0" distR="0" wp14:anchorId="2ED97257" wp14:editId="07014110">
            <wp:extent cx="5486400" cy="1918335"/>
            <wp:effectExtent l="0" t="0" r="0" b="5715"/>
            <wp:docPr id="6146" name="Picture 2">
              <a:extLst xmlns:a="http://schemas.openxmlformats.org/drawingml/2006/main">
                <a:ext uri="{FF2B5EF4-FFF2-40B4-BE49-F238E27FC236}">
                  <a16:creationId xmlns:a16="http://schemas.microsoft.com/office/drawing/2014/main" id="{A88AA7F5-30FC-4859-AD63-D362DA53A5E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A88AA7F5-30FC-4859-AD63-D362DA53A5EA}"/>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918335"/>
                    </a:xfrm>
                    <a:prstGeom prst="rect">
                      <a:avLst/>
                    </a:prstGeom>
                    <a:noFill/>
                  </pic:spPr>
                </pic:pic>
              </a:graphicData>
            </a:graphic>
          </wp:inline>
        </w:drawing>
      </w:r>
    </w:p>
    <w:p w14:paraId="314EA30E" w14:textId="77777777" w:rsidR="00F35BCD" w:rsidRDefault="00F35BCD" w:rsidP="007B39E7"/>
    <w:p w14:paraId="55D3AB86" w14:textId="77777777" w:rsidR="00AE57F8" w:rsidRDefault="00AE57F8" w:rsidP="007B39E7">
      <w:r>
        <w:t>We are going to use the above high correlation features as :</w:t>
      </w:r>
    </w:p>
    <w:p w14:paraId="7E66EDE1" w14:textId="3CA30A6C" w:rsidR="007D2613" w:rsidRDefault="00AE57F8" w:rsidP="007B39E7">
      <w:r w:rsidRPr="00AE57F8">
        <w:t>feature_cols=['bathrooms', 'sqft_living','grade','sqft_above', 'sqft_living15']</w:t>
      </w:r>
    </w:p>
    <w:p w14:paraId="7A64308D" w14:textId="34A54610" w:rsidR="007D2613" w:rsidRDefault="0068379C" w:rsidP="007B39E7">
      <w:r>
        <w:t>There is no missing data in the given data.</w:t>
      </w:r>
    </w:p>
    <w:p w14:paraId="5915738C" w14:textId="5DE04952" w:rsidR="00E25587" w:rsidRDefault="00A0553E" w:rsidP="007B39E7">
      <w:r>
        <w:lastRenderedPageBreak/>
        <w:t xml:space="preserve">Relationship between </w:t>
      </w:r>
      <w:r w:rsidR="00E25587">
        <w:t>Sqft_living</w:t>
      </w:r>
      <w:r>
        <w:t xml:space="preserve"> Sale Price </w:t>
      </w:r>
      <w:r>
        <w:sym w:font="Wingdings" w:char="F0E0"/>
      </w:r>
    </w:p>
    <w:p w14:paraId="78253FB0" w14:textId="6C34313A" w:rsidR="00A0553E" w:rsidRDefault="00A0553E" w:rsidP="007B39E7">
      <w:r w:rsidRPr="00A0553E">
        <w:t xml:space="preserve">99.44% of the data lies </w:t>
      </w:r>
      <w:r w:rsidR="00BD2D0A" w:rsidRPr="00A0553E">
        <w:t>between sqft</w:t>
      </w:r>
      <w:r w:rsidRPr="00A0553E">
        <w:t>_living [0-6000] &amp;</w:t>
      </w:r>
      <w:r>
        <w:t xml:space="preserve"> </w:t>
      </w:r>
      <w:r w:rsidRPr="00A0553E">
        <w:t>price[100000 – 3000000 ]</w:t>
      </w:r>
    </w:p>
    <w:tbl>
      <w:tblPr>
        <w:tblStyle w:val="TableGrid"/>
        <w:tblW w:w="9459" w:type="dxa"/>
        <w:tblLook w:val="04A0" w:firstRow="1" w:lastRow="0" w:firstColumn="1" w:lastColumn="0" w:noHBand="0" w:noVBand="1"/>
      </w:tblPr>
      <w:tblGrid>
        <w:gridCol w:w="1576"/>
        <w:gridCol w:w="734"/>
        <w:gridCol w:w="788"/>
        <w:gridCol w:w="788"/>
        <w:gridCol w:w="788"/>
        <w:gridCol w:w="788"/>
        <w:gridCol w:w="788"/>
        <w:gridCol w:w="788"/>
        <w:gridCol w:w="788"/>
        <w:gridCol w:w="788"/>
        <w:gridCol w:w="845"/>
      </w:tblGrid>
      <w:tr w:rsidR="00A0553E" w:rsidRPr="00A0553E" w14:paraId="48F349C2" w14:textId="77777777" w:rsidTr="00874E0F">
        <w:trPr>
          <w:trHeight w:val="479"/>
        </w:trPr>
        <w:tc>
          <w:tcPr>
            <w:tcW w:w="1576" w:type="dxa"/>
            <w:shd w:val="clear" w:color="auto" w:fill="70AD47" w:themeFill="accent6"/>
            <w:hideMark/>
          </w:tcPr>
          <w:p w14:paraId="2F0FAE04" w14:textId="77777777" w:rsidR="00A0553E" w:rsidRPr="00A0553E" w:rsidRDefault="00A0553E" w:rsidP="001048BB">
            <w:pPr>
              <w:jc w:val="center"/>
              <w:rPr>
                <w:b/>
                <w:bCs/>
              </w:rPr>
            </w:pPr>
            <w:r w:rsidRPr="00A0553E">
              <w:rPr>
                <w:b/>
                <w:bCs/>
              </w:rPr>
              <w:t>sqft_living_grp</w:t>
            </w:r>
          </w:p>
        </w:tc>
        <w:tc>
          <w:tcPr>
            <w:tcW w:w="734" w:type="dxa"/>
            <w:shd w:val="clear" w:color="auto" w:fill="70AD47" w:themeFill="accent6"/>
            <w:hideMark/>
          </w:tcPr>
          <w:p w14:paraId="07939F08" w14:textId="77777777" w:rsidR="00A0553E" w:rsidRPr="00A0553E" w:rsidRDefault="00A0553E" w:rsidP="001048BB">
            <w:pPr>
              <w:jc w:val="center"/>
              <w:rPr>
                <w:b/>
                <w:bCs/>
              </w:rPr>
            </w:pPr>
            <w:r w:rsidRPr="00A0553E">
              <w:rPr>
                <w:b/>
                <w:bCs/>
              </w:rPr>
              <w:t>(0, 1000]</w:t>
            </w:r>
          </w:p>
        </w:tc>
        <w:tc>
          <w:tcPr>
            <w:tcW w:w="788" w:type="dxa"/>
            <w:shd w:val="clear" w:color="auto" w:fill="70AD47" w:themeFill="accent6"/>
            <w:hideMark/>
          </w:tcPr>
          <w:p w14:paraId="4548A5A3" w14:textId="77777777" w:rsidR="00A0553E" w:rsidRPr="00A0553E" w:rsidRDefault="00A0553E" w:rsidP="001048BB">
            <w:pPr>
              <w:jc w:val="center"/>
              <w:rPr>
                <w:b/>
                <w:bCs/>
              </w:rPr>
            </w:pPr>
            <w:r w:rsidRPr="00A0553E">
              <w:rPr>
                <w:b/>
                <w:bCs/>
              </w:rPr>
              <w:t>(1000, 2000]</w:t>
            </w:r>
          </w:p>
        </w:tc>
        <w:tc>
          <w:tcPr>
            <w:tcW w:w="788" w:type="dxa"/>
            <w:shd w:val="clear" w:color="auto" w:fill="70AD47" w:themeFill="accent6"/>
            <w:hideMark/>
          </w:tcPr>
          <w:p w14:paraId="0F072CBE" w14:textId="77777777" w:rsidR="00A0553E" w:rsidRPr="00A0553E" w:rsidRDefault="00A0553E" w:rsidP="001048BB">
            <w:pPr>
              <w:jc w:val="center"/>
              <w:rPr>
                <w:b/>
                <w:bCs/>
              </w:rPr>
            </w:pPr>
            <w:r w:rsidRPr="00A0553E">
              <w:rPr>
                <w:b/>
                <w:bCs/>
              </w:rPr>
              <w:t>(2000, 3000]</w:t>
            </w:r>
          </w:p>
        </w:tc>
        <w:tc>
          <w:tcPr>
            <w:tcW w:w="788" w:type="dxa"/>
            <w:shd w:val="clear" w:color="auto" w:fill="70AD47" w:themeFill="accent6"/>
            <w:hideMark/>
          </w:tcPr>
          <w:p w14:paraId="214C364A" w14:textId="77777777" w:rsidR="00A0553E" w:rsidRPr="00A0553E" w:rsidRDefault="00A0553E" w:rsidP="001048BB">
            <w:pPr>
              <w:jc w:val="center"/>
              <w:rPr>
                <w:b/>
                <w:bCs/>
              </w:rPr>
            </w:pPr>
            <w:r w:rsidRPr="00A0553E">
              <w:rPr>
                <w:b/>
                <w:bCs/>
              </w:rPr>
              <w:t>(3000, 4000]</w:t>
            </w:r>
          </w:p>
        </w:tc>
        <w:tc>
          <w:tcPr>
            <w:tcW w:w="788" w:type="dxa"/>
            <w:shd w:val="clear" w:color="auto" w:fill="70AD47" w:themeFill="accent6"/>
            <w:hideMark/>
          </w:tcPr>
          <w:p w14:paraId="03CB7061" w14:textId="77777777" w:rsidR="00A0553E" w:rsidRPr="00A0553E" w:rsidRDefault="00A0553E" w:rsidP="001048BB">
            <w:pPr>
              <w:jc w:val="center"/>
              <w:rPr>
                <w:b/>
                <w:bCs/>
              </w:rPr>
            </w:pPr>
            <w:r w:rsidRPr="00A0553E">
              <w:rPr>
                <w:b/>
                <w:bCs/>
              </w:rPr>
              <w:t>(4000, 5000]</w:t>
            </w:r>
          </w:p>
        </w:tc>
        <w:tc>
          <w:tcPr>
            <w:tcW w:w="788" w:type="dxa"/>
            <w:shd w:val="clear" w:color="auto" w:fill="70AD47" w:themeFill="accent6"/>
            <w:hideMark/>
          </w:tcPr>
          <w:p w14:paraId="2EA2F542" w14:textId="77777777" w:rsidR="00A0553E" w:rsidRPr="00A0553E" w:rsidRDefault="00A0553E" w:rsidP="001048BB">
            <w:pPr>
              <w:jc w:val="center"/>
              <w:rPr>
                <w:b/>
                <w:bCs/>
              </w:rPr>
            </w:pPr>
            <w:r w:rsidRPr="00A0553E">
              <w:rPr>
                <w:b/>
                <w:bCs/>
              </w:rPr>
              <w:t>(5000, 6000]</w:t>
            </w:r>
          </w:p>
        </w:tc>
        <w:tc>
          <w:tcPr>
            <w:tcW w:w="788" w:type="dxa"/>
            <w:shd w:val="clear" w:color="auto" w:fill="70AD47" w:themeFill="accent6"/>
            <w:hideMark/>
          </w:tcPr>
          <w:p w14:paraId="3CA7AB69" w14:textId="77777777" w:rsidR="00A0553E" w:rsidRPr="00A0553E" w:rsidRDefault="00A0553E" w:rsidP="001048BB">
            <w:pPr>
              <w:jc w:val="center"/>
              <w:rPr>
                <w:b/>
                <w:bCs/>
              </w:rPr>
            </w:pPr>
            <w:r w:rsidRPr="00A0553E">
              <w:rPr>
                <w:b/>
                <w:bCs/>
              </w:rPr>
              <w:t>(6000, 7000]</w:t>
            </w:r>
          </w:p>
        </w:tc>
        <w:tc>
          <w:tcPr>
            <w:tcW w:w="788" w:type="dxa"/>
            <w:shd w:val="clear" w:color="auto" w:fill="70AD47" w:themeFill="accent6"/>
            <w:hideMark/>
          </w:tcPr>
          <w:p w14:paraId="0767AB19" w14:textId="77777777" w:rsidR="00A0553E" w:rsidRPr="00A0553E" w:rsidRDefault="00A0553E" w:rsidP="001048BB">
            <w:pPr>
              <w:jc w:val="center"/>
              <w:rPr>
                <w:b/>
                <w:bCs/>
              </w:rPr>
            </w:pPr>
            <w:r w:rsidRPr="00A0553E">
              <w:rPr>
                <w:b/>
                <w:bCs/>
              </w:rPr>
              <w:t>(7000, 8000]</w:t>
            </w:r>
          </w:p>
        </w:tc>
        <w:tc>
          <w:tcPr>
            <w:tcW w:w="788" w:type="dxa"/>
            <w:shd w:val="clear" w:color="auto" w:fill="70AD47" w:themeFill="accent6"/>
            <w:hideMark/>
          </w:tcPr>
          <w:p w14:paraId="2F1B8A4B" w14:textId="77777777" w:rsidR="00A0553E" w:rsidRPr="00A0553E" w:rsidRDefault="00A0553E" w:rsidP="001048BB">
            <w:pPr>
              <w:jc w:val="center"/>
              <w:rPr>
                <w:b/>
                <w:bCs/>
              </w:rPr>
            </w:pPr>
            <w:r w:rsidRPr="00A0553E">
              <w:rPr>
                <w:b/>
                <w:bCs/>
              </w:rPr>
              <w:t>(8000, 9000]</w:t>
            </w:r>
          </w:p>
        </w:tc>
        <w:tc>
          <w:tcPr>
            <w:tcW w:w="845" w:type="dxa"/>
            <w:shd w:val="clear" w:color="auto" w:fill="70AD47" w:themeFill="accent6"/>
            <w:hideMark/>
          </w:tcPr>
          <w:p w14:paraId="4E95192A" w14:textId="77777777" w:rsidR="00A0553E" w:rsidRPr="00A0553E" w:rsidRDefault="00A0553E" w:rsidP="001048BB">
            <w:pPr>
              <w:jc w:val="center"/>
              <w:rPr>
                <w:b/>
                <w:bCs/>
              </w:rPr>
            </w:pPr>
            <w:r w:rsidRPr="00A0553E">
              <w:rPr>
                <w:b/>
                <w:bCs/>
              </w:rPr>
              <w:t>(9000, 10000]</w:t>
            </w:r>
          </w:p>
        </w:tc>
      </w:tr>
      <w:tr w:rsidR="00A0553E" w:rsidRPr="00A0553E" w14:paraId="70C11261" w14:textId="77777777" w:rsidTr="00874E0F">
        <w:trPr>
          <w:trHeight w:val="479"/>
        </w:trPr>
        <w:tc>
          <w:tcPr>
            <w:tcW w:w="1576" w:type="dxa"/>
            <w:shd w:val="clear" w:color="auto" w:fill="FFC000" w:themeFill="accent4"/>
            <w:hideMark/>
          </w:tcPr>
          <w:p w14:paraId="386167BA" w14:textId="77777777" w:rsidR="00A0553E" w:rsidRPr="00A0553E" w:rsidRDefault="00A0553E" w:rsidP="001048BB">
            <w:pPr>
              <w:jc w:val="center"/>
              <w:rPr>
                <w:b/>
                <w:bCs/>
              </w:rPr>
            </w:pPr>
            <w:r w:rsidRPr="00A0553E">
              <w:rPr>
                <w:b/>
                <w:bCs/>
              </w:rPr>
              <w:t>price_grp</w:t>
            </w:r>
          </w:p>
        </w:tc>
        <w:tc>
          <w:tcPr>
            <w:tcW w:w="734" w:type="dxa"/>
            <w:shd w:val="clear" w:color="auto" w:fill="D9E2F3" w:themeFill="accent1" w:themeFillTint="33"/>
            <w:hideMark/>
          </w:tcPr>
          <w:p w14:paraId="0BD512A8" w14:textId="206F3C0A" w:rsidR="00A0553E" w:rsidRPr="00A0553E" w:rsidRDefault="00A0553E" w:rsidP="001048BB">
            <w:pPr>
              <w:jc w:val="center"/>
              <w:rPr>
                <w:b/>
                <w:bCs/>
              </w:rPr>
            </w:pPr>
          </w:p>
        </w:tc>
        <w:tc>
          <w:tcPr>
            <w:tcW w:w="788" w:type="dxa"/>
            <w:shd w:val="clear" w:color="auto" w:fill="D9E2F3" w:themeFill="accent1" w:themeFillTint="33"/>
            <w:hideMark/>
          </w:tcPr>
          <w:p w14:paraId="08396078" w14:textId="665F0DDE" w:rsidR="00A0553E" w:rsidRPr="00A0553E" w:rsidRDefault="00A0553E" w:rsidP="001048BB">
            <w:pPr>
              <w:jc w:val="center"/>
              <w:rPr>
                <w:b/>
                <w:bCs/>
              </w:rPr>
            </w:pPr>
          </w:p>
        </w:tc>
        <w:tc>
          <w:tcPr>
            <w:tcW w:w="788" w:type="dxa"/>
            <w:shd w:val="clear" w:color="auto" w:fill="D9E2F3" w:themeFill="accent1" w:themeFillTint="33"/>
            <w:hideMark/>
          </w:tcPr>
          <w:p w14:paraId="1C36A03B" w14:textId="67A3ED5D" w:rsidR="00A0553E" w:rsidRPr="00A0553E" w:rsidRDefault="00A0553E" w:rsidP="001048BB">
            <w:pPr>
              <w:jc w:val="center"/>
              <w:rPr>
                <w:b/>
                <w:bCs/>
              </w:rPr>
            </w:pPr>
          </w:p>
        </w:tc>
        <w:tc>
          <w:tcPr>
            <w:tcW w:w="788" w:type="dxa"/>
            <w:shd w:val="clear" w:color="auto" w:fill="D9E2F3" w:themeFill="accent1" w:themeFillTint="33"/>
            <w:hideMark/>
          </w:tcPr>
          <w:p w14:paraId="76ADB998" w14:textId="16D60252" w:rsidR="00A0553E" w:rsidRPr="00A0553E" w:rsidRDefault="00A0553E" w:rsidP="001048BB">
            <w:pPr>
              <w:jc w:val="center"/>
              <w:rPr>
                <w:b/>
                <w:bCs/>
              </w:rPr>
            </w:pPr>
          </w:p>
        </w:tc>
        <w:tc>
          <w:tcPr>
            <w:tcW w:w="788" w:type="dxa"/>
            <w:shd w:val="clear" w:color="auto" w:fill="D9E2F3" w:themeFill="accent1" w:themeFillTint="33"/>
            <w:hideMark/>
          </w:tcPr>
          <w:p w14:paraId="01B5E4F9" w14:textId="2B23CF18" w:rsidR="00A0553E" w:rsidRPr="00A0553E" w:rsidRDefault="00A0553E" w:rsidP="001048BB">
            <w:pPr>
              <w:jc w:val="center"/>
              <w:rPr>
                <w:b/>
                <w:bCs/>
              </w:rPr>
            </w:pPr>
          </w:p>
        </w:tc>
        <w:tc>
          <w:tcPr>
            <w:tcW w:w="788" w:type="dxa"/>
            <w:shd w:val="clear" w:color="auto" w:fill="D9E2F3" w:themeFill="accent1" w:themeFillTint="33"/>
            <w:hideMark/>
          </w:tcPr>
          <w:p w14:paraId="3A1DD589" w14:textId="17CC9441" w:rsidR="00A0553E" w:rsidRPr="00A0553E" w:rsidRDefault="00A0553E" w:rsidP="001048BB">
            <w:pPr>
              <w:jc w:val="center"/>
              <w:rPr>
                <w:b/>
                <w:bCs/>
              </w:rPr>
            </w:pPr>
          </w:p>
        </w:tc>
        <w:tc>
          <w:tcPr>
            <w:tcW w:w="788" w:type="dxa"/>
            <w:shd w:val="clear" w:color="auto" w:fill="D9E2F3" w:themeFill="accent1" w:themeFillTint="33"/>
            <w:hideMark/>
          </w:tcPr>
          <w:p w14:paraId="2595C1A4" w14:textId="1E602E7F" w:rsidR="00A0553E" w:rsidRPr="00A0553E" w:rsidRDefault="00A0553E" w:rsidP="001048BB">
            <w:pPr>
              <w:jc w:val="center"/>
              <w:rPr>
                <w:b/>
                <w:bCs/>
              </w:rPr>
            </w:pPr>
          </w:p>
        </w:tc>
        <w:tc>
          <w:tcPr>
            <w:tcW w:w="788" w:type="dxa"/>
            <w:shd w:val="clear" w:color="auto" w:fill="D9E2F3" w:themeFill="accent1" w:themeFillTint="33"/>
            <w:hideMark/>
          </w:tcPr>
          <w:p w14:paraId="7D326506" w14:textId="6AE49068" w:rsidR="00A0553E" w:rsidRPr="00A0553E" w:rsidRDefault="00A0553E" w:rsidP="001048BB">
            <w:pPr>
              <w:jc w:val="center"/>
              <w:rPr>
                <w:b/>
                <w:bCs/>
              </w:rPr>
            </w:pPr>
          </w:p>
        </w:tc>
        <w:tc>
          <w:tcPr>
            <w:tcW w:w="788" w:type="dxa"/>
            <w:shd w:val="clear" w:color="auto" w:fill="D9E2F3" w:themeFill="accent1" w:themeFillTint="33"/>
            <w:hideMark/>
          </w:tcPr>
          <w:p w14:paraId="115A9D14" w14:textId="5D84D08D" w:rsidR="00A0553E" w:rsidRPr="00A0553E" w:rsidRDefault="00A0553E" w:rsidP="001048BB">
            <w:pPr>
              <w:jc w:val="center"/>
              <w:rPr>
                <w:b/>
                <w:bCs/>
              </w:rPr>
            </w:pPr>
          </w:p>
        </w:tc>
        <w:tc>
          <w:tcPr>
            <w:tcW w:w="845" w:type="dxa"/>
            <w:shd w:val="clear" w:color="auto" w:fill="D9E2F3" w:themeFill="accent1" w:themeFillTint="33"/>
            <w:hideMark/>
          </w:tcPr>
          <w:p w14:paraId="5C48D285" w14:textId="4B41AB48" w:rsidR="00A0553E" w:rsidRPr="00A0553E" w:rsidRDefault="00A0553E" w:rsidP="001048BB">
            <w:pPr>
              <w:jc w:val="center"/>
              <w:rPr>
                <w:b/>
                <w:bCs/>
              </w:rPr>
            </w:pPr>
          </w:p>
        </w:tc>
      </w:tr>
      <w:tr w:rsidR="00A0553E" w:rsidRPr="00A0553E" w14:paraId="379DAC7E" w14:textId="77777777" w:rsidTr="00874E0F">
        <w:trPr>
          <w:trHeight w:val="479"/>
        </w:trPr>
        <w:tc>
          <w:tcPr>
            <w:tcW w:w="1576" w:type="dxa"/>
            <w:shd w:val="clear" w:color="auto" w:fill="FFC000" w:themeFill="accent4"/>
            <w:hideMark/>
          </w:tcPr>
          <w:p w14:paraId="39EAF9D1" w14:textId="77777777" w:rsidR="00A0553E" w:rsidRPr="00A0553E" w:rsidRDefault="00A0553E" w:rsidP="001048BB">
            <w:pPr>
              <w:jc w:val="center"/>
            </w:pPr>
            <w:r w:rsidRPr="00A0553E">
              <w:t>(0, 100000]</w:t>
            </w:r>
          </w:p>
        </w:tc>
        <w:tc>
          <w:tcPr>
            <w:tcW w:w="734" w:type="dxa"/>
            <w:shd w:val="clear" w:color="auto" w:fill="D9E2F3" w:themeFill="accent1" w:themeFillTint="33"/>
            <w:hideMark/>
          </w:tcPr>
          <w:p w14:paraId="067E9408" w14:textId="77777777" w:rsidR="00A0553E" w:rsidRPr="00A0553E" w:rsidRDefault="00A0553E" w:rsidP="001048BB">
            <w:pPr>
              <w:jc w:val="center"/>
            </w:pPr>
            <w:r w:rsidRPr="00A0553E">
              <w:t>11</w:t>
            </w:r>
          </w:p>
        </w:tc>
        <w:tc>
          <w:tcPr>
            <w:tcW w:w="788" w:type="dxa"/>
            <w:shd w:val="clear" w:color="auto" w:fill="D9E2F3" w:themeFill="accent1" w:themeFillTint="33"/>
            <w:hideMark/>
          </w:tcPr>
          <w:p w14:paraId="4101A6DC" w14:textId="77777777" w:rsidR="00A0553E" w:rsidRPr="00A0553E" w:rsidRDefault="00A0553E" w:rsidP="001048BB">
            <w:pPr>
              <w:jc w:val="center"/>
            </w:pPr>
            <w:r w:rsidRPr="00A0553E">
              <w:t>1</w:t>
            </w:r>
          </w:p>
        </w:tc>
        <w:tc>
          <w:tcPr>
            <w:tcW w:w="788" w:type="dxa"/>
            <w:shd w:val="clear" w:color="auto" w:fill="D9E2F3" w:themeFill="accent1" w:themeFillTint="33"/>
            <w:hideMark/>
          </w:tcPr>
          <w:p w14:paraId="776B2959"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651E3CF5"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4156622"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3FC0C1A"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076934EA"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6A1FA4F6"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B0854CC"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69A9F15F" w14:textId="77777777" w:rsidR="00A0553E" w:rsidRPr="00A0553E" w:rsidRDefault="00A0553E" w:rsidP="001048BB">
            <w:pPr>
              <w:jc w:val="center"/>
            </w:pPr>
            <w:r w:rsidRPr="00A0553E">
              <w:t>0</w:t>
            </w:r>
          </w:p>
        </w:tc>
      </w:tr>
      <w:tr w:rsidR="00A0553E" w:rsidRPr="00A0553E" w14:paraId="77AFDAEB" w14:textId="77777777" w:rsidTr="00874E0F">
        <w:trPr>
          <w:trHeight w:val="479"/>
        </w:trPr>
        <w:tc>
          <w:tcPr>
            <w:tcW w:w="1576" w:type="dxa"/>
            <w:shd w:val="clear" w:color="auto" w:fill="FFC000" w:themeFill="accent4"/>
            <w:hideMark/>
          </w:tcPr>
          <w:p w14:paraId="36EF3597" w14:textId="77777777" w:rsidR="00A0553E" w:rsidRPr="00A0553E" w:rsidRDefault="00A0553E" w:rsidP="001048BB">
            <w:pPr>
              <w:jc w:val="center"/>
            </w:pPr>
            <w:r w:rsidRPr="00A0553E">
              <w:t>(100000, 200000]</w:t>
            </w:r>
          </w:p>
        </w:tc>
        <w:tc>
          <w:tcPr>
            <w:tcW w:w="734" w:type="dxa"/>
            <w:shd w:val="clear" w:color="auto" w:fill="D9E2F3" w:themeFill="accent1" w:themeFillTint="33"/>
            <w:hideMark/>
          </w:tcPr>
          <w:p w14:paraId="11E7B734" w14:textId="77777777" w:rsidR="00A0553E" w:rsidRPr="001048BB" w:rsidRDefault="00A0553E" w:rsidP="001048BB">
            <w:pPr>
              <w:jc w:val="center"/>
              <w:rPr>
                <w:b/>
                <w:bCs/>
                <w:color w:val="000000" w:themeColor="text1"/>
              </w:rPr>
            </w:pPr>
            <w:r w:rsidRPr="001048BB">
              <w:rPr>
                <w:b/>
                <w:bCs/>
                <w:color w:val="000000" w:themeColor="text1"/>
              </w:rPr>
              <w:t>146</w:t>
            </w:r>
          </w:p>
        </w:tc>
        <w:tc>
          <w:tcPr>
            <w:tcW w:w="788" w:type="dxa"/>
            <w:shd w:val="clear" w:color="auto" w:fill="D9E2F3" w:themeFill="accent1" w:themeFillTint="33"/>
            <w:hideMark/>
          </w:tcPr>
          <w:p w14:paraId="016BF519" w14:textId="77777777" w:rsidR="00A0553E" w:rsidRPr="001048BB" w:rsidRDefault="00A0553E" w:rsidP="001048BB">
            <w:pPr>
              <w:jc w:val="center"/>
              <w:rPr>
                <w:b/>
                <w:bCs/>
                <w:color w:val="000000" w:themeColor="text1"/>
              </w:rPr>
            </w:pPr>
            <w:r w:rsidRPr="001048BB">
              <w:rPr>
                <w:b/>
                <w:bCs/>
                <w:color w:val="000000" w:themeColor="text1"/>
              </w:rPr>
              <w:t>213</w:t>
            </w:r>
          </w:p>
        </w:tc>
        <w:tc>
          <w:tcPr>
            <w:tcW w:w="788" w:type="dxa"/>
            <w:shd w:val="clear" w:color="auto" w:fill="D9E2F3" w:themeFill="accent1" w:themeFillTint="33"/>
            <w:hideMark/>
          </w:tcPr>
          <w:p w14:paraId="25A68432" w14:textId="77777777" w:rsidR="00A0553E" w:rsidRPr="001048BB" w:rsidRDefault="00A0553E" w:rsidP="001048BB">
            <w:pPr>
              <w:jc w:val="center"/>
              <w:rPr>
                <w:b/>
                <w:bCs/>
                <w:color w:val="000000" w:themeColor="text1"/>
              </w:rPr>
            </w:pPr>
            <w:r w:rsidRPr="001048BB">
              <w:rPr>
                <w:b/>
                <w:bCs/>
                <w:color w:val="000000" w:themeColor="text1"/>
              </w:rPr>
              <w:t>4</w:t>
            </w:r>
          </w:p>
        </w:tc>
        <w:tc>
          <w:tcPr>
            <w:tcW w:w="788" w:type="dxa"/>
            <w:shd w:val="clear" w:color="auto" w:fill="D9E2F3" w:themeFill="accent1" w:themeFillTint="33"/>
            <w:hideMark/>
          </w:tcPr>
          <w:p w14:paraId="002A29EB"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C96BA61"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D78FE8E"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55CA8000"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549D67ED"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5A8C677"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26D29521" w14:textId="77777777" w:rsidR="00A0553E" w:rsidRPr="00A0553E" w:rsidRDefault="00A0553E" w:rsidP="001048BB">
            <w:pPr>
              <w:jc w:val="center"/>
            </w:pPr>
            <w:r w:rsidRPr="00A0553E">
              <w:t>0</w:t>
            </w:r>
          </w:p>
        </w:tc>
      </w:tr>
      <w:tr w:rsidR="00A0553E" w:rsidRPr="00A0553E" w14:paraId="57208213" w14:textId="77777777" w:rsidTr="00874E0F">
        <w:trPr>
          <w:trHeight w:val="479"/>
        </w:trPr>
        <w:tc>
          <w:tcPr>
            <w:tcW w:w="1576" w:type="dxa"/>
            <w:shd w:val="clear" w:color="auto" w:fill="FFC000" w:themeFill="accent4"/>
            <w:hideMark/>
          </w:tcPr>
          <w:p w14:paraId="306E5199" w14:textId="77777777" w:rsidR="00A0553E" w:rsidRPr="00A0553E" w:rsidRDefault="00A0553E" w:rsidP="001048BB">
            <w:pPr>
              <w:jc w:val="center"/>
            </w:pPr>
            <w:r w:rsidRPr="00A0553E">
              <w:t>(200000, 300000]</w:t>
            </w:r>
          </w:p>
        </w:tc>
        <w:tc>
          <w:tcPr>
            <w:tcW w:w="734" w:type="dxa"/>
            <w:shd w:val="clear" w:color="auto" w:fill="D9E2F3" w:themeFill="accent1" w:themeFillTint="33"/>
            <w:hideMark/>
          </w:tcPr>
          <w:p w14:paraId="133D2789" w14:textId="77777777" w:rsidR="00A0553E" w:rsidRPr="001048BB" w:rsidRDefault="00A0553E" w:rsidP="001048BB">
            <w:pPr>
              <w:jc w:val="center"/>
              <w:rPr>
                <w:b/>
                <w:bCs/>
                <w:color w:val="000000" w:themeColor="text1"/>
              </w:rPr>
            </w:pPr>
            <w:r w:rsidRPr="001048BB">
              <w:rPr>
                <w:b/>
                <w:bCs/>
                <w:color w:val="000000" w:themeColor="text1"/>
              </w:rPr>
              <w:t>211</w:t>
            </w:r>
          </w:p>
        </w:tc>
        <w:tc>
          <w:tcPr>
            <w:tcW w:w="788" w:type="dxa"/>
            <w:shd w:val="clear" w:color="auto" w:fill="D9E2F3" w:themeFill="accent1" w:themeFillTint="33"/>
            <w:hideMark/>
          </w:tcPr>
          <w:p w14:paraId="2C227B27" w14:textId="77777777" w:rsidR="00A0553E" w:rsidRPr="001048BB" w:rsidRDefault="00A0553E" w:rsidP="001048BB">
            <w:pPr>
              <w:jc w:val="center"/>
              <w:rPr>
                <w:b/>
                <w:bCs/>
                <w:color w:val="000000" w:themeColor="text1"/>
              </w:rPr>
            </w:pPr>
            <w:r w:rsidRPr="001048BB">
              <w:rPr>
                <w:b/>
                <w:bCs/>
                <w:color w:val="000000" w:themeColor="text1"/>
              </w:rPr>
              <w:t>1311</w:t>
            </w:r>
          </w:p>
        </w:tc>
        <w:tc>
          <w:tcPr>
            <w:tcW w:w="788" w:type="dxa"/>
            <w:shd w:val="clear" w:color="auto" w:fill="D9E2F3" w:themeFill="accent1" w:themeFillTint="33"/>
            <w:hideMark/>
          </w:tcPr>
          <w:p w14:paraId="41DB4C7A" w14:textId="77777777" w:rsidR="00A0553E" w:rsidRPr="001048BB" w:rsidRDefault="00A0553E" w:rsidP="001048BB">
            <w:pPr>
              <w:jc w:val="center"/>
              <w:rPr>
                <w:b/>
                <w:bCs/>
                <w:color w:val="000000" w:themeColor="text1"/>
              </w:rPr>
            </w:pPr>
            <w:r w:rsidRPr="001048BB">
              <w:rPr>
                <w:b/>
                <w:bCs/>
                <w:color w:val="000000" w:themeColor="text1"/>
              </w:rPr>
              <w:t>193</w:t>
            </w:r>
          </w:p>
        </w:tc>
        <w:tc>
          <w:tcPr>
            <w:tcW w:w="788" w:type="dxa"/>
            <w:shd w:val="clear" w:color="auto" w:fill="D9E2F3" w:themeFill="accent1" w:themeFillTint="33"/>
            <w:hideMark/>
          </w:tcPr>
          <w:p w14:paraId="1511BED6" w14:textId="77777777" w:rsidR="00A0553E" w:rsidRPr="001048BB" w:rsidRDefault="00A0553E" w:rsidP="001048BB">
            <w:pPr>
              <w:jc w:val="center"/>
              <w:rPr>
                <w:b/>
                <w:bCs/>
                <w:color w:val="000000" w:themeColor="text1"/>
              </w:rPr>
            </w:pPr>
            <w:r w:rsidRPr="001048BB">
              <w:rPr>
                <w:b/>
                <w:bCs/>
                <w:color w:val="000000" w:themeColor="text1"/>
              </w:rPr>
              <w:t>2</w:t>
            </w:r>
          </w:p>
        </w:tc>
        <w:tc>
          <w:tcPr>
            <w:tcW w:w="788" w:type="dxa"/>
            <w:shd w:val="clear" w:color="auto" w:fill="D9E2F3" w:themeFill="accent1" w:themeFillTint="33"/>
            <w:hideMark/>
          </w:tcPr>
          <w:p w14:paraId="64D2DB67"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0837D916"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18FCC39"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49A9F7D"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1AE5771F"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7017ABA3" w14:textId="77777777" w:rsidR="00A0553E" w:rsidRPr="00A0553E" w:rsidRDefault="00A0553E" w:rsidP="001048BB">
            <w:pPr>
              <w:jc w:val="center"/>
            </w:pPr>
            <w:r w:rsidRPr="00A0553E">
              <w:t>0</w:t>
            </w:r>
          </w:p>
        </w:tc>
      </w:tr>
      <w:tr w:rsidR="00A0553E" w:rsidRPr="00A0553E" w14:paraId="17CD4C34" w14:textId="77777777" w:rsidTr="00874E0F">
        <w:trPr>
          <w:trHeight w:val="479"/>
        </w:trPr>
        <w:tc>
          <w:tcPr>
            <w:tcW w:w="1576" w:type="dxa"/>
            <w:shd w:val="clear" w:color="auto" w:fill="FFC000" w:themeFill="accent4"/>
            <w:hideMark/>
          </w:tcPr>
          <w:p w14:paraId="152B0878" w14:textId="77777777" w:rsidR="00A0553E" w:rsidRPr="00A0553E" w:rsidRDefault="00A0553E" w:rsidP="001048BB">
            <w:pPr>
              <w:jc w:val="center"/>
            </w:pPr>
            <w:r w:rsidRPr="00A0553E">
              <w:t>(300000, 400000]</w:t>
            </w:r>
          </w:p>
        </w:tc>
        <w:tc>
          <w:tcPr>
            <w:tcW w:w="734" w:type="dxa"/>
            <w:shd w:val="clear" w:color="auto" w:fill="D9E2F3" w:themeFill="accent1" w:themeFillTint="33"/>
            <w:hideMark/>
          </w:tcPr>
          <w:p w14:paraId="2EF096D9" w14:textId="77777777" w:rsidR="00A0553E" w:rsidRPr="001048BB" w:rsidRDefault="00A0553E" w:rsidP="001048BB">
            <w:pPr>
              <w:jc w:val="center"/>
              <w:rPr>
                <w:b/>
                <w:bCs/>
                <w:color w:val="000000" w:themeColor="text1"/>
              </w:rPr>
            </w:pPr>
            <w:r w:rsidRPr="001048BB">
              <w:rPr>
                <w:b/>
                <w:bCs/>
                <w:color w:val="000000" w:themeColor="text1"/>
              </w:rPr>
              <w:t>188</w:t>
            </w:r>
          </w:p>
        </w:tc>
        <w:tc>
          <w:tcPr>
            <w:tcW w:w="788" w:type="dxa"/>
            <w:shd w:val="clear" w:color="auto" w:fill="D9E2F3" w:themeFill="accent1" w:themeFillTint="33"/>
            <w:hideMark/>
          </w:tcPr>
          <w:p w14:paraId="5ED7BF99" w14:textId="77777777" w:rsidR="00A0553E" w:rsidRPr="001048BB" w:rsidRDefault="00A0553E" w:rsidP="001048BB">
            <w:pPr>
              <w:jc w:val="center"/>
              <w:rPr>
                <w:b/>
                <w:bCs/>
                <w:color w:val="000000" w:themeColor="text1"/>
              </w:rPr>
            </w:pPr>
            <w:r w:rsidRPr="001048BB">
              <w:rPr>
                <w:b/>
                <w:bCs/>
                <w:color w:val="000000" w:themeColor="text1"/>
              </w:rPr>
              <w:t>1120</w:t>
            </w:r>
          </w:p>
        </w:tc>
        <w:tc>
          <w:tcPr>
            <w:tcW w:w="788" w:type="dxa"/>
            <w:shd w:val="clear" w:color="auto" w:fill="D9E2F3" w:themeFill="accent1" w:themeFillTint="33"/>
            <w:hideMark/>
          </w:tcPr>
          <w:p w14:paraId="15DE3656" w14:textId="77777777" w:rsidR="00A0553E" w:rsidRPr="001048BB" w:rsidRDefault="00A0553E" w:rsidP="001048BB">
            <w:pPr>
              <w:jc w:val="center"/>
              <w:rPr>
                <w:b/>
                <w:bCs/>
                <w:color w:val="000000" w:themeColor="text1"/>
              </w:rPr>
            </w:pPr>
            <w:r w:rsidRPr="001048BB">
              <w:rPr>
                <w:b/>
                <w:bCs/>
                <w:color w:val="000000" w:themeColor="text1"/>
              </w:rPr>
              <w:t>565</w:t>
            </w:r>
          </w:p>
        </w:tc>
        <w:tc>
          <w:tcPr>
            <w:tcW w:w="788" w:type="dxa"/>
            <w:shd w:val="clear" w:color="auto" w:fill="D9E2F3" w:themeFill="accent1" w:themeFillTint="33"/>
            <w:hideMark/>
          </w:tcPr>
          <w:p w14:paraId="08D74E59" w14:textId="77777777" w:rsidR="00A0553E" w:rsidRPr="001048BB" w:rsidRDefault="00A0553E" w:rsidP="001048BB">
            <w:pPr>
              <w:jc w:val="center"/>
              <w:rPr>
                <w:b/>
                <w:bCs/>
                <w:color w:val="000000" w:themeColor="text1"/>
              </w:rPr>
            </w:pPr>
            <w:r w:rsidRPr="001048BB">
              <w:rPr>
                <w:b/>
                <w:bCs/>
                <w:color w:val="000000" w:themeColor="text1"/>
              </w:rPr>
              <w:t>48</w:t>
            </w:r>
          </w:p>
        </w:tc>
        <w:tc>
          <w:tcPr>
            <w:tcW w:w="788" w:type="dxa"/>
            <w:shd w:val="clear" w:color="auto" w:fill="D9E2F3" w:themeFill="accent1" w:themeFillTint="33"/>
            <w:hideMark/>
          </w:tcPr>
          <w:p w14:paraId="46E55C49"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8123FF2"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1F2C288B"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7C1C191C"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CFC455A"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54FD630A" w14:textId="77777777" w:rsidR="00A0553E" w:rsidRPr="00A0553E" w:rsidRDefault="00A0553E" w:rsidP="001048BB">
            <w:pPr>
              <w:jc w:val="center"/>
            </w:pPr>
            <w:r w:rsidRPr="00A0553E">
              <w:t>0</w:t>
            </w:r>
          </w:p>
        </w:tc>
      </w:tr>
      <w:tr w:rsidR="00A0553E" w:rsidRPr="00A0553E" w14:paraId="36CCD657" w14:textId="77777777" w:rsidTr="00874E0F">
        <w:trPr>
          <w:trHeight w:val="479"/>
        </w:trPr>
        <w:tc>
          <w:tcPr>
            <w:tcW w:w="1576" w:type="dxa"/>
            <w:shd w:val="clear" w:color="auto" w:fill="FFC000" w:themeFill="accent4"/>
            <w:hideMark/>
          </w:tcPr>
          <w:p w14:paraId="39F12B00" w14:textId="77777777" w:rsidR="00A0553E" w:rsidRPr="00A0553E" w:rsidRDefault="00A0553E" w:rsidP="001048BB">
            <w:pPr>
              <w:jc w:val="center"/>
            </w:pPr>
            <w:r w:rsidRPr="00A0553E">
              <w:t>(400000, 500000]</w:t>
            </w:r>
          </w:p>
        </w:tc>
        <w:tc>
          <w:tcPr>
            <w:tcW w:w="734" w:type="dxa"/>
            <w:shd w:val="clear" w:color="auto" w:fill="D9E2F3" w:themeFill="accent1" w:themeFillTint="33"/>
            <w:hideMark/>
          </w:tcPr>
          <w:p w14:paraId="740B7D1B" w14:textId="77777777" w:rsidR="00A0553E" w:rsidRPr="001048BB" w:rsidRDefault="00A0553E" w:rsidP="001048BB">
            <w:pPr>
              <w:jc w:val="center"/>
              <w:rPr>
                <w:b/>
                <w:bCs/>
                <w:color w:val="000000" w:themeColor="text1"/>
              </w:rPr>
            </w:pPr>
            <w:r w:rsidRPr="001048BB">
              <w:rPr>
                <w:b/>
                <w:bCs/>
                <w:color w:val="000000" w:themeColor="text1"/>
              </w:rPr>
              <w:t>98</w:t>
            </w:r>
          </w:p>
        </w:tc>
        <w:tc>
          <w:tcPr>
            <w:tcW w:w="788" w:type="dxa"/>
            <w:shd w:val="clear" w:color="auto" w:fill="D9E2F3" w:themeFill="accent1" w:themeFillTint="33"/>
            <w:hideMark/>
          </w:tcPr>
          <w:p w14:paraId="77CB7A67" w14:textId="77777777" w:rsidR="00A0553E" w:rsidRPr="001048BB" w:rsidRDefault="00A0553E" w:rsidP="001048BB">
            <w:pPr>
              <w:jc w:val="center"/>
              <w:rPr>
                <w:b/>
                <w:bCs/>
                <w:color w:val="000000" w:themeColor="text1"/>
              </w:rPr>
            </w:pPr>
            <w:r w:rsidRPr="001048BB">
              <w:rPr>
                <w:b/>
                <w:bCs/>
                <w:color w:val="000000" w:themeColor="text1"/>
              </w:rPr>
              <w:t>923</w:t>
            </w:r>
          </w:p>
        </w:tc>
        <w:tc>
          <w:tcPr>
            <w:tcW w:w="788" w:type="dxa"/>
            <w:shd w:val="clear" w:color="auto" w:fill="D9E2F3" w:themeFill="accent1" w:themeFillTint="33"/>
            <w:hideMark/>
          </w:tcPr>
          <w:p w14:paraId="5423BC86" w14:textId="77777777" w:rsidR="00A0553E" w:rsidRPr="001048BB" w:rsidRDefault="00A0553E" w:rsidP="001048BB">
            <w:pPr>
              <w:jc w:val="center"/>
              <w:rPr>
                <w:b/>
                <w:bCs/>
                <w:color w:val="000000" w:themeColor="text1"/>
              </w:rPr>
            </w:pPr>
            <w:r w:rsidRPr="001048BB">
              <w:rPr>
                <w:b/>
                <w:bCs/>
                <w:color w:val="000000" w:themeColor="text1"/>
              </w:rPr>
              <w:t>539</w:t>
            </w:r>
          </w:p>
        </w:tc>
        <w:tc>
          <w:tcPr>
            <w:tcW w:w="788" w:type="dxa"/>
            <w:shd w:val="clear" w:color="auto" w:fill="D9E2F3" w:themeFill="accent1" w:themeFillTint="33"/>
            <w:hideMark/>
          </w:tcPr>
          <w:p w14:paraId="7A044B4D" w14:textId="77777777" w:rsidR="00A0553E" w:rsidRPr="001048BB" w:rsidRDefault="00A0553E" w:rsidP="001048BB">
            <w:pPr>
              <w:jc w:val="center"/>
              <w:rPr>
                <w:b/>
                <w:bCs/>
                <w:color w:val="000000" w:themeColor="text1"/>
              </w:rPr>
            </w:pPr>
            <w:r w:rsidRPr="001048BB">
              <w:rPr>
                <w:b/>
                <w:bCs/>
                <w:color w:val="000000" w:themeColor="text1"/>
              </w:rPr>
              <w:t>82</w:t>
            </w:r>
          </w:p>
        </w:tc>
        <w:tc>
          <w:tcPr>
            <w:tcW w:w="788" w:type="dxa"/>
            <w:shd w:val="clear" w:color="auto" w:fill="D9E2F3" w:themeFill="accent1" w:themeFillTint="33"/>
            <w:hideMark/>
          </w:tcPr>
          <w:p w14:paraId="11C9B506" w14:textId="77777777" w:rsidR="00A0553E" w:rsidRPr="001048BB" w:rsidRDefault="00A0553E" w:rsidP="001048BB">
            <w:pPr>
              <w:jc w:val="center"/>
              <w:rPr>
                <w:b/>
                <w:bCs/>
                <w:color w:val="000000" w:themeColor="text1"/>
              </w:rPr>
            </w:pPr>
            <w:r w:rsidRPr="001048BB">
              <w:rPr>
                <w:b/>
                <w:bCs/>
                <w:color w:val="000000" w:themeColor="text1"/>
              </w:rPr>
              <w:t>10</w:t>
            </w:r>
          </w:p>
        </w:tc>
        <w:tc>
          <w:tcPr>
            <w:tcW w:w="788" w:type="dxa"/>
            <w:shd w:val="clear" w:color="auto" w:fill="D9E2F3" w:themeFill="accent1" w:themeFillTint="33"/>
            <w:hideMark/>
          </w:tcPr>
          <w:p w14:paraId="023257F6" w14:textId="77777777" w:rsidR="00A0553E" w:rsidRPr="001048BB" w:rsidRDefault="00A0553E" w:rsidP="001048BB">
            <w:pPr>
              <w:jc w:val="center"/>
              <w:rPr>
                <w:b/>
                <w:bCs/>
                <w:color w:val="000000" w:themeColor="text1"/>
              </w:rPr>
            </w:pPr>
            <w:r w:rsidRPr="001048BB">
              <w:rPr>
                <w:b/>
                <w:bCs/>
                <w:color w:val="000000" w:themeColor="text1"/>
              </w:rPr>
              <w:t>1</w:t>
            </w:r>
          </w:p>
        </w:tc>
        <w:tc>
          <w:tcPr>
            <w:tcW w:w="788" w:type="dxa"/>
            <w:shd w:val="clear" w:color="auto" w:fill="D9E2F3" w:themeFill="accent1" w:themeFillTint="33"/>
            <w:hideMark/>
          </w:tcPr>
          <w:p w14:paraId="6065355B"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25BCDEB8"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9B91095"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2BBE18DE" w14:textId="77777777" w:rsidR="00A0553E" w:rsidRPr="00A0553E" w:rsidRDefault="00A0553E" w:rsidP="001048BB">
            <w:pPr>
              <w:jc w:val="center"/>
            </w:pPr>
            <w:r w:rsidRPr="00A0553E">
              <w:t>0</w:t>
            </w:r>
          </w:p>
        </w:tc>
      </w:tr>
      <w:tr w:rsidR="00A0553E" w:rsidRPr="00A0553E" w14:paraId="6AA4D364" w14:textId="77777777" w:rsidTr="00874E0F">
        <w:trPr>
          <w:trHeight w:val="479"/>
        </w:trPr>
        <w:tc>
          <w:tcPr>
            <w:tcW w:w="1576" w:type="dxa"/>
            <w:shd w:val="clear" w:color="auto" w:fill="FFC000" w:themeFill="accent4"/>
            <w:hideMark/>
          </w:tcPr>
          <w:p w14:paraId="6B478B57" w14:textId="77777777" w:rsidR="00A0553E" w:rsidRPr="00A0553E" w:rsidRDefault="00A0553E" w:rsidP="001048BB">
            <w:pPr>
              <w:jc w:val="center"/>
            </w:pPr>
            <w:r w:rsidRPr="00A0553E">
              <w:t>(500000, 600000]</w:t>
            </w:r>
          </w:p>
        </w:tc>
        <w:tc>
          <w:tcPr>
            <w:tcW w:w="734" w:type="dxa"/>
            <w:shd w:val="clear" w:color="auto" w:fill="D9E2F3" w:themeFill="accent1" w:themeFillTint="33"/>
            <w:hideMark/>
          </w:tcPr>
          <w:p w14:paraId="32B96A3D" w14:textId="77777777" w:rsidR="00A0553E" w:rsidRPr="001048BB" w:rsidRDefault="00A0553E" w:rsidP="001048BB">
            <w:pPr>
              <w:jc w:val="center"/>
              <w:rPr>
                <w:b/>
                <w:bCs/>
                <w:color w:val="000000" w:themeColor="text1"/>
              </w:rPr>
            </w:pPr>
            <w:r w:rsidRPr="001048BB">
              <w:rPr>
                <w:b/>
                <w:bCs/>
                <w:color w:val="000000" w:themeColor="text1"/>
              </w:rPr>
              <w:t>24</w:t>
            </w:r>
          </w:p>
        </w:tc>
        <w:tc>
          <w:tcPr>
            <w:tcW w:w="788" w:type="dxa"/>
            <w:shd w:val="clear" w:color="auto" w:fill="D9E2F3" w:themeFill="accent1" w:themeFillTint="33"/>
            <w:hideMark/>
          </w:tcPr>
          <w:p w14:paraId="0E2D73B7" w14:textId="77777777" w:rsidR="00A0553E" w:rsidRPr="001048BB" w:rsidRDefault="00A0553E" w:rsidP="001048BB">
            <w:pPr>
              <w:jc w:val="center"/>
              <w:rPr>
                <w:b/>
                <w:bCs/>
                <w:color w:val="000000" w:themeColor="text1"/>
              </w:rPr>
            </w:pPr>
            <w:r w:rsidRPr="001048BB">
              <w:rPr>
                <w:b/>
                <w:bCs/>
                <w:color w:val="000000" w:themeColor="text1"/>
              </w:rPr>
              <w:t>546</w:t>
            </w:r>
          </w:p>
        </w:tc>
        <w:tc>
          <w:tcPr>
            <w:tcW w:w="788" w:type="dxa"/>
            <w:shd w:val="clear" w:color="auto" w:fill="D9E2F3" w:themeFill="accent1" w:themeFillTint="33"/>
            <w:hideMark/>
          </w:tcPr>
          <w:p w14:paraId="00BCE6E3" w14:textId="77777777" w:rsidR="00A0553E" w:rsidRPr="001048BB" w:rsidRDefault="00A0553E" w:rsidP="001048BB">
            <w:pPr>
              <w:jc w:val="center"/>
              <w:rPr>
                <w:b/>
                <w:bCs/>
                <w:color w:val="000000" w:themeColor="text1"/>
              </w:rPr>
            </w:pPr>
            <w:r w:rsidRPr="001048BB">
              <w:rPr>
                <w:b/>
                <w:bCs/>
                <w:color w:val="000000" w:themeColor="text1"/>
              </w:rPr>
              <w:t>552</w:t>
            </w:r>
          </w:p>
        </w:tc>
        <w:tc>
          <w:tcPr>
            <w:tcW w:w="788" w:type="dxa"/>
            <w:shd w:val="clear" w:color="auto" w:fill="D9E2F3" w:themeFill="accent1" w:themeFillTint="33"/>
            <w:hideMark/>
          </w:tcPr>
          <w:p w14:paraId="69F236CE" w14:textId="77777777" w:rsidR="00A0553E" w:rsidRPr="001048BB" w:rsidRDefault="00A0553E" w:rsidP="001048BB">
            <w:pPr>
              <w:jc w:val="center"/>
              <w:rPr>
                <w:b/>
                <w:bCs/>
                <w:color w:val="000000" w:themeColor="text1"/>
              </w:rPr>
            </w:pPr>
            <w:r w:rsidRPr="001048BB">
              <w:rPr>
                <w:b/>
                <w:bCs/>
                <w:color w:val="000000" w:themeColor="text1"/>
              </w:rPr>
              <w:t>114</w:t>
            </w:r>
          </w:p>
        </w:tc>
        <w:tc>
          <w:tcPr>
            <w:tcW w:w="788" w:type="dxa"/>
            <w:shd w:val="clear" w:color="auto" w:fill="D9E2F3" w:themeFill="accent1" w:themeFillTint="33"/>
            <w:hideMark/>
          </w:tcPr>
          <w:p w14:paraId="0C2D5A5A" w14:textId="77777777" w:rsidR="00A0553E" w:rsidRPr="001048BB" w:rsidRDefault="00A0553E" w:rsidP="001048BB">
            <w:pPr>
              <w:jc w:val="center"/>
              <w:rPr>
                <w:b/>
                <w:bCs/>
                <w:color w:val="000000" w:themeColor="text1"/>
              </w:rPr>
            </w:pPr>
            <w:r w:rsidRPr="001048BB">
              <w:rPr>
                <w:b/>
                <w:bCs/>
                <w:color w:val="000000" w:themeColor="text1"/>
              </w:rPr>
              <w:t>11</w:t>
            </w:r>
          </w:p>
        </w:tc>
        <w:tc>
          <w:tcPr>
            <w:tcW w:w="788" w:type="dxa"/>
            <w:shd w:val="clear" w:color="auto" w:fill="D9E2F3" w:themeFill="accent1" w:themeFillTint="33"/>
            <w:hideMark/>
          </w:tcPr>
          <w:p w14:paraId="42EFE1A6"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07B06491"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150EB830"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70BCD50A"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1745C50A" w14:textId="77777777" w:rsidR="00A0553E" w:rsidRPr="00A0553E" w:rsidRDefault="00A0553E" w:rsidP="001048BB">
            <w:pPr>
              <w:jc w:val="center"/>
            </w:pPr>
            <w:r w:rsidRPr="00A0553E">
              <w:t>0</w:t>
            </w:r>
          </w:p>
        </w:tc>
      </w:tr>
      <w:tr w:rsidR="00A0553E" w:rsidRPr="00A0553E" w14:paraId="7F64737C" w14:textId="77777777" w:rsidTr="00874E0F">
        <w:trPr>
          <w:trHeight w:val="479"/>
        </w:trPr>
        <w:tc>
          <w:tcPr>
            <w:tcW w:w="1576" w:type="dxa"/>
            <w:shd w:val="clear" w:color="auto" w:fill="FFC000" w:themeFill="accent4"/>
            <w:hideMark/>
          </w:tcPr>
          <w:p w14:paraId="504E9D76" w14:textId="77777777" w:rsidR="00A0553E" w:rsidRPr="00A0553E" w:rsidRDefault="00A0553E" w:rsidP="001048BB">
            <w:pPr>
              <w:jc w:val="center"/>
            </w:pPr>
            <w:r w:rsidRPr="00A0553E">
              <w:t>(600000, 700000]</w:t>
            </w:r>
          </w:p>
        </w:tc>
        <w:tc>
          <w:tcPr>
            <w:tcW w:w="734" w:type="dxa"/>
            <w:shd w:val="clear" w:color="auto" w:fill="D9E2F3" w:themeFill="accent1" w:themeFillTint="33"/>
            <w:hideMark/>
          </w:tcPr>
          <w:p w14:paraId="72FB948D" w14:textId="77777777" w:rsidR="00A0553E" w:rsidRPr="001048BB" w:rsidRDefault="00A0553E" w:rsidP="001048BB">
            <w:pPr>
              <w:jc w:val="center"/>
              <w:rPr>
                <w:b/>
                <w:bCs/>
                <w:color w:val="000000" w:themeColor="text1"/>
              </w:rPr>
            </w:pPr>
            <w:r w:rsidRPr="001048BB">
              <w:rPr>
                <w:b/>
                <w:bCs/>
                <w:color w:val="000000" w:themeColor="text1"/>
              </w:rPr>
              <w:t>8</w:t>
            </w:r>
          </w:p>
        </w:tc>
        <w:tc>
          <w:tcPr>
            <w:tcW w:w="788" w:type="dxa"/>
            <w:shd w:val="clear" w:color="auto" w:fill="D9E2F3" w:themeFill="accent1" w:themeFillTint="33"/>
            <w:hideMark/>
          </w:tcPr>
          <w:p w14:paraId="387ED983" w14:textId="77777777" w:rsidR="00A0553E" w:rsidRPr="001048BB" w:rsidRDefault="00A0553E" w:rsidP="001048BB">
            <w:pPr>
              <w:jc w:val="center"/>
              <w:rPr>
                <w:b/>
                <w:bCs/>
                <w:color w:val="000000" w:themeColor="text1"/>
              </w:rPr>
            </w:pPr>
            <w:r w:rsidRPr="001048BB">
              <w:rPr>
                <w:b/>
                <w:bCs/>
                <w:color w:val="000000" w:themeColor="text1"/>
              </w:rPr>
              <w:t>288</w:t>
            </w:r>
          </w:p>
        </w:tc>
        <w:tc>
          <w:tcPr>
            <w:tcW w:w="788" w:type="dxa"/>
            <w:shd w:val="clear" w:color="auto" w:fill="D9E2F3" w:themeFill="accent1" w:themeFillTint="33"/>
            <w:hideMark/>
          </w:tcPr>
          <w:p w14:paraId="756B4CD4" w14:textId="77777777" w:rsidR="00A0553E" w:rsidRPr="001048BB" w:rsidRDefault="00A0553E" w:rsidP="001048BB">
            <w:pPr>
              <w:jc w:val="center"/>
              <w:rPr>
                <w:b/>
                <w:bCs/>
                <w:color w:val="000000" w:themeColor="text1"/>
              </w:rPr>
            </w:pPr>
            <w:r w:rsidRPr="001048BB">
              <w:rPr>
                <w:b/>
                <w:bCs/>
                <w:color w:val="000000" w:themeColor="text1"/>
              </w:rPr>
              <w:t>467</w:t>
            </w:r>
          </w:p>
        </w:tc>
        <w:tc>
          <w:tcPr>
            <w:tcW w:w="788" w:type="dxa"/>
            <w:shd w:val="clear" w:color="auto" w:fill="D9E2F3" w:themeFill="accent1" w:themeFillTint="33"/>
            <w:hideMark/>
          </w:tcPr>
          <w:p w14:paraId="306F63D7" w14:textId="77777777" w:rsidR="00A0553E" w:rsidRPr="001048BB" w:rsidRDefault="00A0553E" w:rsidP="001048BB">
            <w:pPr>
              <w:jc w:val="center"/>
              <w:rPr>
                <w:b/>
                <w:bCs/>
                <w:color w:val="000000" w:themeColor="text1"/>
              </w:rPr>
            </w:pPr>
            <w:r w:rsidRPr="001048BB">
              <w:rPr>
                <w:b/>
                <w:bCs/>
                <w:color w:val="000000" w:themeColor="text1"/>
              </w:rPr>
              <w:t>121</w:t>
            </w:r>
          </w:p>
        </w:tc>
        <w:tc>
          <w:tcPr>
            <w:tcW w:w="788" w:type="dxa"/>
            <w:shd w:val="clear" w:color="auto" w:fill="D9E2F3" w:themeFill="accent1" w:themeFillTint="33"/>
            <w:hideMark/>
          </w:tcPr>
          <w:p w14:paraId="3C560EA4" w14:textId="77777777" w:rsidR="00A0553E" w:rsidRPr="001048BB" w:rsidRDefault="00A0553E" w:rsidP="001048BB">
            <w:pPr>
              <w:jc w:val="center"/>
              <w:rPr>
                <w:b/>
                <w:bCs/>
                <w:color w:val="000000" w:themeColor="text1"/>
              </w:rPr>
            </w:pPr>
            <w:r w:rsidRPr="001048BB">
              <w:rPr>
                <w:b/>
                <w:bCs/>
                <w:color w:val="000000" w:themeColor="text1"/>
              </w:rPr>
              <w:t>9</w:t>
            </w:r>
          </w:p>
        </w:tc>
        <w:tc>
          <w:tcPr>
            <w:tcW w:w="788" w:type="dxa"/>
            <w:shd w:val="clear" w:color="auto" w:fill="D9E2F3" w:themeFill="accent1" w:themeFillTint="33"/>
            <w:hideMark/>
          </w:tcPr>
          <w:p w14:paraId="4C7C73C2" w14:textId="77777777" w:rsidR="00A0553E" w:rsidRPr="001048BB" w:rsidRDefault="00A0553E" w:rsidP="001048BB">
            <w:pPr>
              <w:jc w:val="center"/>
              <w:rPr>
                <w:b/>
                <w:bCs/>
                <w:color w:val="000000" w:themeColor="text1"/>
              </w:rPr>
            </w:pPr>
            <w:r w:rsidRPr="001048BB">
              <w:rPr>
                <w:b/>
                <w:bCs/>
                <w:color w:val="000000" w:themeColor="text1"/>
              </w:rPr>
              <w:t>2</w:t>
            </w:r>
          </w:p>
        </w:tc>
        <w:tc>
          <w:tcPr>
            <w:tcW w:w="788" w:type="dxa"/>
            <w:shd w:val="clear" w:color="auto" w:fill="D9E2F3" w:themeFill="accent1" w:themeFillTint="33"/>
            <w:hideMark/>
          </w:tcPr>
          <w:p w14:paraId="5D71AC92"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6CF647BC"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F2AEA50"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6C6BD201" w14:textId="77777777" w:rsidR="00A0553E" w:rsidRPr="00A0553E" w:rsidRDefault="00A0553E" w:rsidP="001048BB">
            <w:pPr>
              <w:jc w:val="center"/>
            </w:pPr>
            <w:r w:rsidRPr="00A0553E">
              <w:t>0</w:t>
            </w:r>
          </w:p>
        </w:tc>
      </w:tr>
      <w:tr w:rsidR="00A0553E" w:rsidRPr="00A0553E" w14:paraId="613B905A" w14:textId="77777777" w:rsidTr="00874E0F">
        <w:trPr>
          <w:trHeight w:val="479"/>
        </w:trPr>
        <w:tc>
          <w:tcPr>
            <w:tcW w:w="1576" w:type="dxa"/>
            <w:shd w:val="clear" w:color="auto" w:fill="FFC000" w:themeFill="accent4"/>
            <w:hideMark/>
          </w:tcPr>
          <w:p w14:paraId="4BAF5774" w14:textId="77777777" w:rsidR="00A0553E" w:rsidRPr="00A0553E" w:rsidRDefault="00A0553E" w:rsidP="001048BB">
            <w:pPr>
              <w:jc w:val="center"/>
            </w:pPr>
            <w:r w:rsidRPr="00A0553E">
              <w:t>(700000, 800000]</w:t>
            </w:r>
          </w:p>
        </w:tc>
        <w:tc>
          <w:tcPr>
            <w:tcW w:w="734" w:type="dxa"/>
            <w:shd w:val="clear" w:color="auto" w:fill="D9E2F3" w:themeFill="accent1" w:themeFillTint="33"/>
            <w:hideMark/>
          </w:tcPr>
          <w:p w14:paraId="20BADD47" w14:textId="77777777" w:rsidR="00A0553E" w:rsidRPr="001048BB" w:rsidRDefault="00A0553E" w:rsidP="001048BB">
            <w:pPr>
              <w:jc w:val="center"/>
              <w:rPr>
                <w:b/>
                <w:bCs/>
                <w:color w:val="000000" w:themeColor="text1"/>
              </w:rPr>
            </w:pPr>
            <w:r w:rsidRPr="001048BB">
              <w:rPr>
                <w:b/>
                <w:bCs/>
                <w:color w:val="000000" w:themeColor="text1"/>
              </w:rPr>
              <w:t>3</w:t>
            </w:r>
          </w:p>
        </w:tc>
        <w:tc>
          <w:tcPr>
            <w:tcW w:w="788" w:type="dxa"/>
            <w:shd w:val="clear" w:color="auto" w:fill="D9E2F3" w:themeFill="accent1" w:themeFillTint="33"/>
            <w:hideMark/>
          </w:tcPr>
          <w:p w14:paraId="3BC7A1FE" w14:textId="77777777" w:rsidR="00A0553E" w:rsidRPr="001048BB" w:rsidRDefault="00A0553E" w:rsidP="001048BB">
            <w:pPr>
              <w:jc w:val="center"/>
              <w:rPr>
                <w:b/>
                <w:bCs/>
                <w:color w:val="000000" w:themeColor="text1"/>
              </w:rPr>
            </w:pPr>
            <w:r w:rsidRPr="001048BB">
              <w:rPr>
                <w:b/>
                <w:bCs/>
                <w:color w:val="000000" w:themeColor="text1"/>
              </w:rPr>
              <w:t>107</w:t>
            </w:r>
          </w:p>
        </w:tc>
        <w:tc>
          <w:tcPr>
            <w:tcW w:w="788" w:type="dxa"/>
            <w:shd w:val="clear" w:color="auto" w:fill="D9E2F3" w:themeFill="accent1" w:themeFillTint="33"/>
            <w:hideMark/>
          </w:tcPr>
          <w:p w14:paraId="749E65C3" w14:textId="77777777" w:rsidR="00A0553E" w:rsidRPr="001048BB" w:rsidRDefault="00A0553E" w:rsidP="001048BB">
            <w:pPr>
              <w:jc w:val="center"/>
              <w:rPr>
                <w:b/>
                <w:bCs/>
                <w:color w:val="000000" w:themeColor="text1"/>
              </w:rPr>
            </w:pPr>
            <w:r w:rsidRPr="001048BB">
              <w:rPr>
                <w:b/>
                <w:bCs/>
                <w:color w:val="000000" w:themeColor="text1"/>
              </w:rPr>
              <w:t>281</w:t>
            </w:r>
          </w:p>
        </w:tc>
        <w:tc>
          <w:tcPr>
            <w:tcW w:w="788" w:type="dxa"/>
            <w:shd w:val="clear" w:color="auto" w:fill="D9E2F3" w:themeFill="accent1" w:themeFillTint="33"/>
            <w:hideMark/>
          </w:tcPr>
          <w:p w14:paraId="7BB2D788" w14:textId="77777777" w:rsidR="00A0553E" w:rsidRPr="001048BB" w:rsidRDefault="00A0553E" w:rsidP="001048BB">
            <w:pPr>
              <w:jc w:val="center"/>
              <w:rPr>
                <w:b/>
                <w:bCs/>
                <w:color w:val="000000" w:themeColor="text1"/>
              </w:rPr>
            </w:pPr>
            <w:r w:rsidRPr="001048BB">
              <w:rPr>
                <w:b/>
                <w:bCs/>
                <w:color w:val="000000" w:themeColor="text1"/>
              </w:rPr>
              <w:t>177</w:t>
            </w:r>
          </w:p>
        </w:tc>
        <w:tc>
          <w:tcPr>
            <w:tcW w:w="788" w:type="dxa"/>
            <w:shd w:val="clear" w:color="auto" w:fill="D9E2F3" w:themeFill="accent1" w:themeFillTint="33"/>
            <w:hideMark/>
          </w:tcPr>
          <w:p w14:paraId="1703799D" w14:textId="77777777" w:rsidR="00A0553E" w:rsidRPr="001048BB" w:rsidRDefault="00A0553E" w:rsidP="001048BB">
            <w:pPr>
              <w:jc w:val="center"/>
              <w:rPr>
                <w:b/>
                <w:bCs/>
                <w:color w:val="000000" w:themeColor="text1"/>
              </w:rPr>
            </w:pPr>
            <w:r w:rsidRPr="001048BB">
              <w:rPr>
                <w:b/>
                <w:bCs/>
                <w:color w:val="000000" w:themeColor="text1"/>
              </w:rPr>
              <w:t>14</w:t>
            </w:r>
          </w:p>
        </w:tc>
        <w:tc>
          <w:tcPr>
            <w:tcW w:w="788" w:type="dxa"/>
            <w:shd w:val="clear" w:color="auto" w:fill="D9E2F3" w:themeFill="accent1" w:themeFillTint="33"/>
            <w:hideMark/>
          </w:tcPr>
          <w:p w14:paraId="7B5D4397" w14:textId="77777777" w:rsidR="00A0553E" w:rsidRPr="001048BB" w:rsidRDefault="00A0553E" w:rsidP="001048BB">
            <w:pPr>
              <w:jc w:val="center"/>
              <w:rPr>
                <w:b/>
                <w:bCs/>
                <w:color w:val="000000" w:themeColor="text1"/>
              </w:rPr>
            </w:pPr>
            <w:r w:rsidRPr="001048BB">
              <w:rPr>
                <w:b/>
                <w:bCs/>
                <w:color w:val="000000" w:themeColor="text1"/>
              </w:rPr>
              <w:t>3</w:t>
            </w:r>
          </w:p>
        </w:tc>
        <w:tc>
          <w:tcPr>
            <w:tcW w:w="788" w:type="dxa"/>
            <w:shd w:val="clear" w:color="auto" w:fill="D9E2F3" w:themeFill="accent1" w:themeFillTint="33"/>
            <w:hideMark/>
          </w:tcPr>
          <w:p w14:paraId="43F6E39A"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71866C93"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4D00373E"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1C541879" w14:textId="77777777" w:rsidR="00A0553E" w:rsidRPr="00A0553E" w:rsidRDefault="00A0553E" w:rsidP="001048BB">
            <w:pPr>
              <w:jc w:val="center"/>
            </w:pPr>
            <w:r w:rsidRPr="00A0553E">
              <w:t>0</w:t>
            </w:r>
          </w:p>
        </w:tc>
      </w:tr>
      <w:tr w:rsidR="00A0553E" w:rsidRPr="00A0553E" w14:paraId="00FCABA8" w14:textId="77777777" w:rsidTr="00874E0F">
        <w:trPr>
          <w:trHeight w:val="479"/>
        </w:trPr>
        <w:tc>
          <w:tcPr>
            <w:tcW w:w="1576" w:type="dxa"/>
            <w:shd w:val="clear" w:color="auto" w:fill="FFC000" w:themeFill="accent4"/>
            <w:hideMark/>
          </w:tcPr>
          <w:p w14:paraId="451DC7F4" w14:textId="77777777" w:rsidR="00A0553E" w:rsidRPr="00A0553E" w:rsidRDefault="00A0553E" w:rsidP="001048BB">
            <w:pPr>
              <w:jc w:val="center"/>
            </w:pPr>
            <w:r w:rsidRPr="00A0553E">
              <w:t>(800000, 1000000]</w:t>
            </w:r>
          </w:p>
        </w:tc>
        <w:tc>
          <w:tcPr>
            <w:tcW w:w="734" w:type="dxa"/>
            <w:shd w:val="clear" w:color="auto" w:fill="D9E2F3" w:themeFill="accent1" w:themeFillTint="33"/>
            <w:hideMark/>
          </w:tcPr>
          <w:p w14:paraId="228CADC4"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09F2EEAE" w14:textId="77777777" w:rsidR="00A0553E" w:rsidRPr="001048BB" w:rsidRDefault="00A0553E" w:rsidP="001048BB">
            <w:pPr>
              <w:jc w:val="center"/>
              <w:rPr>
                <w:b/>
                <w:bCs/>
                <w:color w:val="000000" w:themeColor="text1"/>
              </w:rPr>
            </w:pPr>
            <w:r w:rsidRPr="001048BB">
              <w:rPr>
                <w:b/>
                <w:bCs/>
                <w:color w:val="000000" w:themeColor="text1"/>
              </w:rPr>
              <w:t>71</w:t>
            </w:r>
          </w:p>
        </w:tc>
        <w:tc>
          <w:tcPr>
            <w:tcW w:w="788" w:type="dxa"/>
            <w:shd w:val="clear" w:color="auto" w:fill="D9E2F3" w:themeFill="accent1" w:themeFillTint="33"/>
            <w:hideMark/>
          </w:tcPr>
          <w:p w14:paraId="47BB3EB6" w14:textId="77777777" w:rsidR="00A0553E" w:rsidRPr="001048BB" w:rsidRDefault="00A0553E" w:rsidP="001048BB">
            <w:pPr>
              <w:jc w:val="center"/>
              <w:rPr>
                <w:b/>
                <w:bCs/>
                <w:color w:val="000000" w:themeColor="text1"/>
              </w:rPr>
            </w:pPr>
            <w:r w:rsidRPr="001048BB">
              <w:rPr>
                <w:b/>
                <w:bCs/>
                <w:color w:val="000000" w:themeColor="text1"/>
              </w:rPr>
              <w:t>281</w:t>
            </w:r>
          </w:p>
        </w:tc>
        <w:tc>
          <w:tcPr>
            <w:tcW w:w="788" w:type="dxa"/>
            <w:shd w:val="clear" w:color="auto" w:fill="D9E2F3" w:themeFill="accent1" w:themeFillTint="33"/>
            <w:hideMark/>
          </w:tcPr>
          <w:p w14:paraId="75619A1D" w14:textId="77777777" w:rsidR="00A0553E" w:rsidRPr="001048BB" w:rsidRDefault="00A0553E" w:rsidP="001048BB">
            <w:pPr>
              <w:jc w:val="center"/>
              <w:rPr>
                <w:b/>
                <w:bCs/>
                <w:color w:val="000000" w:themeColor="text1"/>
              </w:rPr>
            </w:pPr>
            <w:r w:rsidRPr="001048BB">
              <w:rPr>
                <w:b/>
                <w:bCs/>
                <w:color w:val="000000" w:themeColor="text1"/>
              </w:rPr>
              <w:t>277</w:t>
            </w:r>
          </w:p>
        </w:tc>
        <w:tc>
          <w:tcPr>
            <w:tcW w:w="788" w:type="dxa"/>
            <w:shd w:val="clear" w:color="auto" w:fill="D9E2F3" w:themeFill="accent1" w:themeFillTint="33"/>
            <w:hideMark/>
          </w:tcPr>
          <w:p w14:paraId="3C624E1C" w14:textId="77777777" w:rsidR="00A0553E" w:rsidRPr="001048BB" w:rsidRDefault="00A0553E" w:rsidP="001048BB">
            <w:pPr>
              <w:jc w:val="center"/>
              <w:rPr>
                <w:b/>
                <w:bCs/>
                <w:color w:val="000000" w:themeColor="text1"/>
              </w:rPr>
            </w:pPr>
            <w:r w:rsidRPr="001048BB">
              <w:rPr>
                <w:b/>
                <w:bCs/>
                <w:color w:val="000000" w:themeColor="text1"/>
              </w:rPr>
              <w:t>51</w:t>
            </w:r>
          </w:p>
        </w:tc>
        <w:tc>
          <w:tcPr>
            <w:tcW w:w="788" w:type="dxa"/>
            <w:shd w:val="clear" w:color="auto" w:fill="D9E2F3" w:themeFill="accent1" w:themeFillTint="33"/>
            <w:hideMark/>
          </w:tcPr>
          <w:p w14:paraId="225B6084" w14:textId="77777777" w:rsidR="00A0553E" w:rsidRPr="001048BB" w:rsidRDefault="00A0553E" w:rsidP="001048BB">
            <w:pPr>
              <w:jc w:val="center"/>
              <w:rPr>
                <w:b/>
                <w:bCs/>
                <w:color w:val="000000" w:themeColor="text1"/>
              </w:rPr>
            </w:pPr>
            <w:r w:rsidRPr="001048BB">
              <w:rPr>
                <w:b/>
                <w:bCs/>
                <w:color w:val="000000" w:themeColor="text1"/>
              </w:rPr>
              <w:t>6</w:t>
            </w:r>
          </w:p>
        </w:tc>
        <w:tc>
          <w:tcPr>
            <w:tcW w:w="788" w:type="dxa"/>
            <w:shd w:val="clear" w:color="auto" w:fill="D9E2F3" w:themeFill="accent1" w:themeFillTint="33"/>
            <w:hideMark/>
          </w:tcPr>
          <w:p w14:paraId="2692615A"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58AD726A"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110B399B"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76ADB4C4" w14:textId="77777777" w:rsidR="00A0553E" w:rsidRPr="00A0553E" w:rsidRDefault="00A0553E" w:rsidP="001048BB">
            <w:pPr>
              <w:jc w:val="center"/>
            </w:pPr>
            <w:r w:rsidRPr="00A0553E">
              <w:t>0</w:t>
            </w:r>
          </w:p>
        </w:tc>
      </w:tr>
      <w:tr w:rsidR="00A0553E" w:rsidRPr="00A0553E" w14:paraId="25C95C5D" w14:textId="77777777" w:rsidTr="00874E0F">
        <w:trPr>
          <w:trHeight w:val="479"/>
        </w:trPr>
        <w:tc>
          <w:tcPr>
            <w:tcW w:w="1576" w:type="dxa"/>
            <w:shd w:val="clear" w:color="auto" w:fill="FFC000" w:themeFill="accent4"/>
            <w:hideMark/>
          </w:tcPr>
          <w:p w14:paraId="78520799" w14:textId="77777777" w:rsidR="00A0553E" w:rsidRPr="00A0553E" w:rsidRDefault="00A0553E" w:rsidP="001048BB">
            <w:pPr>
              <w:jc w:val="center"/>
            </w:pPr>
            <w:r w:rsidRPr="00A0553E">
              <w:t>(1000000, 2000000]</w:t>
            </w:r>
          </w:p>
        </w:tc>
        <w:tc>
          <w:tcPr>
            <w:tcW w:w="734" w:type="dxa"/>
            <w:shd w:val="clear" w:color="auto" w:fill="D9E2F3" w:themeFill="accent1" w:themeFillTint="33"/>
            <w:hideMark/>
          </w:tcPr>
          <w:p w14:paraId="7DFA61EE"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098BDBAE" w14:textId="77777777" w:rsidR="00A0553E" w:rsidRPr="001048BB" w:rsidRDefault="00A0553E" w:rsidP="001048BB">
            <w:pPr>
              <w:jc w:val="center"/>
              <w:rPr>
                <w:b/>
                <w:bCs/>
                <w:color w:val="000000" w:themeColor="text1"/>
              </w:rPr>
            </w:pPr>
            <w:r w:rsidRPr="001048BB">
              <w:rPr>
                <w:b/>
                <w:bCs/>
                <w:color w:val="000000" w:themeColor="text1"/>
              </w:rPr>
              <w:t>17</w:t>
            </w:r>
          </w:p>
        </w:tc>
        <w:tc>
          <w:tcPr>
            <w:tcW w:w="788" w:type="dxa"/>
            <w:shd w:val="clear" w:color="auto" w:fill="D9E2F3" w:themeFill="accent1" w:themeFillTint="33"/>
            <w:hideMark/>
          </w:tcPr>
          <w:p w14:paraId="55774B32" w14:textId="77777777" w:rsidR="00A0553E" w:rsidRPr="001048BB" w:rsidRDefault="00A0553E" w:rsidP="001048BB">
            <w:pPr>
              <w:jc w:val="center"/>
              <w:rPr>
                <w:b/>
                <w:bCs/>
                <w:color w:val="000000" w:themeColor="text1"/>
              </w:rPr>
            </w:pPr>
            <w:r w:rsidRPr="001048BB">
              <w:rPr>
                <w:b/>
                <w:bCs/>
                <w:color w:val="000000" w:themeColor="text1"/>
              </w:rPr>
              <w:t>166</w:t>
            </w:r>
          </w:p>
        </w:tc>
        <w:tc>
          <w:tcPr>
            <w:tcW w:w="788" w:type="dxa"/>
            <w:shd w:val="clear" w:color="auto" w:fill="D9E2F3" w:themeFill="accent1" w:themeFillTint="33"/>
            <w:hideMark/>
          </w:tcPr>
          <w:p w14:paraId="5C8CA4B7" w14:textId="77777777" w:rsidR="00A0553E" w:rsidRPr="001048BB" w:rsidRDefault="00A0553E" w:rsidP="001048BB">
            <w:pPr>
              <w:jc w:val="center"/>
              <w:rPr>
                <w:b/>
                <w:bCs/>
                <w:color w:val="000000" w:themeColor="text1"/>
              </w:rPr>
            </w:pPr>
            <w:r w:rsidRPr="001048BB">
              <w:rPr>
                <w:b/>
                <w:bCs/>
                <w:color w:val="000000" w:themeColor="text1"/>
              </w:rPr>
              <w:t>232</w:t>
            </w:r>
          </w:p>
        </w:tc>
        <w:tc>
          <w:tcPr>
            <w:tcW w:w="788" w:type="dxa"/>
            <w:shd w:val="clear" w:color="auto" w:fill="D9E2F3" w:themeFill="accent1" w:themeFillTint="33"/>
            <w:hideMark/>
          </w:tcPr>
          <w:p w14:paraId="1A97DB5F" w14:textId="77777777" w:rsidR="00A0553E" w:rsidRPr="001048BB" w:rsidRDefault="00A0553E" w:rsidP="001048BB">
            <w:pPr>
              <w:jc w:val="center"/>
              <w:rPr>
                <w:b/>
                <w:bCs/>
                <w:color w:val="000000" w:themeColor="text1"/>
              </w:rPr>
            </w:pPr>
            <w:r w:rsidRPr="001048BB">
              <w:rPr>
                <w:b/>
                <w:bCs/>
                <w:color w:val="000000" w:themeColor="text1"/>
              </w:rPr>
              <w:t>127</w:t>
            </w:r>
          </w:p>
        </w:tc>
        <w:tc>
          <w:tcPr>
            <w:tcW w:w="788" w:type="dxa"/>
            <w:shd w:val="clear" w:color="auto" w:fill="D9E2F3" w:themeFill="accent1" w:themeFillTint="33"/>
            <w:hideMark/>
          </w:tcPr>
          <w:p w14:paraId="4EC78BA6" w14:textId="77777777" w:rsidR="00A0553E" w:rsidRPr="001048BB" w:rsidRDefault="00A0553E" w:rsidP="001048BB">
            <w:pPr>
              <w:jc w:val="center"/>
              <w:rPr>
                <w:b/>
                <w:bCs/>
                <w:color w:val="000000" w:themeColor="text1"/>
              </w:rPr>
            </w:pPr>
            <w:r w:rsidRPr="001048BB">
              <w:rPr>
                <w:b/>
                <w:bCs/>
                <w:color w:val="000000" w:themeColor="text1"/>
              </w:rPr>
              <w:t>36</w:t>
            </w:r>
          </w:p>
        </w:tc>
        <w:tc>
          <w:tcPr>
            <w:tcW w:w="788" w:type="dxa"/>
            <w:shd w:val="clear" w:color="auto" w:fill="D9E2F3" w:themeFill="accent1" w:themeFillTint="33"/>
            <w:hideMark/>
          </w:tcPr>
          <w:p w14:paraId="58454BBA" w14:textId="77777777" w:rsidR="00A0553E" w:rsidRPr="001048BB" w:rsidRDefault="00A0553E" w:rsidP="001048BB">
            <w:pPr>
              <w:jc w:val="center"/>
              <w:rPr>
                <w:b/>
                <w:bCs/>
                <w:color w:val="000000" w:themeColor="text1"/>
              </w:rPr>
            </w:pPr>
            <w:r w:rsidRPr="001048BB">
              <w:rPr>
                <w:b/>
                <w:bCs/>
                <w:color w:val="000000" w:themeColor="text1"/>
              </w:rPr>
              <w:t>9</w:t>
            </w:r>
          </w:p>
        </w:tc>
        <w:tc>
          <w:tcPr>
            <w:tcW w:w="788" w:type="dxa"/>
            <w:shd w:val="clear" w:color="auto" w:fill="D9E2F3" w:themeFill="accent1" w:themeFillTint="33"/>
            <w:hideMark/>
          </w:tcPr>
          <w:p w14:paraId="7576F20A" w14:textId="77777777" w:rsidR="00A0553E" w:rsidRPr="00A0553E" w:rsidRDefault="00A0553E" w:rsidP="001048BB">
            <w:pPr>
              <w:jc w:val="center"/>
            </w:pPr>
            <w:r w:rsidRPr="00A0553E">
              <w:t>4</w:t>
            </w:r>
          </w:p>
        </w:tc>
        <w:tc>
          <w:tcPr>
            <w:tcW w:w="788" w:type="dxa"/>
            <w:shd w:val="clear" w:color="auto" w:fill="D9E2F3" w:themeFill="accent1" w:themeFillTint="33"/>
            <w:hideMark/>
          </w:tcPr>
          <w:p w14:paraId="6F3050CE"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2B98F3AF" w14:textId="77777777" w:rsidR="00A0553E" w:rsidRPr="00A0553E" w:rsidRDefault="00A0553E" w:rsidP="001048BB">
            <w:pPr>
              <w:jc w:val="center"/>
            </w:pPr>
            <w:r w:rsidRPr="00A0553E">
              <w:t>0</w:t>
            </w:r>
          </w:p>
        </w:tc>
      </w:tr>
      <w:tr w:rsidR="00A0553E" w:rsidRPr="00A0553E" w14:paraId="39393BD3" w14:textId="77777777" w:rsidTr="00874E0F">
        <w:trPr>
          <w:trHeight w:val="479"/>
        </w:trPr>
        <w:tc>
          <w:tcPr>
            <w:tcW w:w="1576" w:type="dxa"/>
            <w:shd w:val="clear" w:color="auto" w:fill="FFC000" w:themeFill="accent4"/>
            <w:hideMark/>
          </w:tcPr>
          <w:p w14:paraId="38E922D1" w14:textId="77777777" w:rsidR="00A0553E" w:rsidRPr="00A0553E" w:rsidRDefault="00A0553E" w:rsidP="001048BB">
            <w:pPr>
              <w:jc w:val="center"/>
            </w:pPr>
            <w:r w:rsidRPr="00A0553E">
              <w:t>(2000000, 3000000]</w:t>
            </w:r>
          </w:p>
        </w:tc>
        <w:tc>
          <w:tcPr>
            <w:tcW w:w="734" w:type="dxa"/>
            <w:shd w:val="clear" w:color="auto" w:fill="D9E2F3" w:themeFill="accent1" w:themeFillTint="33"/>
            <w:hideMark/>
          </w:tcPr>
          <w:p w14:paraId="62E98D41"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34DCF4F2" w14:textId="77777777" w:rsidR="00A0553E" w:rsidRPr="001048BB" w:rsidRDefault="00A0553E" w:rsidP="001048BB">
            <w:pPr>
              <w:jc w:val="center"/>
              <w:rPr>
                <w:b/>
                <w:bCs/>
                <w:color w:val="000000" w:themeColor="text1"/>
              </w:rPr>
            </w:pPr>
            <w:r w:rsidRPr="001048BB">
              <w:rPr>
                <w:b/>
                <w:bCs/>
                <w:color w:val="000000" w:themeColor="text1"/>
              </w:rPr>
              <w:t>0</w:t>
            </w:r>
          </w:p>
        </w:tc>
        <w:tc>
          <w:tcPr>
            <w:tcW w:w="788" w:type="dxa"/>
            <w:shd w:val="clear" w:color="auto" w:fill="D9E2F3" w:themeFill="accent1" w:themeFillTint="33"/>
            <w:hideMark/>
          </w:tcPr>
          <w:p w14:paraId="1BADA4D5" w14:textId="77777777" w:rsidR="00A0553E" w:rsidRPr="001048BB" w:rsidRDefault="00A0553E" w:rsidP="001048BB">
            <w:pPr>
              <w:jc w:val="center"/>
              <w:rPr>
                <w:b/>
                <w:bCs/>
                <w:color w:val="000000" w:themeColor="text1"/>
              </w:rPr>
            </w:pPr>
            <w:r w:rsidRPr="001048BB">
              <w:rPr>
                <w:b/>
                <w:bCs/>
                <w:color w:val="000000" w:themeColor="text1"/>
              </w:rPr>
              <w:t>1</w:t>
            </w:r>
          </w:p>
        </w:tc>
        <w:tc>
          <w:tcPr>
            <w:tcW w:w="788" w:type="dxa"/>
            <w:shd w:val="clear" w:color="auto" w:fill="D9E2F3" w:themeFill="accent1" w:themeFillTint="33"/>
            <w:hideMark/>
          </w:tcPr>
          <w:p w14:paraId="6F994CB4" w14:textId="77777777" w:rsidR="00A0553E" w:rsidRPr="001048BB" w:rsidRDefault="00A0553E" w:rsidP="001048BB">
            <w:pPr>
              <w:jc w:val="center"/>
              <w:rPr>
                <w:b/>
                <w:bCs/>
                <w:color w:val="000000" w:themeColor="text1"/>
              </w:rPr>
            </w:pPr>
            <w:r w:rsidRPr="001048BB">
              <w:rPr>
                <w:b/>
                <w:bCs/>
                <w:color w:val="000000" w:themeColor="text1"/>
              </w:rPr>
              <w:t>11</w:t>
            </w:r>
          </w:p>
        </w:tc>
        <w:tc>
          <w:tcPr>
            <w:tcW w:w="788" w:type="dxa"/>
            <w:shd w:val="clear" w:color="auto" w:fill="D9E2F3" w:themeFill="accent1" w:themeFillTint="33"/>
            <w:hideMark/>
          </w:tcPr>
          <w:p w14:paraId="6720809C" w14:textId="77777777" w:rsidR="00A0553E" w:rsidRPr="001048BB" w:rsidRDefault="00A0553E" w:rsidP="001048BB">
            <w:pPr>
              <w:jc w:val="center"/>
              <w:rPr>
                <w:b/>
                <w:bCs/>
                <w:color w:val="000000" w:themeColor="text1"/>
              </w:rPr>
            </w:pPr>
            <w:r w:rsidRPr="001048BB">
              <w:rPr>
                <w:b/>
                <w:bCs/>
                <w:color w:val="000000" w:themeColor="text1"/>
              </w:rPr>
              <w:t>27</w:t>
            </w:r>
          </w:p>
        </w:tc>
        <w:tc>
          <w:tcPr>
            <w:tcW w:w="788" w:type="dxa"/>
            <w:shd w:val="clear" w:color="auto" w:fill="D9E2F3" w:themeFill="accent1" w:themeFillTint="33"/>
            <w:hideMark/>
          </w:tcPr>
          <w:p w14:paraId="64F2DE2D" w14:textId="77777777" w:rsidR="00A0553E" w:rsidRPr="001048BB" w:rsidRDefault="00A0553E" w:rsidP="001048BB">
            <w:pPr>
              <w:jc w:val="center"/>
              <w:rPr>
                <w:b/>
                <w:bCs/>
                <w:color w:val="000000" w:themeColor="text1"/>
              </w:rPr>
            </w:pPr>
            <w:r w:rsidRPr="001048BB">
              <w:rPr>
                <w:b/>
                <w:bCs/>
                <w:color w:val="000000" w:themeColor="text1"/>
              </w:rPr>
              <w:t>18</w:t>
            </w:r>
          </w:p>
        </w:tc>
        <w:tc>
          <w:tcPr>
            <w:tcW w:w="788" w:type="dxa"/>
            <w:shd w:val="clear" w:color="auto" w:fill="D9E2F3" w:themeFill="accent1" w:themeFillTint="33"/>
            <w:hideMark/>
          </w:tcPr>
          <w:p w14:paraId="544247B4" w14:textId="77777777" w:rsidR="00A0553E" w:rsidRPr="001048BB" w:rsidRDefault="00A0553E" w:rsidP="001048BB">
            <w:pPr>
              <w:jc w:val="center"/>
              <w:rPr>
                <w:b/>
                <w:bCs/>
                <w:color w:val="000000" w:themeColor="text1"/>
              </w:rPr>
            </w:pPr>
            <w:r w:rsidRPr="001048BB">
              <w:rPr>
                <w:b/>
                <w:bCs/>
                <w:color w:val="000000" w:themeColor="text1"/>
              </w:rPr>
              <w:t>3</w:t>
            </w:r>
          </w:p>
        </w:tc>
        <w:tc>
          <w:tcPr>
            <w:tcW w:w="788" w:type="dxa"/>
            <w:shd w:val="clear" w:color="auto" w:fill="D9E2F3" w:themeFill="accent1" w:themeFillTint="33"/>
            <w:hideMark/>
          </w:tcPr>
          <w:p w14:paraId="0DC598B0" w14:textId="77777777" w:rsidR="00A0553E" w:rsidRPr="00A0553E" w:rsidRDefault="00A0553E" w:rsidP="001048BB">
            <w:pPr>
              <w:jc w:val="center"/>
            </w:pPr>
            <w:r w:rsidRPr="00A0553E">
              <w:t>1</w:t>
            </w:r>
          </w:p>
        </w:tc>
        <w:tc>
          <w:tcPr>
            <w:tcW w:w="788" w:type="dxa"/>
            <w:shd w:val="clear" w:color="auto" w:fill="D9E2F3" w:themeFill="accent1" w:themeFillTint="33"/>
            <w:hideMark/>
          </w:tcPr>
          <w:p w14:paraId="707F58AC"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6079BC4A" w14:textId="77777777" w:rsidR="00A0553E" w:rsidRPr="00A0553E" w:rsidRDefault="00A0553E" w:rsidP="001048BB">
            <w:pPr>
              <w:jc w:val="center"/>
            </w:pPr>
            <w:r w:rsidRPr="00A0553E">
              <w:t>0</w:t>
            </w:r>
          </w:p>
        </w:tc>
      </w:tr>
      <w:tr w:rsidR="00A0553E" w:rsidRPr="00A0553E" w14:paraId="538FA9CA" w14:textId="77777777" w:rsidTr="00874E0F">
        <w:trPr>
          <w:trHeight w:val="479"/>
        </w:trPr>
        <w:tc>
          <w:tcPr>
            <w:tcW w:w="1576" w:type="dxa"/>
            <w:shd w:val="clear" w:color="auto" w:fill="FFC000" w:themeFill="accent4"/>
            <w:hideMark/>
          </w:tcPr>
          <w:p w14:paraId="63B8D86E" w14:textId="77777777" w:rsidR="00A0553E" w:rsidRPr="00A0553E" w:rsidRDefault="00A0553E" w:rsidP="001048BB">
            <w:pPr>
              <w:jc w:val="center"/>
            </w:pPr>
            <w:r w:rsidRPr="00A0553E">
              <w:t>(3000000, 4000000]</w:t>
            </w:r>
          </w:p>
        </w:tc>
        <w:tc>
          <w:tcPr>
            <w:tcW w:w="734" w:type="dxa"/>
            <w:shd w:val="clear" w:color="auto" w:fill="D9E2F3" w:themeFill="accent1" w:themeFillTint="33"/>
            <w:hideMark/>
          </w:tcPr>
          <w:p w14:paraId="4553D871"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CA330C8"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B93384E"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9E3E566" w14:textId="77777777" w:rsidR="00A0553E" w:rsidRPr="00A0553E" w:rsidRDefault="00A0553E" w:rsidP="001048BB">
            <w:pPr>
              <w:jc w:val="center"/>
            </w:pPr>
            <w:r w:rsidRPr="00A0553E">
              <w:t>2</w:t>
            </w:r>
          </w:p>
        </w:tc>
        <w:tc>
          <w:tcPr>
            <w:tcW w:w="788" w:type="dxa"/>
            <w:shd w:val="clear" w:color="auto" w:fill="D9E2F3" w:themeFill="accent1" w:themeFillTint="33"/>
            <w:hideMark/>
          </w:tcPr>
          <w:p w14:paraId="76E44475" w14:textId="77777777" w:rsidR="00A0553E" w:rsidRPr="00A0553E" w:rsidRDefault="00A0553E" w:rsidP="001048BB">
            <w:pPr>
              <w:jc w:val="center"/>
            </w:pPr>
            <w:r w:rsidRPr="00A0553E">
              <w:t>7</w:t>
            </w:r>
          </w:p>
        </w:tc>
        <w:tc>
          <w:tcPr>
            <w:tcW w:w="788" w:type="dxa"/>
            <w:shd w:val="clear" w:color="auto" w:fill="D9E2F3" w:themeFill="accent1" w:themeFillTint="33"/>
            <w:hideMark/>
          </w:tcPr>
          <w:p w14:paraId="2E232481" w14:textId="77777777" w:rsidR="00A0553E" w:rsidRPr="00A0553E" w:rsidRDefault="00A0553E" w:rsidP="001048BB">
            <w:pPr>
              <w:jc w:val="center"/>
            </w:pPr>
            <w:r w:rsidRPr="00A0553E">
              <w:t>7</w:t>
            </w:r>
          </w:p>
        </w:tc>
        <w:tc>
          <w:tcPr>
            <w:tcW w:w="788" w:type="dxa"/>
            <w:shd w:val="clear" w:color="auto" w:fill="D9E2F3" w:themeFill="accent1" w:themeFillTint="33"/>
            <w:hideMark/>
          </w:tcPr>
          <w:p w14:paraId="153C4733" w14:textId="77777777" w:rsidR="00A0553E" w:rsidRPr="00A0553E" w:rsidRDefault="00A0553E" w:rsidP="001048BB">
            <w:pPr>
              <w:jc w:val="center"/>
            </w:pPr>
            <w:r w:rsidRPr="00A0553E">
              <w:t>3</w:t>
            </w:r>
          </w:p>
        </w:tc>
        <w:tc>
          <w:tcPr>
            <w:tcW w:w="788" w:type="dxa"/>
            <w:shd w:val="clear" w:color="auto" w:fill="D9E2F3" w:themeFill="accent1" w:themeFillTint="33"/>
            <w:hideMark/>
          </w:tcPr>
          <w:p w14:paraId="44843D4E" w14:textId="77777777" w:rsidR="00A0553E" w:rsidRPr="00A0553E" w:rsidRDefault="00A0553E" w:rsidP="001048BB">
            <w:pPr>
              <w:jc w:val="center"/>
            </w:pPr>
            <w:r w:rsidRPr="00A0553E">
              <w:t>4</w:t>
            </w:r>
          </w:p>
        </w:tc>
        <w:tc>
          <w:tcPr>
            <w:tcW w:w="788" w:type="dxa"/>
            <w:shd w:val="clear" w:color="auto" w:fill="D9E2F3" w:themeFill="accent1" w:themeFillTint="33"/>
            <w:hideMark/>
          </w:tcPr>
          <w:p w14:paraId="2030A1A5" w14:textId="77777777" w:rsidR="00A0553E" w:rsidRPr="00A0553E" w:rsidRDefault="00A0553E" w:rsidP="001048BB">
            <w:pPr>
              <w:jc w:val="center"/>
            </w:pPr>
            <w:r w:rsidRPr="00A0553E">
              <w:t>1</w:t>
            </w:r>
          </w:p>
        </w:tc>
        <w:tc>
          <w:tcPr>
            <w:tcW w:w="845" w:type="dxa"/>
            <w:shd w:val="clear" w:color="auto" w:fill="D9E2F3" w:themeFill="accent1" w:themeFillTint="33"/>
            <w:hideMark/>
          </w:tcPr>
          <w:p w14:paraId="04B5F549" w14:textId="77777777" w:rsidR="00A0553E" w:rsidRPr="00A0553E" w:rsidRDefault="00A0553E" w:rsidP="001048BB">
            <w:pPr>
              <w:jc w:val="center"/>
            </w:pPr>
            <w:r w:rsidRPr="00A0553E">
              <w:t>0</w:t>
            </w:r>
          </w:p>
        </w:tc>
      </w:tr>
      <w:tr w:rsidR="00A0553E" w:rsidRPr="00A0553E" w14:paraId="6CC00D74" w14:textId="77777777" w:rsidTr="00874E0F">
        <w:trPr>
          <w:trHeight w:val="299"/>
        </w:trPr>
        <w:tc>
          <w:tcPr>
            <w:tcW w:w="1576" w:type="dxa"/>
            <w:shd w:val="clear" w:color="auto" w:fill="FFC000" w:themeFill="accent4"/>
            <w:hideMark/>
          </w:tcPr>
          <w:p w14:paraId="49719408" w14:textId="77777777" w:rsidR="00A0553E" w:rsidRPr="00A0553E" w:rsidRDefault="00A0553E" w:rsidP="001048BB">
            <w:pPr>
              <w:jc w:val="center"/>
            </w:pPr>
            <w:r w:rsidRPr="00A0553E">
              <w:t>(4000000, 5000000]</w:t>
            </w:r>
          </w:p>
        </w:tc>
        <w:tc>
          <w:tcPr>
            <w:tcW w:w="734" w:type="dxa"/>
            <w:shd w:val="clear" w:color="auto" w:fill="D9E2F3" w:themeFill="accent1" w:themeFillTint="33"/>
            <w:hideMark/>
          </w:tcPr>
          <w:p w14:paraId="2548D518"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7623B98E"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392737F"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465B32B"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C973EE8"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11550C4C"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06C57410" w14:textId="77777777" w:rsidR="00A0553E" w:rsidRPr="00A0553E" w:rsidRDefault="00A0553E" w:rsidP="001048BB">
            <w:pPr>
              <w:jc w:val="center"/>
            </w:pPr>
            <w:r w:rsidRPr="00A0553E">
              <w:t>2</w:t>
            </w:r>
          </w:p>
        </w:tc>
        <w:tc>
          <w:tcPr>
            <w:tcW w:w="788" w:type="dxa"/>
            <w:shd w:val="clear" w:color="auto" w:fill="D9E2F3" w:themeFill="accent1" w:themeFillTint="33"/>
            <w:hideMark/>
          </w:tcPr>
          <w:p w14:paraId="600242FB" w14:textId="77777777" w:rsidR="00A0553E" w:rsidRPr="00A0553E" w:rsidRDefault="00A0553E" w:rsidP="001048BB">
            <w:pPr>
              <w:jc w:val="center"/>
            </w:pPr>
            <w:r w:rsidRPr="00A0553E">
              <w:t>1</w:t>
            </w:r>
          </w:p>
        </w:tc>
        <w:tc>
          <w:tcPr>
            <w:tcW w:w="788" w:type="dxa"/>
            <w:shd w:val="clear" w:color="auto" w:fill="D9E2F3" w:themeFill="accent1" w:themeFillTint="33"/>
            <w:hideMark/>
          </w:tcPr>
          <w:p w14:paraId="51D087BA"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47F3BDAA" w14:textId="77777777" w:rsidR="00A0553E" w:rsidRPr="00A0553E" w:rsidRDefault="00A0553E" w:rsidP="001048BB">
            <w:pPr>
              <w:jc w:val="center"/>
            </w:pPr>
            <w:r w:rsidRPr="00A0553E">
              <w:t>0</w:t>
            </w:r>
          </w:p>
        </w:tc>
      </w:tr>
      <w:tr w:rsidR="00A0553E" w:rsidRPr="00A0553E" w14:paraId="4918201B" w14:textId="77777777" w:rsidTr="00874E0F">
        <w:trPr>
          <w:trHeight w:val="299"/>
        </w:trPr>
        <w:tc>
          <w:tcPr>
            <w:tcW w:w="1576" w:type="dxa"/>
            <w:shd w:val="clear" w:color="auto" w:fill="FFC000" w:themeFill="accent4"/>
            <w:hideMark/>
          </w:tcPr>
          <w:p w14:paraId="1ED10E28" w14:textId="77777777" w:rsidR="00A0553E" w:rsidRPr="00A0553E" w:rsidRDefault="00A0553E" w:rsidP="001048BB">
            <w:pPr>
              <w:jc w:val="center"/>
            </w:pPr>
            <w:r w:rsidRPr="00A0553E">
              <w:t>(5000000, 6000000]</w:t>
            </w:r>
          </w:p>
        </w:tc>
        <w:tc>
          <w:tcPr>
            <w:tcW w:w="734" w:type="dxa"/>
            <w:shd w:val="clear" w:color="auto" w:fill="D9E2F3" w:themeFill="accent1" w:themeFillTint="33"/>
            <w:hideMark/>
          </w:tcPr>
          <w:p w14:paraId="5518E77A"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7751015"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20F6CA86"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6C448CD"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2329BD50"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13505B90"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0CD57151"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7368E745" w14:textId="77777777" w:rsidR="00A0553E" w:rsidRPr="00A0553E" w:rsidRDefault="00A0553E" w:rsidP="001048BB">
            <w:pPr>
              <w:jc w:val="center"/>
            </w:pPr>
            <w:r w:rsidRPr="00A0553E">
              <w:t>1</w:t>
            </w:r>
          </w:p>
        </w:tc>
        <w:tc>
          <w:tcPr>
            <w:tcW w:w="788" w:type="dxa"/>
            <w:shd w:val="clear" w:color="auto" w:fill="D9E2F3" w:themeFill="accent1" w:themeFillTint="33"/>
            <w:hideMark/>
          </w:tcPr>
          <w:p w14:paraId="1A7D40C6"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522AA566" w14:textId="77777777" w:rsidR="00A0553E" w:rsidRPr="00A0553E" w:rsidRDefault="00A0553E" w:rsidP="001048BB">
            <w:pPr>
              <w:jc w:val="center"/>
            </w:pPr>
            <w:r w:rsidRPr="00A0553E">
              <w:t>0</w:t>
            </w:r>
          </w:p>
        </w:tc>
      </w:tr>
      <w:tr w:rsidR="00A0553E" w:rsidRPr="00A0553E" w14:paraId="7BC3C06E" w14:textId="77777777" w:rsidTr="00874E0F">
        <w:trPr>
          <w:trHeight w:val="479"/>
        </w:trPr>
        <w:tc>
          <w:tcPr>
            <w:tcW w:w="1576" w:type="dxa"/>
            <w:shd w:val="clear" w:color="auto" w:fill="FFC000" w:themeFill="accent4"/>
            <w:hideMark/>
          </w:tcPr>
          <w:p w14:paraId="3D9494C9" w14:textId="77777777" w:rsidR="00A0553E" w:rsidRPr="00A0553E" w:rsidRDefault="00A0553E" w:rsidP="001048BB">
            <w:pPr>
              <w:jc w:val="center"/>
            </w:pPr>
            <w:r w:rsidRPr="00A0553E">
              <w:t>(6000000, 7000000]</w:t>
            </w:r>
          </w:p>
        </w:tc>
        <w:tc>
          <w:tcPr>
            <w:tcW w:w="734" w:type="dxa"/>
            <w:shd w:val="clear" w:color="auto" w:fill="D9E2F3" w:themeFill="accent1" w:themeFillTint="33"/>
            <w:hideMark/>
          </w:tcPr>
          <w:p w14:paraId="081CA8DB"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4E869820"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1C86D0CE"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7B0525C1"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0F8662CA"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318894A8"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5FBBD07D"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433A34FC" w14:textId="77777777" w:rsidR="00A0553E" w:rsidRPr="00A0553E" w:rsidRDefault="00A0553E" w:rsidP="001048BB">
            <w:pPr>
              <w:jc w:val="center"/>
            </w:pPr>
            <w:r w:rsidRPr="00A0553E">
              <w:t>0</w:t>
            </w:r>
          </w:p>
        </w:tc>
        <w:tc>
          <w:tcPr>
            <w:tcW w:w="788" w:type="dxa"/>
            <w:shd w:val="clear" w:color="auto" w:fill="D9E2F3" w:themeFill="accent1" w:themeFillTint="33"/>
            <w:hideMark/>
          </w:tcPr>
          <w:p w14:paraId="2B0F7EC4" w14:textId="77777777" w:rsidR="00A0553E" w:rsidRPr="00A0553E" w:rsidRDefault="00A0553E" w:rsidP="001048BB">
            <w:pPr>
              <w:jc w:val="center"/>
            </w:pPr>
            <w:r w:rsidRPr="00A0553E">
              <w:t>0</w:t>
            </w:r>
          </w:p>
        </w:tc>
        <w:tc>
          <w:tcPr>
            <w:tcW w:w="845" w:type="dxa"/>
            <w:shd w:val="clear" w:color="auto" w:fill="D9E2F3" w:themeFill="accent1" w:themeFillTint="33"/>
            <w:hideMark/>
          </w:tcPr>
          <w:p w14:paraId="0C7EE92B" w14:textId="77777777" w:rsidR="00A0553E" w:rsidRPr="001048BB" w:rsidRDefault="00A0553E" w:rsidP="001048BB">
            <w:pPr>
              <w:jc w:val="center"/>
              <w:rPr>
                <w:b/>
                <w:bCs/>
                <w:sz w:val="44"/>
                <w:szCs w:val="44"/>
              </w:rPr>
            </w:pPr>
            <w:r w:rsidRPr="001048BB">
              <w:rPr>
                <w:b/>
                <w:bCs/>
                <w:sz w:val="44"/>
                <w:szCs w:val="44"/>
              </w:rPr>
              <w:t>1</w:t>
            </w:r>
          </w:p>
        </w:tc>
      </w:tr>
    </w:tbl>
    <w:p w14:paraId="60615CCB" w14:textId="77777777" w:rsidR="00874E0F" w:rsidRDefault="00874E0F" w:rsidP="00874E0F"/>
    <w:p w14:paraId="630ED59F" w14:textId="304EF6DE" w:rsidR="00874E0F" w:rsidRDefault="00874E0F" w:rsidP="00874E0F">
      <w:r>
        <w:t>Methods Used : R</w:t>
      </w:r>
      <w:r w:rsidRPr="001E1A53">
        <w:t xml:space="preserve">egression is a machine learning tool that helps </w:t>
      </w:r>
      <w:r>
        <w:t>one</w:t>
      </w:r>
      <w:r w:rsidRPr="001E1A53">
        <w:t xml:space="preserve"> make predictions by learning – from the existing statistical data – the relationships between  target parameter and a set of other parameters.</w:t>
      </w:r>
    </w:p>
    <w:p w14:paraId="53582642" w14:textId="7558D28E" w:rsidR="00A0553E" w:rsidRDefault="00874E0F" w:rsidP="007B39E7">
      <w:r w:rsidRPr="001E1A53">
        <w:t>Splitting Data : One benefit of splitting a dataset into some ratio of training and testing subsets is that it prevents 'overfitting', a problem where the model has become too finely tuned to the data its been given so that it is unable to create accurate predictions on data it hasn't been trained on.</w:t>
      </w:r>
      <w:r>
        <w:t xml:space="preserve">  </w:t>
      </w:r>
    </w:p>
    <w:p w14:paraId="6A67E5C7" w14:textId="77777777" w:rsidR="00441B5D" w:rsidRDefault="00441B5D" w:rsidP="007A36EE"/>
    <w:p w14:paraId="2D8DEA41" w14:textId="6FC8AD72" w:rsidR="00441B5D" w:rsidRPr="007A36EE" w:rsidRDefault="007A36EE" w:rsidP="007A36EE">
      <w:pPr>
        <w:rPr>
          <w:b/>
          <w:bCs/>
        </w:rPr>
      </w:pPr>
      <w:r w:rsidRPr="007A36EE">
        <w:rPr>
          <w:b/>
          <w:bCs/>
        </w:rPr>
        <w:lastRenderedPageBreak/>
        <w:t>Modelling and Predictions</w:t>
      </w:r>
      <w:r w:rsidR="00874E0F">
        <w:rPr>
          <w:b/>
          <w:bCs/>
        </w:rPr>
        <w:t>:</w:t>
      </w:r>
    </w:p>
    <w:tbl>
      <w:tblPr>
        <w:tblStyle w:val="TableGrid"/>
        <w:tblW w:w="9575" w:type="dxa"/>
        <w:tblLook w:val="04A0" w:firstRow="1" w:lastRow="0" w:firstColumn="1" w:lastColumn="0" w:noHBand="0" w:noVBand="1"/>
      </w:tblPr>
      <w:tblGrid>
        <w:gridCol w:w="2025"/>
        <w:gridCol w:w="2789"/>
        <w:gridCol w:w="715"/>
        <w:gridCol w:w="1076"/>
        <w:gridCol w:w="2970"/>
      </w:tblGrid>
      <w:tr w:rsidR="00ED575B" w:rsidRPr="00ED575B" w14:paraId="58117734" w14:textId="77777777" w:rsidTr="00ED575B">
        <w:trPr>
          <w:trHeight w:val="276"/>
        </w:trPr>
        <w:tc>
          <w:tcPr>
            <w:tcW w:w="2025" w:type="dxa"/>
            <w:shd w:val="clear" w:color="auto" w:fill="70AD47" w:themeFill="accent6"/>
            <w:hideMark/>
          </w:tcPr>
          <w:p w14:paraId="185FE168" w14:textId="77777777" w:rsidR="00ED575B" w:rsidRPr="00ED575B" w:rsidRDefault="00ED575B" w:rsidP="00ED575B">
            <w:pPr>
              <w:rPr>
                <w:b/>
                <w:bCs/>
                <w:sz w:val="16"/>
                <w:szCs w:val="16"/>
              </w:rPr>
            </w:pPr>
            <w:r w:rsidRPr="00ED575B">
              <w:rPr>
                <w:b/>
                <w:bCs/>
                <w:sz w:val="16"/>
                <w:szCs w:val="16"/>
              </w:rPr>
              <w:t>Model</w:t>
            </w:r>
          </w:p>
        </w:tc>
        <w:tc>
          <w:tcPr>
            <w:tcW w:w="2789" w:type="dxa"/>
            <w:shd w:val="clear" w:color="auto" w:fill="70AD47" w:themeFill="accent6"/>
            <w:hideMark/>
          </w:tcPr>
          <w:p w14:paraId="315712C5" w14:textId="77777777" w:rsidR="00ED575B" w:rsidRPr="00ED575B" w:rsidRDefault="00ED575B" w:rsidP="00ED575B">
            <w:pPr>
              <w:rPr>
                <w:b/>
                <w:bCs/>
                <w:sz w:val="16"/>
                <w:szCs w:val="16"/>
              </w:rPr>
            </w:pPr>
            <w:r w:rsidRPr="00ED575B">
              <w:rPr>
                <w:b/>
                <w:bCs/>
                <w:sz w:val="16"/>
                <w:szCs w:val="16"/>
              </w:rPr>
              <w:t>Features used</w:t>
            </w:r>
          </w:p>
        </w:tc>
        <w:tc>
          <w:tcPr>
            <w:tcW w:w="715" w:type="dxa"/>
            <w:shd w:val="clear" w:color="auto" w:fill="70AD47" w:themeFill="accent6"/>
            <w:hideMark/>
          </w:tcPr>
          <w:p w14:paraId="7477EE0C" w14:textId="77777777" w:rsidR="00ED575B" w:rsidRPr="00ED575B" w:rsidRDefault="00ED575B" w:rsidP="00ED575B">
            <w:pPr>
              <w:rPr>
                <w:b/>
                <w:bCs/>
                <w:sz w:val="16"/>
                <w:szCs w:val="16"/>
              </w:rPr>
            </w:pPr>
            <w:r w:rsidRPr="00ED575B">
              <w:rPr>
                <w:b/>
                <w:bCs/>
                <w:sz w:val="16"/>
                <w:szCs w:val="16"/>
              </w:rPr>
              <w:t>R^2</w:t>
            </w:r>
          </w:p>
        </w:tc>
        <w:tc>
          <w:tcPr>
            <w:tcW w:w="1076" w:type="dxa"/>
            <w:shd w:val="clear" w:color="auto" w:fill="70AD47" w:themeFill="accent6"/>
            <w:hideMark/>
          </w:tcPr>
          <w:p w14:paraId="37F44470" w14:textId="77777777" w:rsidR="00ED575B" w:rsidRPr="00ED575B" w:rsidRDefault="00ED575B" w:rsidP="00ED575B">
            <w:pPr>
              <w:rPr>
                <w:b/>
                <w:bCs/>
                <w:sz w:val="16"/>
                <w:szCs w:val="16"/>
              </w:rPr>
            </w:pPr>
            <w:r w:rsidRPr="00ED575B">
              <w:rPr>
                <w:b/>
                <w:bCs/>
                <w:sz w:val="16"/>
                <w:szCs w:val="16"/>
              </w:rPr>
              <w:t>Package</w:t>
            </w:r>
          </w:p>
        </w:tc>
        <w:tc>
          <w:tcPr>
            <w:tcW w:w="2970" w:type="dxa"/>
            <w:shd w:val="clear" w:color="auto" w:fill="70AD47" w:themeFill="accent6"/>
            <w:hideMark/>
          </w:tcPr>
          <w:p w14:paraId="30F23CC1" w14:textId="77777777" w:rsidR="00ED575B" w:rsidRPr="00ED575B" w:rsidRDefault="00ED575B" w:rsidP="00ED575B">
            <w:pPr>
              <w:rPr>
                <w:b/>
                <w:bCs/>
                <w:sz w:val="16"/>
                <w:szCs w:val="16"/>
              </w:rPr>
            </w:pPr>
            <w:r w:rsidRPr="00ED575B">
              <w:rPr>
                <w:b/>
                <w:bCs/>
                <w:sz w:val="16"/>
                <w:szCs w:val="16"/>
              </w:rPr>
              <w:t>Comments</w:t>
            </w:r>
          </w:p>
        </w:tc>
      </w:tr>
      <w:tr w:rsidR="00ED575B" w:rsidRPr="00ED575B" w14:paraId="2BFA51C0" w14:textId="77777777" w:rsidTr="00ED575B">
        <w:trPr>
          <w:trHeight w:val="332"/>
        </w:trPr>
        <w:tc>
          <w:tcPr>
            <w:tcW w:w="2025" w:type="dxa"/>
            <w:shd w:val="clear" w:color="auto" w:fill="FFC000"/>
            <w:hideMark/>
          </w:tcPr>
          <w:p w14:paraId="3116DD7C" w14:textId="77777777" w:rsidR="00ED575B" w:rsidRPr="00ED575B" w:rsidRDefault="00ED575B" w:rsidP="00ED575B">
            <w:pPr>
              <w:rPr>
                <w:sz w:val="16"/>
                <w:szCs w:val="16"/>
              </w:rPr>
            </w:pPr>
            <w:r w:rsidRPr="00ED575B">
              <w:rPr>
                <w:sz w:val="16"/>
                <w:szCs w:val="16"/>
              </w:rPr>
              <w:t>Simple Linear Regression</w:t>
            </w:r>
          </w:p>
        </w:tc>
        <w:tc>
          <w:tcPr>
            <w:tcW w:w="2789" w:type="dxa"/>
            <w:shd w:val="clear" w:color="auto" w:fill="D9E2F3" w:themeFill="accent1" w:themeFillTint="33"/>
            <w:hideMark/>
          </w:tcPr>
          <w:p w14:paraId="553B9E7C" w14:textId="77777777" w:rsidR="00ED575B" w:rsidRPr="00ED575B" w:rsidRDefault="00ED575B" w:rsidP="00ED575B">
            <w:pPr>
              <w:rPr>
                <w:sz w:val="16"/>
                <w:szCs w:val="16"/>
              </w:rPr>
            </w:pPr>
            <w:r w:rsidRPr="00ED575B">
              <w:rPr>
                <w:sz w:val="16"/>
                <w:szCs w:val="16"/>
              </w:rPr>
              <w:t>['sqft_living']</w:t>
            </w:r>
          </w:p>
        </w:tc>
        <w:tc>
          <w:tcPr>
            <w:tcW w:w="715" w:type="dxa"/>
            <w:shd w:val="clear" w:color="auto" w:fill="D9E2F3" w:themeFill="accent1" w:themeFillTint="33"/>
            <w:hideMark/>
          </w:tcPr>
          <w:p w14:paraId="6B3BDCFA" w14:textId="77777777" w:rsidR="00ED575B" w:rsidRPr="00ED575B" w:rsidRDefault="00ED575B" w:rsidP="00ED575B">
            <w:pPr>
              <w:rPr>
                <w:b/>
                <w:bCs/>
                <w:sz w:val="16"/>
                <w:szCs w:val="16"/>
              </w:rPr>
            </w:pPr>
            <w:r w:rsidRPr="00ED575B">
              <w:rPr>
                <w:b/>
                <w:bCs/>
                <w:sz w:val="16"/>
                <w:szCs w:val="16"/>
              </w:rPr>
              <w:t>0.5</w:t>
            </w:r>
          </w:p>
        </w:tc>
        <w:tc>
          <w:tcPr>
            <w:tcW w:w="1076" w:type="dxa"/>
            <w:shd w:val="clear" w:color="auto" w:fill="D9E2F3" w:themeFill="accent1" w:themeFillTint="33"/>
            <w:hideMark/>
          </w:tcPr>
          <w:p w14:paraId="72994C2B"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7E0BF671" w14:textId="77777777" w:rsidR="00ED575B" w:rsidRPr="00ED575B" w:rsidRDefault="00ED575B" w:rsidP="00ED575B">
            <w:pPr>
              <w:rPr>
                <w:sz w:val="16"/>
                <w:szCs w:val="16"/>
              </w:rPr>
            </w:pPr>
            <w:r w:rsidRPr="00ED575B">
              <w:rPr>
                <w:sz w:val="16"/>
                <w:szCs w:val="16"/>
              </w:rPr>
              <w:t> </w:t>
            </w:r>
          </w:p>
        </w:tc>
      </w:tr>
      <w:tr w:rsidR="00ED575B" w:rsidRPr="00ED575B" w14:paraId="6611AFC4" w14:textId="77777777" w:rsidTr="00ED575B">
        <w:trPr>
          <w:trHeight w:val="665"/>
        </w:trPr>
        <w:tc>
          <w:tcPr>
            <w:tcW w:w="2025" w:type="dxa"/>
            <w:shd w:val="clear" w:color="auto" w:fill="FFC000"/>
            <w:hideMark/>
          </w:tcPr>
          <w:p w14:paraId="3D1F009A" w14:textId="77777777" w:rsidR="00ED575B" w:rsidRPr="00ED575B" w:rsidRDefault="00ED575B" w:rsidP="00ED575B">
            <w:pPr>
              <w:rPr>
                <w:sz w:val="16"/>
                <w:szCs w:val="16"/>
              </w:rPr>
            </w:pPr>
            <w:r w:rsidRPr="00ED575B">
              <w:rPr>
                <w:sz w:val="16"/>
                <w:szCs w:val="16"/>
              </w:rPr>
              <w:t>Multiple Linear Regression</w:t>
            </w:r>
          </w:p>
        </w:tc>
        <w:tc>
          <w:tcPr>
            <w:tcW w:w="2789" w:type="dxa"/>
            <w:shd w:val="clear" w:color="auto" w:fill="D9E2F3" w:themeFill="accent1" w:themeFillTint="33"/>
            <w:hideMark/>
          </w:tcPr>
          <w:p w14:paraId="6966E338" w14:textId="77777777" w:rsidR="00ED575B" w:rsidRPr="00ED575B" w:rsidRDefault="00ED575B" w:rsidP="00ED575B">
            <w:pPr>
              <w:rPr>
                <w:sz w:val="16"/>
                <w:szCs w:val="16"/>
              </w:rPr>
            </w:pPr>
            <w:r w:rsidRPr="00ED575B">
              <w:rPr>
                <w:sz w:val="16"/>
                <w:szCs w:val="16"/>
              </w:rPr>
              <w:t>['bathrooms', 'sqft_living','grade','sqft_above', 'sqft_living15']</w:t>
            </w:r>
          </w:p>
        </w:tc>
        <w:tc>
          <w:tcPr>
            <w:tcW w:w="715" w:type="dxa"/>
            <w:shd w:val="clear" w:color="auto" w:fill="D9E2F3" w:themeFill="accent1" w:themeFillTint="33"/>
            <w:hideMark/>
          </w:tcPr>
          <w:p w14:paraId="2B27BBEE" w14:textId="77777777" w:rsidR="00ED575B" w:rsidRPr="00ED575B" w:rsidRDefault="00ED575B" w:rsidP="00ED575B">
            <w:pPr>
              <w:rPr>
                <w:b/>
                <w:bCs/>
                <w:sz w:val="16"/>
                <w:szCs w:val="16"/>
              </w:rPr>
            </w:pPr>
            <w:r w:rsidRPr="00ED575B">
              <w:rPr>
                <w:b/>
                <w:bCs/>
                <w:sz w:val="16"/>
                <w:szCs w:val="16"/>
              </w:rPr>
              <w:t>0.55</w:t>
            </w:r>
          </w:p>
        </w:tc>
        <w:tc>
          <w:tcPr>
            <w:tcW w:w="1076" w:type="dxa"/>
            <w:shd w:val="clear" w:color="auto" w:fill="D9E2F3" w:themeFill="accent1" w:themeFillTint="33"/>
            <w:hideMark/>
          </w:tcPr>
          <w:p w14:paraId="2E61521C"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6697BBEF" w14:textId="77777777" w:rsidR="00ED575B" w:rsidRPr="00ED575B" w:rsidRDefault="00ED575B" w:rsidP="00ED575B">
            <w:pPr>
              <w:rPr>
                <w:sz w:val="16"/>
                <w:szCs w:val="16"/>
              </w:rPr>
            </w:pPr>
            <w:r w:rsidRPr="00ED575B">
              <w:rPr>
                <w:sz w:val="16"/>
                <w:szCs w:val="16"/>
              </w:rPr>
              <w:t> </w:t>
            </w:r>
          </w:p>
        </w:tc>
      </w:tr>
      <w:tr w:rsidR="00ED575B" w:rsidRPr="00ED575B" w14:paraId="1612D634" w14:textId="77777777" w:rsidTr="00ED575B">
        <w:trPr>
          <w:trHeight w:val="1330"/>
        </w:trPr>
        <w:tc>
          <w:tcPr>
            <w:tcW w:w="2025" w:type="dxa"/>
            <w:shd w:val="clear" w:color="auto" w:fill="FFC000"/>
            <w:hideMark/>
          </w:tcPr>
          <w:p w14:paraId="4F90DA47" w14:textId="77777777" w:rsidR="00ED575B" w:rsidRPr="00ED575B" w:rsidRDefault="00ED575B" w:rsidP="00ED575B">
            <w:pPr>
              <w:rPr>
                <w:sz w:val="16"/>
                <w:szCs w:val="16"/>
              </w:rPr>
            </w:pPr>
            <w:r w:rsidRPr="00ED575B">
              <w:rPr>
                <w:sz w:val="16"/>
                <w:szCs w:val="16"/>
              </w:rPr>
              <w:t>Multiple Linear Regression</w:t>
            </w:r>
          </w:p>
        </w:tc>
        <w:tc>
          <w:tcPr>
            <w:tcW w:w="2789" w:type="dxa"/>
            <w:shd w:val="clear" w:color="auto" w:fill="D9E2F3" w:themeFill="accent1" w:themeFillTint="33"/>
            <w:hideMark/>
          </w:tcPr>
          <w:p w14:paraId="0312BB1A" w14:textId="77777777" w:rsidR="00ED575B" w:rsidRPr="00ED575B" w:rsidRDefault="00ED575B" w:rsidP="00ED575B">
            <w:pPr>
              <w:rPr>
                <w:sz w:val="16"/>
                <w:szCs w:val="16"/>
              </w:rPr>
            </w:pPr>
            <w:r w:rsidRPr="00ED575B">
              <w:rPr>
                <w:sz w:val="16"/>
                <w:szCs w:val="16"/>
              </w:rPr>
              <w:t>['bedrooms', 'bathrooms', 'sqft_living',</w:t>
            </w:r>
            <w:r w:rsidRPr="00ED575B">
              <w:rPr>
                <w:sz w:val="16"/>
                <w:szCs w:val="16"/>
              </w:rPr>
              <w:br/>
              <w:t xml:space="preserve">       'sqft_lot', 'floors', 'waterfront', 'view', 'condition', 'grade',</w:t>
            </w:r>
            <w:r w:rsidRPr="00ED575B">
              <w:rPr>
                <w:sz w:val="16"/>
                <w:szCs w:val="16"/>
              </w:rPr>
              <w:br/>
              <w:t xml:space="preserve">       'sqft_above', 'sqft_basement', 'yr_built', 'yr_renovated', 'zipcode',</w:t>
            </w:r>
            <w:r w:rsidRPr="00ED575B">
              <w:rPr>
                <w:sz w:val="16"/>
                <w:szCs w:val="16"/>
              </w:rPr>
              <w:br/>
              <w:t xml:space="preserve">        'sqft_living15', 'sqft_lot15']</w:t>
            </w:r>
          </w:p>
        </w:tc>
        <w:tc>
          <w:tcPr>
            <w:tcW w:w="715" w:type="dxa"/>
            <w:shd w:val="clear" w:color="auto" w:fill="D9E2F3" w:themeFill="accent1" w:themeFillTint="33"/>
            <w:hideMark/>
          </w:tcPr>
          <w:p w14:paraId="00A077BE" w14:textId="77777777" w:rsidR="00ED575B" w:rsidRPr="00ED575B" w:rsidRDefault="00ED575B" w:rsidP="00ED575B">
            <w:pPr>
              <w:rPr>
                <w:b/>
                <w:bCs/>
                <w:sz w:val="16"/>
                <w:szCs w:val="16"/>
              </w:rPr>
            </w:pPr>
            <w:r w:rsidRPr="00ED575B">
              <w:rPr>
                <w:b/>
                <w:bCs/>
                <w:sz w:val="16"/>
                <w:szCs w:val="16"/>
              </w:rPr>
              <w:t>0.641</w:t>
            </w:r>
          </w:p>
        </w:tc>
        <w:tc>
          <w:tcPr>
            <w:tcW w:w="1076" w:type="dxa"/>
            <w:shd w:val="clear" w:color="auto" w:fill="D9E2F3" w:themeFill="accent1" w:themeFillTint="33"/>
            <w:hideMark/>
          </w:tcPr>
          <w:p w14:paraId="271E5658"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51E33FC9" w14:textId="77777777" w:rsidR="00ED575B" w:rsidRPr="00ED575B" w:rsidRDefault="00ED575B" w:rsidP="00ED575B">
            <w:pPr>
              <w:rPr>
                <w:sz w:val="16"/>
                <w:szCs w:val="16"/>
              </w:rPr>
            </w:pPr>
            <w:r w:rsidRPr="00ED575B">
              <w:rPr>
                <w:sz w:val="16"/>
                <w:szCs w:val="16"/>
              </w:rPr>
              <w:t> </w:t>
            </w:r>
          </w:p>
        </w:tc>
      </w:tr>
      <w:tr w:rsidR="00ED575B" w:rsidRPr="00ED575B" w14:paraId="4213C3D1" w14:textId="77777777" w:rsidTr="00ED575B">
        <w:trPr>
          <w:trHeight w:val="2438"/>
        </w:trPr>
        <w:tc>
          <w:tcPr>
            <w:tcW w:w="2025" w:type="dxa"/>
            <w:shd w:val="clear" w:color="auto" w:fill="FFC000"/>
            <w:hideMark/>
          </w:tcPr>
          <w:p w14:paraId="6BB05251" w14:textId="77777777" w:rsidR="00ED575B" w:rsidRPr="00ED575B" w:rsidRDefault="00ED575B" w:rsidP="00ED575B">
            <w:pPr>
              <w:rPr>
                <w:sz w:val="16"/>
                <w:szCs w:val="16"/>
              </w:rPr>
            </w:pPr>
            <w:r w:rsidRPr="00ED575B">
              <w:rPr>
                <w:sz w:val="16"/>
                <w:szCs w:val="16"/>
              </w:rPr>
              <w:t>Polynomial regression</w:t>
            </w:r>
          </w:p>
        </w:tc>
        <w:tc>
          <w:tcPr>
            <w:tcW w:w="2789" w:type="dxa"/>
            <w:shd w:val="clear" w:color="auto" w:fill="D9E2F3" w:themeFill="accent1" w:themeFillTint="33"/>
            <w:hideMark/>
          </w:tcPr>
          <w:p w14:paraId="6652EDED" w14:textId="77777777" w:rsidR="00ED575B" w:rsidRPr="00ED575B" w:rsidRDefault="00ED575B" w:rsidP="00ED575B">
            <w:pPr>
              <w:rPr>
                <w:sz w:val="16"/>
                <w:szCs w:val="16"/>
              </w:rPr>
            </w:pPr>
            <w:r w:rsidRPr="00ED575B">
              <w:rPr>
                <w:sz w:val="16"/>
                <w:szCs w:val="16"/>
              </w:rPr>
              <w:t>['sqft_living']</w:t>
            </w:r>
          </w:p>
        </w:tc>
        <w:tc>
          <w:tcPr>
            <w:tcW w:w="715" w:type="dxa"/>
            <w:shd w:val="clear" w:color="auto" w:fill="D9E2F3" w:themeFill="accent1" w:themeFillTint="33"/>
            <w:hideMark/>
          </w:tcPr>
          <w:p w14:paraId="167E8AB8" w14:textId="77777777" w:rsidR="00ED575B" w:rsidRPr="00ED575B" w:rsidRDefault="00ED575B" w:rsidP="00ED575B">
            <w:pPr>
              <w:rPr>
                <w:b/>
                <w:bCs/>
                <w:sz w:val="16"/>
                <w:szCs w:val="16"/>
              </w:rPr>
            </w:pPr>
            <w:r w:rsidRPr="00ED575B">
              <w:rPr>
                <w:b/>
                <w:bCs/>
                <w:sz w:val="16"/>
                <w:szCs w:val="16"/>
              </w:rPr>
              <w:t>0.53</w:t>
            </w:r>
          </w:p>
        </w:tc>
        <w:tc>
          <w:tcPr>
            <w:tcW w:w="1076" w:type="dxa"/>
            <w:shd w:val="clear" w:color="auto" w:fill="D9E2F3" w:themeFill="accent1" w:themeFillTint="33"/>
            <w:hideMark/>
          </w:tcPr>
          <w:p w14:paraId="0F9C84B8"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029C5273" w14:textId="79D537E0" w:rsidR="00ED575B" w:rsidRPr="00ED575B" w:rsidRDefault="00ED575B" w:rsidP="00ED575B">
            <w:pPr>
              <w:rPr>
                <w:sz w:val="16"/>
                <w:szCs w:val="16"/>
              </w:rPr>
            </w:pPr>
            <w:r w:rsidRPr="00ED575B">
              <w:rPr>
                <w:sz w:val="16"/>
                <w:szCs w:val="16"/>
              </w:rPr>
              <w:t xml:space="preserve">By creating polynomial dataframes for sqft_living </w:t>
            </w:r>
            <w:r w:rsidR="002149DE" w:rsidRPr="00ED575B">
              <w:rPr>
                <w:sz w:val="16"/>
                <w:szCs w:val="16"/>
              </w:rPr>
              <w:t>up to</w:t>
            </w:r>
            <w:r w:rsidRPr="00ED575B">
              <w:rPr>
                <w:sz w:val="16"/>
                <w:szCs w:val="16"/>
              </w:rPr>
              <w:t xml:space="preserve"> 15th order. Found that R^2 for 3rd order polynomial yields highest R^2</w:t>
            </w:r>
            <w:r w:rsidRPr="00ED575B">
              <w:rPr>
                <w:sz w:val="16"/>
                <w:szCs w:val="16"/>
              </w:rPr>
              <w:br/>
              <w:t>1</w:t>
            </w:r>
            <w:r w:rsidR="00967FC1" w:rsidRPr="00967FC1">
              <w:rPr>
                <w:sz w:val="16"/>
                <w:szCs w:val="16"/>
                <w:vertAlign w:val="superscript"/>
              </w:rPr>
              <w:t>st</w:t>
            </w:r>
            <w:r w:rsidR="00967FC1">
              <w:rPr>
                <w:sz w:val="16"/>
                <w:szCs w:val="16"/>
              </w:rPr>
              <w:t xml:space="preserve"> </w:t>
            </w:r>
            <w:r w:rsidRPr="00ED575B">
              <w:rPr>
                <w:sz w:val="16"/>
                <w:szCs w:val="16"/>
              </w:rPr>
              <w:t>order:</w:t>
            </w:r>
            <w:r w:rsidRPr="00ED575B">
              <w:rPr>
                <w:sz w:val="16"/>
                <w:szCs w:val="16"/>
              </w:rPr>
              <w:br/>
              <w:t>R^2:  0.5001767814877556</w:t>
            </w:r>
            <w:r w:rsidRPr="00ED575B">
              <w:rPr>
                <w:sz w:val="16"/>
                <w:szCs w:val="16"/>
              </w:rPr>
              <w:br/>
              <w:t>2</w:t>
            </w:r>
            <w:r w:rsidR="00967FC1" w:rsidRPr="00967FC1">
              <w:rPr>
                <w:sz w:val="16"/>
                <w:szCs w:val="16"/>
                <w:vertAlign w:val="superscript"/>
              </w:rPr>
              <w:t>nd</w:t>
            </w:r>
            <w:r w:rsidR="00967FC1">
              <w:rPr>
                <w:sz w:val="16"/>
                <w:szCs w:val="16"/>
              </w:rPr>
              <w:t xml:space="preserve"> </w:t>
            </w:r>
            <w:r w:rsidRPr="00ED575B">
              <w:rPr>
                <w:sz w:val="16"/>
                <w:szCs w:val="16"/>
              </w:rPr>
              <w:t xml:space="preserve"> order:</w:t>
            </w:r>
            <w:r w:rsidRPr="00ED575B">
              <w:rPr>
                <w:sz w:val="16"/>
                <w:szCs w:val="16"/>
              </w:rPr>
              <w:br/>
              <w:t>R^2:  0.5253323667647642</w:t>
            </w:r>
            <w:r w:rsidRPr="00ED575B">
              <w:rPr>
                <w:sz w:val="16"/>
                <w:szCs w:val="16"/>
              </w:rPr>
              <w:br/>
              <w:t>3</w:t>
            </w:r>
            <w:r w:rsidR="00967FC1" w:rsidRPr="00967FC1">
              <w:rPr>
                <w:sz w:val="16"/>
                <w:szCs w:val="16"/>
                <w:vertAlign w:val="superscript"/>
              </w:rPr>
              <w:t>rd</w:t>
            </w:r>
            <w:r w:rsidR="00967FC1">
              <w:rPr>
                <w:sz w:val="16"/>
                <w:szCs w:val="16"/>
              </w:rPr>
              <w:t xml:space="preserve"> </w:t>
            </w:r>
            <w:r w:rsidRPr="00ED575B">
              <w:rPr>
                <w:sz w:val="16"/>
                <w:szCs w:val="16"/>
              </w:rPr>
              <w:t xml:space="preserve"> order:</w:t>
            </w:r>
            <w:r w:rsidRPr="00ED575B">
              <w:rPr>
                <w:sz w:val="16"/>
                <w:szCs w:val="16"/>
              </w:rPr>
              <w:br/>
              <w:t xml:space="preserve">R^2:  </w:t>
            </w:r>
            <w:r w:rsidRPr="002149DE">
              <w:rPr>
                <w:b/>
                <w:bCs/>
                <w:sz w:val="16"/>
                <w:szCs w:val="16"/>
              </w:rPr>
              <w:t>0.5298187801979004</w:t>
            </w:r>
            <w:r w:rsidRPr="00ED575B">
              <w:rPr>
                <w:sz w:val="16"/>
                <w:szCs w:val="16"/>
              </w:rPr>
              <w:br/>
              <w:t>4</w:t>
            </w:r>
            <w:r w:rsidR="00967FC1" w:rsidRPr="00967FC1">
              <w:rPr>
                <w:sz w:val="16"/>
                <w:szCs w:val="16"/>
                <w:vertAlign w:val="superscript"/>
              </w:rPr>
              <w:t>th</w:t>
            </w:r>
            <w:r w:rsidR="00967FC1">
              <w:rPr>
                <w:sz w:val="16"/>
                <w:szCs w:val="16"/>
              </w:rPr>
              <w:t xml:space="preserve"> </w:t>
            </w:r>
            <w:r w:rsidRPr="00ED575B">
              <w:rPr>
                <w:sz w:val="16"/>
                <w:szCs w:val="16"/>
              </w:rPr>
              <w:t xml:space="preserve"> order:</w:t>
            </w:r>
            <w:r w:rsidRPr="00ED575B">
              <w:rPr>
                <w:sz w:val="16"/>
                <w:szCs w:val="16"/>
              </w:rPr>
              <w:br/>
              <w:t xml:space="preserve">R^2: </w:t>
            </w:r>
            <w:r w:rsidR="00967FC1">
              <w:rPr>
                <w:sz w:val="16"/>
                <w:szCs w:val="16"/>
              </w:rPr>
              <w:t xml:space="preserve">                           </w:t>
            </w:r>
            <w:r w:rsidRPr="00ED575B">
              <w:rPr>
                <w:sz w:val="16"/>
                <w:szCs w:val="16"/>
              </w:rPr>
              <w:t xml:space="preserve"> 0.5220823928462339</w:t>
            </w:r>
          </w:p>
        </w:tc>
      </w:tr>
      <w:tr w:rsidR="00ED575B" w:rsidRPr="00ED575B" w14:paraId="70813ADF" w14:textId="77777777" w:rsidTr="00ED575B">
        <w:trPr>
          <w:trHeight w:val="1773"/>
        </w:trPr>
        <w:tc>
          <w:tcPr>
            <w:tcW w:w="2025" w:type="dxa"/>
            <w:shd w:val="clear" w:color="auto" w:fill="FFC000"/>
            <w:hideMark/>
          </w:tcPr>
          <w:p w14:paraId="0B4C120E" w14:textId="77777777" w:rsidR="00ED575B" w:rsidRPr="00ED575B" w:rsidRDefault="00ED575B" w:rsidP="00ED575B">
            <w:pPr>
              <w:rPr>
                <w:sz w:val="16"/>
                <w:szCs w:val="16"/>
              </w:rPr>
            </w:pPr>
            <w:r w:rsidRPr="00ED575B">
              <w:rPr>
                <w:sz w:val="16"/>
                <w:szCs w:val="16"/>
              </w:rPr>
              <w:t>CrossValidation</w:t>
            </w:r>
          </w:p>
        </w:tc>
        <w:tc>
          <w:tcPr>
            <w:tcW w:w="2789" w:type="dxa"/>
            <w:shd w:val="clear" w:color="auto" w:fill="D9E2F3" w:themeFill="accent1" w:themeFillTint="33"/>
            <w:hideMark/>
          </w:tcPr>
          <w:p w14:paraId="005D6780" w14:textId="77777777" w:rsidR="00ED575B" w:rsidRPr="00ED575B" w:rsidRDefault="00ED575B" w:rsidP="00ED575B">
            <w:pPr>
              <w:rPr>
                <w:sz w:val="16"/>
                <w:szCs w:val="16"/>
              </w:rPr>
            </w:pPr>
            <w:r w:rsidRPr="00ED575B">
              <w:rPr>
                <w:sz w:val="16"/>
                <w:szCs w:val="16"/>
              </w:rPr>
              <w:t>['bathrooms', 'sqft_living','grade','sqft_above', 'sqft_living15']</w:t>
            </w:r>
          </w:p>
        </w:tc>
        <w:tc>
          <w:tcPr>
            <w:tcW w:w="715" w:type="dxa"/>
            <w:shd w:val="clear" w:color="auto" w:fill="D9E2F3" w:themeFill="accent1" w:themeFillTint="33"/>
            <w:hideMark/>
          </w:tcPr>
          <w:p w14:paraId="1A5846C2" w14:textId="77777777" w:rsidR="00ED575B" w:rsidRPr="00ED575B" w:rsidRDefault="00ED575B" w:rsidP="00ED575B">
            <w:pPr>
              <w:rPr>
                <w:b/>
                <w:bCs/>
                <w:sz w:val="16"/>
                <w:szCs w:val="16"/>
              </w:rPr>
            </w:pPr>
            <w:r w:rsidRPr="00ED575B">
              <w:rPr>
                <w:b/>
                <w:bCs/>
                <w:sz w:val="16"/>
                <w:szCs w:val="16"/>
              </w:rPr>
              <w:t>0.54</w:t>
            </w:r>
          </w:p>
        </w:tc>
        <w:tc>
          <w:tcPr>
            <w:tcW w:w="1076" w:type="dxa"/>
            <w:shd w:val="clear" w:color="auto" w:fill="D9E2F3" w:themeFill="accent1" w:themeFillTint="33"/>
            <w:hideMark/>
          </w:tcPr>
          <w:p w14:paraId="479F4F3A"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45AF489B" w14:textId="77777777" w:rsidR="00ED575B" w:rsidRPr="00ED575B" w:rsidRDefault="00ED575B" w:rsidP="00ED575B">
            <w:pPr>
              <w:rPr>
                <w:sz w:val="16"/>
                <w:szCs w:val="16"/>
              </w:rPr>
            </w:pPr>
            <w:r w:rsidRPr="00ED575B">
              <w:rPr>
                <w:b/>
                <w:bCs/>
                <w:sz w:val="16"/>
                <w:szCs w:val="16"/>
              </w:rPr>
              <w:t>Highest R2 Training:</w:t>
            </w:r>
            <w:r w:rsidRPr="00ED575B">
              <w:rPr>
                <w:sz w:val="16"/>
                <w:szCs w:val="16"/>
              </w:rPr>
              <w:br/>
              <w:t xml:space="preserve">8th split 0.704177 </w:t>
            </w:r>
            <w:r w:rsidRPr="00ED575B">
              <w:rPr>
                <w:sz w:val="16"/>
                <w:szCs w:val="16"/>
              </w:rPr>
              <w:br/>
              <w:t>(After split X1_test has 98 rows &amp; X1_train has 9663 rows. Split starts at 1112)</w:t>
            </w:r>
            <w:r w:rsidRPr="00ED575B">
              <w:rPr>
                <w:sz w:val="16"/>
                <w:szCs w:val="16"/>
              </w:rPr>
              <w:br/>
            </w:r>
            <w:r w:rsidRPr="00ED575B">
              <w:rPr>
                <w:b/>
                <w:bCs/>
                <w:sz w:val="16"/>
                <w:szCs w:val="16"/>
              </w:rPr>
              <w:t>Highest R2 in Training+Validation¶</w:t>
            </w:r>
            <w:r w:rsidRPr="00ED575B">
              <w:rPr>
                <w:b/>
                <w:bCs/>
                <w:sz w:val="16"/>
                <w:szCs w:val="16"/>
              </w:rPr>
              <w:br/>
            </w:r>
            <w:r w:rsidRPr="00ED575B">
              <w:rPr>
                <w:sz w:val="16"/>
                <w:szCs w:val="16"/>
              </w:rPr>
              <w:t>139th split 0.701195  ( After split X1_Test has 75 rows &amp; X1_Train has 19321 rows. Split starts at 19321)</w:t>
            </w:r>
          </w:p>
        </w:tc>
      </w:tr>
      <w:tr w:rsidR="00ED575B" w:rsidRPr="00ED575B" w14:paraId="0B4EDCB4" w14:textId="77777777" w:rsidTr="00ED575B">
        <w:trPr>
          <w:trHeight w:val="1344"/>
        </w:trPr>
        <w:tc>
          <w:tcPr>
            <w:tcW w:w="2025" w:type="dxa"/>
            <w:shd w:val="clear" w:color="auto" w:fill="FFC000"/>
            <w:hideMark/>
          </w:tcPr>
          <w:p w14:paraId="28BC71AD" w14:textId="77777777" w:rsidR="00ED575B" w:rsidRPr="00ED575B" w:rsidRDefault="00ED575B" w:rsidP="00ED575B">
            <w:pPr>
              <w:rPr>
                <w:sz w:val="16"/>
                <w:szCs w:val="16"/>
              </w:rPr>
            </w:pPr>
            <w:r w:rsidRPr="00ED575B">
              <w:rPr>
                <w:sz w:val="16"/>
                <w:szCs w:val="16"/>
              </w:rPr>
              <w:t xml:space="preserve">Interaction </w:t>
            </w:r>
          </w:p>
        </w:tc>
        <w:tc>
          <w:tcPr>
            <w:tcW w:w="2789" w:type="dxa"/>
            <w:shd w:val="clear" w:color="auto" w:fill="D9E2F3" w:themeFill="accent1" w:themeFillTint="33"/>
            <w:hideMark/>
          </w:tcPr>
          <w:p w14:paraId="6061CCA4" w14:textId="77777777" w:rsidR="00ED575B" w:rsidRPr="00ED575B" w:rsidRDefault="00ED575B" w:rsidP="00ED575B">
            <w:pPr>
              <w:rPr>
                <w:sz w:val="16"/>
                <w:szCs w:val="16"/>
              </w:rPr>
            </w:pPr>
            <w:r w:rsidRPr="00ED575B">
              <w:rPr>
                <w:sz w:val="16"/>
                <w:szCs w:val="16"/>
              </w:rPr>
              <w:t>['sqft_living','interaction']</w:t>
            </w:r>
          </w:p>
        </w:tc>
        <w:tc>
          <w:tcPr>
            <w:tcW w:w="715" w:type="dxa"/>
            <w:shd w:val="clear" w:color="auto" w:fill="D9E2F3" w:themeFill="accent1" w:themeFillTint="33"/>
            <w:hideMark/>
          </w:tcPr>
          <w:p w14:paraId="22F4A4C5" w14:textId="77777777" w:rsidR="00ED575B" w:rsidRPr="00ED575B" w:rsidRDefault="00ED575B" w:rsidP="00ED575B">
            <w:pPr>
              <w:rPr>
                <w:b/>
                <w:bCs/>
                <w:sz w:val="16"/>
                <w:szCs w:val="16"/>
              </w:rPr>
            </w:pPr>
            <w:r w:rsidRPr="00ED575B">
              <w:rPr>
                <w:b/>
                <w:bCs/>
                <w:sz w:val="16"/>
                <w:szCs w:val="16"/>
              </w:rPr>
              <w:t>0.696</w:t>
            </w:r>
          </w:p>
        </w:tc>
        <w:tc>
          <w:tcPr>
            <w:tcW w:w="1076" w:type="dxa"/>
            <w:shd w:val="clear" w:color="auto" w:fill="D9E2F3" w:themeFill="accent1" w:themeFillTint="33"/>
            <w:hideMark/>
          </w:tcPr>
          <w:p w14:paraId="1E61D057"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29826AFB" w14:textId="77777777" w:rsidR="00ED575B" w:rsidRPr="00ED575B" w:rsidRDefault="00ED575B" w:rsidP="00ED575B">
            <w:pPr>
              <w:rPr>
                <w:sz w:val="16"/>
                <w:szCs w:val="16"/>
              </w:rPr>
            </w:pPr>
            <w:r w:rsidRPr="00ED575B">
              <w:rPr>
                <w:sz w:val="16"/>
                <w:szCs w:val="16"/>
              </w:rPr>
              <w:t>Interaction = Bedrooms * Bathrooms</w:t>
            </w:r>
            <w:r w:rsidRPr="00ED575B">
              <w:rPr>
                <w:sz w:val="16"/>
                <w:szCs w:val="16"/>
              </w:rPr>
              <w:br/>
              <w:t>['interaction_grade_sqft_above'] = ['sqft_above'] * ['grade']</w:t>
            </w:r>
            <w:r w:rsidRPr="00ED575B">
              <w:rPr>
                <w:sz w:val="16"/>
                <w:szCs w:val="16"/>
              </w:rPr>
              <w:br/>
              <w:t>['interaction_grade_sqft_living']= ['sqft_living'] * ['grade']</w:t>
            </w:r>
          </w:p>
        </w:tc>
      </w:tr>
      <w:tr w:rsidR="00ED575B" w:rsidRPr="00ED575B" w14:paraId="5FA4CFA6" w14:textId="77777777" w:rsidTr="00ED575B">
        <w:trPr>
          <w:trHeight w:val="665"/>
        </w:trPr>
        <w:tc>
          <w:tcPr>
            <w:tcW w:w="2025" w:type="dxa"/>
            <w:shd w:val="clear" w:color="auto" w:fill="FFC000"/>
            <w:hideMark/>
          </w:tcPr>
          <w:p w14:paraId="6B759DBC" w14:textId="77777777" w:rsidR="00ED575B" w:rsidRPr="00ED575B" w:rsidRDefault="00ED575B" w:rsidP="00ED575B">
            <w:pPr>
              <w:rPr>
                <w:sz w:val="16"/>
                <w:szCs w:val="16"/>
              </w:rPr>
            </w:pPr>
            <w:r w:rsidRPr="00ED575B">
              <w:rPr>
                <w:sz w:val="16"/>
                <w:szCs w:val="16"/>
              </w:rPr>
              <w:t>OLS regression</w:t>
            </w:r>
          </w:p>
        </w:tc>
        <w:tc>
          <w:tcPr>
            <w:tcW w:w="2789" w:type="dxa"/>
            <w:shd w:val="clear" w:color="auto" w:fill="D9E2F3" w:themeFill="accent1" w:themeFillTint="33"/>
            <w:hideMark/>
          </w:tcPr>
          <w:p w14:paraId="1A3125EB" w14:textId="77777777" w:rsidR="00ED575B" w:rsidRPr="00ED575B" w:rsidRDefault="00ED575B" w:rsidP="00ED575B">
            <w:pPr>
              <w:rPr>
                <w:sz w:val="16"/>
                <w:szCs w:val="16"/>
              </w:rPr>
            </w:pPr>
            <w:r w:rsidRPr="00ED575B">
              <w:rPr>
                <w:sz w:val="16"/>
                <w:szCs w:val="16"/>
              </w:rPr>
              <w:t>['bathrooms', 'sqft_living','grade','sqft_above', 'sqft_living15']</w:t>
            </w:r>
          </w:p>
        </w:tc>
        <w:tc>
          <w:tcPr>
            <w:tcW w:w="715" w:type="dxa"/>
            <w:shd w:val="clear" w:color="auto" w:fill="D9E2F3" w:themeFill="accent1" w:themeFillTint="33"/>
            <w:hideMark/>
          </w:tcPr>
          <w:p w14:paraId="6A885C25" w14:textId="77777777" w:rsidR="00ED575B" w:rsidRPr="00ED575B" w:rsidRDefault="00ED575B" w:rsidP="00ED575B">
            <w:pPr>
              <w:rPr>
                <w:b/>
                <w:bCs/>
                <w:sz w:val="16"/>
                <w:szCs w:val="16"/>
              </w:rPr>
            </w:pPr>
            <w:r w:rsidRPr="00ED575B">
              <w:rPr>
                <w:b/>
                <w:bCs/>
                <w:sz w:val="16"/>
                <w:szCs w:val="16"/>
              </w:rPr>
              <w:t>0.544</w:t>
            </w:r>
          </w:p>
        </w:tc>
        <w:tc>
          <w:tcPr>
            <w:tcW w:w="1076" w:type="dxa"/>
            <w:shd w:val="clear" w:color="auto" w:fill="D9E2F3" w:themeFill="accent1" w:themeFillTint="33"/>
            <w:hideMark/>
          </w:tcPr>
          <w:p w14:paraId="0C43E4FD" w14:textId="77777777" w:rsidR="00ED575B" w:rsidRPr="00ED575B" w:rsidRDefault="00ED575B" w:rsidP="00ED575B">
            <w:pPr>
              <w:rPr>
                <w:b/>
                <w:bCs/>
                <w:sz w:val="16"/>
                <w:szCs w:val="16"/>
              </w:rPr>
            </w:pPr>
            <w:r w:rsidRPr="00ED575B">
              <w:rPr>
                <w:b/>
                <w:bCs/>
                <w:sz w:val="16"/>
                <w:szCs w:val="16"/>
              </w:rPr>
              <w:t>statsmodel</w:t>
            </w:r>
          </w:p>
        </w:tc>
        <w:tc>
          <w:tcPr>
            <w:tcW w:w="2970" w:type="dxa"/>
            <w:shd w:val="clear" w:color="auto" w:fill="D9E2F3" w:themeFill="accent1" w:themeFillTint="33"/>
            <w:hideMark/>
          </w:tcPr>
          <w:p w14:paraId="23B486D1" w14:textId="77777777" w:rsidR="00ED575B" w:rsidRPr="00ED575B" w:rsidRDefault="00ED575B" w:rsidP="00ED575B">
            <w:pPr>
              <w:rPr>
                <w:sz w:val="16"/>
                <w:szCs w:val="16"/>
              </w:rPr>
            </w:pPr>
            <w:r w:rsidRPr="00ED575B">
              <w:rPr>
                <w:sz w:val="16"/>
                <w:szCs w:val="16"/>
              </w:rPr>
              <w:t> </w:t>
            </w:r>
          </w:p>
        </w:tc>
      </w:tr>
      <w:tr w:rsidR="00ED575B" w:rsidRPr="00ED575B" w14:paraId="5EBE3788" w14:textId="77777777" w:rsidTr="00ED575B">
        <w:trPr>
          <w:trHeight w:val="1330"/>
        </w:trPr>
        <w:tc>
          <w:tcPr>
            <w:tcW w:w="2025" w:type="dxa"/>
            <w:shd w:val="clear" w:color="auto" w:fill="FFC000"/>
            <w:hideMark/>
          </w:tcPr>
          <w:p w14:paraId="50BEF755" w14:textId="77777777" w:rsidR="00ED575B" w:rsidRPr="00ED575B" w:rsidRDefault="00ED575B" w:rsidP="00ED575B">
            <w:pPr>
              <w:rPr>
                <w:sz w:val="16"/>
                <w:szCs w:val="16"/>
              </w:rPr>
            </w:pPr>
            <w:r w:rsidRPr="00ED575B">
              <w:rPr>
                <w:sz w:val="16"/>
                <w:szCs w:val="16"/>
              </w:rPr>
              <w:t>OLS regression</w:t>
            </w:r>
          </w:p>
        </w:tc>
        <w:tc>
          <w:tcPr>
            <w:tcW w:w="2789" w:type="dxa"/>
            <w:shd w:val="clear" w:color="auto" w:fill="D9E2F3" w:themeFill="accent1" w:themeFillTint="33"/>
            <w:hideMark/>
          </w:tcPr>
          <w:p w14:paraId="49236486" w14:textId="77777777" w:rsidR="00ED575B" w:rsidRPr="00ED575B" w:rsidRDefault="00ED575B" w:rsidP="00ED575B">
            <w:pPr>
              <w:rPr>
                <w:sz w:val="16"/>
                <w:szCs w:val="16"/>
              </w:rPr>
            </w:pPr>
            <w:r w:rsidRPr="00ED575B">
              <w:rPr>
                <w:sz w:val="16"/>
                <w:szCs w:val="16"/>
              </w:rPr>
              <w:t>['bedrooms', 'bathrooms', 'sqft_living',</w:t>
            </w:r>
            <w:r w:rsidRPr="00ED575B">
              <w:rPr>
                <w:sz w:val="16"/>
                <w:szCs w:val="16"/>
              </w:rPr>
              <w:br/>
              <w:t xml:space="preserve">       'sqft_lot', 'floors', 'waterfront', 'view', 'condition', 'grade',</w:t>
            </w:r>
            <w:r w:rsidRPr="00ED575B">
              <w:rPr>
                <w:sz w:val="16"/>
                <w:szCs w:val="16"/>
              </w:rPr>
              <w:br/>
              <w:t xml:space="preserve">       'sqft_above', 'sqft_basement', 'yr_built', 'yr_renovated', 'zipcode',</w:t>
            </w:r>
            <w:r w:rsidRPr="00ED575B">
              <w:rPr>
                <w:sz w:val="16"/>
                <w:szCs w:val="16"/>
              </w:rPr>
              <w:br/>
              <w:t xml:space="preserve">        'sqft_living15', 'sqft_lot15']</w:t>
            </w:r>
          </w:p>
        </w:tc>
        <w:tc>
          <w:tcPr>
            <w:tcW w:w="715" w:type="dxa"/>
            <w:shd w:val="clear" w:color="auto" w:fill="D9E2F3" w:themeFill="accent1" w:themeFillTint="33"/>
            <w:hideMark/>
          </w:tcPr>
          <w:p w14:paraId="6DD4510D" w14:textId="77777777" w:rsidR="00ED575B" w:rsidRPr="00ED575B" w:rsidRDefault="00ED575B" w:rsidP="00ED575B">
            <w:pPr>
              <w:rPr>
                <w:b/>
                <w:bCs/>
                <w:sz w:val="16"/>
                <w:szCs w:val="16"/>
              </w:rPr>
            </w:pPr>
            <w:r w:rsidRPr="00ED575B">
              <w:rPr>
                <w:b/>
                <w:bCs/>
                <w:sz w:val="16"/>
                <w:szCs w:val="16"/>
              </w:rPr>
              <w:t>0.654</w:t>
            </w:r>
          </w:p>
        </w:tc>
        <w:tc>
          <w:tcPr>
            <w:tcW w:w="1076" w:type="dxa"/>
            <w:shd w:val="clear" w:color="auto" w:fill="D9E2F3" w:themeFill="accent1" w:themeFillTint="33"/>
            <w:hideMark/>
          </w:tcPr>
          <w:p w14:paraId="053660E7" w14:textId="77777777" w:rsidR="00ED575B" w:rsidRPr="00ED575B" w:rsidRDefault="00ED575B" w:rsidP="00ED575B">
            <w:pPr>
              <w:rPr>
                <w:b/>
                <w:bCs/>
                <w:sz w:val="16"/>
                <w:szCs w:val="16"/>
              </w:rPr>
            </w:pPr>
            <w:r w:rsidRPr="00ED575B">
              <w:rPr>
                <w:b/>
                <w:bCs/>
                <w:sz w:val="16"/>
                <w:szCs w:val="16"/>
              </w:rPr>
              <w:t>statsmodel</w:t>
            </w:r>
          </w:p>
        </w:tc>
        <w:tc>
          <w:tcPr>
            <w:tcW w:w="2970" w:type="dxa"/>
            <w:shd w:val="clear" w:color="auto" w:fill="D9E2F3" w:themeFill="accent1" w:themeFillTint="33"/>
            <w:hideMark/>
          </w:tcPr>
          <w:p w14:paraId="12303717" w14:textId="77777777" w:rsidR="00ED575B" w:rsidRPr="00ED575B" w:rsidRDefault="00ED575B" w:rsidP="00ED575B">
            <w:pPr>
              <w:rPr>
                <w:sz w:val="16"/>
                <w:szCs w:val="16"/>
              </w:rPr>
            </w:pPr>
            <w:r w:rsidRPr="00ED575B">
              <w:rPr>
                <w:sz w:val="16"/>
                <w:szCs w:val="16"/>
              </w:rPr>
              <w:t> </w:t>
            </w:r>
          </w:p>
        </w:tc>
      </w:tr>
      <w:tr w:rsidR="00ED575B" w:rsidRPr="00ED575B" w14:paraId="5F49BBD8" w14:textId="77777777" w:rsidTr="00ED575B">
        <w:trPr>
          <w:trHeight w:val="665"/>
        </w:trPr>
        <w:tc>
          <w:tcPr>
            <w:tcW w:w="2025" w:type="dxa"/>
            <w:shd w:val="clear" w:color="auto" w:fill="FFC000"/>
            <w:hideMark/>
          </w:tcPr>
          <w:p w14:paraId="426555DD" w14:textId="77777777" w:rsidR="00ED575B" w:rsidRPr="00ED575B" w:rsidRDefault="00ED575B" w:rsidP="00ED575B">
            <w:pPr>
              <w:rPr>
                <w:sz w:val="16"/>
                <w:szCs w:val="16"/>
              </w:rPr>
            </w:pPr>
            <w:r w:rsidRPr="00ED575B">
              <w:rPr>
                <w:sz w:val="16"/>
                <w:szCs w:val="16"/>
              </w:rPr>
              <w:t>DecisionTreeRegressor</w:t>
            </w:r>
          </w:p>
        </w:tc>
        <w:tc>
          <w:tcPr>
            <w:tcW w:w="2789" w:type="dxa"/>
            <w:shd w:val="clear" w:color="auto" w:fill="D9E2F3" w:themeFill="accent1" w:themeFillTint="33"/>
            <w:hideMark/>
          </w:tcPr>
          <w:p w14:paraId="449BE9FC" w14:textId="77777777" w:rsidR="00ED575B" w:rsidRPr="00ED575B" w:rsidRDefault="00ED575B" w:rsidP="00ED575B">
            <w:pPr>
              <w:rPr>
                <w:sz w:val="16"/>
                <w:szCs w:val="16"/>
              </w:rPr>
            </w:pPr>
            <w:r w:rsidRPr="00ED575B">
              <w:rPr>
                <w:sz w:val="16"/>
                <w:szCs w:val="16"/>
              </w:rPr>
              <w:t>['bathrooms', 'sqft_living','grade','sqft_above', 'sqft_living15']</w:t>
            </w:r>
          </w:p>
        </w:tc>
        <w:tc>
          <w:tcPr>
            <w:tcW w:w="715" w:type="dxa"/>
            <w:shd w:val="clear" w:color="auto" w:fill="D9E2F3" w:themeFill="accent1" w:themeFillTint="33"/>
            <w:hideMark/>
          </w:tcPr>
          <w:p w14:paraId="2C6C3533" w14:textId="77777777" w:rsidR="00ED575B" w:rsidRPr="00ED575B" w:rsidRDefault="00ED575B" w:rsidP="00ED575B">
            <w:pPr>
              <w:rPr>
                <w:b/>
                <w:bCs/>
                <w:sz w:val="16"/>
                <w:szCs w:val="16"/>
              </w:rPr>
            </w:pPr>
            <w:r w:rsidRPr="00ED575B">
              <w:rPr>
                <w:b/>
                <w:bCs/>
                <w:sz w:val="16"/>
                <w:szCs w:val="16"/>
              </w:rPr>
              <w:t>0.64</w:t>
            </w:r>
          </w:p>
        </w:tc>
        <w:tc>
          <w:tcPr>
            <w:tcW w:w="1076" w:type="dxa"/>
            <w:shd w:val="clear" w:color="auto" w:fill="D9E2F3" w:themeFill="accent1" w:themeFillTint="33"/>
            <w:hideMark/>
          </w:tcPr>
          <w:p w14:paraId="4E41B866"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4A4BF6D9" w14:textId="77777777" w:rsidR="00ED575B" w:rsidRPr="00ED575B" w:rsidRDefault="00ED575B" w:rsidP="00ED575B">
            <w:pPr>
              <w:rPr>
                <w:sz w:val="16"/>
                <w:szCs w:val="16"/>
              </w:rPr>
            </w:pPr>
            <w:r w:rsidRPr="00ED575B">
              <w:rPr>
                <w:sz w:val="16"/>
                <w:szCs w:val="16"/>
              </w:rPr>
              <w:t> </w:t>
            </w:r>
          </w:p>
        </w:tc>
      </w:tr>
      <w:tr w:rsidR="00ED575B" w:rsidRPr="00ED575B" w14:paraId="1D105D3D" w14:textId="77777777" w:rsidTr="00ED575B">
        <w:trPr>
          <w:trHeight w:val="1330"/>
        </w:trPr>
        <w:tc>
          <w:tcPr>
            <w:tcW w:w="2025" w:type="dxa"/>
            <w:shd w:val="clear" w:color="auto" w:fill="FFC000"/>
            <w:hideMark/>
          </w:tcPr>
          <w:p w14:paraId="2AB84595" w14:textId="77777777" w:rsidR="00ED575B" w:rsidRPr="00ED575B" w:rsidRDefault="00ED575B" w:rsidP="00ED575B">
            <w:pPr>
              <w:rPr>
                <w:sz w:val="16"/>
                <w:szCs w:val="16"/>
              </w:rPr>
            </w:pPr>
            <w:r w:rsidRPr="00ED575B">
              <w:rPr>
                <w:sz w:val="16"/>
                <w:szCs w:val="16"/>
              </w:rPr>
              <w:t>DecisionTreeRegressor</w:t>
            </w:r>
          </w:p>
        </w:tc>
        <w:tc>
          <w:tcPr>
            <w:tcW w:w="2789" w:type="dxa"/>
            <w:shd w:val="clear" w:color="auto" w:fill="D9E2F3" w:themeFill="accent1" w:themeFillTint="33"/>
            <w:hideMark/>
          </w:tcPr>
          <w:p w14:paraId="7A521F1F" w14:textId="77777777" w:rsidR="00ED575B" w:rsidRPr="00ED575B" w:rsidRDefault="00ED575B" w:rsidP="00ED575B">
            <w:pPr>
              <w:rPr>
                <w:sz w:val="16"/>
                <w:szCs w:val="16"/>
              </w:rPr>
            </w:pPr>
            <w:r w:rsidRPr="00ED575B">
              <w:rPr>
                <w:sz w:val="16"/>
                <w:szCs w:val="16"/>
              </w:rPr>
              <w:t>['bedrooms', 'bathrooms', 'sqft_living',</w:t>
            </w:r>
            <w:r w:rsidRPr="00ED575B">
              <w:rPr>
                <w:sz w:val="16"/>
                <w:szCs w:val="16"/>
              </w:rPr>
              <w:br/>
              <w:t xml:space="preserve">       'sqft_lot', 'floors', 'waterfront', 'view', 'condition', 'grade',</w:t>
            </w:r>
            <w:r w:rsidRPr="00ED575B">
              <w:rPr>
                <w:sz w:val="16"/>
                <w:szCs w:val="16"/>
              </w:rPr>
              <w:br/>
              <w:t xml:space="preserve">       'sqft_above', 'sqft_basement', 'yr_built', 'yr_renovated', 'zipcode',</w:t>
            </w:r>
            <w:r w:rsidRPr="00ED575B">
              <w:rPr>
                <w:sz w:val="16"/>
                <w:szCs w:val="16"/>
              </w:rPr>
              <w:br/>
              <w:t xml:space="preserve">        'sqft_living15', 'sqft_lot15']</w:t>
            </w:r>
          </w:p>
        </w:tc>
        <w:tc>
          <w:tcPr>
            <w:tcW w:w="715" w:type="dxa"/>
            <w:shd w:val="clear" w:color="auto" w:fill="D9E2F3" w:themeFill="accent1" w:themeFillTint="33"/>
            <w:hideMark/>
          </w:tcPr>
          <w:p w14:paraId="3B80D8BB" w14:textId="77777777" w:rsidR="00ED575B" w:rsidRPr="00ED575B" w:rsidRDefault="00ED575B" w:rsidP="00ED575B">
            <w:pPr>
              <w:rPr>
                <w:b/>
                <w:bCs/>
                <w:sz w:val="16"/>
                <w:szCs w:val="16"/>
              </w:rPr>
            </w:pPr>
            <w:r w:rsidRPr="00ED575B">
              <w:rPr>
                <w:b/>
                <w:bCs/>
                <w:sz w:val="16"/>
                <w:szCs w:val="16"/>
              </w:rPr>
              <w:t>0.7</w:t>
            </w:r>
          </w:p>
        </w:tc>
        <w:tc>
          <w:tcPr>
            <w:tcW w:w="1076" w:type="dxa"/>
            <w:shd w:val="clear" w:color="auto" w:fill="D9E2F3" w:themeFill="accent1" w:themeFillTint="33"/>
            <w:hideMark/>
          </w:tcPr>
          <w:p w14:paraId="59074A22" w14:textId="77777777" w:rsidR="00ED575B" w:rsidRPr="00ED575B" w:rsidRDefault="00ED575B" w:rsidP="00ED575B">
            <w:pPr>
              <w:rPr>
                <w:b/>
                <w:bCs/>
                <w:sz w:val="16"/>
                <w:szCs w:val="16"/>
              </w:rPr>
            </w:pPr>
            <w:r w:rsidRPr="00ED575B">
              <w:rPr>
                <w:b/>
                <w:bCs/>
                <w:sz w:val="16"/>
                <w:szCs w:val="16"/>
              </w:rPr>
              <w:t>scikitlearn</w:t>
            </w:r>
          </w:p>
        </w:tc>
        <w:tc>
          <w:tcPr>
            <w:tcW w:w="2970" w:type="dxa"/>
            <w:shd w:val="clear" w:color="auto" w:fill="D9E2F3" w:themeFill="accent1" w:themeFillTint="33"/>
            <w:hideMark/>
          </w:tcPr>
          <w:p w14:paraId="07B3F025" w14:textId="77777777" w:rsidR="00ED575B" w:rsidRPr="00ED575B" w:rsidRDefault="00ED575B" w:rsidP="00ED575B">
            <w:pPr>
              <w:rPr>
                <w:sz w:val="16"/>
                <w:szCs w:val="16"/>
              </w:rPr>
            </w:pPr>
            <w:r w:rsidRPr="00ED575B">
              <w:rPr>
                <w:sz w:val="16"/>
                <w:szCs w:val="16"/>
              </w:rPr>
              <w:t xml:space="preserve"> Optimizing the dataset as 99.44% of the data lies between : sqft_living [0-6000] &amp; price[100000 – 3000000 ] R^2 of the Training.: 0.9938343027722922</w:t>
            </w:r>
            <w:r w:rsidRPr="00ED575B">
              <w:rPr>
                <w:sz w:val="16"/>
                <w:szCs w:val="16"/>
              </w:rPr>
              <w:br/>
              <w:t>Test Variance score: 0.70</w:t>
            </w:r>
            <w:r w:rsidRPr="00ED575B">
              <w:rPr>
                <w:sz w:val="16"/>
                <w:szCs w:val="16"/>
              </w:rPr>
              <w:br/>
              <w:t>RMSE: 195989.56</w:t>
            </w:r>
          </w:p>
        </w:tc>
      </w:tr>
    </w:tbl>
    <w:p w14:paraId="5C671668" w14:textId="79D37316" w:rsidR="00E25587" w:rsidRPr="00ED575B" w:rsidRDefault="00E25587" w:rsidP="007B39E7">
      <w:pPr>
        <w:rPr>
          <w:sz w:val="16"/>
          <w:szCs w:val="16"/>
        </w:rPr>
      </w:pPr>
    </w:p>
    <w:p w14:paraId="05C02470" w14:textId="77777777" w:rsidR="00874E0F" w:rsidRDefault="00967FC1" w:rsidP="007B39E7">
      <w:pPr>
        <w:rPr>
          <w:b/>
          <w:bCs/>
          <w:sz w:val="16"/>
          <w:szCs w:val="16"/>
        </w:rPr>
      </w:pPr>
      <w:r w:rsidRPr="00874E0F">
        <w:rPr>
          <w:b/>
          <w:bCs/>
          <w:sz w:val="28"/>
          <w:szCs w:val="28"/>
        </w:rPr>
        <w:lastRenderedPageBreak/>
        <w:t>Conclusion</w:t>
      </w:r>
      <w:r w:rsidRPr="00967FC1">
        <w:rPr>
          <w:b/>
          <w:bCs/>
          <w:sz w:val="16"/>
          <w:szCs w:val="16"/>
        </w:rPr>
        <w:t>:</w:t>
      </w:r>
    </w:p>
    <w:p w14:paraId="3FF314FE" w14:textId="1F1BBA20" w:rsidR="00E25587" w:rsidRPr="00874E0F" w:rsidRDefault="00967FC1" w:rsidP="007B39E7">
      <w:pPr>
        <w:rPr>
          <w:sz w:val="16"/>
          <w:szCs w:val="16"/>
        </w:rPr>
      </w:pPr>
      <w:r>
        <w:rPr>
          <w:b/>
          <w:bCs/>
          <w:sz w:val="16"/>
          <w:szCs w:val="16"/>
        </w:rPr>
        <w:t xml:space="preserve"> </w:t>
      </w:r>
      <w:r w:rsidRPr="00874E0F">
        <w:rPr>
          <w:sz w:val="16"/>
          <w:szCs w:val="16"/>
        </w:rPr>
        <w:t>Among the several models tried and with combination of features for training the models, the one which stood out is Decisiontreeregressor from scikitlearn. Also optimizing the dataset and including the below interaction parameters into the training helped in improving the model training score to 99%. The test R^2 score maximum achieved is 0.7.</w:t>
      </w:r>
    </w:p>
    <w:p w14:paraId="42D6D1C5" w14:textId="59D7EA75" w:rsidR="00967FC1" w:rsidRDefault="00967FC1" w:rsidP="007B39E7">
      <w:pPr>
        <w:rPr>
          <w:b/>
          <w:bCs/>
          <w:sz w:val="16"/>
          <w:szCs w:val="16"/>
        </w:rPr>
      </w:pPr>
      <w:r w:rsidRPr="00874E0F">
        <w:rPr>
          <w:sz w:val="16"/>
          <w:szCs w:val="16"/>
        </w:rPr>
        <w:t>Here is the sample output of predicted vs actual test values</w:t>
      </w:r>
      <w:r>
        <w:rPr>
          <w:b/>
          <w:bCs/>
          <w:sz w:val="16"/>
          <w:szCs w:val="16"/>
        </w:rPr>
        <w:t>:</w:t>
      </w:r>
    </w:p>
    <w:tbl>
      <w:tblPr>
        <w:tblW w:w="3109" w:type="dxa"/>
        <w:tblLook w:val="04A0" w:firstRow="1" w:lastRow="0" w:firstColumn="1" w:lastColumn="0" w:noHBand="0" w:noVBand="1"/>
      </w:tblPr>
      <w:tblGrid>
        <w:gridCol w:w="944"/>
        <w:gridCol w:w="1067"/>
        <w:gridCol w:w="1098"/>
      </w:tblGrid>
      <w:tr w:rsidR="001C19A9" w:rsidRPr="001C19A9" w14:paraId="39F8B24E" w14:textId="77777777" w:rsidTr="007C0F73">
        <w:trPr>
          <w:trHeight w:val="434"/>
        </w:trPr>
        <w:tc>
          <w:tcPr>
            <w:tcW w:w="944" w:type="dxa"/>
            <w:tcBorders>
              <w:top w:val="nil"/>
              <w:left w:val="nil"/>
              <w:bottom w:val="nil"/>
              <w:right w:val="nil"/>
            </w:tcBorders>
            <w:shd w:val="clear" w:color="auto" w:fill="70AD47" w:themeFill="accent6"/>
            <w:vAlign w:val="center"/>
            <w:hideMark/>
          </w:tcPr>
          <w:p w14:paraId="4FC8F8BE" w14:textId="77777777" w:rsidR="001C19A9" w:rsidRPr="001C19A9" w:rsidRDefault="001C19A9" w:rsidP="001C19A9">
            <w:pPr>
              <w:spacing w:after="0" w:line="240" w:lineRule="auto"/>
              <w:jc w:val="right"/>
              <w:rPr>
                <w:rFonts w:ascii="Arial" w:eastAsia="Times New Roman" w:hAnsi="Arial" w:cs="Arial"/>
                <w:b/>
                <w:bCs/>
                <w:color w:val="000000"/>
                <w:sz w:val="18"/>
                <w:szCs w:val="18"/>
                <w:lang w:eastAsia="en-IN"/>
              </w:rPr>
            </w:pPr>
            <w:r w:rsidRPr="001C19A9">
              <w:rPr>
                <w:rFonts w:ascii="Arial" w:eastAsia="Times New Roman" w:hAnsi="Arial" w:cs="Arial"/>
                <w:b/>
                <w:bCs/>
                <w:color w:val="000000"/>
                <w:sz w:val="18"/>
                <w:szCs w:val="18"/>
                <w:lang w:eastAsia="en-IN"/>
              </w:rPr>
              <w:t>Actual Price</w:t>
            </w:r>
          </w:p>
        </w:tc>
        <w:tc>
          <w:tcPr>
            <w:tcW w:w="1067" w:type="dxa"/>
            <w:tcBorders>
              <w:top w:val="nil"/>
              <w:left w:val="nil"/>
              <w:bottom w:val="nil"/>
              <w:right w:val="nil"/>
            </w:tcBorders>
            <w:shd w:val="clear" w:color="auto" w:fill="70AD47" w:themeFill="accent6"/>
            <w:vAlign w:val="center"/>
            <w:hideMark/>
          </w:tcPr>
          <w:p w14:paraId="6BFB7533" w14:textId="77777777" w:rsidR="001C19A9" w:rsidRPr="001C19A9" w:rsidRDefault="001C19A9" w:rsidP="001C19A9">
            <w:pPr>
              <w:spacing w:after="0" w:line="240" w:lineRule="auto"/>
              <w:jc w:val="right"/>
              <w:rPr>
                <w:rFonts w:ascii="Arial" w:eastAsia="Times New Roman" w:hAnsi="Arial" w:cs="Arial"/>
                <w:b/>
                <w:bCs/>
                <w:color w:val="000000"/>
                <w:sz w:val="18"/>
                <w:szCs w:val="18"/>
                <w:lang w:eastAsia="en-IN"/>
              </w:rPr>
            </w:pPr>
            <w:r w:rsidRPr="001C19A9">
              <w:rPr>
                <w:rFonts w:ascii="Arial" w:eastAsia="Times New Roman" w:hAnsi="Arial" w:cs="Arial"/>
                <w:b/>
                <w:bCs/>
                <w:color w:val="000000"/>
                <w:sz w:val="18"/>
                <w:szCs w:val="18"/>
                <w:lang w:eastAsia="en-IN"/>
              </w:rPr>
              <w:t>Predicted Price</w:t>
            </w:r>
          </w:p>
        </w:tc>
        <w:tc>
          <w:tcPr>
            <w:tcW w:w="1098" w:type="dxa"/>
            <w:tcBorders>
              <w:top w:val="nil"/>
              <w:left w:val="nil"/>
              <w:bottom w:val="nil"/>
              <w:right w:val="nil"/>
            </w:tcBorders>
            <w:shd w:val="clear" w:color="auto" w:fill="70AD47" w:themeFill="accent6"/>
            <w:vAlign w:val="center"/>
            <w:hideMark/>
          </w:tcPr>
          <w:p w14:paraId="28CC201D" w14:textId="77777777" w:rsidR="001C19A9" w:rsidRPr="001C19A9" w:rsidRDefault="001C19A9" w:rsidP="001C19A9">
            <w:pPr>
              <w:spacing w:after="0" w:line="240" w:lineRule="auto"/>
              <w:jc w:val="right"/>
              <w:rPr>
                <w:rFonts w:ascii="Arial" w:eastAsia="Times New Roman" w:hAnsi="Arial" w:cs="Arial"/>
                <w:b/>
                <w:bCs/>
                <w:color w:val="000000"/>
                <w:sz w:val="18"/>
                <w:szCs w:val="18"/>
                <w:lang w:eastAsia="en-IN"/>
              </w:rPr>
            </w:pPr>
            <w:r w:rsidRPr="001C19A9">
              <w:rPr>
                <w:rFonts w:ascii="Arial" w:eastAsia="Times New Roman" w:hAnsi="Arial" w:cs="Arial"/>
                <w:b/>
                <w:bCs/>
                <w:color w:val="000000"/>
                <w:sz w:val="18"/>
                <w:szCs w:val="18"/>
                <w:lang w:eastAsia="en-IN"/>
              </w:rPr>
              <w:t>Residuals</w:t>
            </w:r>
          </w:p>
        </w:tc>
      </w:tr>
      <w:tr w:rsidR="001C19A9" w:rsidRPr="001C19A9" w14:paraId="78349D24"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4DD35E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270000</w:t>
            </w:r>
          </w:p>
        </w:tc>
        <w:tc>
          <w:tcPr>
            <w:tcW w:w="1067" w:type="dxa"/>
            <w:tcBorders>
              <w:top w:val="nil"/>
              <w:left w:val="nil"/>
              <w:bottom w:val="nil"/>
              <w:right w:val="nil"/>
            </w:tcBorders>
            <w:shd w:val="clear" w:color="auto" w:fill="D9E2F3" w:themeFill="accent1" w:themeFillTint="33"/>
            <w:vAlign w:val="center"/>
            <w:hideMark/>
          </w:tcPr>
          <w:p w14:paraId="0569910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3.66E+05</w:t>
            </w:r>
          </w:p>
        </w:tc>
        <w:tc>
          <w:tcPr>
            <w:tcW w:w="1098" w:type="dxa"/>
            <w:tcBorders>
              <w:top w:val="nil"/>
              <w:left w:val="nil"/>
              <w:bottom w:val="nil"/>
              <w:right w:val="nil"/>
            </w:tcBorders>
            <w:shd w:val="clear" w:color="auto" w:fill="D9E2F3" w:themeFill="accent1" w:themeFillTint="33"/>
            <w:vAlign w:val="center"/>
            <w:hideMark/>
          </w:tcPr>
          <w:p w14:paraId="3DEE40B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-9.60E+04</w:t>
            </w:r>
          </w:p>
        </w:tc>
      </w:tr>
      <w:tr w:rsidR="001C19A9" w:rsidRPr="001C19A9" w14:paraId="39A4B51C"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57D5BE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487500</w:t>
            </w:r>
          </w:p>
        </w:tc>
        <w:tc>
          <w:tcPr>
            <w:tcW w:w="1067" w:type="dxa"/>
            <w:tcBorders>
              <w:top w:val="nil"/>
              <w:left w:val="nil"/>
              <w:bottom w:val="nil"/>
              <w:right w:val="nil"/>
            </w:tcBorders>
            <w:shd w:val="clear" w:color="auto" w:fill="D9E2F3" w:themeFill="accent1" w:themeFillTint="33"/>
            <w:vAlign w:val="center"/>
            <w:hideMark/>
          </w:tcPr>
          <w:p w14:paraId="053C51A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5.74E+05</w:t>
            </w:r>
          </w:p>
        </w:tc>
        <w:tc>
          <w:tcPr>
            <w:tcW w:w="1098" w:type="dxa"/>
            <w:tcBorders>
              <w:top w:val="nil"/>
              <w:left w:val="nil"/>
              <w:bottom w:val="nil"/>
              <w:right w:val="nil"/>
            </w:tcBorders>
            <w:shd w:val="clear" w:color="auto" w:fill="D9E2F3" w:themeFill="accent1" w:themeFillTint="33"/>
            <w:vAlign w:val="center"/>
            <w:hideMark/>
          </w:tcPr>
          <w:p w14:paraId="7615B3E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-8.60E+04</w:t>
            </w:r>
          </w:p>
        </w:tc>
      </w:tr>
      <w:tr w:rsidR="001C19A9" w:rsidRPr="001C19A9" w14:paraId="21B7C3AA"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7EC4D28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292500</w:t>
            </w:r>
          </w:p>
        </w:tc>
        <w:tc>
          <w:tcPr>
            <w:tcW w:w="1067" w:type="dxa"/>
            <w:tcBorders>
              <w:top w:val="nil"/>
              <w:left w:val="nil"/>
              <w:bottom w:val="nil"/>
              <w:right w:val="nil"/>
            </w:tcBorders>
            <w:shd w:val="clear" w:color="auto" w:fill="D9E2F3" w:themeFill="accent1" w:themeFillTint="33"/>
            <w:vAlign w:val="center"/>
            <w:hideMark/>
          </w:tcPr>
          <w:p w14:paraId="5FCE743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3.71E+05</w:t>
            </w:r>
          </w:p>
        </w:tc>
        <w:tc>
          <w:tcPr>
            <w:tcW w:w="1098" w:type="dxa"/>
            <w:tcBorders>
              <w:top w:val="nil"/>
              <w:left w:val="nil"/>
              <w:bottom w:val="nil"/>
              <w:right w:val="nil"/>
            </w:tcBorders>
            <w:shd w:val="clear" w:color="auto" w:fill="D9E2F3" w:themeFill="accent1" w:themeFillTint="33"/>
            <w:vAlign w:val="center"/>
            <w:hideMark/>
          </w:tcPr>
          <w:p w14:paraId="0E4C5724"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-7.85E+04</w:t>
            </w:r>
          </w:p>
        </w:tc>
      </w:tr>
      <w:tr w:rsidR="001C19A9" w:rsidRPr="001C19A9" w14:paraId="2A60E7F7"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21DA2474"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357500</w:t>
            </w:r>
          </w:p>
        </w:tc>
        <w:tc>
          <w:tcPr>
            <w:tcW w:w="1067" w:type="dxa"/>
            <w:tcBorders>
              <w:top w:val="nil"/>
              <w:left w:val="nil"/>
              <w:bottom w:val="nil"/>
              <w:right w:val="nil"/>
            </w:tcBorders>
            <w:shd w:val="clear" w:color="auto" w:fill="D9E2F3" w:themeFill="accent1" w:themeFillTint="33"/>
            <w:vAlign w:val="center"/>
            <w:hideMark/>
          </w:tcPr>
          <w:p w14:paraId="48B54BD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4.25E+05</w:t>
            </w:r>
          </w:p>
        </w:tc>
        <w:tc>
          <w:tcPr>
            <w:tcW w:w="1098" w:type="dxa"/>
            <w:tcBorders>
              <w:top w:val="nil"/>
              <w:left w:val="nil"/>
              <w:bottom w:val="nil"/>
              <w:right w:val="nil"/>
            </w:tcBorders>
            <w:shd w:val="clear" w:color="auto" w:fill="D9E2F3" w:themeFill="accent1" w:themeFillTint="33"/>
            <w:vAlign w:val="center"/>
            <w:hideMark/>
          </w:tcPr>
          <w:p w14:paraId="6E2C08F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-6.75E+04</w:t>
            </w:r>
          </w:p>
        </w:tc>
      </w:tr>
      <w:tr w:rsidR="001C19A9" w:rsidRPr="001C19A9" w14:paraId="3D0E1FAB"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2AFA88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500000</w:t>
            </w:r>
          </w:p>
        </w:tc>
        <w:tc>
          <w:tcPr>
            <w:tcW w:w="1067" w:type="dxa"/>
            <w:tcBorders>
              <w:top w:val="nil"/>
              <w:left w:val="nil"/>
              <w:bottom w:val="nil"/>
              <w:right w:val="nil"/>
            </w:tcBorders>
            <w:shd w:val="clear" w:color="auto" w:fill="D9E2F3" w:themeFill="accent1" w:themeFillTint="33"/>
            <w:vAlign w:val="center"/>
            <w:hideMark/>
          </w:tcPr>
          <w:p w14:paraId="07E0121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5.40E+05</w:t>
            </w:r>
          </w:p>
        </w:tc>
        <w:tc>
          <w:tcPr>
            <w:tcW w:w="1098" w:type="dxa"/>
            <w:tcBorders>
              <w:top w:val="nil"/>
              <w:left w:val="nil"/>
              <w:bottom w:val="nil"/>
              <w:right w:val="nil"/>
            </w:tcBorders>
            <w:shd w:val="clear" w:color="auto" w:fill="D9E2F3" w:themeFill="accent1" w:themeFillTint="33"/>
            <w:vAlign w:val="center"/>
            <w:hideMark/>
          </w:tcPr>
          <w:p w14:paraId="3A21C84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-4.00E+04</w:t>
            </w:r>
          </w:p>
        </w:tc>
      </w:tr>
      <w:tr w:rsidR="001C19A9" w:rsidRPr="001C19A9" w14:paraId="5E0B944B"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1E1B9F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1320000</w:t>
            </w:r>
          </w:p>
        </w:tc>
        <w:tc>
          <w:tcPr>
            <w:tcW w:w="1067" w:type="dxa"/>
            <w:tcBorders>
              <w:top w:val="nil"/>
              <w:left w:val="nil"/>
              <w:bottom w:val="nil"/>
              <w:right w:val="nil"/>
            </w:tcBorders>
            <w:shd w:val="clear" w:color="auto" w:fill="D9E2F3" w:themeFill="accent1" w:themeFillTint="33"/>
            <w:vAlign w:val="center"/>
            <w:hideMark/>
          </w:tcPr>
          <w:p w14:paraId="2BA8003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1.36E+06</w:t>
            </w:r>
          </w:p>
        </w:tc>
        <w:tc>
          <w:tcPr>
            <w:tcW w:w="1098" w:type="dxa"/>
            <w:tcBorders>
              <w:top w:val="nil"/>
              <w:left w:val="nil"/>
              <w:bottom w:val="nil"/>
              <w:right w:val="nil"/>
            </w:tcBorders>
            <w:shd w:val="clear" w:color="auto" w:fill="D9E2F3" w:themeFill="accent1" w:themeFillTint="33"/>
            <w:vAlign w:val="center"/>
            <w:hideMark/>
          </w:tcPr>
          <w:p w14:paraId="671CFC6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-4.00E+04</w:t>
            </w:r>
          </w:p>
        </w:tc>
      </w:tr>
      <w:tr w:rsidR="001C19A9" w:rsidRPr="001C19A9" w14:paraId="31575267"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7D44E6C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206000</w:t>
            </w:r>
          </w:p>
        </w:tc>
        <w:tc>
          <w:tcPr>
            <w:tcW w:w="1067" w:type="dxa"/>
            <w:tcBorders>
              <w:top w:val="nil"/>
              <w:left w:val="nil"/>
              <w:bottom w:val="nil"/>
              <w:right w:val="nil"/>
            </w:tcBorders>
            <w:shd w:val="clear" w:color="auto" w:fill="D9E2F3" w:themeFill="accent1" w:themeFillTint="33"/>
            <w:vAlign w:val="center"/>
            <w:hideMark/>
          </w:tcPr>
          <w:p w14:paraId="5756187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2.45E+05</w:t>
            </w:r>
          </w:p>
        </w:tc>
        <w:tc>
          <w:tcPr>
            <w:tcW w:w="1098" w:type="dxa"/>
            <w:tcBorders>
              <w:top w:val="nil"/>
              <w:left w:val="nil"/>
              <w:bottom w:val="nil"/>
              <w:right w:val="nil"/>
            </w:tcBorders>
            <w:shd w:val="clear" w:color="auto" w:fill="D9E2F3" w:themeFill="accent1" w:themeFillTint="33"/>
            <w:vAlign w:val="center"/>
            <w:hideMark/>
          </w:tcPr>
          <w:p w14:paraId="1CF6563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-3.90E+04</w:t>
            </w:r>
          </w:p>
        </w:tc>
      </w:tr>
      <w:tr w:rsidR="001C19A9" w:rsidRPr="001C19A9" w14:paraId="3F8BD607"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7E01170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201700</w:t>
            </w:r>
          </w:p>
        </w:tc>
        <w:tc>
          <w:tcPr>
            <w:tcW w:w="1067" w:type="dxa"/>
            <w:tcBorders>
              <w:top w:val="nil"/>
              <w:left w:val="nil"/>
              <w:bottom w:val="nil"/>
              <w:right w:val="nil"/>
            </w:tcBorders>
            <w:shd w:val="clear" w:color="auto" w:fill="D9E2F3" w:themeFill="accent1" w:themeFillTint="33"/>
            <w:vAlign w:val="center"/>
            <w:hideMark/>
          </w:tcPr>
          <w:p w14:paraId="0ADC563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2.30E+05</w:t>
            </w:r>
          </w:p>
        </w:tc>
        <w:tc>
          <w:tcPr>
            <w:tcW w:w="1098" w:type="dxa"/>
            <w:tcBorders>
              <w:top w:val="nil"/>
              <w:left w:val="nil"/>
              <w:bottom w:val="nil"/>
              <w:right w:val="nil"/>
            </w:tcBorders>
            <w:shd w:val="clear" w:color="auto" w:fill="D9E2F3" w:themeFill="accent1" w:themeFillTint="33"/>
            <w:vAlign w:val="center"/>
            <w:hideMark/>
          </w:tcPr>
          <w:p w14:paraId="41E3143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-2.82E+04</w:t>
            </w:r>
          </w:p>
        </w:tc>
      </w:tr>
      <w:tr w:rsidR="001C19A9" w:rsidRPr="001C19A9" w14:paraId="6107E5F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729EA60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400000</w:t>
            </w:r>
          </w:p>
        </w:tc>
        <w:tc>
          <w:tcPr>
            <w:tcW w:w="1067" w:type="dxa"/>
            <w:tcBorders>
              <w:top w:val="nil"/>
              <w:left w:val="nil"/>
              <w:bottom w:val="nil"/>
              <w:right w:val="nil"/>
            </w:tcBorders>
            <w:shd w:val="clear" w:color="auto" w:fill="D9E2F3" w:themeFill="accent1" w:themeFillTint="33"/>
            <w:vAlign w:val="center"/>
            <w:hideMark/>
          </w:tcPr>
          <w:p w14:paraId="4B54526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4.25E+05</w:t>
            </w:r>
          </w:p>
        </w:tc>
        <w:tc>
          <w:tcPr>
            <w:tcW w:w="1098" w:type="dxa"/>
            <w:tcBorders>
              <w:top w:val="nil"/>
              <w:left w:val="nil"/>
              <w:bottom w:val="nil"/>
              <w:right w:val="nil"/>
            </w:tcBorders>
            <w:shd w:val="clear" w:color="auto" w:fill="D9E2F3" w:themeFill="accent1" w:themeFillTint="33"/>
            <w:vAlign w:val="center"/>
            <w:hideMark/>
          </w:tcPr>
          <w:p w14:paraId="7CEB116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-2.50E+04</w:t>
            </w:r>
          </w:p>
        </w:tc>
      </w:tr>
      <w:tr w:rsidR="001C19A9" w:rsidRPr="001C19A9" w14:paraId="129F642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070E72F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295500</w:t>
            </w:r>
          </w:p>
        </w:tc>
        <w:tc>
          <w:tcPr>
            <w:tcW w:w="1067" w:type="dxa"/>
            <w:tcBorders>
              <w:top w:val="nil"/>
              <w:left w:val="nil"/>
              <w:bottom w:val="nil"/>
              <w:right w:val="nil"/>
            </w:tcBorders>
            <w:shd w:val="clear" w:color="auto" w:fill="D9E2F3" w:themeFill="accent1" w:themeFillTint="33"/>
            <w:vAlign w:val="center"/>
            <w:hideMark/>
          </w:tcPr>
          <w:p w14:paraId="505D9B6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3.20E+05</w:t>
            </w:r>
          </w:p>
        </w:tc>
        <w:tc>
          <w:tcPr>
            <w:tcW w:w="1098" w:type="dxa"/>
            <w:tcBorders>
              <w:top w:val="nil"/>
              <w:left w:val="nil"/>
              <w:bottom w:val="nil"/>
              <w:right w:val="nil"/>
            </w:tcBorders>
            <w:shd w:val="clear" w:color="auto" w:fill="D9E2F3" w:themeFill="accent1" w:themeFillTint="33"/>
            <w:vAlign w:val="center"/>
            <w:hideMark/>
          </w:tcPr>
          <w:p w14:paraId="32200CFF"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-2.45E+04</w:t>
            </w:r>
          </w:p>
        </w:tc>
      </w:tr>
      <w:tr w:rsidR="001C19A9" w:rsidRPr="001C19A9" w14:paraId="55A39257"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07D2445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199950</w:t>
            </w:r>
          </w:p>
        </w:tc>
        <w:tc>
          <w:tcPr>
            <w:tcW w:w="1067" w:type="dxa"/>
            <w:tcBorders>
              <w:top w:val="nil"/>
              <w:left w:val="nil"/>
              <w:bottom w:val="nil"/>
              <w:right w:val="nil"/>
            </w:tcBorders>
            <w:shd w:val="clear" w:color="auto" w:fill="D9E2F3" w:themeFill="accent1" w:themeFillTint="33"/>
            <w:vAlign w:val="center"/>
            <w:hideMark/>
          </w:tcPr>
          <w:p w14:paraId="2894E0C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2.24E+05</w:t>
            </w:r>
          </w:p>
        </w:tc>
        <w:tc>
          <w:tcPr>
            <w:tcW w:w="1098" w:type="dxa"/>
            <w:tcBorders>
              <w:top w:val="nil"/>
              <w:left w:val="nil"/>
              <w:bottom w:val="nil"/>
              <w:right w:val="nil"/>
            </w:tcBorders>
            <w:shd w:val="clear" w:color="auto" w:fill="D9E2F3" w:themeFill="accent1" w:themeFillTint="33"/>
            <w:vAlign w:val="center"/>
            <w:hideMark/>
          </w:tcPr>
          <w:p w14:paraId="7280E37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-2.40E+04</w:t>
            </w:r>
          </w:p>
        </w:tc>
      </w:tr>
      <w:tr w:rsidR="001C19A9" w:rsidRPr="001C19A9" w14:paraId="13FD0956"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7F31F75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349950</w:t>
            </w:r>
          </w:p>
        </w:tc>
        <w:tc>
          <w:tcPr>
            <w:tcW w:w="1067" w:type="dxa"/>
            <w:tcBorders>
              <w:top w:val="nil"/>
              <w:left w:val="nil"/>
              <w:bottom w:val="nil"/>
              <w:right w:val="nil"/>
            </w:tcBorders>
            <w:shd w:val="clear" w:color="auto" w:fill="D9E2F3" w:themeFill="accent1" w:themeFillTint="33"/>
            <w:vAlign w:val="center"/>
            <w:hideMark/>
          </w:tcPr>
          <w:p w14:paraId="3AEA6F04"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3.71E+05</w:t>
            </w:r>
          </w:p>
        </w:tc>
        <w:tc>
          <w:tcPr>
            <w:tcW w:w="1098" w:type="dxa"/>
            <w:tcBorders>
              <w:top w:val="nil"/>
              <w:left w:val="nil"/>
              <w:bottom w:val="nil"/>
              <w:right w:val="nil"/>
            </w:tcBorders>
            <w:shd w:val="clear" w:color="auto" w:fill="D9E2F3" w:themeFill="accent1" w:themeFillTint="33"/>
            <w:vAlign w:val="center"/>
            <w:hideMark/>
          </w:tcPr>
          <w:p w14:paraId="4EB1BF1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-2.14E+04</w:t>
            </w:r>
          </w:p>
        </w:tc>
      </w:tr>
      <w:tr w:rsidR="001C19A9" w:rsidRPr="001C19A9" w14:paraId="7130857E"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D5BE74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327555</w:t>
            </w:r>
          </w:p>
        </w:tc>
        <w:tc>
          <w:tcPr>
            <w:tcW w:w="1067" w:type="dxa"/>
            <w:tcBorders>
              <w:top w:val="nil"/>
              <w:left w:val="nil"/>
              <w:bottom w:val="nil"/>
              <w:right w:val="nil"/>
            </w:tcBorders>
            <w:shd w:val="clear" w:color="auto" w:fill="D9E2F3" w:themeFill="accent1" w:themeFillTint="33"/>
            <w:vAlign w:val="center"/>
            <w:hideMark/>
          </w:tcPr>
          <w:p w14:paraId="79C39F9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3.48E+05</w:t>
            </w:r>
          </w:p>
        </w:tc>
        <w:tc>
          <w:tcPr>
            <w:tcW w:w="1098" w:type="dxa"/>
            <w:tcBorders>
              <w:top w:val="nil"/>
              <w:left w:val="nil"/>
              <w:bottom w:val="nil"/>
              <w:right w:val="nil"/>
            </w:tcBorders>
            <w:shd w:val="clear" w:color="auto" w:fill="D9E2F3" w:themeFill="accent1" w:themeFillTint="33"/>
            <w:vAlign w:val="center"/>
            <w:hideMark/>
          </w:tcPr>
          <w:p w14:paraId="60CE9B8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-2.04E+04</w:t>
            </w:r>
          </w:p>
        </w:tc>
      </w:tr>
      <w:tr w:rsidR="001C19A9" w:rsidRPr="001C19A9" w14:paraId="09E58CAF"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D7E269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610000</w:t>
            </w:r>
          </w:p>
        </w:tc>
        <w:tc>
          <w:tcPr>
            <w:tcW w:w="1067" w:type="dxa"/>
            <w:tcBorders>
              <w:top w:val="nil"/>
              <w:left w:val="nil"/>
              <w:bottom w:val="nil"/>
              <w:right w:val="nil"/>
            </w:tcBorders>
            <w:shd w:val="clear" w:color="auto" w:fill="D9E2F3" w:themeFill="accent1" w:themeFillTint="33"/>
            <w:vAlign w:val="center"/>
            <w:hideMark/>
          </w:tcPr>
          <w:p w14:paraId="1B9C27F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6.26E+05</w:t>
            </w:r>
          </w:p>
        </w:tc>
        <w:tc>
          <w:tcPr>
            <w:tcW w:w="1098" w:type="dxa"/>
            <w:tcBorders>
              <w:top w:val="nil"/>
              <w:left w:val="nil"/>
              <w:bottom w:val="nil"/>
              <w:right w:val="nil"/>
            </w:tcBorders>
            <w:shd w:val="clear" w:color="auto" w:fill="D9E2F3" w:themeFill="accent1" w:themeFillTint="33"/>
            <w:vAlign w:val="center"/>
            <w:hideMark/>
          </w:tcPr>
          <w:p w14:paraId="50B6A50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-1.60E+04</w:t>
            </w:r>
          </w:p>
        </w:tc>
      </w:tr>
      <w:tr w:rsidR="001C19A9" w:rsidRPr="001C19A9" w14:paraId="2B7AD0E5"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4652BD3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360000</w:t>
            </w:r>
          </w:p>
        </w:tc>
        <w:tc>
          <w:tcPr>
            <w:tcW w:w="1067" w:type="dxa"/>
            <w:tcBorders>
              <w:top w:val="nil"/>
              <w:left w:val="nil"/>
              <w:bottom w:val="nil"/>
              <w:right w:val="nil"/>
            </w:tcBorders>
            <w:shd w:val="clear" w:color="auto" w:fill="D9E2F3" w:themeFill="accent1" w:themeFillTint="33"/>
            <w:vAlign w:val="center"/>
            <w:hideMark/>
          </w:tcPr>
          <w:p w14:paraId="6F319DD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3.76E+05</w:t>
            </w:r>
          </w:p>
        </w:tc>
        <w:tc>
          <w:tcPr>
            <w:tcW w:w="1098" w:type="dxa"/>
            <w:tcBorders>
              <w:top w:val="nil"/>
              <w:left w:val="nil"/>
              <w:bottom w:val="nil"/>
              <w:right w:val="nil"/>
            </w:tcBorders>
            <w:shd w:val="clear" w:color="auto" w:fill="D9E2F3" w:themeFill="accent1" w:themeFillTint="33"/>
            <w:vAlign w:val="center"/>
            <w:hideMark/>
          </w:tcPr>
          <w:p w14:paraId="5D80A65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-1.56E+04</w:t>
            </w:r>
          </w:p>
        </w:tc>
      </w:tr>
      <w:tr w:rsidR="001C19A9" w:rsidRPr="001C19A9" w14:paraId="7939CBFD"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21ACA0E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280000</w:t>
            </w:r>
          </w:p>
        </w:tc>
        <w:tc>
          <w:tcPr>
            <w:tcW w:w="1067" w:type="dxa"/>
            <w:tcBorders>
              <w:top w:val="nil"/>
              <w:left w:val="nil"/>
              <w:bottom w:val="nil"/>
              <w:right w:val="nil"/>
            </w:tcBorders>
            <w:shd w:val="clear" w:color="auto" w:fill="D9E2F3" w:themeFill="accent1" w:themeFillTint="33"/>
            <w:vAlign w:val="center"/>
            <w:hideMark/>
          </w:tcPr>
          <w:p w14:paraId="76A4C0B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2.95E+05</w:t>
            </w:r>
          </w:p>
        </w:tc>
        <w:tc>
          <w:tcPr>
            <w:tcW w:w="1098" w:type="dxa"/>
            <w:tcBorders>
              <w:top w:val="nil"/>
              <w:left w:val="nil"/>
              <w:bottom w:val="nil"/>
              <w:right w:val="nil"/>
            </w:tcBorders>
            <w:shd w:val="clear" w:color="auto" w:fill="D9E2F3" w:themeFill="accent1" w:themeFillTint="33"/>
            <w:vAlign w:val="center"/>
            <w:hideMark/>
          </w:tcPr>
          <w:p w14:paraId="2981F25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-1.45E+04</w:t>
            </w:r>
          </w:p>
        </w:tc>
      </w:tr>
      <w:tr w:rsidR="001C19A9" w:rsidRPr="001C19A9" w14:paraId="3F0112AE"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39539C7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375000</w:t>
            </w:r>
          </w:p>
        </w:tc>
        <w:tc>
          <w:tcPr>
            <w:tcW w:w="1067" w:type="dxa"/>
            <w:tcBorders>
              <w:top w:val="nil"/>
              <w:left w:val="nil"/>
              <w:bottom w:val="nil"/>
              <w:right w:val="nil"/>
            </w:tcBorders>
            <w:shd w:val="clear" w:color="auto" w:fill="D9E2F3" w:themeFill="accent1" w:themeFillTint="33"/>
            <w:vAlign w:val="center"/>
            <w:hideMark/>
          </w:tcPr>
          <w:p w14:paraId="57A5C53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3.86E+05</w:t>
            </w:r>
          </w:p>
        </w:tc>
        <w:tc>
          <w:tcPr>
            <w:tcW w:w="1098" w:type="dxa"/>
            <w:tcBorders>
              <w:top w:val="nil"/>
              <w:left w:val="nil"/>
              <w:bottom w:val="nil"/>
              <w:right w:val="nil"/>
            </w:tcBorders>
            <w:shd w:val="clear" w:color="auto" w:fill="D9E2F3" w:themeFill="accent1" w:themeFillTint="33"/>
            <w:vAlign w:val="center"/>
            <w:hideMark/>
          </w:tcPr>
          <w:p w14:paraId="0D8B95D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-1.07E+04</w:t>
            </w:r>
          </w:p>
        </w:tc>
      </w:tr>
      <w:tr w:rsidR="001C19A9" w:rsidRPr="001C19A9" w14:paraId="7B4D583C"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27367D6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305000</w:t>
            </w:r>
          </w:p>
        </w:tc>
        <w:tc>
          <w:tcPr>
            <w:tcW w:w="1067" w:type="dxa"/>
            <w:tcBorders>
              <w:top w:val="nil"/>
              <w:left w:val="nil"/>
              <w:bottom w:val="nil"/>
              <w:right w:val="nil"/>
            </w:tcBorders>
            <w:shd w:val="clear" w:color="auto" w:fill="D9E2F3" w:themeFill="accent1" w:themeFillTint="33"/>
            <w:vAlign w:val="center"/>
            <w:hideMark/>
          </w:tcPr>
          <w:p w14:paraId="7076546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3.10E+05</w:t>
            </w:r>
          </w:p>
        </w:tc>
        <w:tc>
          <w:tcPr>
            <w:tcW w:w="1098" w:type="dxa"/>
            <w:tcBorders>
              <w:top w:val="nil"/>
              <w:left w:val="nil"/>
              <w:bottom w:val="nil"/>
              <w:right w:val="nil"/>
            </w:tcBorders>
            <w:shd w:val="clear" w:color="auto" w:fill="D9E2F3" w:themeFill="accent1" w:themeFillTint="33"/>
            <w:vAlign w:val="center"/>
            <w:hideMark/>
          </w:tcPr>
          <w:p w14:paraId="0690C7C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-5.00E+03</w:t>
            </w:r>
          </w:p>
        </w:tc>
      </w:tr>
      <w:tr w:rsidR="001C19A9" w:rsidRPr="001C19A9" w14:paraId="51A7E174"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13EFD6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387000</w:t>
            </w:r>
          </w:p>
        </w:tc>
        <w:tc>
          <w:tcPr>
            <w:tcW w:w="1067" w:type="dxa"/>
            <w:tcBorders>
              <w:top w:val="nil"/>
              <w:left w:val="nil"/>
              <w:bottom w:val="nil"/>
              <w:right w:val="nil"/>
            </w:tcBorders>
            <w:shd w:val="clear" w:color="auto" w:fill="D9E2F3" w:themeFill="accent1" w:themeFillTint="33"/>
            <w:vAlign w:val="center"/>
            <w:hideMark/>
          </w:tcPr>
          <w:p w14:paraId="488CC30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3.88E+05</w:t>
            </w:r>
          </w:p>
        </w:tc>
        <w:tc>
          <w:tcPr>
            <w:tcW w:w="1098" w:type="dxa"/>
            <w:tcBorders>
              <w:top w:val="nil"/>
              <w:left w:val="nil"/>
              <w:bottom w:val="nil"/>
              <w:right w:val="nil"/>
            </w:tcBorders>
            <w:shd w:val="clear" w:color="auto" w:fill="D9E2F3" w:themeFill="accent1" w:themeFillTint="33"/>
            <w:vAlign w:val="center"/>
            <w:hideMark/>
          </w:tcPr>
          <w:p w14:paraId="5B2265C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-7.57E+02</w:t>
            </w:r>
          </w:p>
        </w:tc>
      </w:tr>
      <w:tr w:rsidR="001C19A9" w:rsidRPr="001C19A9" w14:paraId="3F3DBB1A"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30810EA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919990</w:t>
            </w:r>
          </w:p>
        </w:tc>
        <w:tc>
          <w:tcPr>
            <w:tcW w:w="1067" w:type="dxa"/>
            <w:tcBorders>
              <w:top w:val="nil"/>
              <w:left w:val="nil"/>
              <w:bottom w:val="nil"/>
              <w:right w:val="nil"/>
            </w:tcBorders>
            <w:shd w:val="clear" w:color="auto" w:fill="D9E2F3" w:themeFill="accent1" w:themeFillTint="33"/>
            <w:vAlign w:val="center"/>
            <w:hideMark/>
          </w:tcPr>
          <w:p w14:paraId="621B417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9.15E+05</w:t>
            </w:r>
          </w:p>
        </w:tc>
        <w:tc>
          <w:tcPr>
            <w:tcW w:w="1098" w:type="dxa"/>
            <w:tcBorders>
              <w:top w:val="nil"/>
              <w:left w:val="nil"/>
              <w:bottom w:val="nil"/>
              <w:right w:val="nil"/>
            </w:tcBorders>
            <w:shd w:val="clear" w:color="auto" w:fill="D9E2F3" w:themeFill="accent1" w:themeFillTint="33"/>
            <w:vAlign w:val="center"/>
            <w:hideMark/>
          </w:tcPr>
          <w:p w14:paraId="4AABE35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5.49E+03</w:t>
            </w:r>
          </w:p>
        </w:tc>
      </w:tr>
      <w:tr w:rsidR="001C19A9" w:rsidRPr="001C19A9" w14:paraId="0E8C45C7"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3E3FB24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480680</w:t>
            </w:r>
          </w:p>
        </w:tc>
        <w:tc>
          <w:tcPr>
            <w:tcW w:w="1067" w:type="dxa"/>
            <w:tcBorders>
              <w:top w:val="nil"/>
              <w:left w:val="nil"/>
              <w:bottom w:val="nil"/>
              <w:right w:val="nil"/>
            </w:tcBorders>
            <w:shd w:val="clear" w:color="auto" w:fill="D9E2F3" w:themeFill="accent1" w:themeFillTint="33"/>
            <w:vAlign w:val="center"/>
            <w:hideMark/>
          </w:tcPr>
          <w:p w14:paraId="2CA6515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4.75E+05</w:t>
            </w:r>
          </w:p>
        </w:tc>
        <w:tc>
          <w:tcPr>
            <w:tcW w:w="1098" w:type="dxa"/>
            <w:tcBorders>
              <w:top w:val="nil"/>
              <w:left w:val="nil"/>
              <w:bottom w:val="nil"/>
              <w:right w:val="nil"/>
            </w:tcBorders>
            <w:shd w:val="clear" w:color="auto" w:fill="D9E2F3" w:themeFill="accent1" w:themeFillTint="33"/>
            <w:vAlign w:val="center"/>
            <w:hideMark/>
          </w:tcPr>
          <w:p w14:paraId="038B3566"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5.61E+03</w:t>
            </w:r>
          </w:p>
        </w:tc>
      </w:tr>
      <w:tr w:rsidR="001C19A9" w:rsidRPr="001C19A9" w14:paraId="7BB0CD51"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365D8DD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788000</w:t>
            </w:r>
          </w:p>
        </w:tc>
        <w:tc>
          <w:tcPr>
            <w:tcW w:w="1067" w:type="dxa"/>
            <w:tcBorders>
              <w:top w:val="nil"/>
              <w:left w:val="nil"/>
              <w:bottom w:val="nil"/>
              <w:right w:val="nil"/>
            </w:tcBorders>
            <w:shd w:val="clear" w:color="auto" w:fill="D9E2F3" w:themeFill="accent1" w:themeFillTint="33"/>
            <w:vAlign w:val="center"/>
            <w:hideMark/>
          </w:tcPr>
          <w:p w14:paraId="3E17C4A1"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7.79E+05</w:t>
            </w:r>
          </w:p>
        </w:tc>
        <w:tc>
          <w:tcPr>
            <w:tcW w:w="1098" w:type="dxa"/>
            <w:tcBorders>
              <w:top w:val="nil"/>
              <w:left w:val="nil"/>
              <w:bottom w:val="nil"/>
              <w:right w:val="nil"/>
            </w:tcBorders>
            <w:shd w:val="clear" w:color="auto" w:fill="D9E2F3" w:themeFill="accent1" w:themeFillTint="33"/>
            <w:vAlign w:val="center"/>
            <w:hideMark/>
          </w:tcPr>
          <w:p w14:paraId="30DF259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9.00E+03</w:t>
            </w:r>
          </w:p>
        </w:tc>
      </w:tr>
      <w:tr w:rsidR="001C19A9" w:rsidRPr="001C19A9" w14:paraId="3C5AF4B8"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48C18B9F"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345000</w:t>
            </w:r>
          </w:p>
        </w:tc>
        <w:tc>
          <w:tcPr>
            <w:tcW w:w="1067" w:type="dxa"/>
            <w:tcBorders>
              <w:top w:val="nil"/>
              <w:left w:val="nil"/>
              <w:bottom w:val="nil"/>
              <w:right w:val="nil"/>
            </w:tcBorders>
            <w:shd w:val="clear" w:color="auto" w:fill="D9E2F3" w:themeFill="accent1" w:themeFillTint="33"/>
            <w:vAlign w:val="center"/>
            <w:hideMark/>
          </w:tcPr>
          <w:p w14:paraId="44161B84"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3.36E+05</w:t>
            </w:r>
          </w:p>
        </w:tc>
        <w:tc>
          <w:tcPr>
            <w:tcW w:w="1098" w:type="dxa"/>
            <w:tcBorders>
              <w:top w:val="nil"/>
              <w:left w:val="nil"/>
              <w:bottom w:val="nil"/>
              <w:right w:val="nil"/>
            </w:tcBorders>
            <w:shd w:val="clear" w:color="auto" w:fill="D9E2F3" w:themeFill="accent1" w:themeFillTint="33"/>
            <w:vAlign w:val="center"/>
            <w:hideMark/>
          </w:tcPr>
          <w:p w14:paraId="1F2A7F1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9.00E+03</w:t>
            </w:r>
          </w:p>
        </w:tc>
      </w:tr>
      <w:tr w:rsidR="001C19A9" w:rsidRPr="001C19A9" w14:paraId="1BC16012"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086AFC6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301000</w:t>
            </w:r>
          </w:p>
        </w:tc>
        <w:tc>
          <w:tcPr>
            <w:tcW w:w="1067" w:type="dxa"/>
            <w:tcBorders>
              <w:top w:val="nil"/>
              <w:left w:val="nil"/>
              <w:bottom w:val="nil"/>
              <w:right w:val="nil"/>
            </w:tcBorders>
            <w:shd w:val="clear" w:color="auto" w:fill="D9E2F3" w:themeFill="accent1" w:themeFillTint="33"/>
            <w:vAlign w:val="center"/>
            <w:hideMark/>
          </w:tcPr>
          <w:p w14:paraId="0B60DE4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2.90E+05</w:t>
            </w:r>
          </w:p>
        </w:tc>
        <w:tc>
          <w:tcPr>
            <w:tcW w:w="1098" w:type="dxa"/>
            <w:tcBorders>
              <w:top w:val="nil"/>
              <w:left w:val="nil"/>
              <w:bottom w:val="nil"/>
              <w:right w:val="nil"/>
            </w:tcBorders>
            <w:shd w:val="clear" w:color="auto" w:fill="D9E2F3" w:themeFill="accent1" w:themeFillTint="33"/>
            <w:vAlign w:val="center"/>
            <w:hideMark/>
          </w:tcPr>
          <w:p w14:paraId="1E3CC0E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1.10E+04</w:t>
            </w:r>
          </w:p>
        </w:tc>
      </w:tr>
      <w:tr w:rsidR="001C19A9" w:rsidRPr="001C19A9" w14:paraId="7DC67E9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48F599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349950</w:t>
            </w:r>
          </w:p>
        </w:tc>
        <w:tc>
          <w:tcPr>
            <w:tcW w:w="1067" w:type="dxa"/>
            <w:tcBorders>
              <w:top w:val="nil"/>
              <w:left w:val="nil"/>
              <w:bottom w:val="nil"/>
              <w:right w:val="nil"/>
            </w:tcBorders>
            <w:shd w:val="clear" w:color="auto" w:fill="D9E2F3" w:themeFill="accent1" w:themeFillTint="33"/>
            <w:vAlign w:val="center"/>
            <w:hideMark/>
          </w:tcPr>
          <w:p w14:paraId="6A6C175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3.35E+05</w:t>
            </w:r>
          </w:p>
        </w:tc>
        <w:tc>
          <w:tcPr>
            <w:tcW w:w="1098" w:type="dxa"/>
            <w:tcBorders>
              <w:top w:val="nil"/>
              <w:left w:val="nil"/>
              <w:bottom w:val="nil"/>
              <w:right w:val="nil"/>
            </w:tcBorders>
            <w:shd w:val="clear" w:color="auto" w:fill="D9E2F3" w:themeFill="accent1" w:themeFillTint="33"/>
            <w:vAlign w:val="center"/>
            <w:hideMark/>
          </w:tcPr>
          <w:p w14:paraId="4FC96F7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1.50E+04</w:t>
            </w:r>
          </w:p>
        </w:tc>
      </w:tr>
      <w:tr w:rsidR="001C19A9" w:rsidRPr="001C19A9" w14:paraId="7D4774A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42F3A74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465000</w:t>
            </w:r>
          </w:p>
        </w:tc>
        <w:tc>
          <w:tcPr>
            <w:tcW w:w="1067" w:type="dxa"/>
            <w:tcBorders>
              <w:top w:val="nil"/>
              <w:left w:val="nil"/>
              <w:bottom w:val="nil"/>
              <w:right w:val="nil"/>
            </w:tcBorders>
            <w:shd w:val="clear" w:color="auto" w:fill="D9E2F3" w:themeFill="accent1" w:themeFillTint="33"/>
            <w:vAlign w:val="center"/>
            <w:hideMark/>
          </w:tcPr>
          <w:p w14:paraId="1864ED4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4.50E+05</w:t>
            </w:r>
          </w:p>
        </w:tc>
        <w:tc>
          <w:tcPr>
            <w:tcW w:w="1098" w:type="dxa"/>
            <w:tcBorders>
              <w:top w:val="nil"/>
              <w:left w:val="nil"/>
              <w:bottom w:val="nil"/>
              <w:right w:val="nil"/>
            </w:tcBorders>
            <w:shd w:val="clear" w:color="auto" w:fill="D9E2F3" w:themeFill="accent1" w:themeFillTint="33"/>
            <w:vAlign w:val="center"/>
            <w:hideMark/>
          </w:tcPr>
          <w:p w14:paraId="72F006F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1.50E+04</w:t>
            </w:r>
          </w:p>
        </w:tc>
      </w:tr>
      <w:tr w:rsidR="001C19A9" w:rsidRPr="001C19A9" w14:paraId="1C41DFD5"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3953764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431000</w:t>
            </w:r>
          </w:p>
        </w:tc>
        <w:tc>
          <w:tcPr>
            <w:tcW w:w="1067" w:type="dxa"/>
            <w:tcBorders>
              <w:top w:val="nil"/>
              <w:left w:val="nil"/>
              <w:bottom w:val="nil"/>
              <w:right w:val="nil"/>
            </w:tcBorders>
            <w:shd w:val="clear" w:color="auto" w:fill="D9E2F3" w:themeFill="accent1" w:themeFillTint="33"/>
            <w:vAlign w:val="center"/>
            <w:hideMark/>
          </w:tcPr>
          <w:p w14:paraId="51EC3CA8"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4.10E+05</w:t>
            </w:r>
          </w:p>
        </w:tc>
        <w:tc>
          <w:tcPr>
            <w:tcW w:w="1098" w:type="dxa"/>
            <w:tcBorders>
              <w:top w:val="nil"/>
              <w:left w:val="nil"/>
              <w:bottom w:val="nil"/>
              <w:right w:val="nil"/>
            </w:tcBorders>
            <w:shd w:val="clear" w:color="auto" w:fill="D9E2F3" w:themeFill="accent1" w:themeFillTint="33"/>
            <w:vAlign w:val="center"/>
            <w:hideMark/>
          </w:tcPr>
          <w:p w14:paraId="6EDFD6D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2.10E+04</w:t>
            </w:r>
          </w:p>
        </w:tc>
      </w:tr>
      <w:tr w:rsidR="001C19A9" w:rsidRPr="001C19A9" w14:paraId="54781BB2"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2634AD3F"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776000</w:t>
            </w:r>
          </w:p>
        </w:tc>
        <w:tc>
          <w:tcPr>
            <w:tcW w:w="1067" w:type="dxa"/>
            <w:tcBorders>
              <w:top w:val="nil"/>
              <w:left w:val="nil"/>
              <w:bottom w:val="nil"/>
              <w:right w:val="nil"/>
            </w:tcBorders>
            <w:shd w:val="clear" w:color="auto" w:fill="D9E2F3" w:themeFill="accent1" w:themeFillTint="33"/>
            <w:vAlign w:val="center"/>
            <w:hideMark/>
          </w:tcPr>
          <w:p w14:paraId="4DE70C9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7.55E+05</w:t>
            </w:r>
          </w:p>
        </w:tc>
        <w:tc>
          <w:tcPr>
            <w:tcW w:w="1098" w:type="dxa"/>
            <w:tcBorders>
              <w:top w:val="nil"/>
              <w:left w:val="nil"/>
              <w:bottom w:val="nil"/>
              <w:right w:val="nil"/>
            </w:tcBorders>
            <w:shd w:val="clear" w:color="auto" w:fill="D9E2F3" w:themeFill="accent1" w:themeFillTint="33"/>
            <w:vAlign w:val="center"/>
            <w:hideMark/>
          </w:tcPr>
          <w:p w14:paraId="33DA3034"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2.12E+04</w:t>
            </w:r>
          </w:p>
        </w:tc>
      </w:tr>
      <w:tr w:rsidR="001C19A9" w:rsidRPr="001C19A9" w14:paraId="4C02B5C2"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ECB6F9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405000</w:t>
            </w:r>
          </w:p>
        </w:tc>
        <w:tc>
          <w:tcPr>
            <w:tcW w:w="1067" w:type="dxa"/>
            <w:tcBorders>
              <w:top w:val="nil"/>
              <w:left w:val="nil"/>
              <w:bottom w:val="nil"/>
              <w:right w:val="nil"/>
            </w:tcBorders>
            <w:shd w:val="clear" w:color="auto" w:fill="D9E2F3" w:themeFill="accent1" w:themeFillTint="33"/>
            <w:vAlign w:val="center"/>
            <w:hideMark/>
          </w:tcPr>
          <w:p w14:paraId="7D845A8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3.82E+05</w:t>
            </w:r>
          </w:p>
        </w:tc>
        <w:tc>
          <w:tcPr>
            <w:tcW w:w="1098" w:type="dxa"/>
            <w:tcBorders>
              <w:top w:val="nil"/>
              <w:left w:val="nil"/>
              <w:bottom w:val="nil"/>
              <w:right w:val="nil"/>
            </w:tcBorders>
            <w:shd w:val="clear" w:color="auto" w:fill="D9E2F3" w:themeFill="accent1" w:themeFillTint="33"/>
            <w:vAlign w:val="center"/>
            <w:hideMark/>
          </w:tcPr>
          <w:p w14:paraId="5991DE1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2.35E+04</w:t>
            </w:r>
          </w:p>
        </w:tc>
      </w:tr>
      <w:tr w:rsidR="001C19A9" w:rsidRPr="001C19A9" w14:paraId="1970E89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F03A84C"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249500</w:t>
            </w:r>
          </w:p>
        </w:tc>
        <w:tc>
          <w:tcPr>
            <w:tcW w:w="1067" w:type="dxa"/>
            <w:tcBorders>
              <w:top w:val="nil"/>
              <w:left w:val="nil"/>
              <w:bottom w:val="nil"/>
              <w:right w:val="nil"/>
            </w:tcBorders>
            <w:shd w:val="clear" w:color="auto" w:fill="D9E2F3" w:themeFill="accent1" w:themeFillTint="33"/>
            <w:vAlign w:val="center"/>
            <w:hideMark/>
          </w:tcPr>
          <w:p w14:paraId="6A5C36C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2.17E+05</w:t>
            </w:r>
          </w:p>
        </w:tc>
        <w:tc>
          <w:tcPr>
            <w:tcW w:w="1098" w:type="dxa"/>
            <w:tcBorders>
              <w:top w:val="nil"/>
              <w:left w:val="nil"/>
              <w:bottom w:val="nil"/>
              <w:right w:val="nil"/>
            </w:tcBorders>
            <w:shd w:val="clear" w:color="auto" w:fill="D9E2F3" w:themeFill="accent1" w:themeFillTint="33"/>
            <w:vAlign w:val="center"/>
            <w:hideMark/>
          </w:tcPr>
          <w:p w14:paraId="6EADB7C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3.30E+04</w:t>
            </w:r>
          </w:p>
        </w:tc>
      </w:tr>
      <w:tr w:rsidR="001C19A9" w:rsidRPr="001C19A9" w14:paraId="076B7269"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B98072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740000</w:t>
            </w:r>
          </w:p>
        </w:tc>
        <w:tc>
          <w:tcPr>
            <w:tcW w:w="1067" w:type="dxa"/>
            <w:tcBorders>
              <w:top w:val="nil"/>
              <w:left w:val="nil"/>
              <w:bottom w:val="nil"/>
              <w:right w:val="nil"/>
            </w:tcBorders>
            <w:shd w:val="clear" w:color="auto" w:fill="D9E2F3" w:themeFill="accent1" w:themeFillTint="33"/>
            <w:vAlign w:val="center"/>
            <w:hideMark/>
          </w:tcPr>
          <w:p w14:paraId="3258422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7.00E+05</w:t>
            </w:r>
          </w:p>
        </w:tc>
        <w:tc>
          <w:tcPr>
            <w:tcW w:w="1098" w:type="dxa"/>
            <w:tcBorders>
              <w:top w:val="nil"/>
              <w:left w:val="nil"/>
              <w:bottom w:val="nil"/>
              <w:right w:val="nil"/>
            </w:tcBorders>
            <w:shd w:val="clear" w:color="auto" w:fill="D9E2F3" w:themeFill="accent1" w:themeFillTint="33"/>
            <w:vAlign w:val="center"/>
            <w:hideMark/>
          </w:tcPr>
          <w:p w14:paraId="7EEDE4B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4.00E+04</w:t>
            </w:r>
          </w:p>
        </w:tc>
      </w:tr>
      <w:tr w:rsidR="001C19A9" w:rsidRPr="001C19A9" w14:paraId="52081821"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4010CF6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663000</w:t>
            </w:r>
          </w:p>
        </w:tc>
        <w:tc>
          <w:tcPr>
            <w:tcW w:w="1067" w:type="dxa"/>
            <w:tcBorders>
              <w:top w:val="nil"/>
              <w:left w:val="nil"/>
              <w:bottom w:val="nil"/>
              <w:right w:val="nil"/>
            </w:tcBorders>
            <w:shd w:val="clear" w:color="auto" w:fill="D9E2F3" w:themeFill="accent1" w:themeFillTint="33"/>
            <w:vAlign w:val="center"/>
            <w:hideMark/>
          </w:tcPr>
          <w:p w14:paraId="5FF28C0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6.10E+05</w:t>
            </w:r>
          </w:p>
        </w:tc>
        <w:tc>
          <w:tcPr>
            <w:tcW w:w="1098" w:type="dxa"/>
            <w:tcBorders>
              <w:top w:val="nil"/>
              <w:left w:val="nil"/>
              <w:bottom w:val="nil"/>
              <w:right w:val="nil"/>
            </w:tcBorders>
            <w:shd w:val="clear" w:color="auto" w:fill="D9E2F3" w:themeFill="accent1" w:themeFillTint="33"/>
            <w:vAlign w:val="center"/>
            <w:hideMark/>
          </w:tcPr>
          <w:p w14:paraId="76F28C95"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5.29E+04</w:t>
            </w:r>
          </w:p>
        </w:tc>
      </w:tr>
      <w:tr w:rsidR="001C19A9" w:rsidRPr="001C19A9" w14:paraId="34A63AE8"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B92885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469000</w:t>
            </w:r>
          </w:p>
        </w:tc>
        <w:tc>
          <w:tcPr>
            <w:tcW w:w="1067" w:type="dxa"/>
            <w:tcBorders>
              <w:top w:val="nil"/>
              <w:left w:val="nil"/>
              <w:bottom w:val="nil"/>
              <w:right w:val="nil"/>
            </w:tcBorders>
            <w:shd w:val="clear" w:color="auto" w:fill="D9E2F3" w:themeFill="accent1" w:themeFillTint="33"/>
            <w:vAlign w:val="center"/>
            <w:hideMark/>
          </w:tcPr>
          <w:p w14:paraId="5F84A5E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4.13E+05</w:t>
            </w:r>
          </w:p>
        </w:tc>
        <w:tc>
          <w:tcPr>
            <w:tcW w:w="1098" w:type="dxa"/>
            <w:tcBorders>
              <w:top w:val="nil"/>
              <w:left w:val="nil"/>
              <w:bottom w:val="nil"/>
              <w:right w:val="nil"/>
            </w:tcBorders>
            <w:shd w:val="clear" w:color="auto" w:fill="D9E2F3" w:themeFill="accent1" w:themeFillTint="33"/>
            <w:vAlign w:val="center"/>
            <w:hideMark/>
          </w:tcPr>
          <w:p w14:paraId="7EDE63C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5.58E+04</w:t>
            </w:r>
          </w:p>
        </w:tc>
      </w:tr>
      <w:tr w:rsidR="001C19A9" w:rsidRPr="001C19A9" w14:paraId="494FF12F"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82EB4EA"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466950</w:t>
            </w:r>
          </w:p>
        </w:tc>
        <w:tc>
          <w:tcPr>
            <w:tcW w:w="1067" w:type="dxa"/>
            <w:tcBorders>
              <w:top w:val="nil"/>
              <w:left w:val="nil"/>
              <w:bottom w:val="nil"/>
              <w:right w:val="nil"/>
            </w:tcBorders>
            <w:shd w:val="clear" w:color="auto" w:fill="D9E2F3" w:themeFill="accent1" w:themeFillTint="33"/>
            <w:vAlign w:val="center"/>
            <w:hideMark/>
          </w:tcPr>
          <w:p w14:paraId="62DF5EA8"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4.10E+05</w:t>
            </w:r>
          </w:p>
        </w:tc>
        <w:tc>
          <w:tcPr>
            <w:tcW w:w="1098" w:type="dxa"/>
            <w:tcBorders>
              <w:top w:val="nil"/>
              <w:left w:val="nil"/>
              <w:bottom w:val="nil"/>
              <w:right w:val="nil"/>
            </w:tcBorders>
            <w:shd w:val="clear" w:color="auto" w:fill="D9E2F3" w:themeFill="accent1" w:themeFillTint="33"/>
            <w:vAlign w:val="center"/>
            <w:hideMark/>
          </w:tcPr>
          <w:p w14:paraId="2E3F3138"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5.70E+04</w:t>
            </w:r>
          </w:p>
        </w:tc>
      </w:tr>
      <w:tr w:rsidR="001C19A9" w:rsidRPr="001C19A9" w14:paraId="18896C08"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AE468A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435000</w:t>
            </w:r>
          </w:p>
        </w:tc>
        <w:tc>
          <w:tcPr>
            <w:tcW w:w="1067" w:type="dxa"/>
            <w:tcBorders>
              <w:top w:val="nil"/>
              <w:left w:val="nil"/>
              <w:bottom w:val="nil"/>
              <w:right w:val="nil"/>
            </w:tcBorders>
            <w:shd w:val="clear" w:color="auto" w:fill="D9E2F3" w:themeFill="accent1" w:themeFillTint="33"/>
            <w:vAlign w:val="center"/>
            <w:hideMark/>
          </w:tcPr>
          <w:p w14:paraId="478E7FB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3.71E+05</w:t>
            </w:r>
          </w:p>
        </w:tc>
        <w:tc>
          <w:tcPr>
            <w:tcW w:w="1098" w:type="dxa"/>
            <w:tcBorders>
              <w:top w:val="nil"/>
              <w:left w:val="nil"/>
              <w:bottom w:val="nil"/>
              <w:right w:val="nil"/>
            </w:tcBorders>
            <w:shd w:val="clear" w:color="auto" w:fill="D9E2F3" w:themeFill="accent1" w:themeFillTint="33"/>
            <w:vAlign w:val="center"/>
            <w:hideMark/>
          </w:tcPr>
          <w:p w14:paraId="40C6752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6.36E+04</w:t>
            </w:r>
          </w:p>
        </w:tc>
      </w:tr>
      <w:tr w:rsidR="001C19A9" w:rsidRPr="001C19A9" w14:paraId="2142B8E1"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B0222FB"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738000</w:t>
            </w:r>
          </w:p>
        </w:tc>
        <w:tc>
          <w:tcPr>
            <w:tcW w:w="1067" w:type="dxa"/>
            <w:tcBorders>
              <w:top w:val="nil"/>
              <w:left w:val="nil"/>
              <w:bottom w:val="nil"/>
              <w:right w:val="nil"/>
            </w:tcBorders>
            <w:shd w:val="clear" w:color="auto" w:fill="D9E2F3" w:themeFill="accent1" w:themeFillTint="33"/>
            <w:vAlign w:val="center"/>
            <w:hideMark/>
          </w:tcPr>
          <w:p w14:paraId="4C04DA3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6.70E+05</w:t>
            </w:r>
          </w:p>
        </w:tc>
        <w:tc>
          <w:tcPr>
            <w:tcW w:w="1098" w:type="dxa"/>
            <w:tcBorders>
              <w:top w:val="nil"/>
              <w:left w:val="nil"/>
              <w:bottom w:val="nil"/>
              <w:right w:val="nil"/>
            </w:tcBorders>
            <w:shd w:val="clear" w:color="auto" w:fill="D9E2F3" w:themeFill="accent1" w:themeFillTint="33"/>
            <w:vAlign w:val="center"/>
            <w:hideMark/>
          </w:tcPr>
          <w:p w14:paraId="7135351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6.80E+04</w:t>
            </w:r>
          </w:p>
        </w:tc>
      </w:tr>
      <w:tr w:rsidR="001C19A9" w:rsidRPr="001C19A9" w14:paraId="1C9BCB0D"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7BB5D97"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479000</w:t>
            </w:r>
          </w:p>
        </w:tc>
        <w:tc>
          <w:tcPr>
            <w:tcW w:w="1067" w:type="dxa"/>
            <w:tcBorders>
              <w:top w:val="nil"/>
              <w:left w:val="nil"/>
              <w:bottom w:val="nil"/>
              <w:right w:val="nil"/>
            </w:tcBorders>
            <w:shd w:val="clear" w:color="auto" w:fill="D9E2F3" w:themeFill="accent1" w:themeFillTint="33"/>
            <w:vAlign w:val="center"/>
            <w:hideMark/>
          </w:tcPr>
          <w:p w14:paraId="0A023922"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4.11E+05</w:t>
            </w:r>
          </w:p>
        </w:tc>
        <w:tc>
          <w:tcPr>
            <w:tcW w:w="1098" w:type="dxa"/>
            <w:tcBorders>
              <w:top w:val="nil"/>
              <w:left w:val="nil"/>
              <w:bottom w:val="nil"/>
              <w:right w:val="nil"/>
            </w:tcBorders>
            <w:shd w:val="clear" w:color="auto" w:fill="D9E2F3" w:themeFill="accent1" w:themeFillTint="33"/>
            <w:vAlign w:val="center"/>
            <w:hideMark/>
          </w:tcPr>
          <w:p w14:paraId="12568793"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6.85E+04</w:t>
            </w:r>
          </w:p>
        </w:tc>
      </w:tr>
      <w:tr w:rsidR="001C19A9" w:rsidRPr="001C19A9" w14:paraId="36186EDA"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1FC9717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680000</w:t>
            </w:r>
          </w:p>
        </w:tc>
        <w:tc>
          <w:tcPr>
            <w:tcW w:w="1067" w:type="dxa"/>
            <w:tcBorders>
              <w:top w:val="nil"/>
              <w:left w:val="nil"/>
              <w:bottom w:val="nil"/>
              <w:right w:val="nil"/>
            </w:tcBorders>
            <w:shd w:val="clear" w:color="auto" w:fill="D9E2F3" w:themeFill="accent1" w:themeFillTint="33"/>
            <w:vAlign w:val="center"/>
            <w:hideMark/>
          </w:tcPr>
          <w:p w14:paraId="0E1391F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5.98E+05</w:t>
            </w:r>
          </w:p>
        </w:tc>
        <w:tc>
          <w:tcPr>
            <w:tcW w:w="1098" w:type="dxa"/>
            <w:tcBorders>
              <w:top w:val="nil"/>
              <w:left w:val="nil"/>
              <w:bottom w:val="nil"/>
              <w:right w:val="nil"/>
            </w:tcBorders>
            <w:shd w:val="clear" w:color="auto" w:fill="D9E2F3" w:themeFill="accent1" w:themeFillTint="33"/>
            <w:vAlign w:val="center"/>
            <w:hideMark/>
          </w:tcPr>
          <w:p w14:paraId="1FD47EFD"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8.23E+04</w:t>
            </w:r>
          </w:p>
        </w:tc>
      </w:tr>
      <w:tr w:rsidR="001C19A9" w:rsidRPr="001C19A9" w14:paraId="763AFEFA" w14:textId="77777777" w:rsidTr="007C0F73">
        <w:trPr>
          <w:trHeight w:val="271"/>
        </w:trPr>
        <w:tc>
          <w:tcPr>
            <w:tcW w:w="944" w:type="dxa"/>
            <w:tcBorders>
              <w:top w:val="nil"/>
              <w:left w:val="nil"/>
              <w:bottom w:val="nil"/>
              <w:right w:val="nil"/>
            </w:tcBorders>
            <w:shd w:val="clear" w:color="auto" w:fill="D9E2F3" w:themeFill="accent1" w:themeFillTint="33"/>
            <w:vAlign w:val="center"/>
            <w:hideMark/>
          </w:tcPr>
          <w:p w14:paraId="62616AD9"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914600</w:t>
            </w:r>
          </w:p>
        </w:tc>
        <w:tc>
          <w:tcPr>
            <w:tcW w:w="1067" w:type="dxa"/>
            <w:tcBorders>
              <w:top w:val="nil"/>
              <w:left w:val="nil"/>
              <w:bottom w:val="nil"/>
              <w:right w:val="nil"/>
            </w:tcBorders>
            <w:shd w:val="clear" w:color="auto" w:fill="D9E2F3" w:themeFill="accent1" w:themeFillTint="33"/>
            <w:vAlign w:val="center"/>
            <w:hideMark/>
          </w:tcPr>
          <w:p w14:paraId="4E4CF5E0"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8.32E+05</w:t>
            </w:r>
          </w:p>
        </w:tc>
        <w:tc>
          <w:tcPr>
            <w:tcW w:w="1098" w:type="dxa"/>
            <w:tcBorders>
              <w:top w:val="nil"/>
              <w:left w:val="nil"/>
              <w:bottom w:val="nil"/>
              <w:right w:val="nil"/>
            </w:tcBorders>
            <w:shd w:val="clear" w:color="auto" w:fill="D9E2F3" w:themeFill="accent1" w:themeFillTint="33"/>
            <w:vAlign w:val="center"/>
            <w:hideMark/>
          </w:tcPr>
          <w:p w14:paraId="7981738E" w14:textId="77777777" w:rsidR="001C19A9" w:rsidRPr="001C19A9" w:rsidRDefault="001C19A9" w:rsidP="001C19A9">
            <w:pPr>
              <w:spacing w:after="0" w:line="240" w:lineRule="auto"/>
              <w:jc w:val="right"/>
              <w:rPr>
                <w:rFonts w:ascii="Arial" w:eastAsia="Times New Roman" w:hAnsi="Arial" w:cs="Arial"/>
                <w:color w:val="000000"/>
                <w:sz w:val="18"/>
                <w:szCs w:val="18"/>
                <w:lang w:eastAsia="en-IN"/>
              </w:rPr>
            </w:pPr>
            <w:r w:rsidRPr="001C19A9">
              <w:rPr>
                <w:rFonts w:ascii="Arial" w:eastAsia="Times New Roman" w:hAnsi="Arial" w:cs="Arial"/>
                <w:color w:val="000000"/>
                <w:sz w:val="18"/>
                <w:szCs w:val="18"/>
                <w:lang w:eastAsia="en-IN"/>
              </w:rPr>
              <w:t>8.29E+04</w:t>
            </w:r>
          </w:p>
        </w:tc>
      </w:tr>
    </w:tbl>
    <w:p w14:paraId="478A5A52" w14:textId="77777777" w:rsidR="006B071D" w:rsidRDefault="006B071D" w:rsidP="00874E0F"/>
    <w:sectPr w:rsidR="006B071D" w:rsidSect="00461AD1">
      <w:pgSz w:w="12240" w:h="15840" w:code="1"/>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97AB1"/>
    <w:multiLevelType w:val="hybridMultilevel"/>
    <w:tmpl w:val="74CE8F6E"/>
    <w:lvl w:ilvl="0" w:tplc="117C2C4A">
      <w:start w:val="1"/>
      <w:numFmt w:val="bullet"/>
      <w:lvlText w:val="•"/>
      <w:lvlJc w:val="left"/>
      <w:pPr>
        <w:tabs>
          <w:tab w:val="num" w:pos="1080"/>
        </w:tabs>
        <w:ind w:left="1080" w:hanging="360"/>
      </w:pPr>
      <w:rPr>
        <w:rFonts w:ascii="Arial" w:hAnsi="Arial" w:hint="default"/>
      </w:rPr>
    </w:lvl>
    <w:lvl w:ilvl="1" w:tplc="7ED40300" w:tentative="1">
      <w:start w:val="1"/>
      <w:numFmt w:val="bullet"/>
      <w:lvlText w:val="•"/>
      <w:lvlJc w:val="left"/>
      <w:pPr>
        <w:tabs>
          <w:tab w:val="num" w:pos="1800"/>
        </w:tabs>
        <w:ind w:left="1800" w:hanging="360"/>
      </w:pPr>
      <w:rPr>
        <w:rFonts w:ascii="Arial" w:hAnsi="Arial" w:hint="default"/>
      </w:rPr>
    </w:lvl>
    <w:lvl w:ilvl="2" w:tplc="95AC76B6" w:tentative="1">
      <w:start w:val="1"/>
      <w:numFmt w:val="bullet"/>
      <w:lvlText w:val="•"/>
      <w:lvlJc w:val="left"/>
      <w:pPr>
        <w:tabs>
          <w:tab w:val="num" w:pos="2520"/>
        </w:tabs>
        <w:ind w:left="2520" w:hanging="360"/>
      </w:pPr>
      <w:rPr>
        <w:rFonts w:ascii="Arial" w:hAnsi="Arial" w:hint="default"/>
      </w:rPr>
    </w:lvl>
    <w:lvl w:ilvl="3" w:tplc="A40CEA3E" w:tentative="1">
      <w:start w:val="1"/>
      <w:numFmt w:val="bullet"/>
      <w:lvlText w:val="•"/>
      <w:lvlJc w:val="left"/>
      <w:pPr>
        <w:tabs>
          <w:tab w:val="num" w:pos="3240"/>
        </w:tabs>
        <w:ind w:left="3240" w:hanging="360"/>
      </w:pPr>
      <w:rPr>
        <w:rFonts w:ascii="Arial" w:hAnsi="Arial" w:hint="default"/>
      </w:rPr>
    </w:lvl>
    <w:lvl w:ilvl="4" w:tplc="0E6EDCB4" w:tentative="1">
      <w:start w:val="1"/>
      <w:numFmt w:val="bullet"/>
      <w:lvlText w:val="•"/>
      <w:lvlJc w:val="left"/>
      <w:pPr>
        <w:tabs>
          <w:tab w:val="num" w:pos="3960"/>
        </w:tabs>
        <w:ind w:left="3960" w:hanging="360"/>
      </w:pPr>
      <w:rPr>
        <w:rFonts w:ascii="Arial" w:hAnsi="Arial" w:hint="default"/>
      </w:rPr>
    </w:lvl>
    <w:lvl w:ilvl="5" w:tplc="65560D3E" w:tentative="1">
      <w:start w:val="1"/>
      <w:numFmt w:val="bullet"/>
      <w:lvlText w:val="•"/>
      <w:lvlJc w:val="left"/>
      <w:pPr>
        <w:tabs>
          <w:tab w:val="num" w:pos="4680"/>
        </w:tabs>
        <w:ind w:left="4680" w:hanging="360"/>
      </w:pPr>
      <w:rPr>
        <w:rFonts w:ascii="Arial" w:hAnsi="Arial" w:hint="default"/>
      </w:rPr>
    </w:lvl>
    <w:lvl w:ilvl="6" w:tplc="69A0BBA6" w:tentative="1">
      <w:start w:val="1"/>
      <w:numFmt w:val="bullet"/>
      <w:lvlText w:val="•"/>
      <w:lvlJc w:val="left"/>
      <w:pPr>
        <w:tabs>
          <w:tab w:val="num" w:pos="5400"/>
        </w:tabs>
        <w:ind w:left="5400" w:hanging="360"/>
      </w:pPr>
      <w:rPr>
        <w:rFonts w:ascii="Arial" w:hAnsi="Arial" w:hint="default"/>
      </w:rPr>
    </w:lvl>
    <w:lvl w:ilvl="7" w:tplc="4BE02B3A" w:tentative="1">
      <w:start w:val="1"/>
      <w:numFmt w:val="bullet"/>
      <w:lvlText w:val="•"/>
      <w:lvlJc w:val="left"/>
      <w:pPr>
        <w:tabs>
          <w:tab w:val="num" w:pos="6120"/>
        </w:tabs>
        <w:ind w:left="6120" w:hanging="360"/>
      </w:pPr>
      <w:rPr>
        <w:rFonts w:ascii="Arial" w:hAnsi="Arial" w:hint="default"/>
      </w:rPr>
    </w:lvl>
    <w:lvl w:ilvl="8" w:tplc="943C5512"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2BA22324"/>
    <w:multiLevelType w:val="hybridMultilevel"/>
    <w:tmpl w:val="B4662160"/>
    <w:lvl w:ilvl="0" w:tplc="BA9682D8">
      <w:start w:val="1"/>
      <w:numFmt w:val="bullet"/>
      <w:lvlText w:val="•"/>
      <w:lvlJc w:val="left"/>
      <w:pPr>
        <w:tabs>
          <w:tab w:val="num" w:pos="720"/>
        </w:tabs>
        <w:ind w:left="720" w:hanging="360"/>
      </w:pPr>
      <w:rPr>
        <w:rFonts w:ascii="Arial" w:hAnsi="Arial" w:hint="default"/>
      </w:rPr>
    </w:lvl>
    <w:lvl w:ilvl="1" w:tplc="270EACF4" w:tentative="1">
      <w:start w:val="1"/>
      <w:numFmt w:val="bullet"/>
      <w:lvlText w:val="•"/>
      <w:lvlJc w:val="left"/>
      <w:pPr>
        <w:tabs>
          <w:tab w:val="num" w:pos="1440"/>
        </w:tabs>
        <w:ind w:left="1440" w:hanging="360"/>
      </w:pPr>
      <w:rPr>
        <w:rFonts w:ascii="Arial" w:hAnsi="Arial" w:hint="default"/>
      </w:rPr>
    </w:lvl>
    <w:lvl w:ilvl="2" w:tplc="BD505F92" w:tentative="1">
      <w:start w:val="1"/>
      <w:numFmt w:val="bullet"/>
      <w:lvlText w:val="•"/>
      <w:lvlJc w:val="left"/>
      <w:pPr>
        <w:tabs>
          <w:tab w:val="num" w:pos="2160"/>
        </w:tabs>
        <w:ind w:left="2160" w:hanging="360"/>
      </w:pPr>
      <w:rPr>
        <w:rFonts w:ascii="Arial" w:hAnsi="Arial" w:hint="default"/>
      </w:rPr>
    </w:lvl>
    <w:lvl w:ilvl="3" w:tplc="E8189C88" w:tentative="1">
      <w:start w:val="1"/>
      <w:numFmt w:val="bullet"/>
      <w:lvlText w:val="•"/>
      <w:lvlJc w:val="left"/>
      <w:pPr>
        <w:tabs>
          <w:tab w:val="num" w:pos="2880"/>
        </w:tabs>
        <w:ind w:left="2880" w:hanging="360"/>
      </w:pPr>
      <w:rPr>
        <w:rFonts w:ascii="Arial" w:hAnsi="Arial" w:hint="default"/>
      </w:rPr>
    </w:lvl>
    <w:lvl w:ilvl="4" w:tplc="86887140" w:tentative="1">
      <w:start w:val="1"/>
      <w:numFmt w:val="bullet"/>
      <w:lvlText w:val="•"/>
      <w:lvlJc w:val="left"/>
      <w:pPr>
        <w:tabs>
          <w:tab w:val="num" w:pos="3600"/>
        </w:tabs>
        <w:ind w:left="3600" w:hanging="360"/>
      </w:pPr>
      <w:rPr>
        <w:rFonts w:ascii="Arial" w:hAnsi="Arial" w:hint="default"/>
      </w:rPr>
    </w:lvl>
    <w:lvl w:ilvl="5" w:tplc="3F3A2028" w:tentative="1">
      <w:start w:val="1"/>
      <w:numFmt w:val="bullet"/>
      <w:lvlText w:val="•"/>
      <w:lvlJc w:val="left"/>
      <w:pPr>
        <w:tabs>
          <w:tab w:val="num" w:pos="4320"/>
        </w:tabs>
        <w:ind w:left="4320" w:hanging="360"/>
      </w:pPr>
      <w:rPr>
        <w:rFonts w:ascii="Arial" w:hAnsi="Arial" w:hint="default"/>
      </w:rPr>
    </w:lvl>
    <w:lvl w:ilvl="6" w:tplc="F18E59EA" w:tentative="1">
      <w:start w:val="1"/>
      <w:numFmt w:val="bullet"/>
      <w:lvlText w:val="•"/>
      <w:lvlJc w:val="left"/>
      <w:pPr>
        <w:tabs>
          <w:tab w:val="num" w:pos="5040"/>
        </w:tabs>
        <w:ind w:left="5040" w:hanging="360"/>
      </w:pPr>
      <w:rPr>
        <w:rFonts w:ascii="Arial" w:hAnsi="Arial" w:hint="default"/>
      </w:rPr>
    </w:lvl>
    <w:lvl w:ilvl="7" w:tplc="D17E6264" w:tentative="1">
      <w:start w:val="1"/>
      <w:numFmt w:val="bullet"/>
      <w:lvlText w:val="•"/>
      <w:lvlJc w:val="left"/>
      <w:pPr>
        <w:tabs>
          <w:tab w:val="num" w:pos="5760"/>
        </w:tabs>
        <w:ind w:left="5760" w:hanging="360"/>
      </w:pPr>
      <w:rPr>
        <w:rFonts w:ascii="Arial" w:hAnsi="Arial" w:hint="default"/>
      </w:rPr>
    </w:lvl>
    <w:lvl w:ilvl="8" w:tplc="0882D0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F539C5"/>
    <w:multiLevelType w:val="hybridMultilevel"/>
    <w:tmpl w:val="03FE5E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9A0874"/>
    <w:multiLevelType w:val="hybridMultilevel"/>
    <w:tmpl w:val="FD88FF22"/>
    <w:lvl w:ilvl="0" w:tplc="7B62D43C">
      <w:start w:val="1"/>
      <w:numFmt w:val="bullet"/>
      <w:lvlText w:val="•"/>
      <w:lvlJc w:val="left"/>
      <w:pPr>
        <w:tabs>
          <w:tab w:val="num" w:pos="1080"/>
        </w:tabs>
        <w:ind w:left="1080" w:hanging="360"/>
      </w:pPr>
      <w:rPr>
        <w:rFonts w:ascii="Arial" w:hAnsi="Arial" w:hint="default"/>
      </w:rPr>
    </w:lvl>
    <w:lvl w:ilvl="1" w:tplc="A9F005A2" w:tentative="1">
      <w:start w:val="1"/>
      <w:numFmt w:val="bullet"/>
      <w:lvlText w:val="•"/>
      <w:lvlJc w:val="left"/>
      <w:pPr>
        <w:tabs>
          <w:tab w:val="num" w:pos="1800"/>
        </w:tabs>
        <w:ind w:left="1800" w:hanging="360"/>
      </w:pPr>
      <w:rPr>
        <w:rFonts w:ascii="Arial" w:hAnsi="Arial" w:hint="default"/>
      </w:rPr>
    </w:lvl>
    <w:lvl w:ilvl="2" w:tplc="7756A7BC" w:tentative="1">
      <w:start w:val="1"/>
      <w:numFmt w:val="bullet"/>
      <w:lvlText w:val="•"/>
      <w:lvlJc w:val="left"/>
      <w:pPr>
        <w:tabs>
          <w:tab w:val="num" w:pos="2520"/>
        </w:tabs>
        <w:ind w:left="2520" w:hanging="360"/>
      </w:pPr>
      <w:rPr>
        <w:rFonts w:ascii="Arial" w:hAnsi="Arial" w:hint="default"/>
      </w:rPr>
    </w:lvl>
    <w:lvl w:ilvl="3" w:tplc="481005D0" w:tentative="1">
      <w:start w:val="1"/>
      <w:numFmt w:val="bullet"/>
      <w:lvlText w:val="•"/>
      <w:lvlJc w:val="left"/>
      <w:pPr>
        <w:tabs>
          <w:tab w:val="num" w:pos="3240"/>
        </w:tabs>
        <w:ind w:left="3240" w:hanging="360"/>
      </w:pPr>
      <w:rPr>
        <w:rFonts w:ascii="Arial" w:hAnsi="Arial" w:hint="default"/>
      </w:rPr>
    </w:lvl>
    <w:lvl w:ilvl="4" w:tplc="631CC8F2" w:tentative="1">
      <w:start w:val="1"/>
      <w:numFmt w:val="bullet"/>
      <w:lvlText w:val="•"/>
      <w:lvlJc w:val="left"/>
      <w:pPr>
        <w:tabs>
          <w:tab w:val="num" w:pos="3960"/>
        </w:tabs>
        <w:ind w:left="3960" w:hanging="360"/>
      </w:pPr>
      <w:rPr>
        <w:rFonts w:ascii="Arial" w:hAnsi="Arial" w:hint="default"/>
      </w:rPr>
    </w:lvl>
    <w:lvl w:ilvl="5" w:tplc="758882DA" w:tentative="1">
      <w:start w:val="1"/>
      <w:numFmt w:val="bullet"/>
      <w:lvlText w:val="•"/>
      <w:lvlJc w:val="left"/>
      <w:pPr>
        <w:tabs>
          <w:tab w:val="num" w:pos="4680"/>
        </w:tabs>
        <w:ind w:left="4680" w:hanging="360"/>
      </w:pPr>
      <w:rPr>
        <w:rFonts w:ascii="Arial" w:hAnsi="Arial" w:hint="default"/>
      </w:rPr>
    </w:lvl>
    <w:lvl w:ilvl="6" w:tplc="8AF68A0E" w:tentative="1">
      <w:start w:val="1"/>
      <w:numFmt w:val="bullet"/>
      <w:lvlText w:val="•"/>
      <w:lvlJc w:val="left"/>
      <w:pPr>
        <w:tabs>
          <w:tab w:val="num" w:pos="5400"/>
        </w:tabs>
        <w:ind w:left="5400" w:hanging="360"/>
      </w:pPr>
      <w:rPr>
        <w:rFonts w:ascii="Arial" w:hAnsi="Arial" w:hint="default"/>
      </w:rPr>
    </w:lvl>
    <w:lvl w:ilvl="7" w:tplc="B8D451B0" w:tentative="1">
      <w:start w:val="1"/>
      <w:numFmt w:val="bullet"/>
      <w:lvlText w:val="•"/>
      <w:lvlJc w:val="left"/>
      <w:pPr>
        <w:tabs>
          <w:tab w:val="num" w:pos="6120"/>
        </w:tabs>
        <w:ind w:left="6120" w:hanging="360"/>
      </w:pPr>
      <w:rPr>
        <w:rFonts w:ascii="Arial" w:hAnsi="Arial" w:hint="default"/>
      </w:rPr>
    </w:lvl>
    <w:lvl w:ilvl="8" w:tplc="50CAC610"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5321605B"/>
    <w:multiLevelType w:val="hybridMultilevel"/>
    <w:tmpl w:val="7BCEFE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A8F254C"/>
    <w:multiLevelType w:val="hybridMultilevel"/>
    <w:tmpl w:val="03FE5E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C9777C1"/>
    <w:multiLevelType w:val="hybridMultilevel"/>
    <w:tmpl w:val="CFBCE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ED"/>
    <w:rsid w:val="00007BCC"/>
    <w:rsid w:val="00067F7E"/>
    <w:rsid w:val="000E57C6"/>
    <w:rsid w:val="001048BB"/>
    <w:rsid w:val="001C19A9"/>
    <w:rsid w:val="001E1A53"/>
    <w:rsid w:val="002149DE"/>
    <w:rsid w:val="002A7401"/>
    <w:rsid w:val="002B006C"/>
    <w:rsid w:val="0030348D"/>
    <w:rsid w:val="003323F2"/>
    <w:rsid w:val="00441B5D"/>
    <w:rsid w:val="00461AD1"/>
    <w:rsid w:val="00465B24"/>
    <w:rsid w:val="005321C5"/>
    <w:rsid w:val="0068379C"/>
    <w:rsid w:val="006B071D"/>
    <w:rsid w:val="006D7959"/>
    <w:rsid w:val="0075560C"/>
    <w:rsid w:val="007A36EE"/>
    <w:rsid w:val="007B39E7"/>
    <w:rsid w:val="007C0F73"/>
    <w:rsid w:val="007D2613"/>
    <w:rsid w:val="00874E0F"/>
    <w:rsid w:val="00967FC1"/>
    <w:rsid w:val="00A0553E"/>
    <w:rsid w:val="00A86432"/>
    <w:rsid w:val="00AE57F8"/>
    <w:rsid w:val="00BD2D0A"/>
    <w:rsid w:val="00BD5375"/>
    <w:rsid w:val="00C56A82"/>
    <w:rsid w:val="00C8784D"/>
    <w:rsid w:val="00C97178"/>
    <w:rsid w:val="00CC11E0"/>
    <w:rsid w:val="00CD0535"/>
    <w:rsid w:val="00CD6E3F"/>
    <w:rsid w:val="00CE1335"/>
    <w:rsid w:val="00CE3DF1"/>
    <w:rsid w:val="00DE1527"/>
    <w:rsid w:val="00E07969"/>
    <w:rsid w:val="00E25587"/>
    <w:rsid w:val="00ED575B"/>
    <w:rsid w:val="00F35BCD"/>
    <w:rsid w:val="00F37DEB"/>
    <w:rsid w:val="00FE7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AA02"/>
  <w15:chartTrackingRefBased/>
  <w15:docId w15:val="{36215317-306E-48F4-9566-0949858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D1"/>
  </w:style>
  <w:style w:type="paragraph" w:styleId="Heading1">
    <w:name w:val="heading 1"/>
    <w:basedOn w:val="Normal"/>
    <w:next w:val="Normal"/>
    <w:link w:val="Heading1Char"/>
    <w:uiPriority w:val="9"/>
    <w:qFormat/>
    <w:rsid w:val="00461AD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61AD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1AD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1AD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1AD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1AD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1AD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1AD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1AD1"/>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1D"/>
    <w:pPr>
      <w:ind w:left="720"/>
      <w:contextualSpacing/>
    </w:pPr>
  </w:style>
  <w:style w:type="character" w:customStyle="1" w:styleId="Heading1Char">
    <w:name w:val="Heading 1 Char"/>
    <w:basedOn w:val="DefaultParagraphFont"/>
    <w:link w:val="Heading1"/>
    <w:uiPriority w:val="9"/>
    <w:rsid w:val="00461AD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61AD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1AD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1AD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1AD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1AD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1AD1"/>
    <w:rPr>
      <w:i/>
      <w:iCs/>
    </w:rPr>
  </w:style>
  <w:style w:type="character" w:customStyle="1" w:styleId="Heading8Char">
    <w:name w:val="Heading 8 Char"/>
    <w:basedOn w:val="DefaultParagraphFont"/>
    <w:link w:val="Heading8"/>
    <w:uiPriority w:val="9"/>
    <w:semiHidden/>
    <w:rsid w:val="00461AD1"/>
    <w:rPr>
      <w:b/>
      <w:bCs/>
    </w:rPr>
  </w:style>
  <w:style w:type="character" w:customStyle="1" w:styleId="Heading9Char">
    <w:name w:val="Heading 9 Char"/>
    <w:basedOn w:val="DefaultParagraphFont"/>
    <w:link w:val="Heading9"/>
    <w:uiPriority w:val="9"/>
    <w:semiHidden/>
    <w:rsid w:val="00461AD1"/>
    <w:rPr>
      <w:i/>
      <w:iCs/>
    </w:rPr>
  </w:style>
  <w:style w:type="paragraph" w:styleId="Caption">
    <w:name w:val="caption"/>
    <w:basedOn w:val="Normal"/>
    <w:next w:val="Normal"/>
    <w:uiPriority w:val="35"/>
    <w:semiHidden/>
    <w:unhideWhenUsed/>
    <w:qFormat/>
    <w:rsid w:val="00461AD1"/>
    <w:rPr>
      <w:b/>
      <w:bCs/>
      <w:sz w:val="18"/>
      <w:szCs w:val="18"/>
    </w:rPr>
  </w:style>
  <w:style w:type="paragraph" w:styleId="Title">
    <w:name w:val="Title"/>
    <w:basedOn w:val="Normal"/>
    <w:next w:val="Normal"/>
    <w:link w:val="TitleChar"/>
    <w:uiPriority w:val="10"/>
    <w:qFormat/>
    <w:rsid w:val="00461AD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1AD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1AD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1AD1"/>
    <w:rPr>
      <w:rFonts w:asciiTheme="majorHAnsi" w:eastAsiaTheme="majorEastAsia" w:hAnsiTheme="majorHAnsi" w:cstheme="majorBidi"/>
      <w:sz w:val="24"/>
      <w:szCs w:val="24"/>
    </w:rPr>
  </w:style>
  <w:style w:type="character" w:styleId="Strong">
    <w:name w:val="Strong"/>
    <w:basedOn w:val="DefaultParagraphFont"/>
    <w:uiPriority w:val="22"/>
    <w:qFormat/>
    <w:rsid w:val="00461AD1"/>
    <w:rPr>
      <w:b/>
      <w:bCs/>
      <w:color w:val="auto"/>
    </w:rPr>
  </w:style>
  <w:style w:type="character" w:styleId="Emphasis">
    <w:name w:val="Emphasis"/>
    <w:basedOn w:val="DefaultParagraphFont"/>
    <w:uiPriority w:val="20"/>
    <w:qFormat/>
    <w:rsid w:val="00461AD1"/>
    <w:rPr>
      <w:i/>
      <w:iCs/>
      <w:color w:val="auto"/>
    </w:rPr>
  </w:style>
  <w:style w:type="paragraph" w:styleId="NoSpacing">
    <w:name w:val="No Spacing"/>
    <w:uiPriority w:val="1"/>
    <w:qFormat/>
    <w:rsid w:val="00461AD1"/>
    <w:pPr>
      <w:spacing w:after="0" w:line="240" w:lineRule="auto"/>
    </w:pPr>
  </w:style>
  <w:style w:type="paragraph" w:styleId="Quote">
    <w:name w:val="Quote"/>
    <w:basedOn w:val="Normal"/>
    <w:next w:val="Normal"/>
    <w:link w:val="QuoteChar"/>
    <w:uiPriority w:val="29"/>
    <w:qFormat/>
    <w:rsid w:val="00461AD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1AD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1AD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1AD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1AD1"/>
    <w:rPr>
      <w:i/>
      <w:iCs/>
      <w:color w:val="auto"/>
    </w:rPr>
  </w:style>
  <w:style w:type="character" w:styleId="IntenseEmphasis">
    <w:name w:val="Intense Emphasis"/>
    <w:basedOn w:val="DefaultParagraphFont"/>
    <w:uiPriority w:val="21"/>
    <w:qFormat/>
    <w:rsid w:val="00461AD1"/>
    <w:rPr>
      <w:b/>
      <w:bCs/>
      <w:i/>
      <w:iCs/>
      <w:color w:val="auto"/>
    </w:rPr>
  </w:style>
  <w:style w:type="character" w:styleId="SubtleReference">
    <w:name w:val="Subtle Reference"/>
    <w:basedOn w:val="DefaultParagraphFont"/>
    <w:uiPriority w:val="31"/>
    <w:qFormat/>
    <w:rsid w:val="00461AD1"/>
    <w:rPr>
      <w:smallCaps/>
      <w:color w:val="auto"/>
      <w:u w:val="single" w:color="7F7F7F" w:themeColor="text1" w:themeTint="80"/>
    </w:rPr>
  </w:style>
  <w:style w:type="character" w:styleId="IntenseReference">
    <w:name w:val="Intense Reference"/>
    <w:basedOn w:val="DefaultParagraphFont"/>
    <w:uiPriority w:val="32"/>
    <w:qFormat/>
    <w:rsid w:val="00461AD1"/>
    <w:rPr>
      <w:b/>
      <w:bCs/>
      <w:smallCaps/>
      <w:color w:val="auto"/>
      <w:u w:val="single"/>
    </w:rPr>
  </w:style>
  <w:style w:type="character" w:styleId="BookTitle">
    <w:name w:val="Book Title"/>
    <w:basedOn w:val="DefaultParagraphFont"/>
    <w:uiPriority w:val="33"/>
    <w:qFormat/>
    <w:rsid w:val="00461AD1"/>
    <w:rPr>
      <w:b/>
      <w:bCs/>
      <w:smallCaps/>
      <w:color w:val="auto"/>
    </w:rPr>
  </w:style>
  <w:style w:type="paragraph" w:styleId="TOCHeading">
    <w:name w:val="TOC Heading"/>
    <w:basedOn w:val="Heading1"/>
    <w:next w:val="Normal"/>
    <w:uiPriority w:val="39"/>
    <w:semiHidden/>
    <w:unhideWhenUsed/>
    <w:qFormat/>
    <w:rsid w:val="00461AD1"/>
    <w:pPr>
      <w:outlineLvl w:val="9"/>
    </w:pPr>
  </w:style>
  <w:style w:type="table" w:styleId="TableGrid">
    <w:name w:val="Table Grid"/>
    <w:basedOn w:val="TableNormal"/>
    <w:uiPriority w:val="39"/>
    <w:rsid w:val="00A0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6676">
      <w:bodyDiv w:val="1"/>
      <w:marLeft w:val="0"/>
      <w:marRight w:val="0"/>
      <w:marTop w:val="0"/>
      <w:marBottom w:val="0"/>
      <w:divBdr>
        <w:top w:val="none" w:sz="0" w:space="0" w:color="auto"/>
        <w:left w:val="none" w:sz="0" w:space="0" w:color="auto"/>
        <w:bottom w:val="none" w:sz="0" w:space="0" w:color="auto"/>
        <w:right w:val="none" w:sz="0" w:space="0" w:color="auto"/>
      </w:divBdr>
      <w:divsChild>
        <w:div w:id="1083064061">
          <w:marLeft w:val="360"/>
          <w:marRight w:val="0"/>
          <w:marTop w:val="200"/>
          <w:marBottom w:val="0"/>
          <w:divBdr>
            <w:top w:val="none" w:sz="0" w:space="0" w:color="auto"/>
            <w:left w:val="none" w:sz="0" w:space="0" w:color="auto"/>
            <w:bottom w:val="none" w:sz="0" w:space="0" w:color="auto"/>
            <w:right w:val="none" w:sz="0" w:space="0" w:color="auto"/>
          </w:divBdr>
        </w:div>
        <w:div w:id="1484395531">
          <w:marLeft w:val="360"/>
          <w:marRight w:val="0"/>
          <w:marTop w:val="200"/>
          <w:marBottom w:val="0"/>
          <w:divBdr>
            <w:top w:val="none" w:sz="0" w:space="0" w:color="auto"/>
            <w:left w:val="none" w:sz="0" w:space="0" w:color="auto"/>
            <w:bottom w:val="none" w:sz="0" w:space="0" w:color="auto"/>
            <w:right w:val="none" w:sz="0" w:space="0" w:color="auto"/>
          </w:divBdr>
        </w:div>
      </w:divsChild>
    </w:div>
    <w:div w:id="56251351">
      <w:bodyDiv w:val="1"/>
      <w:marLeft w:val="0"/>
      <w:marRight w:val="0"/>
      <w:marTop w:val="0"/>
      <w:marBottom w:val="0"/>
      <w:divBdr>
        <w:top w:val="none" w:sz="0" w:space="0" w:color="auto"/>
        <w:left w:val="none" w:sz="0" w:space="0" w:color="auto"/>
        <w:bottom w:val="none" w:sz="0" w:space="0" w:color="auto"/>
        <w:right w:val="none" w:sz="0" w:space="0" w:color="auto"/>
      </w:divBdr>
      <w:divsChild>
        <w:div w:id="1974021924">
          <w:marLeft w:val="360"/>
          <w:marRight w:val="0"/>
          <w:marTop w:val="200"/>
          <w:marBottom w:val="0"/>
          <w:divBdr>
            <w:top w:val="none" w:sz="0" w:space="0" w:color="auto"/>
            <w:left w:val="none" w:sz="0" w:space="0" w:color="auto"/>
            <w:bottom w:val="none" w:sz="0" w:space="0" w:color="auto"/>
            <w:right w:val="none" w:sz="0" w:space="0" w:color="auto"/>
          </w:divBdr>
        </w:div>
        <w:div w:id="792944791">
          <w:marLeft w:val="360"/>
          <w:marRight w:val="0"/>
          <w:marTop w:val="200"/>
          <w:marBottom w:val="0"/>
          <w:divBdr>
            <w:top w:val="none" w:sz="0" w:space="0" w:color="auto"/>
            <w:left w:val="none" w:sz="0" w:space="0" w:color="auto"/>
            <w:bottom w:val="none" w:sz="0" w:space="0" w:color="auto"/>
            <w:right w:val="none" w:sz="0" w:space="0" w:color="auto"/>
          </w:divBdr>
        </w:div>
        <w:div w:id="806624048">
          <w:marLeft w:val="360"/>
          <w:marRight w:val="0"/>
          <w:marTop w:val="200"/>
          <w:marBottom w:val="0"/>
          <w:divBdr>
            <w:top w:val="none" w:sz="0" w:space="0" w:color="auto"/>
            <w:left w:val="none" w:sz="0" w:space="0" w:color="auto"/>
            <w:bottom w:val="none" w:sz="0" w:space="0" w:color="auto"/>
            <w:right w:val="none" w:sz="0" w:space="0" w:color="auto"/>
          </w:divBdr>
        </w:div>
        <w:div w:id="1158957331">
          <w:marLeft w:val="360"/>
          <w:marRight w:val="0"/>
          <w:marTop w:val="200"/>
          <w:marBottom w:val="0"/>
          <w:divBdr>
            <w:top w:val="none" w:sz="0" w:space="0" w:color="auto"/>
            <w:left w:val="none" w:sz="0" w:space="0" w:color="auto"/>
            <w:bottom w:val="none" w:sz="0" w:space="0" w:color="auto"/>
            <w:right w:val="none" w:sz="0" w:space="0" w:color="auto"/>
          </w:divBdr>
        </w:div>
        <w:div w:id="1825008566">
          <w:marLeft w:val="360"/>
          <w:marRight w:val="0"/>
          <w:marTop w:val="200"/>
          <w:marBottom w:val="0"/>
          <w:divBdr>
            <w:top w:val="none" w:sz="0" w:space="0" w:color="auto"/>
            <w:left w:val="none" w:sz="0" w:space="0" w:color="auto"/>
            <w:bottom w:val="none" w:sz="0" w:space="0" w:color="auto"/>
            <w:right w:val="none" w:sz="0" w:space="0" w:color="auto"/>
          </w:divBdr>
        </w:div>
        <w:div w:id="845436245">
          <w:marLeft w:val="360"/>
          <w:marRight w:val="0"/>
          <w:marTop w:val="200"/>
          <w:marBottom w:val="0"/>
          <w:divBdr>
            <w:top w:val="none" w:sz="0" w:space="0" w:color="auto"/>
            <w:left w:val="none" w:sz="0" w:space="0" w:color="auto"/>
            <w:bottom w:val="none" w:sz="0" w:space="0" w:color="auto"/>
            <w:right w:val="none" w:sz="0" w:space="0" w:color="auto"/>
          </w:divBdr>
        </w:div>
        <w:div w:id="565922445">
          <w:marLeft w:val="360"/>
          <w:marRight w:val="0"/>
          <w:marTop w:val="200"/>
          <w:marBottom w:val="0"/>
          <w:divBdr>
            <w:top w:val="none" w:sz="0" w:space="0" w:color="auto"/>
            <w:left w:val="none" w:sz="0" w:space="0" w:color="auto"/>
            <w:bottom w:val="none" w:sz="0" w:space="0" w:color="auto"/>
            <w:right w:val="none" w:sz="0" w:space="0" w:color="auto"/>
          </w:divBdr>
        </w:div>
        <w:div w:id="726073858">
          <w:marLeft w:val="360"/>
          <w:marRight w:val="0"/>
          <w:marTop w:val="200"/>
          <w:marBottom w:val="0"/>
          <w:divBdr>
            <w:top w:val="none" w:sz="0" w:space="0" w:color="auto"/>
            <w:left w:val="none" w:sz="0" w:space="0" w:color="auto"/>
            <w:bottom w:val="none" w:sz="0" w:space="0" w:color="auto"/>
            <w:right w:val="none" w:sz="0" w:space="0" w:color="auto"/>
          </w:divBdr>
        </w:div>
      </w:divsChild>
    </w:div>
    <w:div w:id="271790527">
      <w:bodyDiv w:val="1"/>
      <w:marLeft w:val="0"/>
      <w:marRight w:val="0"/>
      <w:marTop w:val="0"/>
      <w:marBottom w:val="0"/>
      <w:divBdr>
        <w:top w:val="none" w:sz="0" w:space="0" w:color="auto"/>
        <w:left w:val="none" w:sz="0" w:space="0" w:color="auto"/>
        <w:bottom w:val="none" w:sz="0" w:space="0" w:color="auto"/>
        <w:right w:val="none" w:sz="0" w:space="0" w:color="auto"/>
      </w:divBdr>
      <w:divsChild>
        <w:div w:id="907232942">
          <w:marLeft w:val="360"/>
          <w:marRight w:val="0"/>
          <w:marTop w:val="200"/>
          <w:marBottom w:val="0"/>
          <w:divBdr>
            <w:top w:val="none" w:sz="0" w:space="0" w:color="auto"/>
            <w:left w:val="none" w:sz="0" w:space="0" w:color="auto"/>
            <w:bottom w:val="none" w:sz="0" w:space="0" w:color="auto"/>
            <w:right w:val="none" w:sz="0" w:space="0" w:color="auto"/>
          </w:divBdr>
        </w:div>
        <w:div w:id="297297874">
          <w:marLeft w:val="360"/>
          <w:marRight w:val="0"/>
          <w:marTop w:val="200"/>
          <w:marBottom w:val="0"/>
          <w:divBdr>
            <w:top w:val="none" w:sz="0" w:space="0" w:color="auto"/>
            <w:left w:val="none" w:sz="0" w:space="0" w:color="auto"/>
            <w:bottom w:val="none" w:sz="0" w:space="0" w:color="auto"/>
            <w:right w:val="none" w:sz="0" w:space="0" w:color="auto"/>
          </w:divBdr>
        </w:div>
        <w:div w:id="1025517244">
          <w:marLeft w:val="360"/>
          <w:marRight w:val="0"/>
          <w:marTop w:val="200"/>
          <w:marBottom w:val="0"/>
          <w:divBdr>
            <w:top w:val="none" w:sz="0" w:space="0" w:color="auto"/>
            <w:left w:val="none" w:sz="0" w:space="0" w:color="auto"/>
            <w:bottom w:val="none" w:sz="0" w:space="0" w:color="auto"/>
            <w:right w:val="none" w:sz="0" w:space="0" w:color="auto"/>
          </w:divBdr>
        </w:div>
        <w:div w:id="1812401957">
          <w:marLeft w:val="360"/>
          <w:marRight w:val="0"/>
          <w:marTop w:val="200"/>
          <w:marBottom w:val="0"/>
          <w:divBdr>
            <w:top w:val="none" w:sz="0" w:space="0" w:color="auto"/>
            <w:left w:val="none" w:sz="0" w:space="0" w:color="auto"/>
            <w:bottom w:val="none" w:sz="0" w:space="0" w:color="auto"/>
            <w:right w:val="none" w:sz="0" w:space="0" w:color="auto"/>
          </w:divBdr>
        </w:div>
        <w:div w:id="533076867">
          <w:marLeft w:val="360"/>
          <w:marRight w:val="0"/>
          <w:marTop w:val="200"/>
          <w:marBottom w:val="0"/>
          <w:divBdr>
            <w:top w:val="none" w:sz="0" w:space="0" w:color="auto"/>
            <w:left w:val="none" w:sz="0" w:space="0" w:color="auto"/>
            <w:bottom w:val="none" w:sz="0" w:space="0" w:color="auto"/>
            <w:right w:val="none" w:sz="0" w:space="0" w:color="auto"/>
          </w:divBdr>
        </w:div>
      </w:divsChild>
    </w:div>
    <w:div w:id="633609277">
      <w:bodyDiv w:val="1"/>
      <w:marLeft w:val="0"/>
      <w:marRight w:val="0"/>
      <w:marTop w:val="0"/>
      <w:marBottom w:val="0"/>
      <w:divBdr>
        <w:top w:val="none" w:sz="0" w:space="0" w:color="auto"/>
        <w:left w:val="none" w:sz="0" w:space="0" w:color="auto"/>
        <w:bottom w:val="none" w:sz="0" w:space="0" w:color="auto"/>
        <w:right w:val="none" w:sz="0" w:space="0" w:color="auto"/>
      </w:divBdr>
    </w:div>
    <w:div w:id="654526048">
      <w:bodyDiv w:val="1"/>
      <w:marLeft w:val="0"/>
      <w:marRight w:val="0"/>
      <w:marTop w:val="0"/>
      <w:marBottom w:val="0"/>
      <w:divBdr>
        <w:top w:val="none" w:sz="0" w:space="0" w:color="auto"/>
        <w:left w:val="none" w:sz="0" w:space="0" w:color="auto"/>
        <w:bottom w:val="none" w:sz="0" w:space="0" w:color="auto"/>
        <w:right w:val="none" w:sz="0" w:space="0" w:color="auto"/>
      </w:divBdr>
      <w:divsChild>
        <w:div w:id="1128940276">
          <w:marLeft w:val="0"/>
          <w:marRight w:val="0"/>
          <w:marTop w:val="0"/>
          <w:marBottom w:val="0"/>
          <w:divBdr>
            <w:top w:val="none" w:sz="0" w:space="0" w:color="auto"/>
            <w:left w:val="none" w:sz="0" w:space="0" w:color="auto"/>
            <w:bottom w:val="none" w:sz="0" w:space="0" w:color="auto"/>
            <w:right w:val="none" w:sz="0" w:space="0" w:color="auto"/>
          </w:divBdr>
          <w:divsChild>
            <w:div w:id="1743602803">
              <w:marLeft w:val="0"/>
              <w:marRight w:val="0"/>
              <w:marTop w:val="0"/>
              <w:marBottom w:val="0"/>
              <w:divBdr>
                <w:top w:val="none" w:sz="0" w:space="0" w:color="auto"/>
                <w:left w:val="none" w:sz="0" w:space="0" w:color="auto"/>
                <w:bottom w:val="none" w:sz="0" w:space="0" w:color="auto"/>
                <w:right w:val="none" w:sz="0" w:space="0" w:color="auto"/>
              </w:divBdr>
              <w:divsChild>
                <w:div w:id="756097386">
                  <w:marLeft w:val="0"/>
                  <w:marRight w:val="0"/>
                  <w:marTop w:val="0"/>
                  <w:marBottom w:val="0"/>
                  <w:divBdr>
                    <w:top w:val="none" w:sz="0" w:space="0" w:color="auto"/>
                    <w:left w:val="none" w:sz="0" w:space="0" w:color="auto"/>
                    <w:bottom w:val="none" w:sz="0" w:space="0" w:color="auto"/>
                    <w:right w:val="none" w:sz="0" w:space="0" w:color="auto"/>
                  </w:divBdr>
                  <w:divsChild>
                    <w:div w:id="2143963643">
                      <w:marLeft w:val="0"/>
                      <w:marRight w:val="0"/>
                      <w:marTop w:val="0"/>
                      <w:marBottom w:val="0"/>
                      <w:divBdr>
                        <w:top w:val="none" w:sz="0" w:space="0" w:color="auto"/>
                        <w:left w:val="none" w:sz="0" w:space="0" w:color="auto"/>
                        <w:bottom w:val="none" w:sz="0" w:space="0" w:color="auto"/>
                        <w:right w:val="none" w:sz="0" w:space="0" w:color="auto"/>
                      </w:divBdr>
                      <w:divsChild>
                        <w:div w:id="1975022557">
                          <w:marLeft w:val="0"/>
                          <w:marRight w:val="0"/>
                          <w:marTop w:val="0"/>
                          <w:marBottom w:val="0"/>
                          <w:divBdr>
                            <w:top w:val="none" w:sz="0" w:space="0" w:color="auto"/>
                            <w:left w:val="none" w:sz="0" w:space="0" w:color="auto"/>
                            <w:bottom w:val="none" w:sz="0" w:space="0" w:color="auto"/>
                            <w:right w:val="none" w:sz="0" w:space="0" w:color="auto"/>
                          </w:divBdr>
                          <w:divsChild>
                            <w:div w:id="11891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9428">
      <w:bodyDiv w:val="1"/>
      <w:marLeft w:val="0"/>
      <w:marRight w:val="0"/>
      <w:marTop w:val="0"/>
      <w:marBottom w:val="0"/>
      <w:divBdr>
        <w:top w:val="none" w:sz="0" w:space="0" w:color="auto"/>
        <w:left w:val="none" w:sz="0" w:space="0" w:color="auto"/>
        <w:bottom w:val="none" w:sz="0" w:space="0" w:color="auto"/>
        <w:right w:val="none" w:sz="0" w:space="0" w:color="auto"/>
      </w:divBdr>
      <w:divsChild>
        <w:div w:id="1672948010">
          <w:marLeft w:val="360"/>
          <w:marRight w:val="0"/>
          <w:marTop w:val="200"/>
          <w:marBottom w:val="0"/>
          <w:divBdr>
            <w:top w:val="none" w:sz="0" w:space="0" w:color="auto"/>
            <w:left w:val="none" w:sz="0" w:space="0" w:color="auto"/>
            <w:bottom w:val="none" w:sz="0" w:space="0" w:color="auto"/>
            <w:right w:val="none" w:sz="0" w:space="0" w:color="auto"/>
          </w:divBdr>
        </w:div>
        <w:div w:id="767121869">
          <w:marLeft w:val="360"/>
          <w:marRight w:val="0"/>
          <w:marTop w:val="200"/>
          <w:marBottom w:val="0"/>
          <w:divBdr>
            <w:top w:val="none" w:sz="0" w:space="0" w:color="auto"/>
            <w:left w:val="none" w:sz="0" w:space="0" w:color="auto"/>
            <w:bottom w:val="none" w:sz="0" w:space="0" w:color="auto"/>
            <w:right w:val="none" w:sz="0" w:space="0" w:color="auto"/>
          </w:divBdr>
        </w:div>
      </w:divsChild>
    </w:div>
    <w:div w:id="729841469">
      <w:bodyDiv w:val="1"/>
      <w:marLeft w:val="0"/>
      <w:marRight w:val="0"/>
      <w:marTop w:val="0"/>
      <w:marBottom w:val="0"/>
      <w:divBdr>
        <w:top w:val="none" w:sz="0" w:space="0" w:color="auto"/>
        <w:left w:val="none" w:sz="0" w:space="0" w:color="auto"/>
        <w:bottom w:val="none" w:sz="0" w:space="0" w:color="auto"/>
        <w:right w:val="none" w:sz="0" w:space="0" w:color="auto"/>
      </w:divBdr>
      <w:divsChild>
        <w:div w:id="1313176302">
          <w:marLeft w:val="0"/>
          <w:marRight w:val="0"/>
          <w:marTop w:val="0"/>
          <w:marBottom w:val="0"/>
          <w:divBdr>
            <w:top w:val="none" w:sz="0" w:space="0" w:color="auto"/>
            <w:left w:val="none" w:sz="0" w:space="0" w:color="auto"/>
            <w:bottom w:val="none" w:sz="0" w:space="0" w:color="auto"/>
            <w:right w:val="none" w:sz="0" w:space="0" w:color="auto"/>
          </w:divBdr>
          <w:divsChild>
            <w:div w:id="1513882171">
              <w:marLeft w:val="0"/>
              <w:marRight w:val="0"/>
              <w:marTop w:val="0"/>
              <w:marBottom w:val="0"/>
              <w:divBdr>
                <w:top w:val="none" w:sz="0" w:space="0" w:color="auto"/>
                <w:left w:val="none" w:sz="0" w:space="0" w:color="auto"/>
                <w:bottom w:val="none" w:sz="0" w:space="0" w:color="auto"/>
                <w:right w:val="none" w:sz="0" w:space="0" w:color="auto"/>
              </w:divBdr>
              <w:divsChild>
                <w:div w:id="2048529378">
                  <w:marLeft w:val="0"/>
                  <w:marRight w:val="0"/>
                  <w:marTop w:val="0"/>
                  <w:marBottom w:val="0"/>
                  <w:divBdr>
                    <w:top w:val="none" w:sz="0" w:space="0" w:color="auto"/>
                    <w:left w:val="none" w:sz="0" w:space="0" w:color="auto"/>
                    <w:bottom w:val="none" w:sz="0" w:space="0" w:color="auto"/>
                    <w:right w:val="none" w:sz="0" w:space="0" w:color="auto"/>
                  </w:divBdr>
                  <w:divsChild>
                    <w:div w:id="97911995">
                      <w:marLeft w:val="0"/>
                      <w:marRight w:val="0"/>
                      <w:marTop w:val="0"/>
                      <w:marBottom w:val="0"/>
                      <w:divBdr>
                        <w:top w:val="none" w:sz="0" w:space="0" w:color="auto"/>
                        <w:left w:val="none" w:sz="0" w:space="0" w:color="auto"/>
                        <w:bottom w:val="none" w:sz="0" w:space="0" w:color="auto"/>
                        <w:right w:val="none" w:sz="0" w:space="0" w:color="auto"/>
                      </w:divBdr>
                      <w:divsChild>
                        <w:div w:id="1026449558">
                          <w:marLeft w:val="0"/>
                          <w:marRight w:val="0"/>
                          <w:marTop w:val="0"/>
                          <w:marBottom w:val="0"/>
                          <w:divBdr>
                            <w:top w:val="none" w:sz="0" w:space="0" w:color="auto"/>
                            <w:left w:val="none" w:sz="0" w:space="0" w:color="auto"/>
                            <w:bottom w:val="none" w:sz="0" w:space="0" w:color="auto"/>
                            <w:right w:val="none" w:sz="0" w:space="0" w:color="auto"/>
                          </w:divBdr>
                          <w:divsChild>
                            <w:div w:id="4105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196419">
      <w:bodyDiv w:val="1"/>
      <w:marLeft w:val="0"/>
      <w:marRight w:val="0"/>
      <w:marTop w:val="0"/>
      <w:marBottom w:val="0"/>
      <w:divBdr>
        <w:top w:val="none" w:sz="0" w:space="0" w:color="auto"/>
        <w:left w:val="none" w:sz="0" w:space="0" w:color="auto"/>
        <w:bottom w:val="none" w:sz="0" w:space="0" w:color="auto"/>
        <w:right w:val="none" w:sz="0" w:space="0" w:color="auto"/>
      </w:divBdr>
    </w:div>
    <w:div w:id="910576844">
      <w:bodyDiv w:val="1"/>
      <w:marLeft w:val="0"/>
      <w:marRight w:val="0"/>
      <w:marTop w:val="0"/>
      <w:marBottom w:val="0"/>
      <w:divBdr>
        <w:top w:val="none" w:sz="0" w:space="0" w:color="auto"/>
        <w:left w:val="none" w:sz="0" w:space="0" w:color="auto"/>
        <w:bottom w:val="none" w:sz="0" w:space="0" w:color="auto"/>
        <w:right w:val="none" w:sz="0" w:space="0" w:color="auto"/>
      </w:divBdr>
    </w:div>
    <w:div w:id="1024752329">
      <w:bodyDiv w:val="1"/>
      <w:marLeft w:val="0"/>
      <w:marRight w:val="0"/>
      <w:marTop w:val="0"/>
      <w:marBottom w:val="0"/>
      <w:divBdr>
        <w:top w:val="none" w:sz="0" w:space="0" w:color="auto"/>
        <w:left w:val="none" w:sz="0" w:space="0" w:color="auto"/>
        <w:bottom w:val="none" w:sz="0" w:space="0" w:color="auto"/>
        <w:right w:val="none" w:sz="0" w:space="0" w:color="auto"/>
      </w:divBdr>
    </w:div>
    <w:div w:id="1051611801">
      <w:bodyDiv w:val="1"/>
      <w:marLeft w:val="0"/>
      <w:marRight w:val="0"/>
      <w:marTop w:val="0"/>
      <w:marBottom w:val="0"/>
      <w:divBdr>
        <w:top w:val="none" w:sz="0" w:space="0" w:color="auto"/>
        <w:left w:val="none" w:sz="0" w:space="0" w:color="auto"/>
        <w:bottom w:val="none" w:sz="0" w:space="0" w:color="auto"/>
        <w:right w:val="none" w:sz="0" w:space="0" w:color="auto"/>
      </w:divBdr>
      <w:divsChild>
        <w:div w:id="1978342667">
          <w:marLeft w:val="0"/>
          <w:marRight w:val="0"/>
          <w:marTop w:val="0"/>
          <w:marBottom w:val="0"/>
          <w:divBdr>
            <w:top w:val="none" w:sz="0" w:space="0" w:color="auto"/>
            <w:left w:val="none" w:sz="0" w:space="0" w:color="auto"/>
            <w:bottom w:val="none" w:sz="0" w:space="0" w:color="auto"/>
            <w:right w:val="none" w:sz="0" w:space="0" w:color="auto"/>
          </w:divBdr>
          <w:divsChild>
            <w:div w:id="523788751">
              <w:marLeft w:val="0"/>
              <w:marRight w:val="0"/>
              <w:marTop w:val="0"/>
              <w:marBottom w:val="0"/>
              <w:divBdr>
                <w:top w:val="none" w:sz="0" w:space="0" w:color="auto"/>
                <w:left w:val="none" w:sz="0" w:space="0" w:color="auto"/>
                <w:bottom w:val="none" w:sz="0" w:space="0" w:color="auto"/>
                <w:right w:val="none" w:sz="0" w:space="0" w:color="auto"/>
              </w:divBdr>
              <w:divsChild>
                <w:div w:id="922297554">
                  <w:marLeft w:val="0"/>
                  <w:marRight w:val="0"/>
                  <w:marTop w:val="0"/>
                  <w:marBottom w:val="0"/>
                  <w:divBdr>
                    <w:top w:val="none" w:sz="0" w:space="0" w:color="auto"/>
                    <w:left w:val="none" w:sz="0" w:space="0" w:color="auto"/>
                    <w:bottom w:val="none" w:sz="0" w:space="0" w:color="auto"/>
                    <w:right w:val="none" w:sz="0" w:space="0" w:color="auto"/>
                  </w:divBdr>
                  <w:divsChild>
                    <w:div w:id="1563983202">
                      <w:marLeft w:val="0"/>
                      <w:marRight w:val="0"/>
                      <w:marTop w:val="0"/>
                      <w:marBottom w:val="0"/>
                      <w:divBdr>
                        <w:top w:val="none" w:sz="0" w:space="0" w:color="auto"/>
                        <w:left w:val="none" w:sz="0" w:space="0" w:color="auto"/>
                        <w:bottom w:val="none" w:sz="0" w:space="0" w:color="auto"/>
                        <w:right w:val="none" w:sz="0" w:space="0" w:color="auto"/>
                      </w:divBdr>
                      <w:divsChild>
                        <w:div w:id="888996867">
                          <w:marLeft w:val="0"/>
                          <w:marRight w:val="0"/>
                          <w:marTop w:val="0"/>
                          <w:marBottom w:val="0"/>
                          <w:divBdr>
                            <w:top w:val="none" w:sz="0" w:space="0" w:color="auto"/>
                            <w:left w:val="none" w:sz="0" w:space="0" w:color="auto"/>
                            <w:bottom w:val="none" w:sz="0" w:space="0" w:color="auto"/>
                            <w:right w:val="none" w:sz="0" w:space="0" w:color="auto"/>
                          </w:divBdr>
                          <w:divsChild>
                            <w:div w:id="20499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49266">
      <w:bodyDiv w:val="1"/>
      <w:marLeft w:val="0"/>
      <w:marRight w:val="0"/>
      <w:marTop w:val="0"/>
      <w:marBottom w:val="0"/>
      <w:divBdr>
        <w:top w:val="none" w:sz="0" w:space="0" w:color="auto"/>
        <w:left w:val="none" w:sz="0" w:space="0" w:color="auto"/>
        <w:bottom w:val="none" w:sz="0" w:space="0" w:color="auto"/>
        <w:right w:val="none" w:sz="0" w:space="0" w:color="auto"/>
      </w:divBdr>
    </w:div>
    <w:div w:id="15366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Prashantha Shivashankarrao</dc:creator>
  <cp:keywords/>
  <dc:description/>
  <cp:lastModifiedBy>Prashantha Shivashankarrao</cp:lastModifiedBy>
  <cp:revision>37</cp:revision>
  <dcterms:created xsi:type="dcterms:W3CDTF">2020-05-24T04:26:00Z</dcterms:created>
  <dcterms:modified xsi:type="dcterms:W3CDTF">2020-05-24T16:25:00Z</dcterms:modified>
</cp:coreProperties>
</file>