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5AB98" w14:textId="1EFFA0AE" w:rsidR="00BB5971" w:rsidRDefault="003139E9" w:rsidP="003139E9">
      <w:pPr>
        <w:jc w:val="center"/>
        <w:rPr>
          <w:rFonts w:asciiTheme="majorHAnsi" w:hAnsiTheme="majorHAnsi" w:cstheme="majorHAnsi"/>
          <w:b/>
          <w:bCs/>
          <w:color w:val="1F3864" w:themeColor="accent1" w:themeShade="80"/>
          <w:sz w:val="48"/>
          <w:szCs w:val="48"/>
          <w:shd w:val="clear" w:color="auto" w:fill="FFFFFF"/>
        </w:rPr>
      </w:pPr>
      <w:r w:rsidRPr="003139E9">
        <w:rPr>
          <w:rFonts w:asciiTheme="majorHAnsi" w:hAnsiTheme="majorHAnsi" w:cstheme="majorHAnsi"/>
          <w:b/>
          <w:bCs/>
          <w:color w:val="1F3864" w:themeColor="accent1" w:themeShade="80"/>
          <w:sz w:val="48"/>
          <w:szCs w:val="48"/>
          <w:shd w:val="clear" w:color="auto" w:fill="FFFFFF"/>
        </w:rPr>
        <w:t>Using Machine Learning to predict population density of Singapore neighbourhoods</w:t>
      </w:r>
    </w:p>
    <w:p w14:paraId="4FC3FDEA" w14:textId="08CBBBF7" w:rsidR="003139E9" w:rsidRDefault="003139E9" w:rsidP="003139E9">
      <w:pPr>
        <w:jc w:val="center"/>
        <w:rPr>
          <w:rFonts w:asciiTheme="majorHAnsi" w:hAnsiTheme="majorHAnsi" w:cstheme="majorHAnsi"/>
          <w:color w:val="1F3864" w:themeColor="accent1" w:themeShade="80"/>
          <w:sz w:val="36"/>
          <w:szCs w:val="36"/>
          <w:shd w:val="clear" w:color="auto" w:fill="FFFFFF"/>
        </w:rPr>
      </w:pPr>
      <w:r w:rsidRPr="00EA59A3">
        <w:rPr>
          <w:rFonts w:asciiTheme="majorHAnsi" w:hAnsiTheme="majorHAnsi" w:cstheme="majorHAnsi"/>
          <w:color w:val="1F3864" w:themeColor="accent1" w:themeShade="80"/>
          <w:sz w:val="36"/>
          <w:szCs w:val="36"/>
          <w:shd w:val="clear" w:color="auto" w:fill="FFFFFF"/>
        </w:rPr>
        <w:t>K.S. Sujith</w:t>
      </w:r>
    </w:p>
    <w:p w14:paraId="3643208D" w14:textId="48448841" w:rsidR="00EA59A3" w:rsidRDefault="00EA59A3" w:rsidP="00EA59A3">
      <w:pPr>
        <w:rPr>
          <w:rFonts w:asciiTheme="majorHAnsi" w:hAnsiTheme="majorHAnsi" w:cstheme="majorHAnsi"/>
          <w:color w:val="1F3864" w:themeColor="accent1" w:themeShade="80"/>
          <w:sz w:val="36"/>
          <w:szCs w:val="36"/>
          <w:shd w:val="clear" w:color="auto" w:fill="FFFFFF"/>
        </w:rPr>
      </w:pPr>
    </w:p>
    <w:p w14:paraId="082C06F3" w14:textId="299558B8" w:rsidR="00EA59A3" w:rsidRPr="00EA59A3" w:rsidRDefault="00EA59A3" w:rsidP="00EA59A3">
      <w:pPr>
        <w:rPr>
          <w:rFonts w:asciiTheme="majorHAnsi" w:hAnsiTheme="majorHAnsi" w:cstheme="majorHAnsi"/>
          <w:color w:val="1F3864" w:themeColor="accent1" w:themeShade="80"/>
          <w:sz w:val="36"/>
          <w:szCs w:val="36"/>
          <w:shd w:val="clear" w:color="auto" w:fill="FFFFFF"/>
        </w:rPr>
      </w:pPr>
      <w:r w:rsidRPr="00EA59A3">
        <w:rPr>
          <w:rFonts w:asciiTheme="majorHAnsi" w:hAnsiTheme="majorHAnsi" w:cstheme="majorHAnsi"/>
          <w:color w:val="1F3864" w:themeColor="accent1" w:themeShade="80"/>
          <w:sz w:val="36"/>
          <w:szCs w:val="36"/>
          <w:shd w:val="clear" w:color="auto" w:fill="FFFFFF"/>
        </w:rPr>
        <w:t>Introduction</w:t>
      </w:r>
    </w:p>
    <w:p w14:paraId="78D1B787" w14:textId="77777777" w:rsidR="00F75E24" w:rsidRDefault="00EA59A3" w:rsidP="00EA59A3">
      <w:pPr>
        <w:rPr>
          <w:rFonts w:cstheme="minorHAnsi"/>
          <w:color w:val="1F1F1F"/>
          <w:sz w:val="24"/>
          <w:szCs w:val="24"/>
          <w:shd w:val="clear" w:color="auto" w:fill="FFFFFF"/>
        </w:rPr>
      </w:pPr>
      <w:r w:rsidRPr="00EA59A3">
        <w:rPr>
          <w:rFonts w:cstheme="minorHAnsi"/>
          <w:color w:val="1F1F1F"/>
          <w:sz w:val="24"/>
          <w:szCs w:val="24"/>
          <w:shd w:val="clear" w:color="auto" w:fill="FFFFFF"/>
        </w:rPr>
        <w:t>In this project, I will use Machine Learning to predict the population density in different neighbourhoods of Singapore using the presence of amenities such as Schools, Medical facilities, food and beverage outlets, transportation facilities, sports and recreational facilities, and shopping areas in the area. Foursquare</w:t>
      </w:r>
      <w:r>
        <w:rPr>
          <w:rFonts w:cstheme="minorHAnsi"/>
          <w:color w:val="1F1F1F"/>
          <w:sz w:val="24"/>
          <w:szCs w:val="24"/>
          <w:shd w:val="clear" w:color="auto" w:fill="FFFFFF"/>
        </w:rPr>
        <w:t xml:space="preserve"> API</w:t>
      </w:r>
      <w:r w:rsidRPr="00EA59A3">
        <w:rPr>
          <w:rFonts w:cstheme="minorHAnsi"/>
          <w:color w:val="1F1F1F"/>
          <w:sz w:val="24"/>
          <w:szCs w:val="24"/>
          <w:shd w:val="clear" w:color="auto" w:fill="FFFFFF"/>
        </w:rPr>
        <w:t xml:space="preserve"> will be used to get the amenities in an area based on the above categories and the data will be used to train a machine learning model to predict the population density.</w:t>
      </w:r>
    </w:p>
    <w:p w14:paraId="3A3324C8" w14:textId="575D4DCA" w:rsidR="00EA59A3" w:rsidRDefault="00F75E24" w:rsidP="00EA59A3">
      <w:pPr>
        <w:rPr>
          <w:rFonts w:cstheme="minorHAnsi"/>
          <w:color w:val="1F1F1F"/>
          <w:sz w:val="24"/>
          <w:szCs w:val="24"/>
          <w:shd w:val="clear" w:color="auto" w:fill="FFFFFF"/>
        </w:rPr>
      </w:pPr>
      <w:r>
        <w:rPr>
          <w:rFonts w:cstheme="minorHAnsi"/>
          <w:color w:val="1F1F1F"/>
          <w:sz w:val="24"/>
          <w:szCs w:val="24"/>
          <w:shd w:val="clear" w:color="auto" w:fill="FFFFFF"/>
        </w:rPr>
        <w:t>Singapore is a highly developed Island city-state with a population of 5 million and land area of approximately 725 km</w:t>
      </w:r>
      <w:r w:rsidRPr="00F75E24">
        <w:rPr>
          <w:rFonts w:cstheme="minorHAnsi"/>
          <w:color w:val="1F1F1F"/>
          <w:sz w:val="24"/>
          <w:szCs w:val="24"/>
          <w:shd w:val="clear" w:color="auto" w:fill="FFFFFF"/>
          <w:vertAlign w:val="superscript"/>
        </w:rPr>
        <w:t>2</w:t>
      </w:r>
      <w:r w:rsidR="00894045">
        <w:rPr>
          <w:rFonts w:cstheme="minorHAnsi"/>
          <w:color w:val="1F1F1F"/>
          <w:sz w:val="24"/>
          <w:szCs w:val="24"/>
          <w:shd w:val="clear" w:color="auto" w:fill="FFFFFF"/>
          <w:vertAlign w:val="superscript"/>
        </w:rPr>
        <w:t xml:space="preserve"> </w:t>
      </w:r>
      <w:r w:rsidR="00894045" w:rsidRPr="00894045">
        <w:rPr>
          <w:rFonts w:cstheme="minorHAnsi"/>
          <w:color w:val="1F1F1F"/>
          <w:sz w:val="24"/>
          <w:szCs w:val="24"/>
          <w:shd w:val="clear" w:color="auto" w:fill="FFFFFF"/>
        </w:rPr>
        <w:t>[1</w:t>
      </w:r>
      <w:r w:rsidR="00894045">
        <w:rPr>
          <w:rFonts w:cstheme="minorHAnsi"/>
          <w:color w:val="1F1F1F"/>
          <w:sz w:val="24"/>
          <w:szCs w:val="24"/>
          <w:shd w:val="clear" w:color="auto" w:fill="FFFFFF"/>
        </w:rPr>
        <w:t>,2</w:t>
      </w:r>
      <w:r w:rsidR="00894045" w:rsidRPr="00894045">
        <w:rPr>
          <w:rFonts w:cstheme="minorHAnsi"/>
          <w:color w:val="1F1F1F"/>
          <w:sz w:val="24"/>
          <w:szCs w:val="24"/>
          <w:shd w:val="clear" w:color="auto" w:fill="FFFFFF"/>
        </w:rPr>
        <w:t>]</w:t>
      </w:r>
      <w:r>
        <w:rPr>
          <w:rFonts w:cstheme="minorHAnsi"/>
          <w:color w:val="1F1F1F"/>
          <w:sz w:val="24"/>
          <w:szCs w:val="24"/>
          <w:shd w:val="clear" w:color="auto" w:fill="FFFFFF"/>
        </w:rPr>
        <w:t xml:space="preserve">. It ranks high in many global indices such as GDP per capita, education, healthcare, quality of life, housing, etc. As a resident of the city, I was interested in knowing the </w:t>
      </w:r>
      <w:r w:rsidR="000F01D4">
        <w:rPr>
          <w:rFonts w:cstheme="minorHAnsi"/>
          <w:color w:val="1F1F1F"/>
          <w:sz w:val="24"/>
          <w:szCs w:val="24"/>
          <w:shd w:val="clear" w:color="auto" w:fill="FFFFFF"/>
        </w:rPr>
        <w:t>spread on population in the city and the possible reasons behind it. As a highly planned city, it would also be easy to identify the trends observed based on the city planning zones and subzones.</w:t>
      </w:r>
      <w:r w:rsidR="00EA59A3" w:rsidRPr="00EA59A3">
        <w:rPr>
          <w:rFonts w:cstheme="minorHAnsi"/>
          <w:color w:val="1F1F1F"/>
          <w:sz w:val="24"/>
          <w:szCs w:val="24"/>
          <w:shd w:val="clear" w:color="auto" w:fill="FFFFFF"/>
        </w:rPr>
        <w:t xml:space="preserve"> </w:t>
      </w:r>
    </w:p>
    <w:p w14:paraId="617954A5" w14:textId="276750D1" w:rsidR="00EA59A3" w:rsidRDefault="00EA59A3" w:rsidP="00EA59A3">
      <w:pPr>
        <w:rPr>
          <w:rFonts w:cstheme="minorHAnsi"/>
          <w:color w:val="1F1F1F"/>
          <w:sz w:val="24"/>
          <w:szCs w:val="24"/>
          <w:shd w:val="clear" w:color="auto" w:fill="FFFFFF"/>
        </w:rPr>
      </w:pPr>
      <w:r w:rsidRPr="00EA59A3">
        <w:rPr>
          <w:rFonts w:cstheme="minorHAnsi"/>
          <w:color w:val="1F1F1F"/>
          <w:sz w:val="24"/>
          <w:szCs w:val="24"/>
          <w:shd w:val="clear" w:color="auto" w:fill="FFFFFF"/>
        </w:rPr>
        <w:t xml:space="preserve">This analysis and insights will be of importance both to the government and citizens. For the residents, this can be used to identify top places to reside-in. This analysis can also be modified easily to include any additional preferences one might have. For the government, this can help in better planning. This can help identify what people value as important, which places needs improvements and in what amenities, etc. This can also be modified to see </w:t>
      </w:r>
      <w:r w:rsidR="00AA7F3A">
        <w:rPr>
          <w:rFonts w:cstheme="minorHAnsi"/>
          <w:color w:val="1F1F1F"/>
          <w:sz w:val="24"/>
          <w:szCs w:val="24"/>
          <w:shd w:val="clear" w:color="auto" w:fill="FFFFFF"/>
        </w:rPr>
        <w:t>effects of implementing</w:t>
      </w:r>
      <w:r w:rsidRPr="00EA59A3">
        <w:rPr>
          <w:rFonts w:cstheme="minorHAnsi"/>
          <w:color w:val="1F1F1F"/>
          <w:sz w:val="24"/>
          <w:szCs w:val="24"/>
          <w:shd w:val="clear" w:color="auto" w:fill="FFFFFF"/>
        </w:rPr>
        <w:t xml:space="preserve"> potential suggestions</w:t>
      </w:r>
      <w:r w:rsidR="00AA7F3A">
        <w:rPr>
          <w:rFonts w:cstheme="minorHAnsi"/>
          <w:color w:val="1F1F1F"/>
          <w:sz w:val="24"/>
          <w:szCs w:val="24"/>
          <w:shd w:val="clear" w:color="auto" w:fill="FFFFFF"/>
        </w:rPr>
        <w:t xml:space="preserve">, </w:t>
      </w:r>
      <w:r w:rsidRPr="00EA59A3">
        <w:rPr>
          <w:rFonts w:cstheme="minorHAnsi"/>
          <w:color w:val="1F1F1F"/>
          <w:sz w:val="24"/>
          <w:szCs w:val="24"/>
          <w:shd w:val="clear" w:color="auto" w:fill="FFFFFF"/>
        </w:rPr>
        <w:t>which can be a powerful tool in planning.</w:t>
      </w:r>
    </w:p>
    <w:p w14:paraId="41943732" w14:textId="6E1647C3" w:rsidR="000822E0" w:rsidRDefault="000822E0" w:rsidP="00EA59A3">
      <w:pPr>
        <w:rPr>
          <w:rFonts w:cstheme="minorHAnsi"/>
          <w:color w:val="1F1F1F"/>
          <w:sz w:val="24"/>
          <w:szCs w:val="24"/>
          <w:shd w:val="clear" w:color="auto" w:fill="FFFFFF"/>
        </w:rPr>
      </w:pPr>
    </w:p>
    <w:p w14:paraId="67CBF26F" w14:textId="02B928B5" w:rsidR="000822E0" w:rsidRDefault="000822E0" w:rsidP="00EA59A3">
      <w:pPr>
        <w:rPr>
          <w:rFonts w:asciiTheme="majorHAnsi" w:hAnsiTheme="majorHAnsi" w:cstheme="majorHAnsi"/>
          <w:color w:val="1F3864" w:themeColor="accent1" w:themeShade="80"/>
          <w:sz w:val="36"/>
          <w:szCs w:val="36"/>
          <w:shd w:val="clear" w:color="auto" w:fill="FFFFFF"/>
        </w:rPr>
      </w:pPr>
      <w:r>
        <w:rPr>
          <w:rFonts w:asciiTheme="majorHAnsi" w:hAnsiTheme="majorHAnsi" w:cstheme="majorHAnsi"/>
          <w:color w:val="1F3864" w:themeColor="accent1" w:themeShade="80"/>
          <w:sz w:val="36"/>
          <w:szCs w:val="36"/>
          <w:shd w:val="clear" w:color="auto" w:fill="FFFFFF"/>
        </w:rPr>
        <w:t>Data and Tools</w:t>
      </w:r>
    </w:p>
    <w:p w14:paraId="145B5158" w14:textId="573A5247" w:rsidR="000822E0" w:rsidRDefault="00894045" w:rsidP="00EA59A3">
      <w:pPr>
        <w:rPr>
          <w:rFonts w:cstheme="minorHAnsi"/>
          <w:color w:val="1F1F1F"/>
          <w:sz w:val="24"/>
          <w:szCs w:val="24"/>
          <w:shd w:val="clear" w:color="auto" w:fill="FFFFFF"/>
        </w:rPr>
      </w:pPr>
      <w:r>
        <w:rPr>
          <w:rFonts w:cstheme="minorHAnsi"/>
          <w:color w:val="1F1F1F"/>
          <w:sz w:val="24"/>
          <w:szCs w:val="24"/>
          <w:shd w:val="clear" w:color="auto" w:fill="FFFFFF"/>
        </w:rPr>
        <w:t>Pandas package in python is used for data analysis and manipulation [3]. P</w:t>
      </w:r>
      <w:r w:rsidR="00F75E24" w:rsidRPr="00F75E24">
        <w:rPr>
          <w:rFonts w:cstheme="minorHAnsi"/>
          <w:color w:val="1F1F1F"/>
          <w:sz w:val="24"/>
          <w:szCs w:val="24"/>
          <w:shd w:val="clear" w:color="auto" w:fill="FFFFFF"/>
        </w:rPr>
        <w:t>opulation d</w:t>
      </w:r>
      <w:r>
        <w:rPr>
          <w:rFonts w:cstheme="minorHAnsi"/>
          <w:color w:val="1F1F1F"/>
          <w:sz w:val="24"/>
          <w:szCs w:val="24"/>
          <w:shd w:val="clear" w:color="auto" w:fill="FFFFFF"/>
        </w:rPr>
        <w:t>ata</w:t>
      </w:r>
      <w:r w:rsidR="00F75E24" w:rsidRPr="00F75E24">
        <w:rPr>
          <w:rFonts w:cstheme="minorHAnsi"/>
          <w:color w:val="1F1F1F"/>
          <w:sz w:val="24"/>
          <w:szCs w:val="24"/>
          <w:shd w:val="clear" w:color="auto" w:fill="FFFFFF"/>
        </w:rPr>
        <w:t xml:space="preserve"> for different planning subzones in Singapore </w:t>
      </w:r>
      <w:r>
        <w:rPr>
          <w:rFonts w:cstheme="minorHAnsi"/>
          <w:color w:val="1F1F1F"/>
          <w:sz w:val="24"/>
          <w:szCs w:val="24"/>
          <w:shd w:val="clear" w:color="auto" w:fill="FFFFFF"/>
        </w:rPr>
        <w:t>is</w:t>
      </w:r>
      <w:r w:rsidR="00F75E24" w:rsidRPr="00F75E24">
        <w:rPr>
          <w:rFonts w:cstheme="minorHAnsi"/>
          <w:color w:val="1F1F1F"/>
          <w:sz w:val="24"/>
          <w:szCs w:val="24"/>
          <w:shd w:val="clear" w:color="auto" w:fill="FFFFFF"/>
        </w:rPr>
        <w:t xml:space="preserve"> obtained from official statistics</w:t>
      </w:r>
      <w:r>
        <w:rPr>
          <w:rFonts w:cstheme="minorHAnsi"/>
          <w:color w:val="1F1F1F"/>
          <w:sz w:val="24"/>
          <w:szCs w:val="24"/>
          <w:shd w:val="clear" w:color="auto" w:fill="FFFFFF"/>
        </w:rPr>
        <w:t xml:space="preserve"> [4]</w:t>
      </w:r>
      <w:r w:rsidR="00F75E24" w:rsidRPr="00F75E24">
        <w:rPr>
          <w:rFonts w:cstheme="minorHAnsi"/>
          <w:color w:val="1F1F1F"/>
          <w:sz w:val="24"/>
          <w:szCs w:val="24"/>
          <w:shd w:val="clear" w:color="auto" w:fill="FFFFFF"/>
        </w:rPr>
        <w:t>. This data is available as csv/excel.</w:t>
      </w:r>
      <w:r w:rsidR="00C933A1">
        <w:rPr>
          <w:rFonts w:cstheme="minorHAnsi"/>
          <w:color w:val="1F1F1F"/>
          <w:sz w:val="24"/>
          <w:szCs w:val="24"/>
          <w:shd w:val="clear" w:color="auto" w:fill="FFFFFF"/>
        </w:rPr>
        <w:t xml:space="preserve"> </w:t>
      </w:r>
      <w:r w:rsidR="00DE39EC">
        <w:rPr>
          <w:rFonts w:cstheme="minorHAnsi"/>
          <w:color w:val="1F1F1F"/>
          <w:sz w:val="24"/>
          <w:szCs w:val="24"/>
          <w:shd w:val="clear" w:color="auto" w:fill="FFFFFF"/>
        </w:rPr>
        <w:t xml:space="preserve">A </w:t>
      </w:r>
      <w:proofErr w:type="spellStart"/>
      <w:r w:rsidR="00C933A1">
        <w:rPr>
          <w:rFonts w:cstheme="minorHAnsi"/>
          <w:color w:val="1F1F1F"/>
          <w:sz w:val="24"/>
          <w:szCs w:val="24"/>
          <w:shd w:val="clear" w:color="auto" w:fill="FFFFFF"/>
        </w:rPr>
        <w:t>Github</w:t>
      </w:r>
      <w:proofErr w:type="spellEnd"/>
      <w:r w:rsidR="00DE39EC">
        <w:rPr>
          <w:rFonts w:cstheme="minorHAnsi"/>
          <w:color w:val="1F1F1F"/>
          <w:sz w:val="24"/>
          <w:szCs w:val="24"/>
          <w:shd w:val="clear" w:color="auto" w:fill="FFFFFF"/>
        </w:rPr>
        <w:t xml:space="preserve"> repository</w:t>
      </w:r>
      <w:r w:rsidR="00C933A1">
        <w:rPr>
          <w:rFonts w:cstheme="minorHAnsi"/>
          <w:color w:val="1F1F1F"/>
          <w:sz w:val="24"/>
          <w:szCs w:val="24"/>
          <w:shd w:val="clear" w:color="auto" w:fill="FFFFFF"/>
        </w:rPr>
        <w:t xml:space="preserve"> is used </w:t>
      </w:r>
      <w:r w:rsidR="00DE39EC">
        <w:rPr>
          <w:rFonts w:cstheme="minorHAnsi"/>
          <w:color w:val="1F1F1F"/>
          <w:sz w:val="24"/>
          <w:szCs w:val="24"/>
          <w:shd w:val="clear" w:color="auto" w:fill="FFFFFF"/>
        </w:rPr>
        <w:t>as a</w:t>
      </w:r>
      <w:r w:rsidR="00C933A1">
        <w:rPr>
          <w:rFonts w:cstheme="minorHAnsi"/>
          <w:color w:val="1F1F1F"/>
          <w:sz w:val="24"/>
          <w:szCs w:val="24"/>
          <w:shd w:val="clear" w:color="auto" w:fill="FFFFFF"/>
        </w:rPr>
        <w:t xml:space="preserve"> database.</w:t>
      </w:r>
      <w:r w:rsidR="00F75E24" w:rsidRPr="00F75E24">
        <w:rPr>
          <w:rFonts w:cstheme="minorHAnsi"/>
          <w:color w:val="1F1F1F"/>
          <w:sz w:val="24"/>
          <w:szCs w:val="24"/>
          <w:shd w:val="clear" w:color="auto" w:fill="FFFFFF"/>
        </w:rPr>
        <w:t xml:space="preserve"> </w:t>
      </w:r>
      <w:r>
        <w:rPr>
          <w:rFonts w:cstheme="minorHAnsi"/>
          <w:color w:val="1F1F1F"/>
          <w:sz w:val="24"/>
          <w:szCs w:val="24"/>
          <w:shd w:val="clear" w:color="auto" w:fill="FFFFFF"/>
        </w:rPr>
        <w:t>Singapore m</w:t>
      </w:r>
      <w:r w:rsidR="00F75E24" w:rsidRPr="00F75E24">
        <w:rPr>
          <w:rFonts w:cstheme="minorHAnsi"/>
          <w:color w:val="1F1F1F"/>
          <w:sz w:val="24"/>
          <w:szCs w:val="24"/>
          <w:shd w:val="clear" w:color="auto" w:fill="FFFFFF"/>
        </w:rPr>
        <w:t xml:space="preserve">aps is available </w:t>
      </w:r>
      <w:r>
        <w:rPr>
          <w:rFonts w:cstheme="minorHAnsi"/>
          <w:color w:val="1F1F1F"/>
          <w:sz w:val="24"/>
          <w:szCs w:val="24"/>
          <w:shd w:val="clear" w:color="auto" w:fill="FFFFFF"/>
        </w:rPr>
        <w:t>in</w:t>
      </w:r>
      <w:r w:rsidR="00F75E24" w:rsidRPr="00F75E24">
        <w:rPr>
          <w:rFonts w:cstheme="minorHAnsi"/>
          <w:color w:val="1F1F1F"/>
          <w:sz w:val="24"/>
          <w:szCs w:val="24"/>
          <w:shd w:val="clear" w:color="auto" w:fill="FFFFFF"/>
        </w:rPr>
        <w:t xml:space="preserve"> </w:t>
      </w:r>
      <w:proofErr w:type="spellStart"/>
      <w:r w:rsidR="00F75E24" w:rsidRPr="00F75E24">
        <w:rPr>
          <w:rFonts w:cstheme="minorHAnsi"/>
          <w:color w:val="1F1F1F"/>
          <w:sz w:val="24"/>
          <w:szCs w:val="24"/>
          <w:shd w:val="clear" w:color="auto" w:fill="FFFFFF"/>
        </w:rPr>
        <w:t>geojson</w:t>
      </w:r>
      <w:proofErr w:type="spellEnd"/>
      <w:r w:rsidR="00F75E24" w:rsidRPr="00F75E24">
        <w:rPr>
          <w:rFonts w:cstheme="minorHAnsi"/>
          <w:color w:val="1F1F1F"/>
          <w:sz w:val="24"/>
          <w:szCs w:val="24"/>
          <w:shd w:val="clear" w:color="auto" w:fill="FFFFFF"/>
        </w:rPr>
        <w:t xml:space="preserve"> </w:t>
      </w:r>
      <w:r>
        <w:rPr>
          <w:rFonts w:cstheme="minorHAnsi"/>
          <w:color w:val="1F1F1F"/>
          <w:sz w:val="24"/>
          <w:szCs w:val="24"/>
          <w:shd w:val="clear" w:color="auto" w:fill="FFFFFF"/>
        </w:rPr>
        <w:t>format from official data sources [5]</w:t>
      </w:r>
      <w:r w:rsidR="00F75E24" w:rsidRPr="00F75E24">
        <w:rPr>
          <w:rFonts w:cstheme="minorHAnsi"/>
          <w:color w:val="1F1F1F"/>
          <w:sz w:val="24"/>
          <w:szCs w:val="24"/>
          <w:shd w:val="clear" w:color="auto" w:fill="FFFFFF"/>
        </w:rPr>
        <w:t xml:space="preserve">. </w:t>
      </w:r>
      <w:r>
        <w:rPr>
          <w:rFonts w:cstheme="minorHAnsi"/>
          <w:color w:val="1F1F1F"/>
          <w:sz w:val="24"/>
          <w:szCs w:val="24"/>
          <w:shd w:val="clear" w:color="auto" w:fill="FFFFFF"/>
        </w:rPr>
        <w:t>Folium library will be used to draw maps in python</w:t>
      </w:r>
      <w:r w:rsidR="00D80789">
        <w:rPr>
          <w:rFonts w:cstheme="minorHAnsi"/>
          <w:color w:val="1F1F1F"/>
          <w:sz w:val="24"/>
          <w:szCs w:val="24"/>
          <w:shd w:val="clear" w:color="auto" w:fill="FFFFFF"/>
        </w:rPr>
        <w:t xml:space="preserve"> [</w:t>
      </w:r>
      <w:r w:rsidR="005B0B84">
        <w:rPr>
          <w:rFonts w:cstheme="minorHAnsi"/>
          <w:color w:val="1F1F1F"/>
          <w:sz w:val="24"/>
          <w:szCs w:val="24"/>
          <w:shd w:val="clear" w:color="auto" w:fill="FFFFFF"/>
        </w:rPr>
        <w:t>3</w:t>
      </w:r>
      <w:r w:rsidR="00D80789">
        <w:rPr>
          <w:rFonts w:cstheme="minorHAnsi"/>
          <w:color w:val="1F1F1F"/>
          <w:sz w:val="24"/>
          <w:szCs w:val="24"/>
          <w:shd w:val="clear" w:color="auto" w:fill="FFFFFF"/>
        </w:rPr>
        <w:t>]</w:t>
      </w:r>
      <w:r>
        <w:rPr>
          <w:rFonts w:cstheme="minorHAnsi"/>
          <w:color w:val="1F1F1F"/>
          <w:sz w:val="24"/>
          <w:szCs w:val="24"/>
          <w:shd w:val="clear" w:color="auto" w:fill="FFFFFF"/>
        </w:rPr>
        <w:t xml:space="preserve">. </w:t>
      </w:r>
      <w:r w:rsidR="00F75E24" w:rsidRPr="00F75E24">
        <w:rPr>
          <w:rFonts w:cstheme="minorHAnsi"/>
          <w:color w:val="1F1F1F"/>
          <w:sz w:val="24"/>
          <w:szCs w:val="24"/>
          <w:shd w:val="clear" w:color="auto" w:fill="FFFFFF"/>
        </w:rPr>
        <w:t xml:space="preserve">We will use the </w:t>
      </w:r>
      <w:proofErr w:type="spellStart"/>
      <w:r w:rsidR="001C1B92">
        <w:rPr>
          <w:rFonts w:cstheme="minorHAnsi"/>
          <w:color w:val="1F1F1F"/>
          <w:sz w:val="24"/>
          <w:szCs w:val="24"/>
          <w:shd w:val="clear" w:color="auto" w:fill="FFFFFF"/>
        </w:rPr>
        <w:t>G</w:t>
      </w:r>
      <w:r w:rsidR="00F75E24" w:rsidRPr="00F75E24">
        <w:rPr>
          <w:rFonts w:cstheme="minorHAnsi"/>
          <w:color w:val="1F1F1F"/>
          <w:sz w:val="24"/>
          <w:szCs w:val="24"/>
          <w:shd w:val="clear" w:color="auto" w:fill="FFFFFF"/>
        </w:rPr>
        <w:t>eo</w:t>
      </w:r>
      <w:r w:rsidR="001C1B92">
        <w:rPr>
          <w:rFonts w:cstheme="minorHAnsi"/>
          <w:color w:val="1F1F1F"/>
          <w:sz w:val="24"/>
          <w:szCs w:val="24"/>
          <w:shd w:val="clear" w:color="auto" w:fill="FFFFFF"/>
        </w:rPr>
        <w:t>py</w:t>
      </w:r>
      <w:proofErr w:type="spellEnd"/>
      <w:r w:rsidR="00F75E24" w:rsidRPr="00F75E24">
        <w:rPr>
          <w:rFonts w:cstheme="minorHAnsi"/>
          <w:color w:val="1F1F1F"/>
          <w:sz w:val="24"/>
          <w:szCs w:val="24"/>
          <w:shd w:val="clear" w:color="auto" w:fill="FFFFFF"/>
        </w:rPr>
        <w:t xml:space="preserve"> </w:t>
      </w:r>
      <w:r w:rsidR="00D80789">
        <w:rPr>
          <w:rFonts w:cstheme="minorHAnsi"/>
          <w:color w:val="1F1F1F"/>
          <w:sz w:val="24"/>
          <w:szCs w:val="24"/>
          <w:shd w:val="clear" w:color="auto" w:fill="FFFFFF"/>
        </w:rPr>
        <w:t>packag</w:t>
      </w:r>
      <w:r w:rsidR="00F75E24" w:rsidRPr="00F75E24">
        <w:rPr>
          <w:rFonts w:cstheme="minorHAnsi"/>
          <w:color w:val="1F1F1F"/>
          <w:sz w:val="24"/>
          <w:szCs w:val="24"/>
          <w:shd w:val="clear" w:color="auto" w:fill="FFFFFF"/>
        </w:rPr>
        <w:t>e</w:t>
      </w:r>
      <w:r w:rsidR="005B0B84">
        <w:rPr>
          <w:rFonts w:cstheme="minorHAnsi"/>
          <w:color w:val="1F1F1F"/>
          <w:sz w:val="24"/>
          <w:szCs w:val="24"/>
          <w:shd w:val="clear" w:color="auto" w:fill="FFFFFF"/>
        </w:rPr>
        <w:t xml:space="preserve"> [3]</w:t>
      </w:r>
      <w:r w:rsidR="00F75E24" w:rsidRPr="00F75E24">
        <w:rPr>
          <w:rFonts w:cstheme="minorHAnsi"/>
          <w:color w:val="1F1F1F"/>
          <w:sz w:val="24"/>
          <w:szCs w:val="24"/>
          <w:shd w:val="clear" w:color="auto" w:fill="FFFFFF"/>
        </w:rPr>
        <w:t xml:space="preserve"> to assign a latitude and longitude suitable for each subzone and use this to query foursquare for nearby amenities mentioned above</w:t>
      </w:r>
      <w:r>
        <w:rPr>
          <w:rFonts w:cstheme="minorHAnsi"/>
          <w:color w:val="1F1F1F"/>
          <w:sz w:val="24"/>
          <w:szCs w:val="24"/>
          <w:shd w:val="clear" w:color="auto" w:fill="FFFFFF"/>
        </w:rPr>
        <w:t xml:space="preserve"> using the foursquare API</w:t>
      </w:r>
      <w:r w:rsidR="005B0B84">
        <w:rPr>
          <w:rFonts w:cstheme="minorHAnsi"/>
          <w:color w:val="1F1F1F"/>
          <w:sz w:val="24"/>
          <w:szCs w:val="24"/>
          <w:shd w:val="clear" w:color="auto" w:fill="FFFFFF"/>
        </w:rPr>
        <w:t xml:space="preserve"> [3]</w:t>
      </w:r>
      <w:r w:rsidR="00F75E24" w:rsidRPr="00F75E24">
        <w:rPr>
          <w:rFonts w:cstheme="minorHAnsi"/>
          <w:color w:val="1F1F1F"/>
          <w:sz w:val="24"/>
          <w:szCs w:val="24"/>
          <w:shd w:val="clear" w:color="auto" w:fill="FFFFFF"/>
        </w:rPr>
        <w:t>. We will then use this data to perform machine learning</w:t>
      </w:r>
      <w:r>
        <w:rPr>
          <w:rFonts w:cstheme="minorHAnsi"/>
          <w:color w:val="1F1F1F"/>
          <w:sz w:val="24"/>
          <w:szCs w:val="24"/>
          <w:shd w:val="clear" w:color="auto" w:fill="FFFFFF"/>
        </w:rPr>
        <w:t xml:space="preserve"> using Scikit-learn package </w:t>
      </w:r>
      <w:r w:rsidR="005B0B84">
        <w:rPr>
          <w:rFonts w:cstheme="minorHAnsi"/>
          <w:color w:val="1F1F1F"/>
          <w:sz w:val="24"/>
          <w:szCs w:val="24"/>
          <w:shd w:val="clear" w:color="auto" w:fill="FFFFFF"/>
        </w:rPr>
        <w:t xml:space="preserve">[3] </w:t>
      </w:r>
      <w:r w:rsidR="00F75E24" w:rsidRPr="00F75E24">
        <w:rPr>
          <w:rFonts w:cstheme="minorHAnsi"/>
          <w:color w:val="1F1F1F"/>
          <w:sz w:val="24"/>
          <w:szCs w:val="24"/>
          <w:shd w:val="clear" w:color="auto" w:fill="FFFFFF"/>
        </w:rPr>
        <w:t>and predict the population density in that area.</w:t>
      </w:r>
      <w:r>
        <w:rPr>
          <w:rFonts w:cstheme="minorHAnsi"/>
          <w:color w:val="1F1F1F"/>
          <w:sz w:val="24"/>
          <w:szCs w:val="24"/>
          <w:shd w:val="clear" w:color="auto" w:fill="FFFFFF"/>
        </w:rPr>
        <w:t xml:space="preserve"> Other packages in python such as </w:t>
      </w:r>
      <w:proofErr w:type="spellStart"/>
      <w:r>
        <w:rPr>
          <w:rFonts w:cstheme="minorHAnsi"/>
          <w:color w:val="1F1F1F"/>
          <w:sz w:val="24"/>
          <w:szCs w:val="24"/>
          <w:shd w:val="clear" w:color="auto" w:fill="FFFFFF"/>
        </w:rPr>
        <w:t>Numpy</w:t>
      </w:r>
      <w:proofErr w:type="spellEnd"/>
      <w:r>
        <w:rPr>
          <w:rFonts w:cstheme="minorHAnsi"/>
          <w:color w:val="1F1F1F"/>
          <w:sz w:val="24"/>
          <w:szCs w:val="24"/>
          <w:shd w:val="clear" w:color="auto" w:fill="FFFFFF"/>
        </w:rPr>
        <w:t xml:space="preserve">, </w:t>
      </w:r>
      <w:proofErr w:type="spellStart"/>
      <w:r>
        <w:rPr>
          <w:rFonts w:cstheme="minorHAnsi"/>
          <w:color w:val="1F1F1F"/>
          <w:sz w:val="24"/>
          <w:szCs w:val="24"/>
          <w:shd w:val="clear" w:color="auto" w:fill="FFFFFF"/>
        </w:rPr>
        <w:t>Scipy</w:t>
      </w:r>
      <w:proofErr w:type="spellEnd"/>
      <w:r>
        <w:rPr>
          <w:rFonts w:cstheme="minorHAnsi"/>
          <w:color w:val="1F1F1F"/>
          <w:sz w:val="24"/>
          <w:szCs w:val="24"/>
          <w:shd w:val="clear" w:color="auto" w:fill="FFFFFF"/>
        </w:rPr>
        <w:t>, and Matplotlib will also be used for various manipulations and plotting</w:t>
      </w:r>
      <w:r w:rsidR="005B0B84">
        <w:rPr>
          <w:rFonts w:cstheme="minorHAnsi"/>
          <w:color w:val="1F1F1F"/>
          <w:sz w:val="24"/>
          <w:szCs w:val="24"/>
          <w:shd w:val="clear" w:color="auto" w:fill="FFFFFF"/>
        </w:rPr>
        <w:t xml:space="preserve"> [3]</w:t>
      </w:r>
      <w:r>
        <w:rPr>
          <w:rFonts w:cstheme="minorHAnsi"/>
          <w:color w:val="1F1F1F"/>
          <w:sz w:val="24"/>
          <w:szCs w:val="24"/>
          <w:shd w:val="clear" w:color="auto" w:fill="FFFFFF"/>
        </w:rPr>
        <w:t>.</w:t>
      </w:r>
    </w:p>
    <w:p w14:paraId="6DC9351A" w14:textId="1E7F904B" w:rsidR="00C933A1" w:rsidRPr="00ED1DA7" w:rsidRDefault="00894045" w:rsidP="00EA59A3">
      <w:pPr>
        <w:rPr>
          <w:rFonts w:asciiTheme="majorHAnsi" w:hAnsiTheme="majorHAnsi" w:cstheme="majorHAnsi"/>
          <w:color w:val="1F3864" w:themeColor="accent1" w:themeShade="80"/>
          <w:sz w:val="36"/>
          <w:szCs w:val="36"/>
          <w:shd w:val="clear" w:color="auto" w:fill="FFFFFF"/>
        </w:rPr>
      </w:pPr>
      <w:r w:rsidRPr="00ED1DA7">
        <w:rPr>
          <w:rFonts w:asciiTheme="majorHAnsi" w:hAnsiTheme="majorHAnsi" w:cstheme="majorHAnsi"/>
          <w:color w:val="1F3864" w:themeColor="accent1" w:themeShade="80"/>
          <w:sz w:val="36"/>
          <w:szCs w:val="36"/>
          <w:shd w:val="clear" w:color="auto" w:fill="FFFFFF"/>
        </w:rPr>
        <w:lastRenderedPageBreak/>
        <w:t>Data</w:t>
      </w:r>
      <w:r w:rsidR="00C933A1" w:rsidRPr="00ED1DA7">
        <w:rPr>
          <w:rFonts w:asciiTheme="majorHAnsi" w:hAnsiTheme="majorHAnsi" w:cstheme="majorHAnsi"/>
          <w:color w:val="1F3864" w:themeColor="accent1" w:themeShade="80"/>
          <w:sz w:val="36"/>
          <w:szCs w:val="36"/>
          <w:shd w:val="clear" w:color="auto" w:fill="FFFFFF"/>
        </w:rPr>
        <w:t xml:space="preserve"> </w:t>
      </w:r>
      <w:r w:rsidR="00F978A9">
        <w:rPr>
          <w:rFonts w:asciiTheme="majorHAnsi" w:hAnsiTheme="majorHAnsi" w:cstheme="majorHAnsi"/>
          <w:color w:val="1F3864" w:themeColor="accent1" w:themeShade="80"/>
          <w:sz w:val="36"/>
          <w:szCs w:val="36"/>
          <w:shd w:val="clear" w:color="auto" w:fill="FFFFFF"/>
        </w:rPr>
        <w:t>Wrangling</w:t>
      </w:r>
      <w:r w:rsidR="00C933A1" w:rsidRPr="00ED1DA7">
        <w:rPr>
          <w:rFonts w:asciiTheme="majorHAnsi" w:hAnsiTheme="majorHAnsi" w:cstheme="majorHAnsi"/>
          <w:color w:val="1F3864" w:themeColor="accent1" w:themeShade="80"/>
          <w:sz w:val="36"/>
          <w:szCs w:val="36"/>
          <w:shd w:val="clear" w:color="auto" w:fill="FFFFFF"/>
        </w:rPr>
        <w:t xml:space="preserve"> and Exploratory Analysis</w:t>
      </w:r>
    </w:p>
    <w:p w14:paraId="76F043EE" w14:textId="7A50BF70" w:rsidR="00C933A1" w:rsidRDefault="00C933A1" w:rsidP="00EA59A3">
      <w:pPr>
        <w:rPr>
          <w:rFonts w:cstheme="minorHAnsi"/>
          <w:color w:val="1F1F1F"/>
          <w:sz w:val="24"/>
          <w:szCs w:val="24"/>
          <w:shd w:val="clear" w:color="auto" w:fill="FFFFFF"/>
        </w:rPr>
      </w:pPr>
      <w:r>
        <w:rPr>
          <w:rFonts w:cstheme="minorHAnsi"/>
          <w:color w:val="1F1F1F"/>
          <w:sz w:val="24"/>
          <w:szCs w:val="24"/>
          <w:shd w:val="clear" w:color="auto" w:fill="FFFFFF"/>
        </w:rPr>
        <w:t xml:space="preserve">Detailed population data is obtained in excel format which can be found </w:t>
      </w:r>
      <w:hyperlink r:id="rId8" w:history="1">
        <w:r w:rsidRPr="00C933A1">
          <w:rPr>
            <w:rStyle w:val="Hyperlink"/>
            <w:rFonts w:cstheme="minorHAnsi"/>
            <w:sz w:val="24"/>
            <w:szCs w:val="24"/>
            <w:shd w:val="clear" w:color="auto" w:fill="FFFFFF"/>
          </w:rPr>
          <w:t>here</w:t>
        </w:r>
      </w:hyperlink>
      <w:r w:rsidR="00ED1DA7">
        <w:rPr>
          <w:rFonts w:cstheme="minorHAnsi"/>
          <w:color w:val="1F1F1F"/>
          <w:sz w:val="24"/>
          <w:szCs w:val="24"/>
          <w:shd w:val="clear" w:color="auto" w:fill="FFFFFF"/>
        </w:rPr>
        <w:t xml:space="preserve">. The data is grouped by various categories such as planning zones, age group, gender, etc. This data is imported into a pandas </w:t>
      </w:r>
      <w:proofErr w:type="spellStart"/>
      <w:r w:rsidR="00ED1DA7">
        <w:rPr>
          <w:rFonts w:cstheme="minorHAnsi"/>
          <w:color w:val="1F1F1F"/>
          <w:sz w:val="24"/>
          <w:szCs w:val="24"/>
          <w:shd w:val="clear" w:color="auto" w:fill="FFFFFF"/>
        </w:rPr>
        <w:t>dataframe</w:t>
      </w:r>
      <w:proofErr w:type="spellEnd"/>
      <w:r w:rsidR="00ED1DA7">
        <w:rPr>
          <w:rFonts w:cstheme="minorHAnsi"/>
          <w:color w:val="1F1F1F"/>
          <w:sz w:val="24"/>
          <w:szCs w:val="24"/>
          <w:shd w:val="clear" w:color="auto" w:fill="FFFFFF"/>
        </w:rPr>
        <w:t xml:space="preserve"> and cleaned to obtain the total population in each planning subzones as shown below.</w:t>
      </w:r>
    </w:p>
    <w:p w14:paraId="06CD2453" w14:textId="727692C8" w:rsidR="00ED1DA7" w:rsidRDefault="00ED1DA7" w:rsidP="00ED1DA7">
      <w:pPr>
        <w:jc w:val="center"/>
        <w:rPr>
          <w:rFonts w:cstheme="minorHAnsi"/>
          <w:color w:val="1F1F1F"/>
          <w:sz w:val="24"/>
          <w:szCs w:val="24"/>
          <w:shd w:val="clear" w:color="auto" w:fill="FFFFFF"/>
        </w:rPr>
      </w:pPr>
      <w:r>
        <w:rPr>
          <w:noProof/>
        </w:rPr>
        <w:drawing>
          <wp:inline distT="0" distB="0" distL="0" distR="0" wp14:anchorId="49EA0A0D" wp14:editId="32907741">
            <wp:extent cx="3581400" cy="153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1533525"/>
                    </a:xfrm>
                    <a:prstGeom prst="rect">
                      <a:avLst/>
                    </a:prstGeom>
                  </pic:spPr>
                </pic:pic>
              </a:graphicData>
            </a:graphic>
          </wp:inline>
        </w:drawing>
      </w:r>
    </w:p>
    <w:p w14:paraId="6F8C46DB" w14:textId="4FB7BDF1" w:rsidR="00894045" w:rsidRDefault="00D3358E" w:rsidP="00300CA2">
      <w:pPr>
        <w:rPr>
          <w:noProof/>
        </w:rPr>
      </w:pPr>
      <w:r>
        <w:rPr>
          <w:rFonts w:cstheme="minorHAnsi"/>
          <w:color w:val="1F1F1F"/>
          <w:sz w:val="24"/>
          <w:szCs w:val="24"/>
          <w:shd w:val="clear" w:color="auto" w:fill="FFFFFF"/>
        </w:rPr>
        <w:t xml:space="preserve">A cleaned version of maps with subzones </w:t>
      </w:r>
      <w:r w:rsidR="001364AC">
        <w:rPr>
          <w:rFonts w:cstheme="minorHAnsi"/>
          <w:color w:val="1F1F1F"/>
          <w:sz w:val="24"/>
          <w:szCs w:val="24"/>
          <w:shd w:val="clear" w:color="auto" w:fill="FFFFFF"/>
        </w:rPr>
        <w:t xml:space="preserve">can be found </w:t>
      </w:r>
      <w:hyperlink r:id="rId10" w:history="1">
        <w:r w:rsidR="001364AC" w:rsidRPr="001364AC">
          <w:rPr>
            <w:rStyle w:val="Hyperlink"/>
            <w:rFonts w:cstheme="minorHAnsi"/>
            <w:sz w:val="24"/>
            <w:szCs w:val="24"/>
            <w:shd w:val="clear" w:color="auto" w:fill="FFFFFF"/>
          </w:rPr>
          <w:t>here</w:t>
        </w:r>
      </w:hyperlink>
      <w:r w:rsidR="001364AC">
        <w:rPr>
          <w:rFonts w:cstheme="minorHAnsi"/>
          <w:color w:val="1F1F1F"/>
          <w:sz w:val="24"/>
          <w:szCs w:val="24"/>
          <w:shd w:val="clear" w:color="auto" w:fill="FFFFFF"/>
        </w:rPr>
        <w:t>.</w:t>
      </w:r>
      <w:r w:rsidR="001C1B92">
        <w:rPr>
          <w:rFonts w:cstheme="minorHAnsi"/>
          <w:color w:val="1F1F1F"/>
          <w:sz w:val="24"/>
          <w:szCs w:val="24"/>
          <w:shd w:val="clear" w:color="auto" w:fill="FFFFFF"/>
        </w:rPr>
        <w:t xml:space="preserve"> This json file was imported into a </w:t>
      </w:r>
      <w:proofErr w:type="spellStart"/>
      <w:r w:rsidR="001C1B92">
        <w:rPr>
          <w:rFonts w:cstheme="minorHAnsi"/>
          <w:color w:val="1F1F1F"/>
          <w:sz w:val="24"/>
          <w:szCs w:val="24"/>
          <w:shd w:val="clear" w:color="auto" w:fill="FFFFFF"/>
        </w:rPr>
        <w:t>dataframe</w:t>
      </w:r>
      <w:proofErr w:type="spellEnd"/>
      <w:r w:rsidR="001C1B92">
        <w:rPr>
          <w:rFonts w:cstheme="minorHAnsi"/>
          <w:color w:val="1F1F1F"/>
          <w:sz w:val="24"/>
          <w:szCs w:val="24"/>
          <w:shd w:val="clear" w:color="auto" w:fill="FFFFFF"/>
        </w:rPr>
        <w:t xml:space="preserve"> with subzones to ensure that the subzones match the ones in population data. </w:t>
      </w:r>
      <w:r w:rsidR="002B7D87">
        <w:rPr>
          <w:rFonts w:cstheme="minorHAnsi"/>
          <w:color w:val="1F1F1F"/>
          <w:sz w:val="24"/>
          <w:szCs w:val="24"/>
          <w:shd w:val="clear" w:color="auto" w:fill="FFFFFF"/>
        </w:rPr>
        <w:t>‘</w:t>
      </w:r>
      <w:proofErr w:type="spellStart"/>
      <w:proofErr w:type="gramStart"/>
      <w:r w:rsidR="002B7D87">
        <w:rPr>
          <w:rFonts w:cstheme="minorHAnsi"/>
          <w:color w:val="1F1F1F"/>
          <w:sz w:val="24"/>
          <w:szCs w:val="24"/>
          <w:shd w:val="clear" w:color="auto" w:fill="FFFFFF"/>
        </w:rPr>
        <w:t>geopy.geocoders</w:t>
      </w:r>
      <w:proofErr w:type="gramEnd"/>
      <w:r w:rsidR="002B7D87">
        <w:rPr>
          <w:rFonts w:cstheme="minorHAnsi"/>
          <w:color w:val="1F1F1F"/>
          <w:sz w:val="24"/>
          <w:szCs w:val="24"/>
          <w:shd w:val="clear" w:color="auto" w:fill="FFFFFF"/>
        </w:rPr>
        <w:t>.Nominatim</w:t>
      </w:r>
      <w:proofErr w:type="spellEnd"/>
      <w:r w:rsidR="002B7D87">
        <w:rPr>
          <w:rFonts w:cstheme="minorHAnsi"/>
          <w:color w:val="1F1F1F"/>
          <w:sz w:val="24"/>
          <w:szCs w:val="24"/>
          <w:shd w:val="clear" w:color="auto" w:fill="FFFFFF"/>
        </w:rPr>
        <w:t xml:space="preserve">’ was used to  obtain coordinates (latitude and longitude) values for each entry. The resulting location table </w:t>
      </w:r>
      <w:r w:rsidR="00300CA2">
        <w:rPr>
          <w:rFonts w:cstheme="minorHAnsi"/>
          <w:color w:val="1F1F1F"/>
          <w:sz w:val="24"/>
          <w:szCs w:val="24"/>
          <w:shd w:val="clear" w:color="auto" w:fill="FFFFFF"/>
        </w:rPr>
        <w:t>is shown below.</w:t>
      </w:r>
    </w:p>
    <w:p w14:paraId="3ACA6C0A" w14:textId="56FEA988" w:rsidR="00300CA2" w:rsidRDefault="00300CA2" w:rsidP="00300CA2">
      <w:pPr>
        <w:jc w:val="center"/>
        <w:rPr>
          <w:rFonts w:cstheme="minorHAnsi"/>
          <w:color w:val="1F3864" w:themeColor="accent1" w:themeShade="80"/>
          <w:sz w:val="24"/>
          <w:szCs w:val="24"/>
          <w:shd w:val="clear" w:color="auto" w:fill="FFFFFF"/>
        </w:rPr>
      </w:pPr>
      <w:r>
        <w:rPr>
          <w:noProof/>
        </w:rPr>
        <w:drawing>
          <wp:inline distT="0" distB="0" distL="0" distR="0" wp14:anchorId="7013E5AA" wp14:editId="465EAA5C">
            <wp:extent cx="47625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1581150"/>
                    </a:xfrm>
                    <a:prstGeom prst="rect">
                      <a:avLst/>
                    </a:prstGeom>
                  </pic:spPr>
                </pic:pic>
              </a:graphicData>
            </a:graphic>
          </wp:inline>
        </w:drawing>
      </w:r>
    </w:p>
    <w:p w14:paraId="02BA9E3A" w14:textId="2BCEFB6A" w:rsidR="00300CA2" w:rsidRDefault="00300CA2" w:rsidP="00300CA2">
      <w:pPr>
        <w:rPr>
          <w:rFonts w:cstheme="minorHAnsi"/>
          <w:sz w:val="24"/>
          <w:szCs w:val="24"/>
          <w:shd w:val="clear" w:color="auto" w:fill="FFFFFF"/>
        </w:rPr>
      </w:pPr>
      <w:r w:rsidRPr="00300CA2">
        <w:rPr>
          <w:rFonts w:cstheme="minorHAnsi"/>
          <w:sz w:val="24"/>
          <w:szCs w:val="24"/>
          <w:shd w:val="clear" w:color="auto" w:fill="FFFFFF"/>
        </w:rPr>
        <w:t>As area data for subzones</w:t>
      </w:r>
      <w:r>
        <w:rPr>
          <w:rFonts w:cstheme="minorHAnsi"/>
          <w:sz w:val="24"/>
          <w:szCs w:val="24"/>
          <w:shd w:val="clear" w:color="auto" w:fill="FFFFFF"/>
        </w:rPr>
        <w:t xml:space="preserve"> was not available, the location data from </w:t>
      </w:r>
      <w:proofErr w:type="spellStart"/>
      <w:r>
        <w:rPr>
          <w:rFonts w:cstheme="minorHAnsi"/>
          <w:sz w:val="24"/>
          <w:szCs w:val="24"/>
          <w:shd w:val="clear" w:color="auto" w:fill="FFFFFF"/>
        </w:rPr>
        <w:t>geojson</w:t>
      </w:r>
      <w:proofErr w:type="spellEnd"/>
      <w:r>
        <w:rPr>
          <w:rFonts w:cstheme="minorHAnsi"/>
          <w:sz w:val="24"/>
          <w:szCs w:val="24"/>
          <w:shd w:val="clear" w:color="auto" w:fill="FFFFFF"/>
        </w:rPr>
        <w:t xml:space="preserve"> maps file was used to calculate it. The coordinates of polygons w</w:t>
      </w:r>
      <w:r w:rsidR="00DF0352">
        <w:rPr>
          <w:rFonts w:cstheme="minorHAnsi"/>
          <w:sz w:val="24"/>
          <w:szCs w:val="24"/>
          <w:shd w:val="clear" w:color="auto" w:fill="FFFFFF"/>
        </w:rPr>
        <w:t>ere</w:t>
      </w:r>
      <w:r>
        <w:rPr>
          <w:rFonts w:cstheme="minorHAnsi"/>
          <w:sz w:val="24"/>
          <w:szCs w:val="24"/>
          <w:shd w:val="clear" w:color="auto" w:fill="FFFFFF"/>
        </w:rPr>
        <w:t xml:space="preserve"> used to calculate area for each subzone in km2. To verify the process, the sum of all areas was obtained to be 785 km</w:t>
      </w:r>
      <w:r w:rsidRPr="00300CA2">
        <w:rPr>
          <w:rFonts w:cstheme="minorHAnsi"/>
          <w:sz w:val="24"/>
          <w:szCs w:val="24"/>
          <w:shd w:val="clear" w:color="auto" w:fill="FFFFFF"/>
          <w:vertAlign w:val="superscript"/>
        </w:rPr>
        <w:t>2</w:t>
      </w:r>
      <w:r>
        <w:rPr>
          <w:rFonts w:cstheme="minorHAnsi"/>
          <w:sz w:val="24"/>
          <w:szCs w:val="24"/>
          <w:shd w:val="clear" w:color="auto" w:fill="FFFFFF"/>
        </w:rPr>
        <w:t xml:space="preserve">, which is reasonable, </w:t>
      </w:r>
      <w:proofErr w:type="gramStart"/>
      <w:r>
        <w:rPr>
          <w:rFonts w:cstheme="minorHAnsi"/>
          <w:sz w:val="24"/>
          <w:szCs w:val="24"/>
          <w:shd w:val="clear" w:color="auto" w:fill="FFFFFF"/>
        </w:rPr>
        <w:t>considering the fact that</w:t>
      </w:r>
      <w:proofErr w:type="gramEnd"/>
      <w:r>
        <w:rPr>
          <w:rFonts w:cstheme="minorHAnsi"/>
          <w:sz w:val="24"/>
          <w:szCs w:val="24"/>
          <w:shd w:val="clear" w:color="auto" w:fill="FFFFFF"/>
        </w:rPr>
        <w:t xml:space="preserve"> planning subzones contains many neighbouring islands as well. With this, the two tables were merged </w:t>
      </w:r>
      <w:r w:rsidR="00DF0352">
        <w:rPr>
          <w:rFonts w:cstheme="minorHAnsi"/>
          <w:sz w:val="24"/>
          <w:szCs w:val="24"/>
          <w:shd w:val="clear" w:color="auto" w:fill="FFFFFF"/>
        </w:rPr>
        <w:t xml:space="preserve">by matching the subzone values and population density was calculated. The resulting main </w:t>
      </w:r>
      <w:proofErr w:type="spellStart"/>
      <w:r w:rsidR="00DF0352">
        <w:rPr>
          <w:rFonts w:cstheme="minorHAnsi"/>
          <w:sz w:val="24"/>
          <w:szCs w:val="24"/>
          <w:shd w:val="clear" w:color="auto" w:fill="FFFFFF"/>
        </w:rPr>
        <w:t>dataframe</w:t>
      </w:r>
      <w:proofErr w:type="spellEnd"/>
      <w:r w:rsidR="00DF0352">
        <w:rPr>
          <w:rFonts w:cstheme="minorHAnsi"/>
          <w:sz w:val="24"/>
          <w:szCs w:val="24"/>
          <w:shd w:val="clear" w:color="auto" w:fill="FFFFFF"/>
        </w:rPr>
        <w:t xml:space="preserve"> is shown below.</w:t>
      </w:r>
    </w:p>
    <w:p w14:paraId="36710F00" w14:textId="6423DE35" w:rsidR="00DF0352" w:rsidRDefault="00DF0352" w:rsidP="00300CA2">
      <w:pPr>
        <w:rPr>
          <w:rFonts w:cstheme="minorHAnsi"/>
          <w:sz w:val="24"/>
          <w:szCs w:val="24"/>
          <w:shd w:val="clear" w:color="auto" w:fill="FFFFFF"/>
        </w:rPr>
      </w:pPr>
      <w:r>
        <w:rPr>
          <w:noProof/>
        </w:rPr>
        <w:drawing>
          <wp:inline distT="0" distB="0" distL="0" distR="0" wp14:anchorId="5A37A6C2" wp14:editId="0E295EBB">
            <wp:extent cx="5686425" cy="141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28364"/>
                    <a:stretch/>
                  </pic:blipFill>
                  <pic:spPr bwMode="auto">
                    <a:xfrm>
                      <a:off x="0" y="0"/>
                      <a:ext cx="5686425" cy="1419225"/>
                    </a:xfrm>
                    <a:prstGeom prst="rect">
                      <a:avLst/>
                    </a:prstGeom>
                    <a:ln>
                      <a:noFill/>
                    </a:ln>
                    <a:extLst>
                      <a:ext uri="{53640926-AAD7-44D8-BBD7-CCE9431645EC}">
                        <a14:shadowObscured xmlns:a14="http://schemas.microsoft.com/office/drawing/2010/main"/>
                      </a:ext>
                    </a:extLst>
                  </pic:spPr>
                </pic:pic>
              </a:graphicData>
            </a:graphic>
          </wp:inline>
        </w:drawing>
      </w:r>
    </w:p>
    <w:p w14:paraId="4F1092E3" w14:textId="3D6DE988" w:rsidR="00DF0352" w:rsidRDefault="00D9598E" w:rsidP="00300CA2">
      <w:pPr>
        <w:rPr>
          <w:rFonts w:cstheme="minorHAnsi"/>
          <w:sz w:val="24"/>
          <w:szCs w:val="24"/>
          <w:shd w:val="clear" w:color="auto" w:fill="FFFFFF"/>
        </w:rPr>
      </w:pPr>
      <w:r>
        <w:rPr>
          <w:rFonts w:cstheme="minorHAnsi"/>
          <w:sz w:val="24"/>
          <w:szCs w:val="24"/>
          <w:shd w:val="clear" w:color="auto" w:fill="FFFFFF"/>
        </w:rPr>
        <w:t xml:space="preserve">Now, </w:t>
      </w:r>
      <w:proofErr w:type="gramStart"/>
      <w:r>
        <w:rPr>
          <w:rFonts w:cstheme="minorHAnsi"/>
          <w:sz w:val="24"/>
          <w:szCs w:val="24"/>
          <w:shd w:val="clear" w:color="auto" w:fill="FFFFFF"/>
        </w:rPr>
        <w:t>let’s</w:t>
      </w:r>
      <w:proofErr w:type="gramEnd"/>
      <w:r>
        <w:rPr>
          <w:rFonts w:cstheme="minorHAnsi"/>
          <w:sz w:val="24"/>
          <w:szCs w:val="24"/>
          <w:shd w:val="clear" w:color="auto" w:fill="FFFFFF"/>
        </w:rPr>
        <w:t xml:space="preserve"> visualize the population density in Singapore using Folium choropleth maps.</w:t>
      </w:r>
    </w:p>
    <w:p w14:paraId="57DD6437" w14:textId="373BD585" w:rsidR="00D9598E" w:rsidRDefault="00237A78" w:rsidP="00D9598E">
      <w:pPr>
        <w:jc w:val="center"/>
        <w:rPr>
          <w:rFonts w:cstheme="minorHAnsi"/>
          <w:sz w:val="24"/>
          <w:szCs w:val="24"/>
          <w:shd w:val="clear" w:color="auto" w:fill="FFFFFF"/>
        </w:rPr>
      </w:pPr>
      <w:r>
        <w:rPr>
          <w:noProof/>
        </w:rPr>
        <w:lastRenderedPageBreak/>
        <w:drawing>
          <wp:inline distT="0" distB="0" distL="0" distR="0" wp14:anchorId="595977A3" wp14:editId="086C2108">
            <wp:extent cx="5731510" cy="35858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85845"/>
                    </a:xfrm>
                    <a:prstGeom prst="rect">
                      <a:avLst/>
                    </a:prstGeom>
                  </pic:spPr>
                </pic:pic>
              </a:graphicData>
            </a:graphic>
          </wp:inline>
        </w:drawing>
      </w:r>
    </w:p>
    <w:p w14:paraId="19926136" w14:textId="6A0F7F0F" w:rsidR="00D9598E" w:rsidRDefault="00D9598E" w:rsidP="00D9598E">
      <w:pPr>
        <w:rPr>
          <w:rFonts w:cstheme="minorHAnsi"/>
          <w:sz w:val="24"/>
          <w:szCs w:val="24"/>
          <w:shd w:val="clear" w:color="auto" w:fill="FFFFFF"/>
        </w:rPr>
      </w:pPr>
      <w:r>
        <w:rPr>
          <w:rFonts w:cstheme="minorHAnsi"/>
          <w:sz w:val="24"/>
          <w:szCs w:val="24"/>
          <w:shd w:val="clear" w:color="auto" w:fill="FFFFFF"/>
        </w:rPr>
        <w:t xml:space="preserve">This map is very similar to that of the Nifty map found </w:t>
      </w:r>
      <w:hyperlink r:id="rId14" w:history="1">
        <w:r w:rsidRPr="00D9598E">
          <w:rPr>
            <w:rStyle w:val="Hyperlink"/>
            <w:rFonts w:cstheme="minorHAnsi"/>
            <w:sz w:val="24"/>
            <w:szCs w:val="24"/>
            <w:shd w:val="clear" w:color="auto" w:fill="FFFFFF"/>
          </w:rPr>
          <w:t>here</w:t>
        </w:r>
      </w:hyperlink>
      <w:r>
        <w:rPr>
          <w:rFonts w:cstheme="minorHAnsi"/>
          <w:sz w:val="24"/>
          <w:szCs w:val="24"/>
          <w:shd w:val="clear" w:color="auto" w:fill="FFFFFF"/>
        </w:rPr>
        <w:t xml:space="preserve">, which means our methods are right. </w:t>
      </w:r>
    </w:p>
    <w:p w14:paraId="0077BCB5" w14:textId="2B2616CB" w:rsidR="00D57782" w:rsidRDefault="00346BD7" w:rsidP="00D9598E">
      <w:pPr>
        <w:rPr>
          <w:rFonts w:cstheme="minorHAnsi"/>
          <w:sz w:val="24"/>
          <w:szCs w:val="24"/>
          <w:shd w:val="clear" w:color="auto" w:fill="FFFFFF"/>
        </w:rPr>
      </w:pPr>
      <w:r>
        <w:rPr>
          <w:rFonts w:cstheme="minorHAnsi"/>
          <w:sz w:val="24"/>
          <w:szCs w:val="24"/>
          <w:shd w:val="clear" w:color="auto" w:fill="FFFFFF"/>
        </w:rPr>
        <w:t xml:space="preserve">Now, I will use the foursquare API to get nearby venues around each subzone. I selected six categories of venues to look for to judge the quality of life – a parameter I call liveability score. They are: 1) Educational Institutions, 2) Medical Facilities, 3) Food and Beverages Outlets, 4) Transport Facilities, 5) Sports and Recreational facilities, and 6) Shopping. </w:t>
      </w:r>
    </w:p>
    <w:p w14:paraId="6F8A53D0" w14:textId="70C29D05" w:rsidR="00D9598E" w:rsidRDefault="00D57782" w:rsidP="00D9598E">
      <w:pPr>
        <w:rPr>
          <w:rFonts w:cstheme="minorHAnsi"/>
          <w:sz w:val="24"/>
          <w:szCs w:val="24"/>
          <w:shd w:val="clear" w:color="auto" w:fill="FFFFFF"/>
        </w:rPr>
      </w:pPr>
      <w:r>
        <w:rPr>
          <w:rFonts w:cstheme="minorHAnsi"/>
          <w:sz w:val="24"/>
          <w:szCs w:val="24"/>
          <w:shd w:val="clear" w:color="auto" w:fill="FFFFFF"/>
        </w:rPr>
        <w:t xml:space="preserve">For each of the above categories, foursquare returns venues nearby the location within a radius of 1 km. 1 km was set because the average radius of subzones was found to be close to 1 km by comparing the total area and total number of subzones. The number of venues returned for each call was stored into a </w:t>
      </w:r>
      <w:proofErr w:type="spellStart"/>
      <w:r>
        <w:rPr>
          <w:rFonts w:cstheme="minorHAnsi"/>
          <w:sz w:val="24"/>
          <w:szCs w:val="24"/>
          <w:shd w:val="clear" w:color="auto" w:fill="FFFFFF"/>
        </w:rPr>
        <w:t>dataframe</w:t>
      </w:r>
      <w:proofErr w:type="spellEnd"/>
      <w:r w:rsidR="00F978A9">
        <w:rPr>
          <w:rFonts w:cstheme="minorHAnsi"/>
          <w:sz w:val="24"/>
          <w:szCs w:val="24"/>
          <w:shd w:val="clear" w:color="auto" w:fill="FFFFFF"/>
        </w:rPr>
        <w:t xml:space="preserve"> and the data was normalized as shown below.</w:t>
      </w:r>
    </w:p>
    <w:p w14:paraId="750EC725" w14:textId="1ECF3F3A" w:rsidR="00F978A9" w:rsidRDefault="00F978A9" w:rsidP="00D9598E">
      <w:pPr>
        <w:rPr>
          <w:rFonts w:cstheme="minorHAnsi"/>
          <w:sz w:val="24"/>
          <w:szCs w:val="24"/>
          <w:shd w:val="clear" w:color="auto" w:fill="FFFFFF"/>
        </w:rPr>
      </w:pPr>
      <w:r>
        <w:rPr>
          <w:noProof/>
        </w:rPr>
        <w:drawing>
          <wp:inline distT="0" distB="0" distL="0" distR="0" wp14:anchorId="1C10C454" wp14:editId="4A4884E2">
            <wp:extent cx="5553075" cy="2228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2228850"/>
                    </a:xfrm>
                    <a:prstGeom prst="rect">
                      <a:avLst/>
                    </a:prstGeom>
                  </pic:spPr>
                </pic:pic>
              </a:graphicData>
            </a:graphic>
          </wp:inline>
        </w:drawing>
      </w:r>
    </w:p>
    <w:p w14:paraId="25A9AFEA" w14:textId="77777777" w:rsidR="00F978A9" w:rsidRDefault="00F978A9" w:rsidP="00D9598E">
      <w:pPr>
        <w:rPr>
          <w:rFonts w:cstheme="minorHAnsi"/>
          <w:sz w:val="24"/>
          <w:szCs w:val="24"/>
          <w:shd w:val="clear" w:color="auto" w:fill="FFFFFF"/>
        </w:rPr>
      </w:pPr>
    </w:p>
    <w:p w14:paraId="0124A760" w14:textId="5777A8DA" w:rsidR="00F978A9" w:rsidRDefault="00F978A9" w:rsidP="00D9598E">
      <w:pPr>
        <w:rPr>
          <w:rFonts w:cstheme="minorHAnsi"/>
          <w:sz w:val="24"/>
          <w:szCs w:val="24"/>
          <w:shd w:val="clear" w:color="auto" w:fill="FFFFFF"/>
        </w:rPr>
      </w:pPr>
      <w:r>
        <w:rPr>
          <w:rFonts w:cstheme="minorHAnsi"/>
          <w:sz w:val="24"/>
          <w:szCs w:val="24"/>
          <w:shd w:val="clear" w:color="auto" w:fill="FFFFFF"/>
        </w:rPr>
        <w:lastRenderedPageBreak/>
        <w:t xml:space="preserve">As an exploratory model, I define liveability score as the average of all above categories multiplied by 100. It can be viewed as a score given to each subzone based on the amenities nearby. </w:t>
      </w:r>
      <w:proofErr w:type="gramStart"/>
      <w:r>
        <w:rPr>
          <w:rFonts w:cstheme="minorHAnsi"/>
          <w:sz w:val="24"/>
          <w:szCs w:val="24"/>
          <w:shd w:val="clear" w:color="auto" w:fill="FFFFFF"/>
        </w:rPr>
        <w:t>Let’s</w:t>
      </w:r>
      <w:proofErr w:type="gramEnd"/>
      <w:r>
        <w:rPr>
          <w:rFonts w:cstheme="minorHAnsi"/>
          <w:sz w:val="24"/>
          <w:szCs w:val="24"/>
          <w:shd w:val="clear" w:color="auto" w:fill="FFFFFF"/>
        </w:rPr>
        <w:t xml:space="preserve"> see how well our liveability score predicts the population density.</w:t>
      </w:r>
    </w:p>
    <w:p w14:paraId="24958817" w14:textId="5980BCAF" w:rsidR="00F978A9" w:rsidRDefault="00F978A9" w:rsidP="00D9598E">
      <w:pPr>
        <w:rPr>
          <w:rFonts w:cstheme="minorHAnsi"/>
          <w:sz w:val="24"/>
          <w:szCs w:val="24"/>
          <w:shd w:val="clear" w:color="auto" w:fill="FFFFFF"/>
        </w:rPr>
      </w:pPr>
      <w:r>
        <w:rPr>
          <w:noProof/>
        </w:rPr>
        <w:drawing>
          <wp:inline distT="0" distB="0" distL="0" distR="0" wp14:anchorId="675FEB2B" wp14:editId="3FA36EA1">
            <wp:extent cx="5731510" cy="34499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9955"/>
                    </a:xfrm>
                    <a:prstGeom prst="rect">
                      <a:avLst/>
                    </a:prstGeom>
                  </pic:spPr>
                </pic:pic>
              </a:graphicData>
            </a:graphic>
          </wp:inline>
        </w:drawing>
      </w:r>
    </w:p>
    <w:p w14:paraId="5E1B90E7" w14:textId="10FFA635" w:rsidR="00872227" w:rsidRDefault="00872227" w:rsidP="00D9598E">
      <w:pPr>
        <w:rPr>
          <w:rFonts w:cstheme="minorHAnsi"/>
          <w:sz w:val="24"/>
          <w:szCs w:val="24"/>
          <w:shd w:val="clear" w:color="auto" w:fill="FFFFFF"/>
        </w:rPr>
      </w:pPr>
      <w:r>
        <w:rPr>
          <w:rFonts w:cstheme="minorHAnsi"/>
          <w:sz w:val="24"/>
          <w:szCs w:val="24"/>
          <w:shd w:val="clear" w:color="auto" w:fill="FFFFFF"/>
        </w:rPr>
        <w:t xml:space="preserve">Comparing this to the previous plot with actual data, </w:t>
      </w:r>
      <w:proofErr w:type="gramStart"/>
      <w:r>
        <w:rPr>
          <w:rFonts w:cstheme="minorHAnsi"/>
          <w:sz w:val="24"/>
          <w:szCs w:val="24"/>
          <w:shd w:val="clear" w:color="auto" w:fill="FFFFFF"/>
        </w:rPr>
        <w:t>it can be seen that my</w:t>
      </w:r>
      <w:proofErr w:type="gramEnd"/>
      <w:r>
        <w:rPr>
          <w:rFonts w:cstheme="minorHAnsi"/>
          <w:sz w:val="24"/>
          <w:szCs w:val="24"/>
          <w:shd w:val="clear" w:color="auto" w:fill="FFFFFF"/>
        </w:rPr>
        <w:t xml:space="preserve"> liveability score is not a good predictor for the data. However, it should be noted that even this crude model can show the general spread of population. We now proceed to implement machine learning</w:t>
      </w:r>
      <w:r w:rsidR="00FA5417">
        <w:rPr>
          <w:rFonts w:cstheme="minorHAnsi"/>
          <w:sz w:val="24"/>
          <w:szCs w:val="24"/>
          <w:shd w:val="clear" w:color="auto" w:fill="FFFFFF"/>
        </w:rPr>
        <w:t xml:space="preserve"> models</w:t>
      </w:r>
      <w:r>
        <w:rPr>
          <w:rFonts w:cstheme="minorHAnsi"/>
          <w:sz w:val="24"/>
          <w:szCs w:val="24"/>
          <w:shd w:val="clear" w:color="auto" w:fill="FFFFFF"/>
        </w:rPr>
        <w:t xml:space="preserve"> to predict the data more accurately.</w:t>
      </w:r>
    </w:p>
    <w:p w14:paraId="4B7F8476" w14:textId="77777777" w:rsidR="009A16DB" w:rsidRDefault="009A16DB" w:rsidP="00D9598E">
      <w:pPr>
        <w:rPr>
          <w:rFonts w:cstheme="minorHAnsi"/>
          <w:sz w:val="24"/>
          <w:szCs w:val="24"/>
          <w:shd w:val="clear" w:color="auto" w:fill="FFFFFF"/>
        </w:rPr>
      </w:pPr>
    </w:p>
    <w:p w14:paraId="46F949FE" w14:textId="6B35D80B" w:rsidR="00872227" w:rsidRDefault="009A16DB" w:rsidP="00D9598E">
      <w:pPr>
        <w:rPr>
          <w:rFonts w:asciiTheme="majorHAnsi" w:hAnsiTheme="majorHAnsi" w:cstheme="majorHAnsi"/>
          <w:color w:val="1F3864" w:themeColor="accent1" w:themeShade="80"/>
          <w:sz w:val="36"/>
          <w:szCs w:val="36"/>
          <w:shd w:val="clear" w:color="auto" w:fill="FFFFFF"/>
        </w:rPr>
      </w:pPr>
      <w:r w:rsidRPr="009A16DB">
        <w:rPr>
          <w:rFonts w:asciiTheme="majorHAnsi" w:hAnsiTheme="majorHAnsi" w:cstheme="majorHAnsi"/>
          <w:color w:val="1F3864" w:themeColor="accent1" w:themeShade="80"/>
          <w:sz w:val="36"/>
          <w:szCs w:val="36"/>
          <w:shd w:val="clear" w:color="auto" w:fill="FFFFFF"/>
        </w:rPr>
        <w:t>Machine Learning Models and Analysis</w:t>
      </w:r>
    </w:p>
    <w:p w14:paraId="0BAE10B7" w14:textId="3DACC567" w:rsidR="000775A1" w:rsidRDefault="000775A1" w:rsidP="00D9598E">
      <w:pPr>
        <w:rPr>
          <w:rFonts w:cstheme="minorHAnsi"/>
          <w:sz w:val="24"/>
          <w:szCs w:val="24"/>
          <w:shd w:val="clear" w:color="auto" w:fill="FFFFFF"/>
        </w:rPr>
      </w:pPr>
      <w:r>
        <w:rPr>
          <w:rFonts w:cstheme="minorHAnsi"/>
          <w:sz w:val="24"/>
          <w:szCs w:val="24"/>
          <w:shd w:val="clear" w:color="auto" w:fill="FFFFFF"/>
        </w:rPr>
        <w:t xml:space="preserve">The normalized data for our independent variables is copied into X and the corresponding population density is copied into y, which is the target variable. X and y are then split into </w:t>
      </w:r>
      <w:proofErr w:type="spellStart"/>
      <w:r>
        <w:rPr>
          <w:rFonts w:cstheme="minorHAnsi"/>
          <w:sz w:val="24"/>
          <w:szCs w:val="24"/>
          <w:shd w:val="clear" w:color="auto" w:fill="FFFFFF"/>
        </w:rPr>
        <w:t>Xtr</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Xtst</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ytr</w:t>
      </w:r>
      <w:proofErr w:type="spellEnd"/>
      <w:r>
        <w:rPr>
          <w:rFonts w:cstheme="minorHAnsi"/>
          <w:sz w:val="24"/>
          <w:szCs w:val="24"/>
          <w:shd w:val="clear" w:color="auto" w:fill="FFFFFF"/>
        </w:rPr>
        <w:t xml:space="preserve">, </w:t>
      </w:r>
      <w:proofErr w:type="spellStart"/>
      <w:r>
        <w:rPr>
          <w:rFonts w:cstheme="minorHAnsi"/>
          <w:sz w:val="24"/>
          <w:szCs w:val="24"/>
          <w:shd w:val="clear" w:color="auto" w:fill="FFFFFF"/>
        </w:rPr>
        <w:t>ytst</w:t>
      </w:r>
      <w:proofErr w:type="spellEnd"/>
      <w:r>
        <w:rPr>
          <w:rFonts w:cstheme="minorHAnsi"/>
          <w:sz w:val="24"/>
          <w:szCs w:val="24"/>
          <w:shd w:val="clear" w:color="auto" w:fill="FFFFFF"/>
        </w:rPr>
        <w:t xml:space="preserve"> for training and testing the model. </w:t>
      </w:r>
      <w:r w:rsidR="00CB62B8">
        <w:rPr>
          <w:rFonts w:cstheme="minorHAnsi"/>
          <w:sz w:val="24"/>
          <w:szCs w:val="24"/>
          <w:shd w:val="clear" w:color="auto" w:fill="FFFFFF"/>
        </w:rPr>
        <w:t xml:space="preserve">Since y is a continuous value, I used regression models. Linear regression and k-nearest neighbour regression was </w:t>
      </w:r>
      <w:proofErr w:type="gramStart"/>
      <w:r w:rsidR="00CB62B8">
        <w:rPr>
          <w:rFonts w:cstheme="minorHAnsi"/>
          <w:sz w:val="24"/>
          <w:szCs w:val="24"/>
          <w:shd w:val="clear" w:color="auto" w:fill="FFFFFF"/>
        </w:rPr>
        <w:t>used</w:t>
      </w:r>
      <w:proofErr w:type="gramEnd"/>
      <w:r w:rsidR="00CE44C9">
        <w:rPr>
          <w:rFonts w:cstheme="minorHAnsi"/>
          <w:sz w:val="24"/>
          <w:szCs w:val="24"/>
          <w:shd w:val="clear" w:color="auto" w:fill="FFFFFF"/>
        </w:rPr>
        <w:t xml:space="preserve"> and the results are compared</w:t>
      </w:r>
      <w:r w:rsidR="00CB62B8">
        <w:rPr>
          <w:rFonts w:cstheme="minorHAnsi"/>
          <w:sz w:val="24"/>
          <w:szCs w:val="24"/>
          <w:shd w:val="clear" w:color="auto" w:fill="FFFFFF"/>
        </w:rPr>
        <w:t>.</w:t>
      </w:r>
      <w:r w:rsidR="00CE44C9">
        <w:rPr>
          <w:rFonts w:cstheme="minorHAnsi"/>
          <w:sz w:val="24"/>
          <w:szCs w:val="24"/>
          <w:shd w:val="clear" w:color="auto" w:fill="FFFFFF"/>
        </w:rPr>
        <w:t xml:space="preserve"> Scikit-learn package was used for this.</w:t>
      </w:r>
    </w:p>
    <w:p w14:paraId="2BA2467C" w14:textId="1581CF5E" w:rsidR="00CB62B8" w:rsidRPr="00CB62B8" w:rsidRDefault="00CB62B8" w:rsidP="00CB62B8">
      <w:pPr>
        <w:rPr>
          <w:rFonts w:asciiTheme="majorHAnsi" w:hAnsiTheme="majorHAnsi" w:cstheme="majorHAnsi"/>
          <w:color w:val="1F3864" w:themeColor="accent1" w:themeShade="80"/>
          <w:sz w:val="28"/>
          <w:szCs w:val="28"/>
          <w:shd w:val="clear" w:color="auto" w:fill="FFFFFF"/>
        </w:rPr>
      </w:pPr>
      <w:r w:rsidRPr="00CB62B8">
        <w:rPr>
          <w:rFonts w:asciiTheme="majorHAnsi" w:hAnsiTheme="majorHAnsi" w:cstheme="majorHAnsi"/>
          <w:color w:val="1F3864" w:themeColor="accent1" w:themeShade="80"/>
          <w:sz w:val="28"/>
          <w:szCs w:val="28"/>
          <w:shd w:val="clear" w:color="auto" w:fill="FFFFFF"/>
        </w:rPr>
        <w:t>a) Linear Regression</w:t>
      </w:r>
    </w:p>
    <w:p w14:paraId="2A13CFA9" w14:textId="3A4C3680" w:rsidR="00CB62B8" w:rsidRDefault="00CB62B8" w:rsidP="00CB62B8">
      <w:pPr>
        <w:rPr>
          <w:rFonts w:cstheme="minorHAnsi"/>
          <w:sz w:val="24"/>
          <w:szCs w:val="24"/>
          <w:shd w:val="clear" w:color="auto" w:fill="FFFFFF"/>
        </w:rPr>
      </w:pPr>
      <w:r>
        <w:rPr>
          <w:rFonts w:cstheme="minorHAnsi"/>
          <w:sz w:val="24"/>
          <w:szCs w:val="24"/>
          <w:shd w:val="clear" w:color="auto" w:fill="FFFFFF"/>
        </w:rPr>
        <w:t xml:space="preserve">In linear regression, vector y is a linear combination of vectors in X, </w:t>
      </w:r>
      <w:proofErr w:type="spellStart"/>
      <w:r>
        <w:rPr>
          <w:rFonts w:cstheme="minorHAnsi"/>
          <w:sz w:val="24"/>
          <w:szCs w:val="24"/>
          <w:shd w:val="clear" w:color="auto" w:fill="FFFFFF"/>
        </w:rPr>
        <w:t>ie</w:t>
      </w:r>
      <w:proofErr w:type="spellEnd"/>
      <w:r>
        <w:rPr>
          <w:rFonts w:cstheme="minorHAnsi"/>
          <w:sz w:val="24"/>
          <w:szCs w:val="24"/>
          <w:shd w:val="clear" w:color="auto" w:fill="FFFFFF"/>
        </w:rPr>
        <w:t xml:space="preserve">, MX=y. </w:t>
      </w:r>
      <w:r w:rsidR="00CE44C9">
        <w:rPr>
          <w:rFonts w:cstheme="minorHAnsi"/>
          <w:sz w:val="24"/>
          <w:szCs w:val="24"/>
          <w:shd w:val="clear" w:color="auto" w:fill="FFFFFF"/>
        </w:rPr>
        <w:t>Liveability score I used earlier as a crude model is a special case of this</w:t>
      </w:r>
      <w:r w:rsidR="00821A09">
        <w:rPr>
          <w:rFonts w:cstheme="minorHAnsi"/>
          <w:sz w:val="24"/>
          <w:szCs w:val="24"/>
          <w:shd w:val="clear" w:color="auto" w:fill="FFFFFF"/>
        </w:rPr>
        <w:t xml:space="preserve"> expression</w:t>
      </w:r>
      <w:r w:rsidR="00CE44C9">
        <w:rPr>
          <w:rFonts w:cstheme="minorHAnsi"/>
          <w:sz w:val="24"/>
          <w:szCs w:val="24"/>
          <w:shd w:val="clear" w:color="auto" w:fill="FFFFFF"/>
        </w:rPr>
        <w:t xml:space="preserve">. </w:t>
      </w:r>
      <w:r w:rsidR="00821A09">
        <w:rPr>
          <w:rFonts w:cstheme="minorHAnsi"/>
          <w:sz w:val="24"/>
          <w:szCs w:val="24"/>
          <w:shd w:val="clear" w:color="auto" w:fill="FFFFFF"/>
        </w:rPr>
        <w:t xml:space="preserve">In linear regression model, </w:t>
      </w:r>
      <w:proofErr w:type="gramStart"/>
      <w:r w:rsidR="00821A09">
        <w:rPr>
          <w:rFonts w:cstheme="minorHAnsi"/>
          <w:sz w:val="24"/>
          <w:szCs w:val="24"/>
          <w:shd w:val="clear" w:color="auto" w:fill="FFFFFF"/>
        </w:rPr>
        <w:t xml:space="preserve">this </w:t>
      </w:r>
      <w:r>
        <w:rPr>
          <w:rFonts w:cstheme="minorHAnsi"/>
          <w:sz w:val="24"/>
          <w:szCs w:val="24"/>
          <w:shd w:val="clear" w:color="auto" w:fill="FFFFFF"/>
        </w:rPr>
        <w:t xml:space="preserve"> expression</w:t>
      </w:r>
      <w:proofErr w:type="gramEnd"/>
      <w:r>
        <w:rPr>
          <w:rFonts w:cstheme="minorHAnsi"/>
          <w:sz w:val="24"/>
          <w:szCs w:val="24"/>
          <w:shd w:val="clear" w:color="auto" w:fill="FFFFFF"/>
        </w:rPr>
        <w:t xml:space="preserve"> is optimized by minimizing the error. </w:t>
      </w:r>
      <w:r w:rsidR="00CE44C9">
        <w:rPr>
          <w:rFonts w:cstheme="minorHAnsi"/>
          <w:sz w:val="24"/>
          <w:szCs w:val="24"/>
          <w:shd w:val="clear" w:color="auto" w:fill="FFFFFF"/>
        </w:rPr>
        <w:t>‘</w:t>
      </w:r>
      <w:proofErr w:type="spellStart"/>
      <w:proofErr w:type="gramStart"/>
      <w:r w:rsidR="00CE44C9">
        <w:rPr>
          <w:rFonts w:cstheme="minorHAnsi"/>
          <w:sz w:val="24"/>
          <w:szCs w:val="24"/>
          <w:shd w:val="clear" w:color="auto" w:fill="FFFFFF"/>
        </w:rPr>
        <w:t>sklearn.linear</w:t>
      </w:r>
      <w:proofErr w:type="gramEnd"/>
      <w:r w:rsidR="00CE44C9">
        <w:rPr>
          <w:rFonts w:cstheme="minorHAnsi"/>
          <w:sz w:val="24"/>
          <w:szCs w:val="24"/>
          <w:shd w:val="clear" w:color="auto" w:fill="FFFFFF"/>
        </w:rPr>
        <w:t>_model_LinearRegression</w:t>
      </w:r>
      <w:proofErr w:type="spellEnd"/>
      <w:r w:rsidR="00CE44C9">
        <w:rPr>
          <w:rFonts w:cstheme="minorHAnsi"/>
          <w:sz w:val="24"/>
          <w:szCs w:val="24"/>
          <w:shd w:val="clear" w:color="auto" w:fill="FFFFFF"/>
        </w:rPr>
        <w:t>’ was used for this. The image below shows the results.</w:t>
      </w:r>
    </w:p>
    <w:p w14:paraId="66AF93D4" w14:textId="52F2B361" w:rsidR="00CE44C9" w:rsidRPr="00CB62B8" w:rsidRDefault="00CE44C9" w:rsidP="00CB62B8">
      <w:pPr>
        <w:rPr>
          <w:rFonts w:cstheme="minorHAnsi"/>
          <w:sz w:val="24"/>
          <w:szCs w:val="24"/>
          <w:shd w:val="clear" w:color="auto" w:fill="FFFFFF"/>
        </w:rPr>
      </w:pPr>
      <w:r>
        <w:rPr>
          <w:noProof/>
        </w:rPr>
        <w:lastRenderedPageBreak/>
        <w:drawing>
          <wp:inline distT="0" distB="0" distL="0" distR="0" wp14:anchorId="74F3EB7E" wp14:editId="54A0353A">
            <wp:extent cx="5665124"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7408" cy="3333589"/>
                    </a:xfrm>
                    <a:prstGeom prst="rect">
                      <a:avLst/>
                    </a:prstGeom>
                    <a:noFill/>
                    <a:ln>
                      <a:noFill/>
                    </a:ln>
                  </pic:spPr>
                </pic:pic>
              </a:graphicData>
            </a:graphic>
          </wp:inline>
        </w:drawing>
      </w:r>
    </w:p>
    <w:p w14:paraId="3D72EDB7" w14:textId="2CE5E680" w:rsidR="00CB62B8" w:rsidRDefault="00821A09" w:rsidP="00D9598E">
      <w:pPr>
        <w:rPr>
          <w:rFonts w:cstheme="minorHAnsi"/>
          <w:sz w:val="24"/>
          <w:szCs w:val="24"/>
          <w:shd w:val="clear" w:color="auto" w:fill="FFFFFF"/>
        </w:rPr>
      </w:pPr>
      <w:r>
        <w:rPr>
          <w:rFonts w:cstheme="minorHAnsi"/>
          <w:sz w:val="24"/>
          <w:szCs w:val="24"/>
          <w:shd w:val="clear" w:color="auto" w:fill="FFFFFF"/>
        </w:rPr>
        <w:t xml:space="preserve">Visually, this looks </w:t>
      </w:r>
      <w:proofErr w:type="gramStart"/>
      <w:r>
        <w:rPr>
          <w:rFonts w:cstheme="minorHAnsi"/>
          <w:sz w:val="24"/>
          <w:szCs w:val="24"/>
          <w:shd w:val="clear" w:color="auto" w:fill="FFFFFF"/>
        </w:rPr>
        <w:t>similar to</w:t>
      </w:r>
      <w:proofErr w:type="gramEnd"/>
      <w:r>
        <w:rPr>
          <w:rFonts w:cstheme="minorHAnsi"/>
          <w:sz w:val="24"/>
          <w:szCs w:val="24"/>
          <w:shd w:val="clear" w:color="auto" w:fill="FFFFFF"/>
        </w:rPr>
        <w:t xml:space="preserve"> the actual data. This is a big improvement over the liveability score model. </w:t>
      </w:r>
      <w:proofErr w:type="gramStart"/>
      <w:r>
        <w:rPr>
          <w:rFonts w:cstheme="minorHAnsi"/>
          <w:sz w:val="24"/>
          <w:szCs w:val="24"/>
          <w:shd w:val="clear" w:color="auto" w:fill="FFFFFF"/>
        </w:rPr>
        <w:t>Let’s</w:t>
      </w:r>
      <w:proofErr w:type="gramEnd"/>
      <w:r>
        <w:rPr>
          <w:rFonts w:cstheme="minorHAnsi"/>
          <w:sz w:val="24"/>
          <w:szCs w:val="24"/>
          <w:shd w:val="clear" w:color="auto" w:fill="FFFFFF"/>
        </w:rPr>
        <w:t xml:space="preserve"> look at the accuracy of this model by evaluating R-squared score. R-squared ranges from 0 to 1 and higher value implies better fitting.</w:t>
      </w:r>
    </w:p>
    <w:tbl>
      <w:tblPr>
        <w:tblStyle w:val="TableGrid"/>
        <w:tblW w:w="0" w:type="auto"/>
        <w:jc w:val="center"/>
        <w:tblLook w:val="04A0" w:firstRow="1" w:lastRow="0" w:firstColumn="1" w:lastColumn="0" w:noHBand="0" w:noVBand="1"/>
      </w:tblPr>
      <w:tblGrid>
        <w:gridCol w:w="2295"/>
        <w:gridCol w:w="2295"/>
      </w:tblGrid>
      <w:tr w:rsidR="00821A09" w14:paraId="404AFD86" w14:textId="77777777" w:rsidTr="00821A09">
        <w:trPr>
          <w:trHeight w:val="256"/>
          <w:jc w:val="center"/>
        </w:trPr>
        <w:tc>
          <w:tcPr>
            <w:tcW w:w="2295" w:type="dxa"/>
          </w:tcPr>
          <w:p w14:paraId="65CC294A" w14:textId="404E931B" w:rsidR="00821A09" w:rsidRPr="00821A09" w:rsidRDefault="00821A09" w:rsidP="00D9598E">
            <w:pPr>
              <w:rPr>
                <w:rFonts w:cstheme="minorHAnsi"/>
                <w:color w:val="1F3864" w:themeColor="accent1" w:themeShade="80"/>
                <w:sz w:val="24"/>
                <w:szCs w:val="24"/>
                <w:shd w:val="clear" w:color="auto" w:fill="FFFFFF"/>
              </w:rPr>
            </w:pPr>
            <w:r w:rsidRPr="00821A09">
              <w:rPr>
                <w:rFonts w:cstheme="minorHAnsi"/>
                <w:color w:val="1F3864" w:themeColor="accent1" w:themeShade="80"/>
                <w:sz w:val="24"/>
                <w:szCs w:val="24"/>
                <w:shd w:val="clear" w:color="auto" w:fill="FFFFFF"/>
              </w:rPr>
              <w:t>Linear Regression</w:t>
            </w:r>
          </w:p>
        </w:tc>
        <w:tc>
          <w:tcPr>
            <w:tcW w:w="2295" w:type="dxa"/>
          </w:tcPr>
          <w:p w14:paraId="6458DE09" w14:textId="7DA7757B" w:rsidR="00821A09" w:rsidRPr="00821A09" w:rsidRDefault="00821A09" w:rsidP="00D9598E">
            <w:pPr>
              <w:rPr>
                <w:rFonts w:cstheme="minorHAnsi"/>
                <w:color w:val="1F3864" w:themeColor="accent1" w:themeShade="80"/>
                <w:sz w:val="24"/>
                <w:szCs w:val="24"/>
                <w:shd w:val="clear" w:color="auto" w:fill="FFFFFF"/>
              </w:rPr>
            </w:pPr>
            <w:r w:rsidRPr="00821A09">
              <w:rPr>
                <w:rFonts w:cstheme="minorHAnsi"/>
                <w:color w:val="1F3864" w:themeColor="accent1" w:themeShade="80"/>
                <w:sz w:val="24"/>
                <w:szCs w:val="24"/>
                <w:shd w:val="clear" w:color="auto" w:fill="FFFFFF"/>
              </w:rPr>
              <w:t>R-squared value</w:t>
            </w:r>
          </w:p>
        </w:tc>
      </w:tr>
      <w:tr w:rsidR="00821A09" w14:paraId="16359BB2" w14:textId="77777777" w:rsidTr="00821A09">
        <w:trPr>
          <w:trHeight w:val="256"/>
          <w:jc w:val="center"/>
        </w:trPr>
        <w:tc>
          <w:tcPr>
            <w:tcW w:w="2295" w:type="dxa"/>
          </w:tcPr>
          <w:p w14:paraId="17ECD9FE" w14:textId="5A6BC749" w:rsidR="00821A09" w:rsidRDefault="00821A09" w:rsidP="00D9598E">
            <w:pPr>
              <w:rPr>
                <w:rFonts w:cstheme="minorHAnsi"/>
                <w:sz w:val="24"/>
                <w:szCs w:val="24"/>
                <w:shd w:val="clear" w:color="auto" w:fill="FFFFFF"/>
              </w:rPr>
            </w:pPr>
            <w:r>
              <w:rPr>
                <w:rFonts w:cstheme="minorHAnsi"/>
                <w:sz w:val="24"/>
                <w:szCs w:val="24"/>
                <w:shd w:val="clear" w:color="auto" w:fill="FFFFFF"/>
              </w:rPr>
              <w:t>Out of sample</w:t>
            </w:r>
          </w:p>
        </w:tc>
        <w:tc>
          <w:tcPr>
            <w:tcW w:w="2295" w:type="dxa"/>
          </w:tcPr>
          <w:p w14:paraId="7473B6B8" w14:textId="30FE7297" w:rsidR="00821A09" w:rsidRDefault="00821A09" w:rsidP="00D9598E">
            <w:pPr>
              <w:rPr>
                <w:rFonts w:cstheme="minorHAnsi"/>
                <w:sz w:val="24"/>
                <w:szCs w:val="24"/>
                <w:shd w:val="clear" w:color="auto" w:fill="FFFFFF"/>
              </w:rPr>
            </w:pPr>
            <w:r>
              <w:rPr>
                <w:rFonts w:cstheme="minorHAnsi"/>
                <w:sz w:val="24"/>
                <w:szCs w:val="24"/>
                <w:shd w:val="clear" w:color="auto" w:fill="FFFFFF"/>
              </w:rPr>
              <w:t>0.165</w:t>
            </w:r>
          </w:p>
        </w:tc>
      </w:tr>
      <w:tr w:rsidR="00821A09" w14:paraId="65069AD3" w14:textId="77777777" w:rsidTr="00821A09">
        <w:trPr>
          <w:trHeight w:val="256"/>
          <w:jc w:val="center"/>
        </w:trPr>
        <w:tc>
          <w:tcPr>
            <w:tcW w:w="2295" w:type="dxa"/>
          </w:tcPr>
          <w:p w14:paraId="21A2B00B" w14:textId="662C4566" w:rsidR="00821A09" w:rsidRDefault="00821A09" w:rsidP="00D9598E">
            <w:pPr>
              <w:rPr>
                <w:rFonts w:cstheme="minorHAnsi"/>
                <w:sz w:val="24"/>
                <w:szCs w:val="24"/>
                <w:shd w:val="clear" w:color="auto" w:fill="FFFFFF"/>
              </w:rPr>
            </w:pPr>
            <w:r>
              <w:rPr>
                <w:rFonts w:cstheme="minorHAnsi"/>
                <w:sz w:val="24"/>
                <w:szCs w:val="24"/>
                <w:shd w:val="clear" w:color="auto" w:fill="FFFFFF"/>
              </w:rPr>
              <w:t>In sample</w:t>
            </w:r>
          </w:p>
        </w:tc>
        <w:tc>
          <w:tcPr>
            <w:tcW w:w="2295" w:type="dxa"/>
          </w:tcPr>
          <w:p w14:paraId="79484832" w14:textId="0307D0E4" w:rsidR="00821A09" w:rsidRDefault="00821A09" w:rsidP="00D9598E">
            <w:pPr>
              <w:rPr>
                <w:rFonts w:cstheme="minorHAnsi"/>
                <w:sz w:val="24"/>
                <w:szCs w:val="24"/>
                <w:shd w:val="clear" w:color="auto" w:fill="FFFFFF"/>
              </w:rPr>
            </w:pPr>
            <w:r>
              <w:rPr>
                <w:rFonts w:cstheme="minorHAnsi"/>
                <w:sz w:val="24"/>
                <w:szCs w:val="24"/>
                <w:shd w:val="clear" w:color="auto" w:fill="FFFFFF"/>
              </w:rPr>
              <w:t>0.135</w:t>
            </w:r>
          </w:p>
        </w:tc>
      </w:tr>
    </w:tbl>
    <w:p w14:paraId="0AC87D64" w14:textId="418B1EFC" w:rsidR="00821A09" w:rsidRDefault="008056FE" w:rsidP="00D9598E">
      <w:pPr>
        <w:rPr>
          <w:rFonts w:cstheme="minorHAnsi"/>
          <w:sz w:val="24"/>
          <w:szCs w:val="24"/>
          <w:shd w:val="clear" w:color="auto" w:fill="FFFFFF"/>
        </w:rPr>
      </w:pPr>
      <w:r>
        <w:rPr>
          <w:rFonts w:cstheme="minorHAnsi"/>
          <w:sz w:val="24"/>
          <w:szCs w:val="24"/>
          <w:shd w:val="clear" w:color="auto" w:fill="FFFFFF"/>
        </w:rPr>
        <w:t>As we can see, even though the model looks reasonable when comparing the plots, from R-squared value, we can see that this is not a good predictor for our data.</w:t>
      </w:r>
    </w:p>
    <w:p w14:paraId="1A9B1067" w14:textId="384A8220" w:rsidR="008056FE" w:rsidRPr="00AC3D32" w:rsidRDefault="008056FE" w:rsidP="00D9598E">
      <w:pPr>
        <w:rPr>
          <w:rFonts w:asciiTheme="majorHAnsi" w:hAnsiTheme="majorHAnsi" w:cstheme="majorHAnsi"/>
          <w:color w:val="1F3864" w:themeColor="accent1" w:themeShade="80"/>
          <w:sz w:val="28"/>
          <w:szCs w:val="28"/>
          <w:shd w:val="clear" w:color="auto" w:fill="FFFFFF"/>
        </w:rPr>
      </w:pPr>
      <w:r w:rsidRPr="00AC3D32">
        <w:rPr>
          <w:rFonts w:asciiTheme="majorHAnsi" w:hAnsiTheme="majorHAnsi" w:cstheme="majorHAnsi"/>
          <w:color w:val="1F3864" w:themeColor="accent1" w:themeShade="80"/>
          <w:sz w:val="28"/>
          <w:szCs w:val="28"/>
          <w:shd w:val="clear" w:color="auto" w:fill="FFFFFF"/>
        </w:rPr>
        <w:t>b) k-Nearest Neighbour</w:t>
      </w:r>
      <w:r w:rsidR="00AC3D32" w:rsidRPr="00AC3D32">
        <w:rPr>
          <w:rFonts w:asciiTheme="majorHAnsi" w:hAnsiTheme="majorHAnsi" w:cstheme="majorHAnsi"/>
          <w:color w:val="1F3864" w:themeColor="accent1" w:themeShade="80"/>
          <w:sz w:val="28"/>
          <w:szCs w:val="28"/>
          <w:shd w:val="clear" w:color="auto" w:fill="FFFFFF"/>
        </w:rPr>
        <w:t xml:space="preserve"> (</w:t>
      </w:r>
      <w:r w:rsidR="00CE3AD9">
        <w:rPr>
          <w:rFonts w:asciiTheme="majorHAnsi" w:hAnsiTheme="majorHAnsi" w:cstheme="majorHAnsi"/>
          <w:color w:val="1F3864" w:themeColor="accent1" w:themeShade="80"/>
          <w:sz w:val="28"/>
          <w:szCs w:val="28"/>
          <w:shd w:val="clear" w:color="auto" w:fill="FFFFFF"/>
        </w:rPr>
        <w:t>K</w:t>
      </w:r>
      <w:r w:rsidR="00AC3D32" w:rsidRPr="00AC3D32">
        <w:rPr>
          <w:rFonts w:asciiTheme="majorHAnsi" w:hAnsiTheme="majorHAnsi" w:cstheme="majorHAnsi"/>
          <w:color w:val="1F3864" w:themeColor="accent1" w:themeShade="80"/>
          <w:sz w:val="28"/>
          <w:szCs w:val="28"/>
          <w:shd w:val="clear" w:color="auto" w:fill="FFFFFF"/>
        </w:rPr>
        <w:t>NN)</w:t>
      </w:r>
      <w:r w:rsidRPr="00AC3D32">
        <w:rPr>
          <w:rFonts w:asciiTheme="majorHAnsi" w:hAnsiTheme="majorHAnsi" w:cstheme="majorHAnsi"/>
          <w:color w:val="1F3864" w:themeColor="accent1" w:themeShade="80"/>
          <w:sz w:val="28"/>
          <w:szCs w:val="28"/>
          <w:shd w:val="clear" w:color="auto" w:fill="FFFFFF"/>
        </w:rPr>
        <w:t xml:space="preserve"> Regression</w:t>
      </w:r>
    </w:p>
    <w:p w14:paraId="442B3DE9" w14:textId="3F914026" w:rsidR="00BD7F31" w:rsidRDefault="00AC3D32" w:rsidP="00D9598E">
      <w:pPr>
        <w:rPr>
          <w:rFonts w:cstheme="minorHAnsi"/>
          <w:sz w:val="24"/>
          <w:szCs w:val="24"/>
          <w:shd w:val="clear" w:color="auto" w:fill="FFFFFF"/>
        </w:rPr>
      </w:pPr>
      <w:r>
        <w:rPr>
          <w:rFonts w:cstheme="minorHAnsi"/>
          <w:sz w:val="24"/>
          <w:szCs w:val="24"/>
          <w:shd w:val="clear" w:color="auto" w:fill="FFFFFF"/>
        </w:rPr>
        <w:t xml:space="preserve">In </w:t>
      </w:r>
      <w:r w:rsidR="00CE3AD9">
        <w:rPr>
          <w:rFonts w:cstheme="minorHAnsi"/>
          <w:sz w:val="24"/>
          <w:szCs w:val="24"/>
          <w:shd w:val="clear" w:color="auto" w:fill="FFFFFF"/>
        </w:rPr>
        <w:t>K</w:t>
      </w:r>
      <w:r>
        <w:rPr>
          <w:rFonts w:cstheme="minorHAnsi"/>
          <w:sz w:val="24"/>
          <w:szCs w:val="24"/>
          <w:shd w:val="clear" w:color="auto" w:fill="FFFFFF"/>
        </w:rPr>
        <w:t xml:space="preserve">NN regression, the distance between all points are evaluated in a multi-dimensional space based on X and the nearest neighbours to each entry are identified. The target variable is calculated as the average of ‘k’ nearest neighbours. </w:t>
      </w:r>
      <w:r w:rsidR="00BD7F31">
        <w:rPr>
          <w:rFonts w:cstheme="minorHAnsi"/>
          <w:sz w:val="24"/>
          <w:szCs w:val="24"/>
          <w:shd w:val="clear" w:color="auto" w:fill="FFFFFF"/>
        </w:rPr>
        <w:t>‘</w:t>
      </w:r>
      <w:proofErr w:type="spellStart"/>
      <w:proofErr w:type="gramStart"/>
      <w:r w:rsidR="00BD7F31">
        <w:rPr>
          <w:rFonts w:cstheme="minorHAnsi"/>
          <w:sz w:val="24"/>
          <w:szCs w:val="24"/>
          <w:shd w:val="clear" w:color="auto" w:fill="FFFFFF"/>
        </w:rPr>
        <w:t>sklearn.neighbors</w:t>
      </w:r>
      <w:proofErr w:type="gramEnd"/>
      <w:r w:rsidR="00BD7F31">
        <w:rPr>
          <w:rFonts w:cstheme="minorHAnsi"/>
          <w:sz w:val="24"/>
          <w:szCs w:val="24"/>
          <w:shd w:val="clear" w:color="auto" w:fill="FFFFFF"/>
        </w:rPr>
        <w:t>.KNeighborsRegressor</w:t>
      </w:r>
      <w:proofErr w:type="spellEnd"/>
      <w:r w:rsidR="00BD7F31">
        <w:rPr>
          <w:rFonts w:cstheme="minorHAnsi"/>
          <w:sz w:val="24"/>
          <w:szCs w:val="24"/>
          <w:shd w:val="clear" w:color="auto" w:fill="FFFFFF"/>
        </w:rPr>
        <w:t>’ is used for this. To identify the suitable k, we run the regression for different values of k and select the one with highest R-squared value.</w:t>
      </w:r>
    </w:p>
    <w:p w14:paraId="36543992" w14:textId="2578417B" w:rsidR="008056FE" w:rsidRDefault="00BD7F31" w:rsidP="00BD7F31">
      <w:pPr>
        <w:jc w:val="center"/>
        <w:rPr>
          <w:rFonts w:cstheme="minorHAnsi"/>
          <w:sz w:val="24"/>
          <w:szCs w:val="24"/>
          <w:shd w:val="clear" w:color="auto" w:fill="FFFFFF"/>
        </w:rPr>
      </w:pPr>
      <w:r>
        <w:rPr>
          <w:noProof/>
        </w:rPr>
        <w:drawing>
          <wp:inline distT="0" distB="0" distL="0" distR="0" wp14:anchorId="04092731" wp14:editId="57256B24">
            <wp:extent cx="32575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665" cy="2174443"/>
                    </a:xfrm>
                    <a:prstGeom prst="rect">
                      <a:avLst/>
                    </a:prstGeom>
                    <a:noFill/>
                    <a:ln>
                      <a:noFill/>
                    </a:ln>
                  </pic:spPr>
                </pic:pic>
              </a:graphicData>
            </a:graphic>
          </wp:inline>
        </w:drawing>
      </w:r>
    </w:p>
    <w:p w14:paraId="1174C741" w14:textId="4D05A62C" w:rsidR="0067310B" w:rsidRDefault="0067310B" w:rsidP="0067310B">
      <w:pPr>
        <w:rPr>
          <w:rFonts w:cstheme="minorHAnsi"/>
          <w:sz w:val="24"/>
          <w:szCs w:val="24"/>
          <w:shd w:val="clear" w:color="auto" w:fill="FFFFFF"/>
        </w:rPr>
      </w:pPr>
      <w:r>
        <w:rPr>
          <w:rFonts w:cstheme="minorHAnsi"/>
          <w:sz w:val="24"/>
          <w:szCs w:val="24"/>
          <w:shd w:val="clear" w:color="auto" w:fill="FFFFFF"/>
        </w:rPr>
        <w:lastRenderedPageBreak/>
        <w:t xml:space="preserve">k=2 gives best accuracy. We use this value of k to predict population density. </w:t>
      </w:r>
      <w:r w:rsidR="00483AC6">
        <w:rPr>
          <w:rFonts w:cstheme="minorHAnsi"/>
          <w:sz w:val="24"/>
          <w:szCs w:val="24"/>
          <w:shd w:val="clear" w:color="auto" w:fill="FFFFFF"/>
        </w:rPr>
        <w:t>The results are shown below.</w:t>
      </w:r>
    </w:p>
    <w:p w14:paraId="27C31CA4" w14:textId="33167C69" w:rsidR="0067310B" w:rsidRDefault="0067310B" w:rsidP="0067310B">
      <w:pPr>
        <w:rPr>
          <w:rFonts w:cstheme="minorHAnsi"/>
          <w:sz w:val="24"/>
          <w:szCs w:val="24"/>
          <w:shd w:val="clear" w:color="auto" w:fill="FFFFFF"/>
        </w:rPr>
      </w:pPr>
      <w:r>
        <w:rPr>
          <w:noProof/>
        </w:rPr>
        <w:drawing>
          <wp:inline distT="0" distB="0" distL="0" distR="0" wp14:anchorId="00AF9E04" wp14:editId="57657AC9">
            <wp:extent cx="5731510" cy="3296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96920"/>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2295"/>
        <w:gridCol w:w="2295"/>
      </w:tblGrid>
      <w:tr w:rsidR="0067310B" w14:paraId="16C5D4A2" w14:textId="77777777" w:rsidTr="00F757AC">
        <w:trPr>
          <w:trHeight w:val="256"/>
          <w:jc w:val="center"/>
        </w:trPr>
        <w:tc>
          <w:tcPr>
            <w:tcW w:w="2295" w:type="dxa"/>
          </w:tcPr>
          <w:p w14:paraId="4FC9800F" w14:textId="73041711" w:rsidR="0067310B" w:rsidRPr="00821A09" w:rsidRDefault="00CE3AD9" w:rsidP="00F757AC">
            <w:pPr>
              <w:rPr>
                <w:rFonts w:cstheme="minorHAnsi"/>
                <w:color w:val="1F3864" w:themeColor="accent1" w:themeShade="80"/>
                <w:sz w:val="24"/>
                <w:szCs w:val="24"/>
                <w:shd w:val="clear" w:color="auto" w:fill="FFFFFF"/>
              </w:rPr>
            </w:pPr>
            <w:r>
              <w:rPr>
                <w:rFonts w:cstheme="minorHAnsi"/>
                <w:color w:val="1F3864" w:themeColor="accent1" w:themeShade="80"/>
                <w:sz w:val="24"/>
                <w:szCs w:val="24"/>
                <w:shd w:val="clear" w:color="auto" w:fill="FFFFFF"/>
              </w:rPr>
              <w:t>K</w:t>
            </w:r>
            <w:r w:rsidR="0067310B">
              <w:rPr>
                <w:rFonts w:cstheme="minorHAnsi"/>
                <w:color w:val="1F3864" w:themeColor="accent1" w:themeShade="80"/>
                <w:sz w:val="24"/>
                <w:szCs w:val="24"/>
                <w:shd w:val="clear" w:color="auto" w:fill="FFFFFF"/>
              </w:rPr>
              <w:t>NN</w:t>
            </w:r>
            <w:r w:rsidR="0067310B" w:rsidRPr="00821A09">
              <w:rPr>
                <w:rFonts w:cstheme="minorHAnsi"/>
                <w:color w:val="1F3864" w:themeColor="accent1" w:themeShade="80"/>
                <w:sz w:val="24"/>
                <w:szCs w:val="24"/>
                <w:shd w:val="clear" w:color="auto" w:fill="FFFFFF"/>
              </w:rPr>
              <w:t xml:space="preserve"> Regression</w:t>
            </w:r>
          </w:p>
        </w:tc>
        <w:tc>
          <w:tcPr>
            <w:tcW w:w="2295" w:type="dxa"/>
          </w:tcPr>
          <w:p w14:paraId="00429E76" w14:textId="77777777" w:rsidR="0067310B" w:rsidRPr="00821A09" w:rsidRDefault="0067310B" w:rsidP="00F757AC">
            <w:pPr>
              <w:rPr>
                <w:rFonts w:cstheme="minorHAnsi"/>
                <w:color w:val="1F3864" w:themeColor="accent1" w:themeShade="80"/>
                <w:sz w:val="24"/>
                <w:szCs w:val="24"/>
                <w:shd w:val="clear" w:color="auto" w:fill="FFFFFF"/>
              </w:rPr>
            </w:pPr>
            <w:r w:rsidRPr="00821A09">
              <w:rPr>
                <w:rFonts w:cstheme="minorHAnsi"/>
                <w:color w:val="1F3864" w:themeColor="accent1" w:themeShade="80"/>
                <w:sz w:val="24"/>
                <w:szCs w:val="24"/>
                <w:shd w:val="clear" w:color="auto" w:fill="FFFFFF"/>
              </w:rPr>
              <w:t>R-squared value</w:t>
            </w:r>
          </w:p>
        </w:tc>
      </w:tr>
      <w:tr w:rsidR="0067310B" w14:paraId="2C2175CB" w14:textId="77777777" w:rsidTr="00F757AC">
        <w:trPr>
          <w:trHeight w:val="256"/>
          <w:jc w:val="center"/>
        </w:trPr>
        <w:tc>
          <w:tcPr>
            <w:tcW w:w="2295" w:type="dxa"/>
          </w:tcPr>
          <w:p w14:paraId="3E7B146F" w14:textId="77777777" w:rsidR="0067310B" w:rsidRDefault="0067310B" w:rsidP="00F757AC">
            <w:pPr>
              <w:rPr>
                <w:rFonts w:cstheme="minorHAnsi"/>
                <w:sz w:val="24"/>
                <w:szCs w:val="24"/>
                <w:shd w:val="clear" w:color="auto" w:fill="FFFFFF"/>
              </w:rPr>
            </w:pPr>
            <w:r>
              <w:rPr>
                <w:rFonts w:cstheme="minorHAnsi"/>
                <w:sz w:val="24"/>
                <w:szCs w:val="24"/>
                <w:shd w:val="clear" w:color="auto" w:fill="FFFFFF"/>
              </w:rPr>
              <w:t>Out of sample</w:t>
            </w:r>
          </w:p>
        </w:tc>
        <w:tc>
          <w:tcPr>
            <w:tcW w:w="2295" w:type="dxa"/>
          </w:tcPr>
          <w:p w14:paraId="12CBB668" w14:textId="76D47274" w:rsidR="0067310B" w:rsidRDefault="0067310B" w:rsidP="00F757AC">
            <w:pPr>
              <w:rPr>
                <w:rFonts w:cstheme="minorHAnsi"/>
                <w:sz w:val="24"/>
                <w:szCs w:val="24"/>
                <w:shd w:val="clear" w:color="auto" w:fill="FFFFFF"/>
              </w:rPr>
            </w:pPr>
            <w:r>
              <w:rPr>
                <w:rFonts w:cstheme="minorHAnsi"/>
                <w:sz w:val="24"/>
                <w:szCs w:val="24"/>
                <w:shd w:val="clear" w:color="auto" w:fill="FFFFFF"/>
              </w:rPr>
              <w:t>0.</w:t>
            </w:r>
            <w:r>
              <w:rPr>
                <w:rFonts w:cstheme="minorHAnsi"/>
                <w:sz w:val="24"/>
                <w:szCs w:val="24"/>
                <w:shd w:val="clear" w:color="auto" w:fill="FFFFFF"/>
              </w:rPr>
              <w:t>435</w:t>
            </w:r>
          </w:p>
        </w:tc>
      </w:tr>
      <w:tr w:rsidR="0067310B" w14:paraId="7EBA9739" w14:textId="77777777" w:rsidTr="00F757AC">
        <w:trPr>
          <w:trHeight w:val="256"/>
          <w:jc w:val="center"/>
        </w:trPr>
        <w:tc>
          <w:tcPr>
            <w:tcW w:w="2295" w:type="dxa"/>
          </w:tcPr>
          <w:p w14:paraId="1AB0C790" w14:textId="77777777" w:rsidR="0067310B" w:rsidRDefault="0067310B" w:rsidP="00F757AC">
            <w:pPr>
              <w:rPr>
                <w:rFonts w:cstheme="minorHAnsi"/>
                <w:sz w:val="24"/>
                <w:szCs w:val="24"/>
                <w:shd w:val="clear" w:color="auto" w:fill="FFFFFF"/>
              </w:rPr>
            </w:pPr>
            <w:r>
              <w:rPr>
                <w:rFonts w:cstheme="minorHAnsi"/>
                <w:sz w:val="24"/>
                <w:szCs w:val="24"/>
                <w:shd w:val="clear" w:color="auto" w:fill="FFFFFF"/>
              </w:rPr>
              <w:t>In sample</w:t>
            </w:r>
          </w:p>
        </w:tc>
        <w:tc>
          <w:tcPr>
            <w:tcW w:w="2295" w:type="dxa"/>
          </w:tcPr>
          <w:p w14:paraId="0AE4987D" w14:textId="2726CB7C" w:rsidR="0067310B" w:rsidRDefault="0067310B" w:rsidP="00F757AC">
            <w:pPr>
              <w:rPr>
                <w:rFonts w:cstheme="minorHAnsi"/>
                <w:sz w:val="24"/>
                <w:szCs w:val="24"/>
                <w:shd w:val="clear" w:color="auto" w:fill="FFFFFF"/>
              </w:rPr>
            </w:pPr>
            <w:r>
              <w:rPr>
                <w:rFonts w:cstheme="minorHAnsi"/>
                <w:sz w:val="24"/>
                <w:szCs w:val="24"/>
                <w:shd w:val="clear" w:color="auto" w:fill="FFFFFF"/>
              </w:rPr>
              <w:t>0.</w:t>
            </w:r>
            <w:r>
              <w:rPr>
                <w:rFonts w:cstheme="minorHAnsi"/>
                <w:sz w:val="24"/>
                <w:szCs w:val="24"/>
                <w:shd w:val="clear" w:color="auto" w:fill="FFFFFF"/>
              </w:rPr>
              <w:t>695</w:t>
            </w:r>
          </w:p>
        </w:tc>
      </w:tr>
    </w:tbl>
    <w:p w14:paraId="741C0CEA" w14:textId="1DD62700" w:rsidR="00BD7F31" w:rsidRDefault="00483AC6" w:rsidP="00483AC6">
      <w:pPr>
        <w:rPr>
          <w:rFonts w:cstheme="minorHAnsi"/>
          <w:sz w:val="24"/>
          <w:szCs w:val="24"/>
          <w:shd w:val="clear" w:color="auto" w:fill="FFFFFF"/>
        </w:rPr>
      </w:pPr>
      <w:r>
        <w:rPr>
          <w:rFonts w:cstheme="minorHAnsi"/>
          <w:sz w:val="24"/>
          <w:szCs w:val="24"/>
          <w:shd w:val="clear" w:color="auto" w:fill="FFFFFF"/>
        </w:rPr>
        <w:t>As seen, the results are much better</w:t>
      </w:r>
      <w:r w:rsidR="00FD1DFE">
        <w:rPr>
          <w:rFonts w:cstheme="minorHAnsi"/>
          <w:sz w:val="24"/>
          <w:szCs w:val="24"/>
          <w:shd w:val="clear" w:color="auto" w:fill="FFFFFF"/>
        </w:rPr>
        <w:t xml:space="preserve"> </w:t>
      </w:r>
      <w:proofErr w:type="gramStart"/>
      <w:r w:rsidR="00FD1DFE">
        <w:rPr>
          <w:rFonts w:cstheme="minorHAnsi"/>
          <w:sz w:val="24"/>
          <w:szCs w:val="24"/>
          <w:shd w:val="clear" w:color="auto" w:fill="FFFFFF"/>
        </w:rPr>
        <w:t>now</w:t>
      </w:r>
      <w:proofErr w:type="gramEnd"/>
      <w:r>
        <w:rPr>
          <w:rFonts w:cstheme="minorHAnsi"/>
          <w:sz w:val="24"/>
          <w:szCs w:val="24"/>
          <w:shd w:val="clear" w:color="auto" w:fill="FFFFFF"/>
        </w:rPr>
        <w:t xml:space="preserve"> and the accuracy has improved. We also note that the in-sample accuracy is higher than the out-of-sample accuracy. </w:t>
      </w:r>
      <w:r w:rsidR="00FD1DFE">
        <w:rPr>
          <w:rFonts w:cstheme="minorHAnsi"/>
          <w:sz w:val="24"/>
          <w:szCs w:val="24"/>
          <w:shd w:val="clear" w:color="auto" w:fill="FFFFFF"/>
        </w:rPr>
        <w:t xml:space="preserve">A comparison of predictions using Linear regression model and </w:t>
      </w:r>
      <w:r w:rsidR="00CE3AD9">
        <w:rPr>
          <w:rFonts w:cstheme="minorHAnsi"/>
          <w:sz w:val="24"/>
          <w:szCs w:val="24"/>
          <w:shd w:val="clear" w:color="auto" w:fill="FFFFFF"/>
        </w:rPr>
        <w:t>K</w:t>
      </w:r>
      <w:r w:rsidR="00FD1DFE">
        <w:rPr>
          <w:rFonts w:cstheme="minorHAnsi"/>
          <w:sz w:val="24"/>
          <w:szCs w:val="24"/>
          <w:shd w:val="clear" w:color="auto" w:fill="FFFFFF"/>
        </w:rPr>
        <w:t>NN regression model with the actual values is shown below (</w:t>
      </w:r>
      <w:r w:rsidR="00EB0C1B">
        <w:rPr>
          <w:rFonts w:cstheme="minorHAnsi"/>
          <w:sz w:val="24"/>
          <w:szCs w:val="24"/>
          <w:shd w:val="clear" w:color="auto" w:fill="FFFFFF"/>
        </w:rPr>
        <w:t>For clarity,</w:t>
      </w:r>
      <w:r w:rsidR="00FD1DFE">
        <w:rPr>
          <w:rFonts w:cstheme="minorHAnsi"/>
          <w:sz w:val="24"/>
          <w:szCs w:val="24"/>
          <w:shd w:val="clear" w:color="auto" w:fill="FFFFFF"/>
        </w:rPr>
        <w:t xml:space="preserve"> only a subset of the data</w:t>
      </w:r>
      <w:r w:rsidR="00EB0C1B">
        <w:rPr>
          <w:rFonts w:cstheme="minorHAnsi"/>
          <w:sz w:val="24"/>
          <w:szCs w:val="24"/>
          <w:shd w:val="clear" w:color="auto" w:fill="FFFFFF"/>
        </w:rPr>
        <w:t xml:space="preserve"> is shown</w:t>
      </w:r>
      <w:r w:rsidR="00FD1DFE">
        <w:rPr>
          <w:rFonts w:cstheme="minorHAnsi"/>
          <w:sz w:val="24"/>
          <w:szCs w:val="24"/>
          <w:shd w:val="clear" w:color="auto" w:fill="FFFFFF"/>
        </w:rPr>
        <w:t>).</w:t>
      </w:r>
    </w:p>
    <w:p w14:paraId="415807A1" w14:textId="5063B86C" w:rsidR="00FD1DFE" w:rsidRDefault="00FD1DFE" w:rsidP="00483AC6">
      <w:pPr>
        <w:rPr>
          <w:rFonts w:cstheme="minorHAnsi"/>
          <w:sz w:val="24"/>
          <w:szCs w:val="24"/>
          <w:shd w:val="clear" w:color="auto" w:fill="FFFFFF"/>
        </w:rPr>
      </w:pPr>
      <w:r>
        <w:rPr>
          <w:noProof/>
        </w:rPr>
        <w:drawing>
          <wp:inline distT="0" distB="0" distL="0" distR="0" wp14:anchorId="6E65D9B2" wp14:editId="3B1539D4">
            <wp:extent cx="5627214" cy="2790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641" t="10636" r="9262" b="7933"/>
                    <a:stretch/>
                  </pic:blipFill>
                  <pic:spPr bwMode="auto">
                    <a:xfrm>
                      <a:off x="0" y="0"/>
                      <a:ext cx="5635360" cy="2794865"/>
                    </a:xfrm>
                    <a:prstGeom prst="rect">
                      <a:avLst/>
                    </a:prstGeom>
                    <a:noFill/>
                    <a:ln>
                      <a:noFill/>
                    </a:ln>
                    <a:extLst>
                      <a:ext uri="{53640926-AAD7-44D8-BBD7-CCE9431645EC}">
                        <a14:shadowObscured xmlns:a14="http://schemas.microsoft.com/office/drawing/2010/main"/>
                      </a:ext>
                    </a:extLst>
                  </pic:spPr>
                </pic:pic>
              </a:graphicData>
            </a:graphic>
          </wp:inline>
        </w:drawing>
      </w:r>
    </w:p>
    <w:p w14:paraId="1CA6F0BC" w14:textId="1A18341C" w:rsidR="00952857" w:rsidRDefault="00952857" w:rsidP="00483AC6">
      <w:pPr>
        <w:rPr>
          <w:rFonts w:cstheme="minorHAnsi"/>
          <w:sz w:val="24"/>
          <w:szCs w:val="24"/>
          <w:shd w:val="clear" w:color="auto" w:fill="FFFFFF"/>
        </w:rPr>
      </w:pPr>
      <w:r>
        <w:rPr>
          <w:rFonts w:cstheme="minorHAnsi"/>
          <w:sz w:val="24"/>
          <w:szCs w:val="24"/>
          <w:shd w:val="clear" w:color="auto" w:fill="FFFFFF"/>
        </w:rPr>
        <w:t xml:space="preserve">As can be inferred from the figure, </w:t>
      </w:r>
      <w:r w:rsidR="00CE3AD9">
        <w:rPr>
          <w:rFonts w:cstheme="minorHAnsi"/>
          <w:sz w:val="24"/>
          <w:szCs w:val="24"/>
          <w:shd w:val="clear" w:color="auto" w:fill="FFFFFF"/>
        </w:rPr>
        <w:t>K</w:t>
      </w:r>
      <w:r>
        <w:rPr>
          <w:rFonts w:cstheme="minorHAnsi"/>
          <w:sz w:val="24"/>
          <w:szCs w:val="24"/>
          <w:shd w:val="clear" w:color="auto" w:fill="FFFFFF"/>
        </w:rPr>
        <w:t>NN model does a better job of predicting the population density values compared to linear model.</w:t>
      </w:r>
    </w:p>
    <w:p w14:paraId="46DEF463" w14:textId="30CDBCF2" w:rsidR="00952857" w:rsidRPr="00814110" w:rsidRDefault="00952857" w:rsidP="00483AC6">
      <w:pPr>
        <w:rPr>
          <w:rFonts w:asciiTheme="majorHAnsi" w:hAnsiTheme="majorHAnsi" w:cstheme="majorHAnsi"/>
          <w:color w:val="1F3864" w:themeColor="accent1" w:themeShade="80"/>
          <w:sz w:val="36"/>
          <w:szCs w:val="36"/>
          <w:shd w:val="clear" w:color="auto" w:fill="FFFFFF"/>
        </w:rPr>
      </w:pPr>
      <w:r w:rsidRPr="00814110">
        <w:rPr>
          <w:rFonts w:asciiTheme="majorHAnsi" w:hAnsiTheme="majorHAnsi" w:cstheme="majorHAnsi"/>
          <w:color w:val="1F3864" w:themeColor="accent1" w:themeShade="80"/>
          <w:sz w:val="36"/>
          <w:szCs w:val="36"/>
          <w:shd w:val="clear" w:color="auto" w:fill="FFFFFF"/>
        </w:rPr>
        <w:lastRenderedPageBreak/>
        <w:t>Limitations</w:t>
      </w:r>
    </w:p>
    <w:p w14:paraId="5FD64C9B" w14:textId="72806D53" w:rsidR="00952857" w:rsidRDefault="00814110" w:rsidP="00814110">
      <w:pPr>
        <w:pStyle w:val="ListParagraph"/>
        <w:numPr>
          <w:ilvl w:val="0"/>
          <w:numId w:val="2"/>
        </w:numPr>
        <w:rPr>
          <w:rFonts w:cstheme="minorHAnsi"/>
          <w:sz w:val="24"/>
          <w:szCs w:val="24"/>
          <w:shd w:val="clear" w:color="auto" w:fill="FFFFFF"/>
        </w:rPr>
      </w:pPr>
      <w:r w:rsidRPr="00814110">
        <w:rPr>
          <w:rFonts w:cstheme="minorHAnsi"/>
          <w:sz w:val="24"/>
          <w:szCs w:val="24"/>
          <w:shd w:val="clear" w:color="auto" w:fill="FFFFFF"/>
        </w:rPr>
        <w:t xml:space="preserve">We only use six independent </w:t>
      </w:r>
      <w:r w:rsidR="00055943">
        <w:rPr>
          <w:rFonts w:cstheme="minorHAnsi"/>
          <w:sz w:val="24"/>
          <w:szCs w:val="24"/>
          <w:shd w:val="clear" w:color="auto" w:fill="FFFFFF"/>
        </w:rPr>
        <w:t>variables</w:t>
      </w:r>
      <w:r w:rsidRPr="00814110">
        <w:rPr>
          <w:rFonts w:cstheme="minorHAnsi"/>
          <w:sz w:val="24"/>
          <w:szCs w:val="24"/>
          <w:shd w:val="clear" w:color="auto" w:fill="FFFFFF"/>
        </w:rPr>
        <w:t xml:space="preserve"> to evaluate our models. In practice, there are many more factors affecting one’s choice of neighbourhood such as rent rates, available housing, etc.</w:t>
      </w:r>
      <w:r w:rsidR="00055943">
        <w:rPr>
          <w:rFonts w:cstheme="minorHAnsi"/>
          <w:sz w:val="24"/>
          <w:szCs w:val="24"/>
          <w:shd w:val="clear" w:color="auto" w:fill="FFFFFF"/>
        </w:rPr>
        <w:t xml:space="preserve"> A more sophisticated model can be created to include more independent variables.</w:t>
      </w:r>
    </w:p>
    <w:p w14:paraId="74055A28" w14:textId="11A5D778" w:rsidR="00055943" w:rsidRDefault="00055943" w:rsidP="008D2807">
      <w:pPr>
        <w:pStyle w:val="ListParagraph"/>
        <w:numPr>
          <w:ilvl w:val="0"/>
          <w:numId w:val="2"/>
        </w:numPr>
        <w:rPr>
          <w:rFonts w:cstheme="minorHAnsi"/>
          <w:sz w:val="24"/>
          <w:szCs w:val="24"/>
          <w:shd w:val="clear" w:color="auto" w:fill="FFFFFF"/>
        </w:rPr>
      </w:pPr>
      <w:r>
        <w:rPr>
          <w:rFonts w:cstheme="minorHAnsi"/>
          <w:sz w:val="24"/>
          <w:szCs w:val="24"/>
          <w:shd w:val="clear" w:color="auto" w:fill="FFFFFF"/>
        </w:rPr>
        <w:t>We only consider one location in each neighbourhood and look at the amenities around it. A more accurate model can look at multiple locations in each neighbourhood.</w:t>
      </w:r>
    </w:p>
    <w:p w14:paraId="2247C8DF" w14:textId="0B3FA823" w:rsidR="0012233A" w:rsidRDefault="0012233A" w:rsidP="008D2807">
      <w:pPr>
        <w:pStyle w:val="ListParagraph"/>
        <w:numPr>
          <w:ilvl w:val="0"/>
          <w:numId w:val="2"/>
        </w:numPr>
        <w:rPr>
          <w:rFonts w:cstheme="minorHAnsi"/>
          <w:sz w:val="24"/>
          <w:szCs w:val="24"/>
          <w:shd w:val="clear" w:color="auto" w:fill="FFFFFF"/>
        </w:rPr>
      </w:pPr>
      <w:r>
        <w:rPr>
          <w:rFonts w:cstheme="minorHAnsi"/>
          <w:sz w:val="24"/>
          <w:szCs w:val="24"/>
          <w:shd w:val="clear" w:color="auto" w:fill="FFFFFF"/>
        </w:rPr>
        <w:t>We have only looked at a circle of radius 1 km around a location in every subzone. However, subzones are of different shapes and might have differences due to geography.</w:t>
      </w:r>
    </w:p>
    <w:p w14:paraId="22380BE0" w14:textId="349AEB09" w:rsidR="008D2807" w:rsidRDefault="008D2807" w:rsidP="008D2807">
      <w:pPr>
        <w:rPr>
          <w:rFonts w:cstheme="minorHAnsi"/>
          <w:sz w:val="24"/>
          <w:szCs w:val="24"/>
          <w:shd w:val="clear" w:color="auto" w:fill="FFFFFF"/>
        </w:rPr>
      </w:pPr>
    </w:p>
    <w:p w14:paraId="36378659" w14:textId="6907DBCB" w:rsidR="008D2807" w:rsidRPr="008D2807" w:rsidRDefault="008D2807" w:rsidP="008D2807">
      <w:pPr>
        <w:rPr>
          <w:rFonts w:asciiTheme="majorHAnsi" w:hAnsiTheme="majorHAnsi" w:cstheme="majorHAnsi"/>
          <w:color w:val="1F3864" w:themeColor="accent1" w:themeShade="80"/>
          <w:sz w:val="36"/>
          <w:szCs w:val="36"/>
          <w:shd w:val="clear" w:color="auto" w:fill="FFFFFF"/>
        </w:rPr>
      </w:pPr>
      <w:r w:rsidRPr="008D2807">
        <w:rPr>
          <w:rFonts w:asciiTheme="majorHAnsi" w:hAnsiTheme="majorHAnsi" w:cstheme="majorHAnsi"/>
          <w:color w:val="1F3864" w:themeColor="accent1" w:themeShade="80"/>
          <w:sz w:val="36"/>
          <w:szCs w:val="36"/>
          <w:shd w:val="clear" w:color="auto" w:fill="FFFFFF"/>
        </w:rPr>
        <w:t>Conclusion</w:t>
      </w:r>
      <w:r>
        <w:rPr>
          <w:rFonts w:asciiTheme="majorHAnsi" w:hAnsiTheme="majorHAnsi" w:cstheme="majorHAnsi"/>
          <w:color w:val="1F3864" w:themeColor="accent1" w:themeShade="80"/>
          <w:sz w:val="36"/>
          <w:szCs w:val="36"/>
          <w:shd w:val="clear" w:color="auto" w:fill="FFFFFF"/>
        </w:rPr>
        <w:t>s</w:t>
      </w:r>
    </w:p>
    <w:p w14:paraId="111BD79D" w14:textId="5800D108" w:rsidR="008D2807" w:rsidRDefault="008D2807" w:rsidP="008D2807">
      <w:pPr>
        <w:rPr>
          <w:rFonts w:cstheme="minorHAnsi"/>
          <w:sz w:val="24"/>
          <w:szCs w:val="24"/>
          <w:shd w:val="clear" w:color="auto" w:fill="FFFFFF"/>
        </w:rPr>
      </w:pPr>
      <w:r>
        <w:rPr>
          <w:rFonts w:cstheme="minorHAnsi"/>
          <w:sz w:val="24"/>
          <w:szCs w:val="24"/>
          <w:shd w:val="clear" w:color="auto" w:fill="FFFFFF"/>
        </w:rPr>
        <w:t>We</w:t>
      </w:r>
      <w:r w:rsidR="009F136C">
        <w:rPr>
          <w:rFonts w:cstheme="minorHAnsi"/>
          <w:sz w:val="24"/>
          <w:szCs w:val="24"/>
          <w:shd w:val="clear" w:color="auto" w:fill="FFFFFF"/>
        </w:rPr>
        <w:t xml:space="preserve"> hav</w:t>
      </w:r>
      <w:r>
        <w:rPr>
          <w:rFonts w:cstheme="minorHAnsi"/>
          <w:sz w:val="24"/>
          <w:szCs w:val="24"/>
          <w:shd w:val="clear" w:color="auto" w:fill="FFFFFF"/>
        </w:rPr>
        <w:t>e successfully created a map of regions in Singapore showing population densities. Six independent categories were chosen to make a predictive model</w:t>
      </w:r>
      <w:r w:rsidR="001863C8">
        <w:rPr>
          <w:rFonts w:cstheme="minorHAnsi"/>
          <w:sz w:val="24"/>
          <w:szCs w:val="24"/>
          <w:shd w:val="clear" w:color="auto" w:fill="FFFFFF"/>
        </w:rPr>
        <w:t xml:space="preserve">: </w:t>
      </w:r>
      <w:r w:rsidR="00214F4D">
        <w:rPr>
          <w:rFonts w:cstheme="minorHAnsi"/>
          <w:sz w:val="24"/>
          <w:szCs w:val="24"/>
          <w:shd w:val="clear" w:color="auto" w:fill="FFFFFF"/>
        </w:rPr>
        <w:t>e</w:t>
      </w:r>
      <w:r w:rsidR="001863C8">
        <w:rPr>
          <w:rFonts w:cstheme="minorHAnsi"/>
          <w:sz w:val="24"/>
          <w:szCs w:val="24"/>
          <w:shd w:val="clear" w:color="auto" w:fill="FFFFFF"/>
        </w:rPr>
        <w:t xml:space="preserve">ducational </w:t>
      </w:r>
      <w:r w:rsidR="00214F4D">
        <w:rPr>
          <w:rFonts w:cstheme="minorHAnsi"/>
          <w:sz w:val="24"/>
          <w:szCs w:val="24"/>
          <w:shd w:val="clear" w:color="auto" w:fill="FFFFFF"/>
        </w:rPr>
        <w:t>i</w:t>
      </w:r>
      <w:r w:rsidR="001863C8">
        <w:rPr>
          <w:rFonts w:cstheme="minorHAnsi"/>
          <w:sz w:val="24"/>
          <w:szCs w:val="24"/>
          <w:shd w:val="clear" w:color="auto" w:fill="FFFFFF"/>
        </w:rPr>
        <w:t xml:space="preserve">nstitutions, </w:t>
      </w:r>
      <w:r w:rsidR="00214F4D">
        <w:rPr>
          <w:rFonts w:cstheme="minorHAnsi"/>
          <w:sz w:val="24"/>
          <w:szCs w:val="24"/>
          <w:shd w:val="clear" w:color="auto" w:fill="FFFFFF"/>
        </w:rPr>
        <w:t>m</w:t>
      </w:r>
      <w:r w:rsidR="001863C8">
        <w:rPr>
          <w:rFonts w:cstheme="minorHAnsi"/>
          <w:sz w:val="24"/>
          <w:szCs w:val="24"/>
          <w:shd w:val="clear" w:color="auto" w:fill="FFFFFF"/>
        </w:rPr>
        <w:t xml:space="preserve">edical </w:t>
      </w:r>
      <w:r w:rsidR="00214F4D">
        <w:rPr>
          <w:rFonts w:cstheme="minorHAnsi"/>
          <w:sz w:val="24"/>
          <w:szCs w:val="24"/>
          <w:shd w:val="clear" w:color="auto" w:fill="FFFFFF"/>
        </w:rPr>
        <w:t>f</w:t>
      </w:r>
      <w:r w:rsidR="001863C8">
        <w:rPr>
          <w:rFonts w:cstheme="minorHAnsi"/>
          <w:sz w:val="24"/>
          <w:szCs w:val="24"/>
          <w:shd w:val="clear" w:color="auto" w:fill="FFFFFF"/>
        </w:rPr>
        <w:t xml:space="preserve">acilities, </w:t>
      </w:r>
      <w:r w:rsidR="00214F4D">
        <w:rPr>
          <w:rFonts w:cstheme="minorHAnsi"/>
          <w:sz w:val="24"/>
          <w:szCs w:val="24"/>
          <w:shd w:val="clear" w:color="auto" w:fill="FFFFFF"/>
        </w:rPr>
        <w:t>f</w:t>
      </w:r>
      <w:r w:rsidR="001863C8">
        <w:rPr>
          <w:rFonts w:cstheme="minorHAnsi"/>
          <w:sz w:val="24"/>
          <w:szCs w:val="24"/>
          <w:shd w:val="clear" w:color="auto" w:fill="FFFFFF"/>
        </w:rPr>
        <w:t xml:space="preserve">ood and </w:t>
      </w:r>
      <w:r w:rsidR="00214F4D">
        <w:rPr>
          <w:rFonts w:cstheme="minorHAnsi"/>
          <w:sz w:val="24"/>
          <w:szCs w:val="24"/>
          <w:shd w:val="clear" w:color="auto" w:fill="FFFFFF"/>
        </w:rPr>
        <w:t>b</w:t>
      </w:r>
      <w:r w:rsidR="001863C8">
        <w:rPr>
          <w:rFonts w:cstheme="minorHAnsi"/>
          <w:sz w:val="24"/>
          <w:szCs w:val="24"/>
          <w:shd w:val="clear" w:color="auto" w:fill="FFFFFF"/>
        </w:rPr>
        <w:t xml:space="preserve">everages </w:t>
      </w:r>
      <w:r w:rsidR="00214F4D">
        <w:rPr>
          <w:rFonts w:cstheme="minorHAnsi"/>
          <w:sz w:val="24"/>
          <w:szCs w:val="24"/>
          <w:shd w:val="clear" w:color="auto" w:fill="FFFFFF"/>
        </w:rPr>
        <w:t>o</w:t>
      </w:r>
      <w:r w:rsidR="001863C8">
        <w:rPr>
          <w:rFonts w:cstheme="minorHAnsi"/>
          <w:sz w:val="24"/>
          <w:szCs w:val="24"/>
          <w:shd w:val="clear" w:color="auto" w:fill="FFFFFF"/>
        </w:rPr>
        <w:t xml:space="preserve">utlets, </w:t>
      </w:r>
      <w:r w:rsidR="00214F4D">
        <w:rPr>
          <w:rFonts w:cstheme="minorHAnsi"/>
          <w:sz w:val="24"/>
          <w:szCs w:val="24"/>
          <w:shd w:val="clear" w:color="auto" w:fill="FFFFFF"/>
        </w:rPr>
        <w:t>t</w:t>
      </w:r>
      <w:r w:rsidR="001863C8">
        <w:rPr>
          <w:rFonts w:cstheme="minorHAnsi"/>
          <w:sz w:val="24"/>
          <w:szCs w:val="24"/>
          <w:shd w:val="clear" w:color="auto" w:fill="FFFFFF"/>
        </w:rPr>
        <w:t xml:space="preserve">ransport </w:t>
      </w:r>
      <w:r w:rsidR="00214F4D">
        <w:rPr>
          <w:rFonts w:cstheme="minorHAnsi"/>
          <w:sz w:val="24"/>
          <w:szCs w:val="24"/>
          <w:shd w:val="clear" w:color="auto" w:fill="FFFFFF"/>
        </w:rPr>
        <w:t>f</w:t>
      </w:r>
      <w:r w:rsidR="001863C8">
        <w:rPr>
          <w:rFonts w:cstheme="minorHAnsi"/>
          <w:sz w:val="24"/>
          <w:szCs w:val="24"/>
          <w:shd w:val="clear" w:color="auto" w:fill="FFFFFF"/>
        </w:rPr>
        <w:t xml:space="preserve">acilities, </w:t>
      </w:r>
      <w:r w:rsidR="00214F4D">
        <w:rPr>
          <w:rFonts w:cstheme="minorHAnsi"/>
          <w:sz w:val="24"/>
          <w:szCs w:val="24"/>
          <w:shd w:val="clear" w:color="auto" w:fill="FFFFFF"/>
        </w:rPr>
        <w:t>s</w:t>
      </w:r>
      <w:r w:rsidR="001863C8">
        <w:rPr>
          <w:rFonts w:cstheme="minorHAnsi"/>
          <w:sz w:val="24"/>
          <w:szCs w:val="24"/>
          <w:shd w:val="clear" w:color="auto" w:fill="FFFFFF"/>
        </w:rPr>
        <w:t xml:space="preserve">ports and </w:t>
      </w:r>
      <w:r w:rsidR="00214F4D">
        <w:rPr>
          <w:rFonts w:cstheme="minorHAnsi"/>
          <w:sz w:val="24"/>
          <w:szCs w:val="24"/>
          <w:shd w:val="clear" w:color="auto" w:fill="FFFFFF"/>
        </w:rPr>
        <w:t>r</w:t>
      </w:r>
      <w:r w:rsidR="001863C8">
        <w:rPr>
          <w:rFonts w:cstheme="minorHAnsi"/>
          <w:sz w:val="24"/>
          <w:szCs w:val="24"/>
          <w:shd w:val="clear" w:color="auto" w:fill="FFFFFF"/>
        </w:rPr>
        <w:t xml:space="preserve">ecreational facilities, and </w:t>
      </w:r>
      <w:r w:rsidR="00214F4D">
        <w:rPr>
          <w:rFonts w:cstheme="minorHAnsi"/>
          <w:sz w:val="24"/>
          <w:szCs w:val="24"/>
          <w:shd w:val="clear" w:color="auto" w:fill="FFFFFF"/>
        </w:rPr>
        <w:t>s</w:t>
      </w:r>
      <w:r w:rsidR="001863C8">
        <w:rPr>
          <w:rFonts w:cstheme="minorHAnsi"/>
          <w:sz w:val="24"/>
          <w:szCs w:val="24"/>
          <w:shd w:val="clear" w:color="auto" w:fill="FFFFFF"/>
        </w:rPr>
        <w:t>hopping.</w:t>
      </w:r>
      <w:r>
        <w:rPr>
          <w:rFonts w:cstheme="minorHAnsi"/>
          <w:sz w:val="24"/>
          <w:szCs w:val="24"/>
          <w:shd w:val="clear" w:color="auto" w:fill="FFFFFF"/>
        </w:rPr>
        <w:t xml:space="preserve"> Amenities belonging to these categories were retrieved using foursquare API. This was used to build a linear regression and </w:t>
      </w:r>
      <w:r w:rsidR="00CE3AD9">
        <w:rPr>
          <w:rFonts w:cstheme="minorHAnsi"/>
          <w:sz w:val="24"/>
          <w:szCs w:val="24"/>
          <w:shd w:val="clear" w:color="auto" w:fill="FFFFFF"/>
        </w:rPr>
        <w:t>K</w:t>
      </w:r>
      <w:r>
        <w:rPr>
          <w:rFonts w:cstheme="minorHAnsi"/>
          <w:sz w:val="24"/>
          <w:szCs w:val="24"/>
          <w:shd w:val="clear" w:color="auto" w:fill="FFFFFF"/>
        </w:rPr>
        <w:t xml:space="preserve">NN regression model and the results were compared. We find that the </w:t>
      </w:r>
      <w:r w:rsidR="00CE3AD9">
        <w:rPr>
          <w:rFonts w:cstheme="minorHAnsi"/>
          <w:sz w:val="24"/>
          <w:szCs w:val="24"/>
          <w:shd w:val="clear" w:color="auto" w:fill="FFFFFF"/>
        </w:rPr>
        <w:t>K</w:t>
      </w:r>
      <w:r>
        <w:rPr>
          <w:rFonts w:cstheme="minorHAnsi"/>
          <w:sz w:val="24"/>
          <w:szCs w:val="24"/>
          <w:shd w:val="clear" w:color="auto" w:fill="FFFFFF"/>
        </w:rPr>
        <w:t>NN model predicts our data with reasonable accuracy.</w:t>
      </w:r>
    </w:p>
    <w:p w14:paraId="325FFF4B" w14:textId="27D19C7E" w:rsidR="00DE39EC" w:rsidRDefault="00DE39EC" w:rsidP="008D2807">
      <w:pPr>
        <w:rPr>
          <w:rFonts w:cstheme="minorHAnsi"/>
          <w:sz w:val="24"/>
          <w:szCs w:val="24"/>
          <w:shd w:val="clear" w:color="auto" w:fill="FFFFFF"/>
        </w:rPr>
      </w:pPr>
    </w:p>
    <w:p w14:paraId="2F6D42C0" w14:textId="0CAE8525" w:rsidR="00DE39EC" w:rsidRPr="00984657" w:rsidRDefault="00DE39EC" w:rsidP="008D2807">
      <w:pPr>
        <w:rPr>
          <w:rFonts w:asciiTheme="majorHAnsi" w:hAnsiTheme="majorHAnsi" w:cstheme="majorHAnsi"/>
          <w:color w:val="1F3864" w:themeColor="accent1" w:themeShade="80"/>
          <w:sz w:val="36"/>
          <w:szCs w:val="36"/>
          <w:shd w:val="clear" w:color="auto" w:fill="FFFFFF"/>
        </w:rPr>
      </w:pPr>
      <w:r w:rsidRPr="00984657">
        <w:rPr>
          <w:rFonts w:asciiTheme="majorHAnsi" w:hAnsiTheme="majorHAnsi" w:cstheme="majorHAnsi"/>
          <w:color w:val="1F3864" w:themeColor="accent1" w:themeShade="80"/>
          <w:sz w:val="36"/>
          <w:szCs w:val="36"/>
          <w:shd w:val="clear" w:color="auto" w:fill="FFFFFF"/>
        </w:rPr>
        <w:t>References</w:t>
      </w:r>
    </w:p>
    <w:p w14:paraId="1E369743" w14:textId="5159E281" w:rsidR="00E966D9" w:rsidRDefault="00E966D9" w:rsidP="008D2807">
      <w:pPr>
        <w:rPr>
          <w:rFonts w:cstheme="minorHAnsi"/>
          <w:sz w:val="24"/>
          <w:szCs w:val="24"/>
          <w:shd w:val="clear" w:color="auto" w:fill="FFFFFF"/>
        </w:rPr>
      </w:pPr>
      <w:r>
        <w:rPr>
          <w:rFonts w:cstheme="minorHAnsi"/>
          <w:sz w:val="24"/>
          <w:szCs w:val="24"/>
          <w:shd w:val="clear" w:color="auto" w:fill="FFFFFF"/>
        </w:rPr>
        <w:t>[1]</w:t>
      </w:r>
      <w:r w:rsidR="00C851B2">
        <w:rPr>
          <w:rFonts w:cstheme="minorHAnsi"/>
          <w:sz w:val="24"/>
          <w:szCs w:val="24"/>
          <w:shd w:val="clear" w:color="auto" w:fill="FFFFFF"/>
        </w:rPr>
        <w:t xml:space="preserve"> Britannica: </w:t>
      </w:r>
      <w:hyperlink r:id="rId21" w:history="1">
        <w:r w:rsidR="00C851B2" w:rsidRPr="00C851B2">
          <w:rPr>
            <w:rStyle w:val="Hyperlink"/>
            <w:rFonts w:cstheme="minorHAnsi"/>
            <w:sz w:val="24"/>
            <w:szCs w:val="24"/>
            <w:shd w:val="clear" w:color="auto" w:fill="FFFFFF"/>
          </w:rPr>
          <w:t>www.britannica.com/place/Singapore-capital</w:t>
        </w:r>
      </w:hyperlink>
    </w:p>
    <w:p w14:paraId="206AC774" w14:textId="32287A62" w:rsidR="00E966D9" w:rsidRDefault="00E966D9" w:rsidP="008D2807">
      <w:pPr>
        <w:rPr>
          <w:rFonts w:cstheme="minorHAnsi"/>
          <w:sz w:val="24"/>
          <w:szCs w:val="24"/>
          <w:shd w:val="clear" w:color="auto" w:fill="FFFFFF"/>
        </w:rPr>
      </w:pPr>
      <w:r>
        <w:rPr>
          <w:rFonts w:cstheme="minorHAnsi"/>
          <w:sz w:val="24"/>
          <w:szCs w:val="24"/>
          <w:shd w:val="clear" w:color="auto" w:fill="FFFFFF"/>
        </w:rPr>
        <w:t xml:space="preserve">[2] Wikipedia: </w:t>
      </w:r>
      <w:hyperlink r:id="rId22" w:history="1">
        <w:r w:rsidRPr="00C851B2">
          <w:rPr>
            <w:rStyle w:val="Hyperlink"/>
            <w:rFonts w:cstheme="minorHAnsi"/>
            <w:sz w:val="24"/>
            <w:szCs w:val="24"/>
            <w:shd w:val="clear" w:color="auto" w:fill="FFFFFF"/>
          </w:rPr>
          <w:t>en.wikipedia.org/wiki/Singapore</w:t>
        </w:r>
      </w:hyperlink>
    </w:p>
    <w:p w14:paraId="244C4251" w14:textId="06C15965" w:rsidR="00DE39EC" w:rsidRDefault="00C851B2" w:rsidP="008D2807">
      <w:pPr>
        <w:rPr>
          <w:rFonts w:cstheme="minorHAnsi"/>
          <w:sz w:val="24"/>
          <w:szCs w:val="24"/>
          <w:shd w:val="clear" w:color="auto" w:fill="FFFFFF"/>
        </w:rPr>
      </w:pPr>
      <w:r>
        <w:rPr>
          <w:rFonts w:cstheme="minorHAnsi"/>
          <w:sz w:val="24"/>
          <w:szCs w:val="24"/>
          <w:shd w:val="clear" w:color="auto" w:fill="FFFFFF"/>
        </w:rPr>
        <w:t>[</w:t>
      </w:r>
      <w:r w:rsidR="00DE39EC">
        <w:rPr>
          <w:rFonts w:cstheme="minorHAnsi"/>
          <w:sz w:val="24"/>
          <w:szCs w:val="24"/>
          <w:shd w:val="clear" w:color="auto" w:fill="FFFFFF"/>
        </w:rPr>
        <w:t>3</w:t>
      </w:r>
      <w:r>
        <w:rPr>
          <w:rFonts w:cstheme="minorHAnsi"/>
          <w:sz w:val="24"/>
          <w:szCs w:val="24"/>
          <w:shd w:val="clear" w:color="auto" w:fill="FFFFFF"/>
        </w:rPr>
        <w:t>]</w:t>
      </w:r>
      <w:r w:rsidR="00DE39EC">
        <w:rPr>
          <w:rFonts w:cstheme="minorHAnsi"/>
          <w:sz w:val="24"/>
          <w:szCs w:val="24"/>
          <w:shd w:val="clear" w:color="auto" w:fill="FFFFFF"/>
        </w:rPr>
        <w:t xml:space="preserve"> Python Libraries</w:t>
      </w:r>
    </w:p>
    <w:p w14:paraId="3A198678" w14:textId="550A0A67" w:rsidR="00DE39EC" w:rsidRDefault="00DE39EC"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Pandas</w:t>
      </w:r>
      <w:r w:rsidR="00B90D1C">
        <w:rPr>
          <w:rFonts w:cstheme="minorHAnsi"/>
          <w:sz w:val="24"/>
          <w:szCs w:val="24"/>
          <w:shd w:val="clear" w:color="auto" w:fill="FFFFFF"/>
        </w:rPr>
        <w:tab/>
      </w:r>
      <w:r w:rsidR="00B90D1C">
        <w:rPr>
          <w:rFonts w:cstheme="minorHAnsi"/>
          <w:sz w:val="24"/>
          <w:szCs w:val="24"/>
          <w:shd w:val="clear" w:color="auto" w:fill="FFFFFF"/>
        </w:rPr>
        <w:tab/>
      </w:r>
      <w:hyperlink r:id="rId23" w:history="1">
        <w:r w:rsidR="00B90D1C" w:rsidRPr="00B90D1C">
          <w:rPr>
            <w:rStyle w:val="Hyperlink"/>
            <w:rFonts w:cstheme="minorHAnsi"/>
            <w:sz w:val="24"/>
            <w:szCs w:val="24"/>
            <w:shd w:val="clear" w:color="auto" w:fill="FFFFFF"/>
          </w:rPr>
          <w:t>pandas.pydata.org</w:t>
        </w:r>
      </w:hyperlink>
    </w:p>
    <w:p w14:paraId="194DD271" w14:textId="1597F788" w:rsidR="00DE39EC" w:rsidRDefault="00E966D9" w:rsidP="00DE39EC">
      <w:pPr>
        <w:pStyle w:val="ListParagraph"/>
        <w:numPr>
          <w:ilvl w:val="0"/>
          <w:numId w:val="3"/>
        </w:numPr>
        <w:rPr>
          <w:rFonts w:cstheme="minorHAnsi"/>
          <w:sz w:val="24"/>
          <w:szCs w:val="24"/>
          <w:shd w:val="clear" w:color="auto" w:fill="FFFFFF"/>
        </w:rPr>
      </w:pPr>
      <w:proofErr w:type="spellStart"/>
      <w:r>
        <w:rPr>
          <w:rFonts w:cstheme="minorHAnsi"/>
          <w:sz w:val="24"/>
          <w:szCs w:val="24"/>
          <w:shd w:val="clear" w:color="auto" w:fill="FFFFFF"/>
        </w:rPr>
        <w:t>Geopy</w:t>
      </w:r>
      <w:proofErr w:type="spellEnd"/>
      <w:r w:rsidR="00B90D1C">
        <w:rPr>
          <w:rFonts w:cstheme="minorHAnsi"/>
          <w:sz w:val="24"/>
          <w:szCs w:val="24"/>
          <w:shd w:val="clear" w:color="auto" w:fill="FFFFFF"/>
        </w:rPr>
        <w:tab/>
      </w:r>
      <w:r w:rsidR="00B90D1C">
        <w:rPr>
          <w:rFonts w:cstheme="minorHAnsi"/>
          <w:sz w:val="24"/>
          <w:szCs w:val="24"/>
          <w:shd w:val="clear" w:color="auto" w:fill="FFFFFF"/>
        </w:rPr>
        <w:tab/>
      </w:r>
      <w:hyperlink r:id="rId24" w:history="1">
        <w:r w:rsidR="00B90D1C" w:rsidRPr="00B90D1C">
          <w:rPr>
            <w:rStyle w:val="Hyperlink"/>
            <w:rFonts w:cstheme="minorHAnsi"/>
            <w:sz w:val="24"/>
            <w:szCs w:val="24"/>
            <w:shd w:val="clear" w:color="auto" w:fill="FFFFFF"/>
          </w:rPr>
          <w:t>geopy.readthedocs.io/</w:t>
        </w:r>
        <w:proofErr w:type="spellStart"/>
        <w:r w:rsidR="00B90D1C" w:rsidRPr="00B90D1C">
          <w:rPr>
            <w:rStyle w:val="Hyperlink"/>
            <w:rFonts w:cstheme="minorHAnsi"/>
            <w:sz w:val="24"/>
            <w:szCs w:val="24"/>
            <w:shd w:val="clear" w:color="auto" w:fill="FFFFFF"/>
          </w:rPr>
          <w:t>en</w:t>
        </w:r>
        <w:proofErr w:type="spellEnd"/>
        <w:r w:rsidR="00B90D1C" w:rsidRPr="00B90D1C">
          <w:rPr>
            <w:rStyle w:val="Hyperlink"/>
            <w:rFonts w:cstheme="minorHAnsi"/>
            <w:sz w:val="24"/>
            <w:szCs w:val="24"/>
            <w:shd w:val="clear" w:color="auto" w:fill="FFFFFF"/>
          </w:rPr>
          <w:t>/stable</w:t>
        </w:r>
      </w:hyperlink>
    </w:p>
    <w:p w14:paraId="3E2C6F71" w14:textId="10E51D97" w:rsidR="00E966D9" w:rsidRDefault="00E966D9"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Scikit Learn</w:t>
      </w:r>
      <w:r w:rsidR="00B90D1C">
        <w:rPr>
          <w:rFonts w:cstheme="minorHAnsi"/>
          <w:sz w:val="24"/>
          <w:szCs w:val="24"/>
          <w:shd w:val="clear" w:color="auto" w:fill="FFFFFF"/>
        </w:rPr>
        <w:tab/>
      </w:r>
      <w:hyperlink r:id="rId25" w:history="1">
        <w:r w:rsidR="00B90D1C" w:rsidRPr="00B90D1C">
          <w:rPr>
            <w:rStyle w:val="Hyperlink"/>
            <w:rFonts w:cstheme="minorHAnsi"/>
            <w:sz w:val="24"/>
            <w:szCs w:val="24"/>
            <w:shd w:val="clear" w:color="auto" w:fill="FFFFFF"/>
          </w:rPr>
          <w:t>scikit-learn.org</w:t>
        </w:r>
      </w:hyperlink>
    </w:p>
    <w:p w14:paraId="1D20F2AB" w14:textId="677A12C0" w:rsidR="00E966D9" w:rsidRDefault="00E966D9"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Folium</w:t>
      </w:r>
      <w:r w:rsidR="00B90D1C">
        <w:rPr>
          <w:rFonts w:cstheme="minorHAnsi"/>
          <w:sz w:val="24"/>
          <w:szCs w:val="24"/>
          <w:shd w:val="clear" w:color="auto" w:fill="FFFFFF"/>
        </w:rPr>
        <w:tab/>
      </w:r>
      <w:r w:rsidR="00B90D1C">
        <w:rPr>
          <w:rFonts w:cstheme="minorHAnsi"/>
          <w:sz w:val="24"/>
          <w:szCs w:val="24"/>
          <w:shd w:val="clear" w:color="auto" w:fill="FFFFFF"/>
        </w:rPr>
        <w:tab/>
      </w:r>
      <w:hyperlink r:id="rId26" w:history="1">
        <w:r w:rsidR="00B90D1C" w:rsidRPr="00B90D1C">
          <w:rPr>
            <w:rStyle w:val="Hyperlink"/>
            <w:rFonts w:cstheme="minorHAnsi"/>
            <w:sz w:val="24"/>
            <w:szCs w:val="24"/>
            <w:shd w:val="clear" w:color="auto" w:fill="FFFFFF"/>
          </w:rPr>
          <w:t>python-visualization.github.io/folium</w:t>
        </w:r>
      </w:hyperlink>
    </w:p>
    <w:p w14:paraId="512E3CC5" w14:textId="662A427B" w:rsidR="00B90D1C" w:rsidRDefault="00B90D1C" w:rsidP="00DE39EC">
      <w:pPr>
        <w:pStyle w:val="ListParagraph"/>
        <w:numPr>
          <w:ilvl w:val="0"/>
          <w:numId w:val="3"/>
        </w:numPr>
        <w:rPr>
          <w:rFonts w:cstheme="minorHAnsi"/>
          <w:sz w:val="24"/>
          <w:szCs w:val="24"/>
          <w:shd w:val="clear" w:color="auto" w:fill="FFFFFF"/>
        </w:rPr>
      </w:pPr>
      <w:r>
        <w:rPr>
          <w:rFonts w:cstheme="minorHAnsi"/>
          <w:sz w:val="24"/>
          <w:szCs w:val="24"/>
          <w:shd w:val="clear" w:color="auto" w:fill="FFFFFF"/>
        </w:rPr>
        <w:t>Matplotlib</w:t>
      </w:r>
      <w:r w:rsidR="00984657">
        <w:rPr>
          <w:rFonts w:cstheme="minorHAnsi"/>
          <w:sz w:val="24"/>
          <w:szCs w:val="24"/>
          <w:shd w:val="clear" w:color="auto" w:fill="FFFFFF"/>
        </w:rPr>
        <w:tab/>
      </w:r>
      <w:hyperlink r:id="rId27" w:history="1">
        <w:r w:rsidR="00984657" w:rsidRPr="00984657">
          <w:rPr>
            <w:rStyle w:val="Hyperlink"/>
            <w:rFonts w:cstheme="minorHAnsi"/>
            <w:sz w:val="24"/>
            <w:szCs w:val="24"/>
            <w:shd w:val="clear" w:color="auto" w:fill="FFFFFF"/>
          </w:rPr>
          <w:t>matplotlib.org</w:t>
        </w:r>
        <w:r w:rsidRPr="00984657">
          <w:rPr>
            <w:rStyle w:val="Hyperlink"/>
            <w:rFonts w:cstheme="minorHAnsi"/>
            <w:sz w:val="24"/>
            <w:szCs w:val="24"/>
            <w:shd w:val="clear" w:color="auto" w:fill="FFFFFF"/>
          </w:rPr>
          <w:tab/>
        </w:r>
      </w:hyperlink>
    </w:p>
    <w:p w14:paraId="1DB00402" w14:textId="44383729" w:rsidR="00E966D9" w:rsidRPr="00984657" w:rsidRDefault="00E966D9" w:rsidP="00984657">
      <w:pPr>
        <w:pStyle w:val="ListParagraph"/>
        <w:numPr>
          <w:ilvl w:val="0"/>
          <w:numId w:val="3"/>
        </w:numPr>
        <w:rPr>
          <w:rFonts w:cstheme="minorHAnsi"/>
          <w:sz w:val="24"/>
          <w:szCs w:val="24"/>
          <w:shd w:val="clear" w:color="auto" w:fill="FFFFFF"/>
        </w:rPr>
      </w:pPr>
      <w:proofErr w:type="spellStart"/>
      <w:r>
        <w:rPr>
          <w:rFonts w:cstheme="minorHAnsi"/>
          <w:sz w:val="24"/>
          <w:szCs w:val="24"/>
          <w:shd w:val="clear" w:color="auto" w:fill="FFFFFF"/>
        </w:rPr>
        <w:t>Scipy</w:t>
      </w:r>
      <w:proofErr w:type="spellEnd"/>
      <w:r w:rsidR="00984657">
        <w:rPr>
          <w:rFonts w:cstheme="minorHAnsi"/>
          <w:sz w:val="24"/>
          <w:szCs w:val="24"/>
          <w:shd w:val="clear" w:color="auto" w:fill="FFFFFF"/>
        </w:rPr>
        <w:tab/>
      </w:r>
      <w:r w:rsidR="00984657">
        <w:rPr>
          <w:rFonts w:cstheme="minorHAnsi"/>
          <w:sz w:val="24"/>
          <w:szCs w:val="24"/>
          <w:shd w:val="clear" w:color="auto" w:fill="FFFFFF"/>
        </w:rPr>
        <w:tab/>
      </w:r>
      <w:hyperlink r:id="rId28" w:history="1">
        <w:r w:rsidR="00984657" w:rsidRPr="00984657">
          <w:rPr>
            <w:rStyle w:val="Hyperlink"/>
            <w:rFonts w:cstheme="minorHAnsi"/>
            <w:sz w:val="24"/>
            <w:szCs w:val="24"/>
            <w:shd w:val="clear" w:color="auto" w:fill="FFFFFF"/>
          </w:rPr>
          <w:t>www.scipy.org</w:t>
        </w:r>
      </w:hyperlink>
      <w:r w:rsidR="00984657" w:rsidRPr="00984657">
        <w:rPr>
          <w:rFonts w:cstheme="minorHAnsi"/>
          <w:sz w:val="24"/>
          <w:szCs w:val="24"/>
          <w:shd w:val="clear" w:color="auto" w:fill="FFFFFF"/>
        </w:rPr>
        <w:t xml:space="preserve"> </w:t>
      </w:r>
    </w:p>
    <w:p w14:paraId="23EFE5E8" w14:textId="29DF162B" w:rsidR="00E966D9" w:rsidRDefault="00E966D9" w:rsidP="00DE39EC">
      <w:pPr>
        <w:pStyle w:val="ListParagraph"/>
        <w:numPr>
          <w:ilvl w:val="0"/>
          <w:numId w:val="3"/>
        </w:numPr>
        <w:rPr>
          <w:rFonts w:cstheme="minorHAnsi"/>
          <w:sz w:val="24"/>
          <w:szCs w:val="24"/>
          <w:shd w:val="clear" w:color="auto" w:fill="FFFFFF"/>
        </w:rPr>
      </w:pPr>
      <w:proofErr w:type="spellStart"/>
      <w:r>
        <w:rPr>
          <w:rFonts w:cstheme="minorHAnsi"/>
          <w:sz w:val="24"/>
          <w:szCs w:val="24"/>
          <w:shd w:val="clear" w:color="auto" w:fill="FFFFFF"/>
        </w:rPr>
        <w:t>Numpy</w:t>
      </w:r>
      <w:proofErr w:type="spellEnd"/>
      <w:r w:rsidR="00984657">
        <w:rPr>
          <w:rFonts w:cstheme="minorHAnsi"/>
          <w:sz w:val="24"/>
          <w:szCs w:val="24"/>
          <w:shd w:val="clear" w:color="auto" w:fill="FFFFFF"/>
        </w:rPr>
        <w:tab/>
      </w:r>
      <w:r w:rsidR="00984657">
        <w:rPr>
          <w:rFonts w:cstheme="minorHAnsi"/>
          <w:sz w:val="24"/>
          <w:szCs w:val="24"/>
          <w:shd w:val="clear" w:color="auto" w:fill="FFFFFF"/>
        </w:rPr>
        <w:tab/>
      </w:r>
      <w:hyperlink r:id="rId29" w:history="1">
        <w:r w:rsidR="00984657" w:rsidRPr="00984657">
          <w:rPr>
            <w:rStyle w:val="Hyperlink"/>
            <w:rFonts w:cstheme="minorHAnsi"/>
            <w:sz w:val="24"/>
            <w:szCs w:val="24"/>
            <w:shd w:val="clear" w:color="auto" w:fill="FFFFFF"/>
          </w:rPr>
          <w:t>numpy.org</w:t>
        </w:r>
      </w:hyperlink>
    </w:p>
    <w:p w14:paraId="6E622EC9" w14:textId="19B8F6B7" w:rsidR="00FF01A4" w:rsidRDefault="00FF01A4" w:rsidP="00FF01A4">
      <w:pPr>
        <w:rPr>
          <w:rFonts w:cstheme="minorHAnsi"/>
          <w:sz w:val="24"/>
          <w:szCs w:val="24"/>
          <w:shd w:val="clear" w:color="auto" w:fill="FFFFFF"/>
        </w:rPr>
      </w:pPr>
      <w:r>
        <w:rPr>
          <w:rFonts w:cstheme="minorHAnsi"/>
          <w:sz w:val="24"/>
          <w:szCs w:val="24"/>
          <w:shd w:val="clear" w:color="auto" w:fill="FFFFFF"/>
        </w:rPr>
        <w:t xml:space="preserve">[4] Department of Statistics, Singapore: </w:t>
      </w:r>
      <w:hyperlink r:id="rId30" w:history="1">
        <w:r w:rsidRPr="00FF01A4">
          <w:rPr>
            <w:rStyle w:val="Hyperlink"/>
            <w:rFonts w:cstheme="minorHAnsi"/>
            <w:sz w:val="24"/>
            <w:szCs w:val="24"/>
            <w:shd w:val="clear" w:color="auto" w:fill="FFFFFF"/>
          </w:rPr>
          <w:t>www.singstat.gov.sg</w:t>
        </w:r>
      </w:hyperlink>
    </w:p>
    <w:p w14:paraId="78E5E8E7" w14:textId="4D623889" w:rsidR="00E966D9" w:rsidRPr="00E966D9" w:rsidRDefault="00FF01A4" w:rsidP="00FF01A4">
      <w:pPr>
        <w:rPr>
          <w:rFonts w:cstheme="minorHAnsi"/>
          <w:sz w:val="24"/>
          <w:szCs w:val="24"/>
          <w:shd w:val="clear" w:color="auto" w:fill="FFFFFF"/>
        </w:rPr>
      </w:pPr>
      <w:r>
        <w:rPr>
          <w:rFonts w:cstheme="minorHAnsi"/>
          <w:sz w:val="24"/>
          <w:szCs w:val="24"/>
          <w:shd w:val="clear" w:color="auto" w:fill="FFFFFF"/>
        </w:rPr>
        <w:t xml:space="preserve">[5] Singapore Public Data: </w:t>
      </w:r>
      <w:hyperlink r:id="rId31" w:history="1">
        <w:r w:rsidRPr="00FF01A4">
          <w:rPr>
            <w:rStyle w:val="Hyperlink"/>
            <w:rFonts w:cstheme="minorHAnsi"/>
            <w:sz w:val="24"/>
            <w:szCs w:val="24"/>
            <w:shd w:val="clear" w:color="auto" w:fill="FFFFFF"/>
          </w:rPr>
          <w:t>data.gov.sg</w:t>
        </w:r>
      </w:hyperlink>
    </w:p>
    <w:sectPr w:rsidR="00E966D9" w:rsidRPr="00E966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DBF78" w14:textId="77777777" w:rsidR="001F30B9" w:rsidRDefault="001F30B9" w:rsidP="00395D93">
      <w:pPr>
        <w:spacing w:after="0" w:line="240" w:lineRule="auto"/>
      </w:pPr>
      <w:r>
        <w:separator/>
      </w:r>
    </w:p>
  </w:endnote>
  <w:endnote w:type="continuationSeparator" w:id="0">
    <w:p w14:paraId="673E6690" w14:textId="77777777" w:rsidR="001F30B9" w:rsidRDefault="001F30B9" w:rsidP="00395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5639B" w14:textId="77777777" w:rsidR="001F30B9" w:rsidRDefault="001F30B9" w:rsidP="00395D93">
      <w:pPr>
        <w:spacing w:after="0" w:line="240" w:lineRule="auto"/>
      </w:pPr>
      <w:r>
        <w:separator/>
      </w:r>
    </w:p>
  </w:footnote>
  <w:footnote w:type="continuationSeparator" w:id="0">
    <w:p w14:paraId="0569F060" w14:textId="77777777" w:rsidR="001F30B9" w:rsidRDefault="001F30B9" w:rsidP="00395D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78FA"/>
    <w:multiLevelType w:val="hybridMultilevel"/>
    <w:tmpl w:val="AD123B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A5D5F8B"/>
    <w:multiLevelType w:val="hybridMultilevel"/>
    <w:tmpl w:val="348C6C5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6A4E0EFF"/>
    <w:multiLevelType w:val="hybridMultilevel"/>
    <w:tmpl w:val="00225D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3CB"/>
    <w:rsid w:val="00055943"/>
    <w:rsid w:val="000775A1"/>
    <w:rsid w:val="000822E0"/>
    <w:rsid w:val="000F01D4"/>
    <w:rsid w:val="0012233A"/>
    <w:rsid w:val="001364AC"/>
    <w:rsid w:val="001863C8"/>
    <w:rsid w:val="001C1B92"/>
    <w:rsid w:val="001F30B9"/>
    <w:rsid w:val="00214F4D"/>
    <w:rsid w:val="00237A78"/>
    <w:rsid w:val="002B7D87"/>
    <w:rsid w:val="00300CA2"/>
    <w:rsid w:val="003139E9"/>
    <w:rsid w:val="00346BD7"/>
    <w:rsid w:val="00362902"/>
    <w:rsid w:val="00395D93"/>
    <w:rsid w:val="00483AC6"/>
    <w:rsid w:val="005B0B84"/>
    <w:rsid w:val="0067310B"/>
    <w:rsid w:val="006F6A4D"/>
    <w:rsid w:val="008056FE"/>
    <w:rsid w:val="00814110"/>
    <w:rsid w:val="00821A09"/>
    <w:rsid w:val="00872227"/>
    <w:rsid w:val="00894045"/>
    <w:rsid w:val="008D2807"/>
    <w:rsid w:val="00952857"/>
    <w:rsid w:val="00984657"/>
    <w:rsid w:val="009A16DB"/>
    <w:rsid w:val="009F136C"/>
    <w:rsid w:val="00A373CB"/>
    <w:rsid w:val="00AA7F3A"/>
    <w:rsid w:val="00AC3D32"/>
    <w:rsid w:val="00B23A54"/>
    <w:rsid w:val="00B90D1C"/>
    <w:rsid w:val="00BB5971"/>
    <w:rsid w:val="00BD7F31"/>
    <w:rsid w:val="00C3416F"/>
    <w:rsid w:val="00C851B2"/>
    <w:rsid w:val="00C933A1"/>
    <w:rsid w:val="00CB62B8"/>
    <w:rsid w:val="00CE3AD9"/>
    <w:rsid w:val="00CE44C9"/>
    <w:rsid w:val="00D3358E"/>
    <w:rsid w:val="00D57782"/>
    <w:rsid w:val="00D80789"/>
    <w:rsid w:val="00D9598E"/>
    <w:rsid w:val="00DE39EC"/>
    <w:rsid w:val="00DF0352"/>
    <w:rsid w:val="00E966D9"/>
    <w:rsid w:val="00EA59A3"/>
    <w:rsid w:val="00EB0C1B"/>
    <w:rsid w:val="00ED1DA7"/>
    <w:rsid w:val="00F75E24"/>
    <w:rsid w:val="00F978A9"/>
    <w:rsid w:val="00FA5417"/>
    <w:rsid w:val="00FD1DFE"/>
    <w:rsid w:val="00FF01A4"/>
  </w:rsids>
  <m:mathPr>
    <m:mathFont m:val="Cambria Math"/>
    <m:brkBin m:val="before"/>
    <m:brkBinSub m:val="--"/>
    <m:smallFrac m:val="0"/>
    <m:dispDef/>
    <m:lMargin m:val="0"/>
    <m:rMargin m:val="0"/>
    <m:defJc m:val="centerGroup"/>
    <m:wrapIndent m:val="1440"/>
    <m:intLim m:val="subSup"/>
    <m:naryLim m:val="undOvr"/>
  </m:mathPr>
  <w:themeFontLang w:val="en-SG"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F8B7F"/>
  <w15:chartTrackingRefBased/>
  <w15:docId w15:val="{CEE3F517-0A18-4FFC-A9B2-014BE7D45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395D9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5D93"/>
    <w:rPr>
      <w:sz w:val="20"/>
      <w:szCs w:val="20"/>
    </w:rPr>
  </w:style>
  <w:style w:type="character" w:styleId="EndnoteReference">
    <w:name w:val="endnote reference"/>
    <w:basedOn w:val="DefaultParagraphFont"/>
    <w:uiPriority w:val="99"/>
    <w:semiHidden/>
    <w:unhideWhenUsed/>
    <w:rsid w:val="00395D93"/>
    <w:rPr>
      <w:vertAlign w:val="superscript"/>
    </w:rPr>
  </w:style>
  <w:style w:type="character" w:styleId="Hyperlink">
    <w:name w:val="Hyperlink"/>
    <w:basedOn w:val="DefaultParagraphFont"/>
    <w:uiPriority w:val="99"/>
    <w:unhideWhenUsed/>
    <w:rsid w:val="00C933A1"/>
    <w:rPr>
      <w:color w:val="0563C1" w:themeColor="hyperlink"/>
      <w:u w:val="single"/>
    </w:rPr>
  </w:style>
  <w:style w:type="character" w:styleId="UnresolvedMention">
    <w:name w:val="Unresolved Mention"/>
    <w:basedOn w:val="DefaultParagraphFont"/>
    <w:uiPriority w:val="99"/>
    <w:semiHidden/>
    <w:unhideWhenUsed/>
    <w:rsid w:val="00C933A1"/>
    <w:rPr>
      <w:color w:val="605E5C"/>
      <w:shd w:val="clear" w:color="auto" w:fill="E1DFDD"/>
    </w:rPr>
  </w:style>
  <w:style w:type="paragraph" w:styleId="ListParagraph">
    <w:name w:val="List Paragraph"/>
    <w:basedOn w:val="Normal"/>
    <w:uiPriority w:val="34"/>
    <w:qFormat/>
    <w:rsid w:val="00CB62B8"/>
    <w:pPr>
      <w:ind w:left="720"/>
      <w:contextualSpacing/>
    </w:pPr>
  </w:style>
  <w:style w:type="table" w:styleId="TableGrid">
    <w:name w:val="Table Grid"/>
    <w:basedOn w:val="TableNormal"/>
    <w:uiPriority w:val="39"/>
    <w:rsid w:val="0082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ngstat.gov.sg/find-data/search-by-theme/population/geographic-distribution/latest-data"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python-visualization.github.io/folium/" TargetMode="External"/><Relationship Id="rId3" Type="http://schemas.openxmlformats.org/officeDocument/2006/relationships/styles" Target="styles.xml"/><Relationship Id="rId21" Type="http://schemas.openxmlformats.org/officeDocument/2006/relationships/hyperlink" Target="https://www.britannica.com/place/Singapore-capita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scikit-learn.org/stabl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umpy.org/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eopy.readthedocs.io/en/stabl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andas.pydata.org/" TargetMode="External"/><Relationship Id="rId28" Type="http://schemas.openxmlformats.org/officeDocument/2006/relationships/hyperlink" Target="https://www.scipy.org/docs.html" TargetMode="External"/><Relationship Id="rId10" Type="http://schemas.openxmlformats.org/officeDocument/2006/relationships/hyperlink" Target="https://github.com/yinshanyang/singapore/tree/master/maps" TargetMode="External"/><Relationship Id="rId19" Type="http://schemas.openxmlformats.org/officeDocument/2006/relationships/image" Target="media/image9.png"/><Relationship Id="rId31" Type="http://schemas.openxmlformats.org/officeDocument/2006/relationships/hyperlink" Target="https://data.gov.s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othership.sg/2016/10/nifty-map-shows-which-parts-of-spore-has-densest-population-guess-which-is-no-1/" TargetMode="External"/><Relationship Id="rId22" Type="http://schemas.openxmlformats.org/officeDocument/2006/relationships/hyperlink" Target="https://en.wikipedia.org/wiki/Singapore#cite_note-8" TargetMode="External"/><Relationship Id="rId27" Type="http://schemas.openxmlformats.org/officeDocument/2006/relationships/hyperlink" Target="https://matplotlib.org/3.3.2/contents.html" TargetMode="External"/><Relationship Id="rId30" Type="http://schemas.openxmlformats.org/officeDocument/2006/relationships/hyperlink" Target="https://www.singstat.gov.sg/find-data/search-by-theme/population/geographic-distribution/latest-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7B278-6386-4A3C-A59A-E29E68BE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7</Pages>
  <Words>1529</Words>
  <Characters>8719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#KUNNINIYIL SUDHEESH SUJITH#</dc:creator>
  <cp:keywords/>
  <dc:description/>
  <cp:lastModifiedBy>#KUNNINIYIL SUDHEESH SUJITH#</cp:lastModifiedBy>
  <cp:revision>49</cp:revision>
  <dcterms:created xsi:type="dcterms:W3CDTF">2020-10-26T17:30:00Z</dcterms:created>
  <dcterms:modified xsi:type="dcterms:W3CDTF">2020-10-26T23:02:00Z</dcterms:modified>
</cp:coreProperties>
</file>