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F5" w:rsidRPr="00684BC0" w:rsidRDefault="00515E98" w:rsidP="00684BC0">
      <w:pPr>
        <w:pStyle w:val="Title"/>
        <w:spacing w:line="384" w:lineRule="auto"/>
        <w:jc w:val="center"/>
        <w:rPr>
          <w:sz w:val="43"/>
          <w:szCs w:val="43"/>
        </w:rPr>
      </w:pPr>
      <w:r w:rsidRPr="00684BC0">
        <w:rPr>
          <w:sz w:val="43"/>
          <w:szCs w:val="43"/>
        </w:rPr>
        <w:t xml:space="preserve">Making Visuals with </w:t>
      </w:r>
      <w:proofErr w:type="spellStart"/>
      <w:r w:rsidRPr="00684BC0">
        <w:rPr>
          <w:sz w:val="43"/>
          <w:szCs w:val="43"/>
        </w:rPr>
        <w:t>dY</w:t>
      </w:r>
      <w:proofErr w:type="spellEnd"/>
      <w:r w:rsidRPr="00684BC0">
        <w:rPr>
          <w:sz w:val="43"/>
          <w:szCs w:val="43"/>
        </w:rPr>
        <w:t xml:space="preserve"> from </w:t>
      </w:r>
      <w:proofErr w:type="spellStart"/>
      <w:r w:rsidRPr="00684BC0">
        <w:rPr>
          <w:sz w:val="43"/>
          <w:szCs w:val="43"/>
        </w:rPr>
        <w:t>DesignBuilder</w:t>
      </w:r>
      <w:proofErr w:type="spellEnd"/>
      <w:r w:rsidRPr="00684BC0">
        <w:rPr>
          <w:sz w:val="43"/>
          <w:szCs w:val="43"/>
        </w:rPr>
        <w:t xml:space="preserve"> Results</w:t>
      </w:r>
    </w:p>
    <w:p w:rsidR="00887D01" w:rsidRPr="00515E98" w:rsidRDefault="00887D01" w:rsidP="00684BC0">
      <w:pPr>
        <w:pStyle w:val="Subtitle"/>
        <w:spacing w:line="384" w:lineRule="auto"/>
        <w:jc w:val="center"/>
      </w:pPr>
      <w:r w:rsidRPr="00515E98">
        <w:t>Annual Hourly Heatmap Tutorial</w:t>
      </w:r>
    </w:p>
    <w:p w:rsidR="00887D01" w:rsidRDefault="00887D01" w:rsidP="00684BC0">
      <w:pPr>
        <w:pStyle w:val="Heading1"/>
        <w:spacing w:line="384" w:lineRule="auto"/>
      </w:pPr>
      <w:r>
        <w:t>Steps</w:t>
      </w:r>
    </w:p>
    <w:p w:rsidR="00887D01" w:rsidRDefault="00887D01" w:rsidP="00684BC0">
      <w:pPr>
        <w:pStyle w:val="ListParagraph"/>
        <w:numPr>
          <w:ilvl w:val="0"/>
          <w:numId w:val="1"/>
        </w:numPr>
      </w:pPr>
      <w:r>
        <w:t>Export and Save Your Results</w:t>
      </w:r>
    </w:p>
    <w:p w:rsidR="00887D01" w:rsidRDefault="00887D01" w:rsidP="00684BC0">
      <w:pPr>
        <w:pStyle w:val="ListParagraph"/>
        <w:numPr>
          <w:ilvl w:val="0"/>
          <w:numId w:val="1"/>
        </w:numPr>
      </w:pPr>
      <w:r>
        <w:t xml:space="preserve">Tell </w:t>
      </w:r>
      <w:proofErr w:type="spellStart"/>
      <w:r>
        <w:t>dY</w:t>
      </w:r>
      <w:proofErr w:type="spellEnd"/>
      <w:r>
        <w:t xml:space="preserve"> what </w:t>
      </w:r>
      <w:r w:rsidR="00684BC0">
        <w:t>to use for the Visual</w:t>
      </w:r>
    </w:p>
    <w:p w:rsidR="00887D01" w:rsidRDefault="00887D01" w:rsidP="00684BC0">
      <w:pPr>
        <w:pStyle w:val="ListParagraph"/>
        <w:numPr>
          <w:ilvl w:val="0"/>
          <w:numId w:val="1"/>
        </w:numPr>
      </w:pPr>
      <w:r>
        <w:t xml:space="preserve">Make </w:t>
      </w:r>
      <w:r w:rsidR="00684BC0">
        <w:t xml:space="preserve">Visual </w:t>
      </w:r>
      <w:bookmarkStart w:id="0" w:name="_GoBack"/>
      <w:bookmarkEnd w:id="0"/>
    </w:p>
    <w:p w:rsidR="001A4FBB" w:rsidRDefault="001A4FBB" w:rsidP="00684BC0">
      <w:pPr>
        <w:pStyle w:val="ListParagraph"/>
        <w:spacing w:line="384" w:lineRule="auto"/>
      </w:pPr>
    </w:p>
    <w:p w:rsidR="00515E98" w:rsidRPr="00515E98" w:rsidRDefault="00515E98" w:rsidP="00684BC0">
      <w:pPr>
        <w:pStyle w:val="Heading1"/>
        <w:spacing w:line="384" w:lineRule="auto"/>
      </w:pPr>
      <w:proofErr w:type="spellStart"/>
      <w:r w:rsidRPr="00515E98">
        <w:t>Cliff</w:t>
      </w:r>
      <w:r w:rsidR="009915D1">
        <w:t>N</w:t>
      </w:r>
      <w:r w:rsidRPr="00515E98">
        <w:t>otes</w:t>
      </w:r>
      <w:proofErr w:type="spellEnd"/>
      <w:r w:rsidRPr="00515E98">
        <w:t xml:space="preserve"> </w:t>
      </w:r>
      <w:r w:rsidR="009915D1">
        <w:t>V</w:t>
      </w:r>
      <w:r w:rsidRPr="00515E98">
        <w:t>ersion</w:t>
      </w:r>
      <w:r w:rsidR="000612FC">
        <w:t xml:space="preserve"> </w:t>
      </w:r>
      <w:r w:rsidR="000612FC" w:rsidRPr="000612FC">
        <w:rPr>
          <w:sz w:val="20"/>
          <w:szCs w:val="20"/>
        </w:rPr>
        <w:t>(Reminder for Subsequent Uses)</w:t>
      </w:r>
    </w:p>
    <w:p w:rsidR="00515E98" w:rsidRDefault="009915D1" w:rsidP="00684BC0">
      <w:r>
        <w:t>1.</w:t>
      </w:r>
      <w:r>
        <w:tab/>
      </w:r>
      <w:r w:rsidR="00515E98">
        <w:t xml:space="preserve">Export annual hourly grid data (building and/or zone). Save as CSV. </w:t>
      </w:r>
    </w:p>
    <w:p w:rsidR="00515E98" w:rsidRDefault="009915D1" w:rsidP="00684BC0">
      <w:r>
        <w:t xml:space="preserve">2a. </w:t>
      </w:r>
      <w:r>
        <w:tab/>
      </w:r>
      <w:r w:rsidR="00515E98">
        <w:t xml:space="preserve">Verify </w:t>
      </w:r>
      <w:proofErr w:type="spellStart"/>
      <w:r w:rsidR="00515E98">
        <w:t>dY</w:t>
      </w:r>
      <w:proofErr w:type="spellEnd"/>
      <w:r w:rsidR="00515E98">
        <w:t xml:space="preserve"> and Heatmap folders are saved in the same place.</w:t>
      </w:r>
    </w:p>
    <w:p w:rsidR="00515E98" w:rsidRPr="001A4FBB" w:rsidRDefault="009915D1" w:rsidP="00684BC0">
      <w:r w:rsidRPr="001A4FBB">
        <w:t xml:space="preserve">2b. </w:t>
      </w:r>
      <w:r w:rsidRPr="001A4FBB">
        <w:tab/>
      </w:r>
      <w:r w:rsidR="00515E98" w:rsidRPr="001A4FBB">
        <w:t>Open script file, edit line 47 with the exact ‘key’ for the data for your heatmap. Save.</w:t>
      </w:r>
    </w:p>
    <w:p w:rsidR="00515E98" w:rsidRPr="001A4FBB" w:rsidRDefault="009915D1" w:rsidP="00684BC0">
      <w:r w:rsidRPr="001A4FBB">
        <w:t xml:space="preserve">3a. </w:t>
      </w:r>
      <w:r w:rsidRPr="001A4FBB">
        <w:tab/>
      </w:r>
      <w:r w:rsidR="00515E98" w:rsidRPr="001A4FBB">
        <w:t>Drag index-</w:t>
      </w:r>
      <w:proofErr w:type="spellStart"/>
      <w:r w:rsidR="00515E98" w:rsidRPr="001A4FBB">
        <w:t>db</w:t>
      </w:r>
      <w:proofErr w:type="spellEnd"/>
      <w:r w:rsidR="00515E98" w:rsidRPr="001A4FBB">
        <w:t xml:space="preserve"> file to an open browser window.</w:t>
      </w:r>
    </w:p>
    <w:p w:rsidR="00515E98" w:rsidRPr="001A4FBB" w:rsidRDefault="009915D1" w:rsidP="00684BC0">
      <w:r w:rsidRPr="001A4FBB">
        <w:t xml:space="preserve">3b. </w:t>
      </w:r>
      <w:r w:rsidRPr="001A4FBB">
        <w:tab/>
      </w:r>
      <w:r w:rsidR="00515E98" w:rsidRPr="001A4FBB">
        <w:t xml:space="preserve">Select the file to generate the heatmap from. </w:t>
      </w:r>
    </w:p>
    <w:p w:rsidR="00515E98" w:rsidRDefault="00515E98" w:rsidP="00684BC0">
      <w:pPr>
        <w:spacing w:line="384" w:lineRule="auto"/>
      </w:pPr>
    </w:p>
    <w:p w:rsidR="001A4FBB" w:rsidRDefault="001A4FBB" w:rsidP="00684BC0">
      <w:pPr>
        <w:spacing w:line="384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515E98" w:rsidRDefault="00515E98" w:rsidP="00684BC0">
      <w:pPr>
        <w:pStyle w:val="Heading1"/>
        <w:spacing w:line="384" w:lineRule="auto"/>
      </w:pPr>
      <w:r>
        <w:lastRenderedPageBreak/>
        <w:t>Full version</w:t>
      </w:r>
      <w:r w:rsidR="000612FC" w:rsidRPr="000612FC">
        <w:rPr>
          <w:sz w:val="20"/>
          <w:szCs w:val="20"/>
        </w:rPr>
        <w:t xml:space="preserve"> (For First Use)</w:t>
      </w:r>
    </w:p>
    <w:p w:rsidR="00887D01" w:rsidRPr="009915D1" w:rsidRDefault="00887D01" w:rsidP="00684BC0">
      <w:pPr>
        <w:pStyle w:val="Heading2"/>
        <w:spacing w:line="384" w:lineRule="auto"/>
      </w:pPr>
      <w:r w:rsidRPr="009915D1">
        <w:t>Step 1: Export and Save Your Results</w:t>
      </w:r>
    </w:p>
    <w:p w:rsidR="00A86B2D" w:rsidRDefault="00887D01" w:rsidP="00684BC0">
      <w:pPr>
        <w:pStyle w:val="ListParagraph"/>
        <w:numPr>
          <w:ilvl w:val="0"/>
          <w:numId w:val="4"/>
        </w:numPr>
        <w:spacing w:line="384" w:lineRule="auto"/>
        <w:ind w:left="1170" w:hanging="270"/>
      </w:pPr>
      <w:r>
        <w:t>Run an annual hourly simulation</w:t>
      </w:r>
      <w:r w:rsidR="00A86B2D">
        <w:t xml:space="preserve"> in </w:t>
      </w:r>
      <w:proofErr w:type="spellStart"/>
      <w:r w:rsidR="00A86B2D">
        <w:t>DesignBuilder</w:t>
      </w:r>
      <w:proofErr w:type="spellEnd"/>
      <w:r>
        <w:t>.</w:t>
      </w:r>
    </w:p>
    <w:p w:rsidR="00887D01" w:rsidRDefault="00A86B2D" w:rsidP="00684BC0">
      <w:pPr>
        <w:pStyle w:val="ListParagraph"/>
        <w:numPr>
          <w:ilvl w:val="0"/>
          <w:numId w:val="4"/>
        </w:numPr>
        <w:spacing w:line="384" w:lineRule="auto"/>
        <w:ind w:left="1170" w:hanging="270"/>
      </w:pPr>
      <w:r>
        <w:t xml:space="preserve">On the </w:t>
      </w:r>
      <w:r w:rsidRPr="00684BC0">
        <w:t>Analysis</w:t>
      </w:r>
      <w:r w:rsidR="00887D01" w:rsidRPr="00A86B2D">
        <w:t xml:space="preserve"> </w:t>
      </w:r>
      <w:r w:rsidR="00887D01">
        <w:t>tab of the results, in Display Options, select Hourly and Grid.</w:t>
      </w:r>
      <w:r>
        <w:t xml:space="preserve"> (Figure 1)</w:t>
      </w:r>
    </w:p>
    <w:p w:rsidR="00887D01" w:rsidRDefault="00887D01" w:rsidP="00684BC0">
      <w:pPr>
        <w:spacing w:line="384" w:lineRule="auto"/>
        <w:jc w:val="center"/>
      </w:pPr>
      <w:r>
        <w:rPr>
          <w:noProof/>
        </w:rPr>
        <w:drawing>
          <wp:inline distT="0" distB="0" distL="0" distR="0" wp14:anchorId="17CB087D" wp14:editId="2C364904">
            <wp:extent cx="2162175" cy="1270358"/>
            <wp:effectExtent l="19050" t="19050" r="952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61" b="1980"/>
                    <a:stretch/>
                  </pic:blipFill>
                  <pic:spPr bwMode="auto">
                    <a:xfrm>
                      <a:off x="0" y="0"/>
                      <a:ext cx="2181459" cy="1281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2D" w:rsidRDefault="00A86B2D" w:rsidP="00684BC0">
      <w:pPr>
        <w:spacing w:line="384" w:lineRule="auto"/>
        <w:jc w:val="center"/>
      </w:pPr>
      <w:r>
        <w:t>Figure 1</w:t>
      </w:r>
    </w:p>
    <w:p w:rsidR="009B2E20" w:rsidRDefault="00A86B2D" w:rsidP="00684BC0">
      <w:pPr>
        <w:pStyle w:val="ListParagraph"/>
        <w:numPr>
          <w:ilvl w:val="0"/>
          <w:numId w:val="4"/>
        </w:numPr>
        <w:spacing w:line="384" w:lineRule="auto"/>
        <w:ind w:left="1170" w:hanging="270"/>
      </w:pPr>
      <w:r>
        <w:t xml:space="preserve">Under </w:t>
      </w:r>
      <w:r w:rsidRPr="00684BC0">
        <w:t>Info: Help</w:t>
      </w:r>
      <w:r w:rsidR="009B2E20">
        <w:t xml:space="preserve"> select </w:t>
      </w:r>
      <w:r w:rsidR="009B2E20" w:rsidRPr="00684BC0">
        <w:t>Export</w:t>
      </w:r>
      <w:r w:rsidR="009B2E20">
        <w:t xml:space="preserve">. </w:t>
      </w:r>
      <w:r>
        <w:t>(Figure 2)</w:t>
      </w:r>
    </w:p>
    <w:p w:rsidR="009915D1" w:rsidRDefault="009915D1" w:rsidP="00684BC0">
      <w:pPr>
        <w:spacing w:line="384" w:lineRule="auto"/>
        <w:jc w:val="center"/>
      </w:pPr>
      <w:r>
        <w:rPr>
          <w:noProof/>
        </w:rPr>
        <w:drawing>
          <wp:inline distT="0" distB="0" distL="0" distR="0" wp14:anchorId="47BEFD68" wp14:editId="050C4DFC">
            <wp:extent cx="2533650" cy="2503216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4" b="7480"/>
                    <a:stretch/>
                  </pic:blipFill>
                  <pic:spPr bwMode="auto">
                    <a:xfrm>
                      <a:off x="0" y="0"/>
                      <a:ext cx="2543986" cy="25134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2D" w:rsidRDefault="00A86B2D" w:rsidP="00684BC0">
      <w:pPr>
        <w:spacing w:line="384" w:lineRule="auto"/>
        <w:jc w:val="center"/>
      </w:pPr>
      <w:r>
        <w:t>Figure 2</w:t>
      </w:r>
    </w:p>
    <w:p w:rsidR="009915D1" w:rsidRDefault="009915D1" w:rsidP="00684BC0">
      <w:pPr>
        <w:pStyle w:val="ListParagraph"/>
        <w:numPr>
          <w:ilvl w:val="0"/>
          <w:numId w:val="4"/>
        </w:numPr>
        <w:spacing w:line="384" w:lineRule="auto"/>
        <w:ind w:left="1170" w:hanging="270"/>
      </w:pPr>
      <w:r>
        <w:t xml:space="preserve">In the dialog box, make sure </w:t>
      </w:r>
      <w:r w:rsidR="00A86B2D">
        <w:t>the selected options are</w:t>
      </w:r>
      <w:r>
        <w:t xml:space="preserve"> </w:t>
      </w:r>
      <w:r w:rsidRPr="00A86B2D">
        <w:rPr>
          <w:u w:val="single"/>
        </w:rPr>
        <w:t>Export to File</w:t>
      </w:r>
      <w:r>
        <w:t xml:space="preserve"> and Format: </w:t>
      </w:r>
      <w:r w:rsidRPr="00A86B2D">
        <w:rPr>
          <w:u w:val="single"/>
        </w:rPr>
        <w:t>CSV Spreadsheet</w:t>
      </w:r>
      <w:r>
        <w:t xml:space="preserve">. Click OK. </w:t>
      </w:r>
    </w:p>
    <w:p w:rsidR="009915D1" w:rsidRDefault="009915D1" w:rsidP="00684BC0">
      <w:pPr>
        <w:pStyle w:val="ListParagraph"/>
        <w:numPr>
          <w:ilvl w:val="0"/>
          <w:numId w:val="4"/>
        </w:numPr>
        <w:spacing w:line="384" w:lineRule="auto"/>
        <w:ind w:left="1170" w:hanging="270"/>
      </w:pPr>
      <w:r>
        <w:t xml:space="preserve">Give your file an appropriate name. </w:t>
      </w:r>
    </w:p>
    <w:p w:rsidR="009915D1" w:rsidRDefault="00A86B2D" w:rsidP="00684BC0">
      <w:pPr>
        <w:pStyle w:val="ListParagraph"/>
        <w:numPr>
          <w:ilvl w:val="0"/>
          <w:numId w:val="4"/>
        </w:numPr>
        <w:spacing w:line="384" w:lineRule="auto"/>
        <w:ind w:left="1170" w:hanging="270"/>
      </w:pPr>
      <w:r>
        <w:t>I</w:t>
      </w:r>
      <w:r w:rsidR="009915D1">
        <w:t>f desired, repeat the above steps</w:t>
      </w:r>
      <w:r>
        <w:t xml:space="preserve"> B-E</w:t>
      </w:r>
      <w:r w:rsidR="009915D1">
        <w:t xml:space="preserve"> for each zone in your building. Save all </w:t>
      </w:r>
      <w:r>
        <w:t>resulting</w:t>
      </w:r>
      <w:r w:rsidR="009915D1">
        <w:t xml:space="preserve"> files in the same location.</w:t>
      </w:r>
    </w:p>
    <w:p w:rsidR="009915D1" w:rsidRDefault="00A86B2D" w:rsidP="00684BC0">
      <w:pPr>
        <w:pStyle w:val="ListParagraph"/>
        <w:numPr>
          <w:ilvl w:val="0"/>
          <w:numId w:val="4"/>
        </w:numPr>
        <w:spacing w:line="384" w:lineRule="auto"/>
        <w:ind w:left="1170" w:hanging="270"/>
      </w:pPr>
      <w:r>
        <w:t xml:space="preserve">Open the file you wish to make the </w:t>
      </w:r>
      <w:r w:rsidR="00684BC0">
        <w:t>visual</w:t>
      </w:r>
      <w:r>
        <w:t xml:space="preserve"> from. You will not be editing it, ‘read only’ mode in Excel is fine (you may have to go through an import process to make the CSV file type readable). </w:t>
      </w:r>
      <w:r w:rsidR="00684BC0">
        <w:br w:type="page"/>
      </w:r>
    </w:p>
    <w:p w:rsidR="00515E98" w:rsidRDefault="00515E98" w:rsidP="00684BC0">
      <w:pPr>
        <w:pStyle w:val="Heading2"/>
        <w:spacing w:line="384" w:lineRule="auto"/>
      </w:pPr>
      <w:r>
        <w:lastRenderedPageBreak/>
        <w:t xml:space="preserve">Step 2: </w:t>
      </w:r>
      <w:r w:rsidR="009915D1">
        <w:t xml:space="preserve">Tell </w:t>
      </w:r>
      <w:proofErr w:type="spellStart"/>
      <w:r w:rsidR="009915D1">
        <w:t>dY</w:t>
      </w:r>
      <w:proofErr w:type="spellEnd"/>
      <w:r w:rsidR="009915D1">
        <w:t xml:space="preserve"> what to </w:t>
      </w:r>
      <w:r w:rsidR="00684BC0">
        <w:t>use for the Visual</w:t>
      </w:r>
    </w:p>
    <w:p w:rsidR="00515E98" w:rsidRDefault="00515E98" w:rsidP="00684BC0">
      <w:pPr>
        <w:pStyle w:val="ListParagraph"/>
        <w:numPr>
          <w:ilvl w:val="0"/>
          <w:numId w:val="5"/>
        </w:numPr>
        <w:spacing w:line="384" w:lineRule="auto"/>
      </w:pPr>
      <w:r>
        <w:t>Download and save the following 2 folders in the same place:</w:t>
      </w:r>
    </w:p>
    <w:p w:rsidR="00515E98" w:rsidRDefault="00515E98" w:rsidP="00684BC0">
      <w:pPr>
        <w:pStyle w:val="ListParagraph"/>
        <w:numPr>
          <w:ilvl w:val="0"/>
          <w:numId w:val="2"/>
        </w:numPr>
        <w:tabs>
          <w:tab w:val="left" w:pos="1620"/>
          <w:tab w:val="left" w:pos="1710"/>
          <w:tab w:val="left" w:pos="1890"/>
        </w:tabs>
        <w:spacing w:line="384" w:lineRule="auto"/>
        <w:ind w:left="1800"/>
      </w:pPr>
      <w:proofErr w:type="spellStart"/>
      <w:r>
        <w:t>dY</w:t>
      </w:r>
      <w:proofErr w:type="spellEnd"/>
    </w:p>
    <w:p w:rsidR="00515E98" w:rsidRDefault="00515E98" w:rsidP="00684BC0">
      <w:pPr>
        <w:pStyle w:val="ListParagraph"/>
        <w:numPr>
          <w:ilvl w:val="0"/>
          <w:numId w:val="2"/>
        </w:numPr>
        <w:tabs>
          <w:tab w:val="left" w:pos="1620"/>
          <w:tab w:val="left" w:pos="1710"/>
          <w:tab w:val="left" w:pos="1890"/>
        </w:tabs>
        <w:spacing w:line="384" w:lineRule="auto"/>
        <w:ind w:left="1800"/>
      </w:pPr>
      <w:r>
        <w:t>Heatmap</w:t>
      </w:r>
      <w:r>
        <w:rPr>
          <w:rStyle w:val="FootnoteReference"/>
        </w:rPr>
        <w:footnoteReference w:id="1"/>
      </w:r>
    </w:p>
    <w:p w:rsidR="001A4FBB" w:rsidRDefault="00515E98" w:rsidP="00684BC0">
      <w:pPr>
        <w:pStyle w:val="ListParagraph"/>
        <w:numPr>
          <w:ilvl w:val="0"/>
          <w:numId w:val="5"/>
        </w:numPr>
        <w:spacing w:line="384" w:lineRule="auto"/>
      </w:pPr>
      <w:r>
        <w:t xml:space="preserve">Open the Heatmap folder. You will be working with 2 </w:t>
      </w:r>
      <w:r w:rsidR="001A4FBB">
        <w:t xml:space="preserve">of the </w:t>
      </w:r>
      <w:r>
        <w:t xml:space="preserve">files in this folder. </w:t>
      </w:r>
    </w:p>
    <w:p w:rsidR="001A4FBB" w:rsidRDefault="009E240E" w:rsidP="00684BC0">
      <w:pPr>
        <w:pStyle w:val="ListParagraph"/>
        <w:numPr>
          <w:ilvl w:val="0"/>
          <w:numId w:val="5"/>
        </w:numPr>
        <w:spacing w:line="384" w:lineRule="auto"/>
      </w:pPr>
      <w:r>
        <w:t>O</w:t>
      </w:r>
      <w:r w:rsidR="00A86B2D">
        <w:t xml:space="preserve">pen </w:t>
      </w:r>
      <w:r w:rsidR="00A86B2D" w:rsidRPr="009E240E">
        <w:rPr>
          <w:u w:val="single"/>
        </w:rPr>
        <w:t>script.js</w:t>
      </w:r>
      <w:r w:rsidR="00A86B2D">
        <w:t xml:space="preserve"> using Notepad++ or another text editor. </w:t>
      </w:r>
    </w:p>
    <w:p w:rsidR="000612FC" w:rsidRDefault="000612FC" w:rsidP="00684BC0">
      <w:pPr>
        <w:pStyle w:val="ListParagraph"/>
        <w:numPr>
          <w:ilvl w:val="0"/>
          <w:numId w:val="5"/>
        </w:numPr>
        <w:spacing w:line="384" w:lineRule="auto"/>
      </w:pPr>
      <w:r>
        <w:t xml:space="preserve">Setup the </w:t>
      </w:r>
      <w:proofErr w:type="spellStart"/>
      <w:r>
        <w:t>zonekey</w:t>
      </w:r>
      <w:proofErr w:type="spellEnd"/>
      <w:r>
        <w:t xml:space="preserve"> on line 48. </w:t>
      </w:r>
      <w:r w:rsidR="009E240E">
        <w:t>(Figure 3)</w:t>
      </w:r>
    </w:p>
    <w:p w:rsidR="000612FC" w:rsidRDefault="00A86B2D" w:rsidP="00684BC0">
      <w:pPr>
        <w:pStyle w:val="ListParagraph"/>
        <w:numPr>
          <w:ilvl w:val="1"/>
          <w:numId w:val="5"/>
        </w:numPr>
        <w:spacing w:line="384" w:lineRule="auto"/>
      </w:pPr>
      <w:r>
        <w:t xml:space="preserve">Replace </w:t>
      </w:r>
      <w:proofErr w:type="spellStart"/>
      <w:r w:rsidR="000612FC" w:rsidRPr="000612FC">
        <w:rPr>
          <w:u w:val="single"/>
        </w:rPr>
        <w:t>SimpleHouse</w:t>
      </w:r>
      <w:proofErr w:type="spellEnd"/>
      <w:r w:rsidR="000612FC">
        <w:t xml:space="preserve"> with the exact name of the CSV file. If your CSV file is named MyBuilding.csv, replace </w:t>
      </w:r>
      <w:proofErr w:type="spellStart"/>
      <w:r w:rsidR="000612FC" w:rsidRPr="000612FC">
        <w:rPr>
          <w:u w:val="single"/>
        </w:rPr>
        <w:t>SimpleHouse</w:t>
      </w:r>
      <w:proofErr w:type="spellEnd"/>
      <w:r w:rsidR="000612FC">
        <w:t xml:space="preserve"> with </w:t>
      </w:r>
      <w:proofErr w:type="spellStart"/>
      <w:r w:rsidR="000612FC" w:rsidRPr="000612FC">
        <w:rPr>
          <w:u w:val="single"/>
        </w:rPr>
        <w:t>MyBuilding</w:t>
      </w:r>
      <w:proofErr w:type="spellEnd"/>
      <w:r w:rsidR="000612FC">
        <w:t xml:space="preserve">. </w:t>
      </w:r>
      <w:r>
        <w:t xml:space="preserve"> </w:t>
      </w:r>
    </w:p>
    <w:p w:rsidR="001A4FBB" w:rsidRDefault="000612FC" w:rsidP="00684BC0">
      <w:pPr>
        <w:pStyle w:val="ListParagraph"/>
        <w:numPr>
          <w:ilvl w:val="1"/>
          <w:numId w:val="5"/>
        </w:numPr>
        <w:spacing w:line="384" w:lineRule="auto"/>
      </w:pPr>
      <w:r>
        <w:t xml:space="preserve">Replace </w:t>
      </w:r>
      <w:r w:rsidRPr="000612FC">
        <w:t>Operative Temperature[C]</w:t>
      </w:r>
      <w:r>
        <w:t xml:space="preserve"> with the exact heading and cleaned units of the column of data you want to use. Look at the file you have opened, and enter the following: exact column name (including spaces) immediately followed by the units, in brackets, with special characters</w:t>
      </w:r>
      <w:r>
        <w:t xml:space="preserve"> (‘/’, ‘°</w:t>
      </w:r>
      <w:r>
        <w:t>’) omitted.</w:t>
      </w:r>
    </w:p>
    <w:p w:rsidR="000612FC" w:rsidRDefault="000612FC" w:rsidP="00684BC0">
      <w:pPr>
        <w:pStyle w:val="ListParagraph"/>
        <w:numPr>
          <w:ilvl w:val="2"/>
          <w:numId w:val="5"/>
        </w:numPr>
        <w:spacing w:line="384" w:lineRule="auto"/>
      </w:pPr>
      <w:r>
        <w:t>Example 1:</w:t>
      </w:r>
    </w:p>
    <w:p w:rsidR="000612FC" w:rsidRDefault="000612FC" w:rsidP="00684BC0">
      <w:pPr>
        <w:pStyle w:val="ListParagraph"/>
        <w:spacing w:line="384" w:lineRule="auto"/>
        <w:ind w:left="2610" w:firstLine="270"/>
      </w:pPr>
      <w:r>
        <w:t xml:space="preserve">Row 1: </w:t>
      </w:r>
      <w:r>
        <w:t>Radiant</w:t>
      </w:r>
      <w:r>
        <w:t xml:space="preserve"> Temperature</w:t>
      </w:r>
    </w:p>
    <w:p w:rsidR="000612FC" w:rsidRDefault="000612FC" w:rsidP="00684BC0">
      <w:pPr>
        <w:pStyle w:val="ListParagraph"/>
        <w:spacing w:line="384" w:lineRule="auto"/>
        <w:ind w:left="2610" w:firstLine="270"/>
      </w:pPr>
      <w:r>
        <w:t>Row 2: °C</w:t>
      </w:r>
    </w:p>
    <w:p w:rsidR="000612FC" w:rsidRDefault="000612FC" w:rsidP="00684BC0">
      <w:pPr>
        <w:pStyle w:val="ListParagraph"/>
        <w:spacing w:line="384" w:lineRule="auto"/>
        <w:ind w:left="2610" w:firstLine="270"/>
      </w:pPr>
      <w:proofErr w:type="spellStart"/>
      <w:r>
        <w:t>zonekey</w:t>
      </w:r>
      <w:proofErr w:type="spellEnd"/>
      <w:r>
        <w:t xml:space="preserve"> </w:t>
      </w:r>
      <w:r>
        <w:t>2</w:t>
      </w:r>
      <w:r w:rsidRPr="000612FC">
        <w:rPr>
          <w:vertAlign w:val="superscript"/>
        </w:rPr>
        <w:t>nd</w:t>
      </w:r>
      <w:r>
        <w:t xml:space="preserve"> entry = </w:t>
      </w:r>
      <w:r w:rsidRPr="000612FC">
        <w:rPr>
          <w:u w:val="single"/>
        </w:rPr>
        <w:t>Radiant Temperature[C]</w:t>
      </w:r>
    </w:p>
    <w:p w:rsidR="000612FC" w:rsidRDefault="000612FC" w:rsidP="00684BC0">
      <w:pPr>
        <w:pStyle w:val="ListParagraph"/>
        <w:numPr>
          <w:ilvl w:val="2"/>
          <w:numId w:val="5"/>
        </w:numPr>
        <w:spacing w:line="384" w:lineRule="auto"/>
      </w:pPr>
      <w:r>
        <w:t xml:space="preserve">Example </w:t>
      </w:r>
      <w:r>
        <w:t>2</w:t>
      </w:r>
      <w:r>
        <w:t>:</w:t>
      </w:r>
    </w:p>
    <w:p w:rsidR="000612FC" w:rsidRDefault="000612FC" w:rsidP="00684BC0">
      <w:pPr>
        <w:pStyle w:val="ListParagraph"/>
        <w:spacing w:line="384" w:lineRule="auto"/>
        <w:ind w:left="2610" w:firstLine="270"/>
      </w:pPr>
      <w:r>
        <w:t xml:space="preserve">Row 1: </w:t>
      </w:r>
      <w:r>
        <w:t>External Infiltration</w:t>
      </w:r>
    </w:p>
    <w:p w:rsidR="000612FC" w:rsidRDefault="000612FC" w:rsidP="00684BC0">
      <w:pPr>
        <w:pStyle w:val="ListParagraph"/>
        <w:spacing w:line="384" w:lineRule="auto"/>
        <w:ind w:left="2610" w:firstLine="270"/>
      </w:pPr>
      <w:r>
        <w:t xml:space="preserve">Row 2: </w:t>
      </w:r>
      <w:r>
        <w:t>kW</w:t>
      </w:r>
    </w:p>
    <w:p w:rsidR="00684BC0" w:rsidRDefault="00684BC0" w:rsidP="00684BC0">
      <w:pPr>
        <w:pStyle w:val="ListParagraph"/>
        <w:spacing w:line="384" w:lineRule="auto"/>
        <w:ind w:left="2610" w:firstLine="270"/>
        <w:rPr>
          <w:noProof/>
        </w:rPr>
      </w:pPr>
      <w:proofErr w:type="spellStart"/>
      <w:r>
        <w:t>z</w:t>
      </w:r>
      <w:r w:rsidR="000612FC">
        <w:t>onekey</w:t>
      </w:r>
      <w:proofErr w:type="spellEnd"/>
      <w:r w:rsidR="000612FC">
        <w:t xml:space="preserve"> 2</w:t>
      </w:r>
      <w:r w:rsidRPr="00684BC0">
        <w:rPr>
          <w:vertAlign w:val="superscript"/>
        </w:rPr>
        <w:t>nd</w:t>
      </w:r>
      <w:r w:rsidR="000612FC">
        <w:t xml:space="preserve"> entry = </w:t>
      </w:r>
      <w:r w:rsidR="000612FC" w:rsidRPr="000612FC">
        <w:rPr>
          <w:u w:val="single"/>
        </w:rPr>
        <w:t>External Infiltration[kW]</w:t>
      </w:r>
      <w:r w:rsidRPr="00684BC0">
        <w:rPr>
          <w:noProof/>
        </w:rPr>
        <w:t xml:space="preserve"> </w:t>
      </w:r>
    </w:p>
    <w:p w:rsidR="00684BC0" w:rsidRDefault="00684BC0" w:rsidP="00684BC0">
      <w:pPr>
        <w:pStyle w:val="ListParagraph"/>
        <w:spacing w:line="384" w:lineRule="auto"/>
        <w:ind w:left="0" w:firstLine="0"/>
        <w:jc w:val="center"/>
      </w:pPr>
      <w:r>
        <w:rPr>
          <w:noProof/>
        </w:rPr>
        <w:drawing>
          <wp:inline distT="0" distB="0" distL="0" distR="0" wp14:anchorId="6536A9D7" wp14:editId="7D1E8DB8">
            <wp:extent cx="4724400" cy="7905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84BC0">
        <w:t xml:space="preserve"> </w:t>
      </w:r>
    </w:p>
    <w:p w:rsidR="00684BC0" w:rsidRDefault="00684BC0" w:rsidP="00684BC0">
      <w:pPr>
        <w:pStyle w:val="ListParagraph"/>
        <w:spacing w:line="384" w:lineRule="auto"/>
        <w:ind w:left="0" w:firstLine="0"/>
        <w:jc w:val="center"/>
      </w:pPr>
      <w:r>
        <w:t>Figure 3</w:t>
      </w:r>
    </w:p>
    <w:p w:rsidR="001A4FBB" w:rsidRDefault="001A4FBB" w:rsidP="00684BC0">
      <w:pPr>
        <w:pStyle w:val="ListParagraph"/>
        <w:numPr>
          <w:ilvl w:val="0"/>
          <w:numId w:val="5"/>
        </w:numPr>
        <w:spacing w:line="384" w:lineRule="auto"/>
      </w:pPr>
      <w:r>
        <w:t xml:space="preserve">Save script.js </w:t>
      </w:r>
      <w:r w:rsidR="000612FC">
        <w:t>with no change to name or location</w:t>
      </w:r>
    </w:p>
    <w:p w:rsidR="00684BC0" w:rsidRDefault="00684BC0">
      <w:pPr>
        <w:spacing w:after="200" w:line="276" w:lineRule="auto"/>
        <w:ind w:left="0" w:firstLine="0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1A4FBB" w:rsidRDefault="001A4FBB" w:rsidP="00684BC0">
      <w:pPr>
        <w:pStyle w:val="Heading2"/>
        <w:spacing w:line="384" w:lineRule="auto"/>
      </w:pPr>
      <w:r>
        <w:lastRenderedPageBreak/>
        <w:t xml:space="preserve">Step 3: </w:t>
      </w:r>
      <w:r>
        <w:t xml:space="preserve">Make </w:t>
      </w:r>
      <w:r w:rsidR="00684BC0">
        <w:t>Visual</w:t>
      </w:r>
    </w:p>
    <w:p w:rsidR="001A4FBB" w:rsidRDefault="001A4FBB" w:rsidP="00684BC0">
      <w:pPr>
        <w:pStyle w:val="ListParagraph"/>
        <w:numPr>
          <w:ilvl w:val="0"/>
          <w:numId w:val="6"/>
        </w:numPr>
        <w:spacing w:line="384" w:lineRule="auto"/>
      </w:pPr>
      <w:r>
        <w:t xml:space="preserve">Drag </w:t>
      </w:r>
      <w:r w:rsidR="000612FC">
        <w:t xml:space="preserve">the file </w:t>
      </w:r>
      <w:r w:rsidR="00684BC0">
        <w:t>index-db.html into an open browser window.</w:t>
      </w:r>
    </w:p>
    <w:p w:rsidR="00684BC0" w:rsidRDefault="00684BC0" w:rsidP="00684BC0">
      <w:pPr>
        <w:pStyle w:val="ListParagraph"/>
        <w:numPr>
          <w:ilvl w:val="0"/>
          <w:numId w:val="6"/>
        </w:numPr>
        <w:spacing w:line="384" w:lineRule="auto"/>
      </w:pPr>
      <w:r>
        <w:t xml:space="preserve">Refresh your browser window. </w:t>
      </w:r>
    </w:p>
    <w:p w:rsidR="00684BC0" w:rsidRDefault="00684BC0" w:rsidP="00684BC0">
      <w:pPr>
        <w:pStyle w:val="ListParagraph"/>
        <w:numPr>
          <w:ilvl w:val="0"/>
          <w:numId w:val="6"/>
        </w:numPr>
        <w:spacing w:line="384" w:lineRule="auto"/>
      </w:pPr>
      <w:r>
        <w:t xml:space="preserve">Press Choose Files and select the file you want to use to for the visual. </w:t>
      </w:r>
    </w:p>
    <w:p w:rsidR="00684BC0" w:rsidRDefault="00684BC0" w:rsidP="00684BC0">
      <w:pPr>
        <w:pStyle w:val="ListParagraph"/>
        <w:numPr>
          <w:ilvl w:val="0"/>
          <w:numId w:val="6"/>
        </w:numPr>
        <w:spacing w:line="384" w:lineRule="auto"/>
      </w:pPr>
      <w:r>
        <w:t xml:space="preserve">If visual doesn’t appear, complain to Kyle </w:t>
      </w:r>
      <w:proofErr w:type="spellStart"/>
      <w:r>
        <w:t>Steinfeld</w:t>
      </w:r>
      <w:proofErr w:type="spellEnd"/>
      <w:r>
        <w:t xml:space="preserve">. </w:t>
      </w:r>
    </w:p>
    <w:p w:rsidR="009B2E20" w:rsidRDefault="009B2E20" w:rsidP="00684BC0">
      <w:pPr>
        <w:spacing w:line="384" w:lineRule="auto"/>
      </w:pPr>
    </w:p>
    <w:p w:rsidR="009B2E20" w:rsidRDefault="009B2E20" w:rsidP="00684BC0">
      <w:pPr>
        <w:spacing w:line="384" w:lineRule="auto"/>
      </w:pPr>
    </w:p>
    <w:sectPr w:rsidR="009B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137" w:rsidRDefault="00925137" w:rsidP="001A4FBB">
      <w:r>
        <w:separator/>
      </w:r>
    </w:p>
  </w:endnote>
  <w:endnote w:type="continuationSeparator" w:id="0">
    <w:p w:rsidR="00925137" w:rsidRDefault="00925137" w:rsidP="001A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137" w:rsidRDefault="00925137" w:rsidP="001A4FBB">
      <w:r>
        <w:separator/>
      </w:r>
    </w:p>
  </w:footnote>
  <w:footnote w:type="continuationSeparator" w:id="0">
    <w:p w:rsidR="00925137" w:rsidRDefault="00925137" w:rsidP="001A4FBB">
      <w:r>
        <w:continuationSeparator/>
      </w:r>
    </w:p>
  </w:footnote>
  <w:footnote w:id="1">
    <w:p w:rsidR="00515E98" w:rsidRDefault="00515E98" w:rsidP="001A4FBB">
      <w:pPr>
        <w:pStyle w:val="FootnoteText"/>
      </w:pPr>
      <w:r>
        <w:rPr>
          <w:rStyle w:val="FootnoteReference"/>
        </w:rPr>
        <w:footnoteRef/>
      </w:r>
      <w:r>
        <w:t xml:space="preserve"> If using these instructions for a non-heatmap visual, </w:t>
      </w:r>
      <w:r w:rsidR="00684BC0">
        <w:t>ensure</w:t>
      </w:r>
      <w:r>
        <w:t xml:space="preserve"> that visual’s folder is in the same location as </w:t>
      </w:r>
      <w:proofErr w:type="spellStart"/>
      <w:r>
        <w:t>dY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4B3E"/>
    <w:multiLevelType w:val="hybridMultilevel"/>
    <w:tmpl w:val="C17C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B7E"/>
    <w:multiLevelType w:val="hybridMultilevel"/>
    <w:tmpl w:val="5E22BF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A750E"/>
    <w:multiLevelType w:val="hybridMultilevel"/>
    <w:tmpl w:val="9E2CA9F0"/>
    <w:lvl w:ilvl="0" w:tplc="015EC8B6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CDD58DB"/>
    <w:multiLevelType w:val="hybridMultilevel"/>
    <w:tmpl w:val="E15A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9606C"/>
    <w:multiLevelType w:val="hybridMultilevel"/>
    <w:tmpl w:val="9B56C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14D43"/>
    <w:multiLevelType w:val="hybridMultilevel"/>
    <w:tmpl w:val="6880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3F"/>
    <w:rsid w:val="000612FC"/>
    <w:rsid w:val="001A4FBB"/>
    <w:rsid w:val="003D07AE"/>
    <w:rsid w:val="00457A25"/>
    <w:rsid w:val="00515E98"/>
    <w:rsid w:val="00525EF5"/>
    <w:rsid w:val="00684BC0"/>
    <w:rsid w:val="0084323F"/>
    <w:rsid w:val="00887D01"/>
    <w:rsid w:val="00925137"/>
    <w:rsid w:val="009915D1"/>
    <w:rsid w:val="009B2E20"/>
    <w:rsid w:val="009E240E"/>
    <w:rsid w:val="00A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EB76"/>
  <w15:chartTrackingRefBased/>
  <w15:docId w15:val="{6E590643-5AD8-47A3-B6E9-F4CCF15D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4FBB"/>
    <w:pPr>
      <w:spacing w:after="0" w:line="480" w:lineRule="auto"/>
      <w:ind w:left="450" w:hanging="9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E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5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15E9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5E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E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5E98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E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98"/>
    <w:pPr>
      <w:numPr>
        <w:ilvl w:val="1"/>
      </w:numPr>
      <w:spacing w:after="160"/>
      <w:ind w:left="450" w:hanging="9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E98"/>
    <w:rPr>
      <w:rFonts w:eastAsiaTheme="minorEastAsia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915D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DF3B7-AF14-44BF-B6F0-CA0C5476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Elaina Present</dc:creator>
  <cp:keywords/>
  <dc:description/>
  <cp:lastModifiedBy>Elaina Present</cp:lastModifiedBy>
  <cp:revision>4</cp:revision>
  <dcterms:created xsi:type="dcterms:W3CDTF">2017-05-09T21:28:00Z</dcterms:created>
  <dcterms:modified xsi:type="dcterms:W3CDTF">2017-05-11T00:51:00Z</dcterms:modified>
</cp:coreProperties>
</file>