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Kevin Stradinger</w:t>
      </w:r>
    </w:p>
    <w:p w:rsidR="00000000" w:rsidDel="00000000" w:rsidP="00000000" w:rsidRDefault="00000000" w:rsidRPr="00000000" w14:paraId="00000002">
      <w:pPr>
        <w:rPr/>
      </w:pPr>
      <w:r w:rsidDel="00000000" w:rsidR="00000000" w:rsidRPr="00000000">
        <w:rPr>
          <w:rtl w:val="0"/>
        </w:rPr>
        <w:t xml:space="preserve">3 findings from weather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Temperatures were generally hottest nearest to the equator, which prove the conventional knowledge that the max temperature rises as you approach the equator. Oddly enough however we see disparate results when moving away from the equator in the north and south hemisphere. Temperatures get colder in the northern hemisphere than the southern even at the same distance from the equator.</w:t>
      </w:r>
    </w:p>
    <w:p w:rsidR="00000000" w:rsidDel="00000000" w:rsidP="00000000" w:rsidRDefault="00000000" w:rsidRPr="00000000" w14:paraId="00000005">
      <w:pPr>
        <w:rPr/>
      </w:pPr>
      <w:r w:rsidDel="00000000" w:rsidR="00000000" w:rsidRPr="00000000">
        <w:rPr>
          <w:rtl w:val="0"/>
        </w:rPr>
        <w:t xml:space="preserve">Humidity doesn’t seem to have a strong correlation with latitude, if any at all. There are both high and low humidity cities at the equators a well as away from it in either hemisphere. In addition to humidity, cloudiness also showed very weak correlation to latitude.</w:t>
      </w:r>
    </w:p>
    <w:p w:rsidR="00000000" w:rsidDel="00000000" w:rsidP="00000000" w:rsidRDefault="00000000" w:rsidRPr="00000000" w14:paraId="00000006">
      <w:pPr>
        <w:rPr/>
      </w:pPr>
      <w:r w:rsidDel="00000000" w:rsidR="00000000" w:rsidRPr="00000000">
        <w:rPr>
          <w:rtl w:val="0"/>
        </w:rPr>
        <w:t xml:space="preserve">In some ways wind speed mirrors humidity and cloudiness in that it isn’t very strongly correlated with latitude. However the wind speeds in the northern hemisphere have a tendency to get higher.</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