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Problem 1: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Bayes assumption probably does not hold, because GC content and complexity might have some dependence. This is because if GC content is 0 or 1, then the complexity will be low, but if GC content is around 0.5, the complexity is likely higher. Another example is that given that you have a coding region in a gene, you know that length is directly correlated with high GC content.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P(Y): P(Gene)=3/10, P(Repeat)=3/10, P(Motif)=4/10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P(GC=low|Gene) = 2/3, P(GC=medium|Gene)=1/3, P(GC=high|Gene)=0</w:t>
      </w:r>
    </w:p>
    <w:p>
      <w:pPr>
        <w:pStyle w:val="ListParagraph"/>
        <w:rPr/>
      </w:pPr>
      <w:r>
        <w:rPr/>
        <w:t>P(GC=low|Repeat) = 0, P(GC=medium| Repeat)=0, P(GC=high| Repeat)=1</w:t>
      </w:r>
    </w:p>
    <w:p>
      <w:pPr>
        <w:pStyle w:val="ListParagraph"/>
        <w:rPr/>
      </w:pPr>
      <w:r>
        <w:rPr/>
        <w:t>P(GC=low|Motif) = 0, P(GC=medium| Motif)=1/2, P(GC=high| Motif)=1/2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P(Length=long|Gene)=1, P(Length=short|Gene)=0</w:t>
      </w:r>
    </w:p>
    <w:p>
      <w:pPr>
        <w:pStyle w:val="ListParagraph"/>
        <w:rPr/>
      </w:pPr>
      <w:r>
        <w:rPr/>
        <w:t>P(Length=long| Repeat)=1, P(Length=short| Repeat)=0</w:t>
      </w:r>
    </w:p>
    <w:p>
      <w:pPr>
        <w:pStyle w:val="ListParagraph"/>
        <w:rPr/>
      </w:pPr>
      <w:r>
        <w:rPr/>
        <w:t>P(Length=long| Motif)=0, P(Length=short| Motif)=1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P(Complexity=high|Gene)=2/3, P(Complexity|low |Gene)=1/3</w:t>
      </w:r>
    </w:p>
    <w:p>
      <w:pPr>
        <w:pStyle w:val="ListParagraph"/>
        <w:rPr/>
      </w:pPr>
      <w:r>
        <w:rPr/>
        <w:t>P(Complexity=high| Repeat)=1/3, P(Complexity|low | Repeat)=2/3</w:t>
      </w:r>
    </w:p>
    <w:p>
      <w:pPr>
        <w:pStyle w:val="ListParagraph"/>
        <w:rPr/>
      </w:pPr>
      <w:r>
        <w:rPr/>
        <w:t>P(Complexity=high| Motif)=3/4, P(Complexity|low |</w:t>
      </w:r>
      <w:bookmarkStart w:id="0" w:name="_GoBack"/>
      <w:bookmarkEnd w:id="0"/>
      <w:r>
        <w:rPr/>
        <w:t xml:space="preserve"> Motif)=1/4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  <w:t>Problem 2:</w:t>
      </w:r>
    </w:p>
    <w:p>
      <w:pPr>
        <w:pStyle w:val="ListParagraph"/>
        <w:numPr>
          <w:ilvl w:val="0"/>
          <w:numId w:val="2"/>
        </w:numPr>
        <w:rPr/>
      </w:pPr>
      <w:r>
        <w:rPr/>
        <w:t>See notebook</w:t>
      </w:r>
    </w:p>
    <w:p>
      <w:pPr>
        <w:pStyle w:val="ListParagraph"/>
        <w:numPr>
          <w:ilvl w:val="0"/>
          <w:numId w:val="2"/>
        </w:numPr>
        <w:rPr/>
      </w:pPr>
      <w:r>
        <w:rPr/>
        <w:t>Coding to use the probability distribution of N and C to create sequences of scores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3:</w:t>
      </w:r>
    </w:p>
    <w:p>
      <w:pPr>
        <w:pStyle w:val="ListParagraph"/>
        <w:numPr>
          <w:ilvl w:val="0"/>
          <w:numId w:val="3"/>
        </w:numPr>
        <w:rPr/>
      </w:pPr>
      <w:r>
        <w:rPr/>
        <w:t>Implemented</w:t>
      </w:r>
    </w:p>
    <w:p>
      <w:pPr>
        <w:pStyle w:val="ListParagraph"/>
        <w:numPr>
          <w:ilvl w:val="0"/>
          <w:numId w:val="3"/>
        </w:numPr>
        <w:rPr/>
      </w:pPr>
      <w:r>
        <w:rPr/>
        <w:t>Plots submitted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c1dc0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2018-10-03T00:12:00Z</dcterms:created>
  <dc:creator>Kari Stromhaug</dc:creator>
  <dc:language>en-US</dc:language>
  <cp:lastModifiedBy>Kari Stromhaug</cp:lastModifiedBy>
  <dcterms:modified xsi:type="dcterms:W3CDTF">2018-10-04T13:35:00Z</dcterms:modified>
  <cp:revision>1</cp:revision>
</cp:coreProperties>
</file>