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선택 수정 예시</w:t>
      </w:r>
    </w:p>
    <w:p>
      <w:r>
        <w:t>😀 담당 김민수 / 공동 담당 김민수</w:t>
      </w:r>
    </w:p>
    <w:p>
      <w:r>
        <w:t>연락 010-0000-1234</w:t>
      </w:r>
    </w:p>
    <w:p>
      <w:r>
        <w:t>공개 문구는 그대로 남아야 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