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60" w:type="dxa"/>
        <w:jc w:val="left"/>
        <w:tblInd w:w="0" w:type="dxa"/>
        <w:tblBorders>
          <w:top w:val="single" w:sz="8" w:space="0" w:color="00000A"/>
          <w:left w:val="single" w:sz="8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5"/>
        <w:gridCol w:w="3123"/>
        <w:gridCol w:w="1700"/>
        <w:gridCol w:w="1721"/>
      </w:tblGrid>
      <w:tr>
        <w:trPr>
          <w:trHeight w:val="1230" w:hRule="atLeast"/>
        </w:trPr>
        <w:tc>
          <w:tcPr>
            <w:tcW w:w="5638" w:type="dxa"/>
            <w:gridSpan w:val="2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480" w:leader="none"/>
              </w:tabs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3365500" cy="7874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+mn-ea" w:cs="Arial" w:ascii="Arial" w:hAnsi="Arial"/>
                <w:b/>
                <w:kern w:val="2"/>
                <w:lang w:val="en-US"/>
              </w:rPr>
              <w:tab/>
            </w:r>
          </w:p>
        </w:tc>
        <w:tc>
          <w:tcPr>
            <w:tcW w:w="3421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  <w:drawing>
                <wp:anchor behindDoc="0" distT="0" distB="3810" distL="114300" distR="114300" simplePos="0" locked="0" layoutInCell="1" allowOverlap="1" relativeHeight="2">
                  <wp:simplePos x="0" y="0"/>
                  <wp:positionH relativeFrom="margin">
                    <wp:posOffset>600710</wp:posOffset>
                  </wp:positionH>
                  <wp:positionV relativeFrom="margin">
                    <wp:posOffset>73025</wp:posOffset>
                  </wp:positionV>
                  <wp:extent cx="1663065" cy="656590"/>
                  <wp:effectExtent l="0" t="0" r="0" b="0"/>
                  <wp:wrapSquare wrapText="bothSides"/>
                  <wp:docPr id="2" name="Picture 2" descr="logo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1" w:hRule="atLeast"/>
        </w:trPr>
        <w:tc>
          <w:tcPr>
            <w:tcW w:w="2515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1524000" cy="355600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200888140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939800" cy="355600"/>
                  <wp:effectExtent l="0" t="0" r="0" b="0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7647</w:t>
            </w:r>
          </w:p>
        </w:tc>
      </w:tr>
      <w:tr>
        <w:trPr>
          <w:trHeight w:val="679" w:hRule="atLeast"/>
        </w:trPr>
        <w:tc>
          <w:tcPr>
            <w:tcW w:w="2515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1524000" cy="406400"/>
                  <wp:effectExtent l="0" t="0" r="0" b="0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  <w:t xml:space="preserve">CDAS Dissertation </w:t>
            </w:r>
            <w:r>
              <w:rPr/>
              <w:t xml:space="preserve">- </w:t>
            </w:r>
            <w:r>
              <w:rPr/>
              <w:t>GEOG5099M</w:t>
            </w:r>
          </w:p>
        </w:tc>
        <w:tc>
          <w:tcPr>
            <w:tcW w:w="170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939800" cy="1028700"/>
                  <wp:effectExtent l="0" t="0" r="0" b="0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81" w:hRule="atLeast"/>
        </w:trPr>
        <w:tc>
          <w:tcPr>
            <w:tcW w:w="2515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1524000" cy="330200"/>
                  <wp:effectExtent l="0" t="0" r="0" b="0"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  <w:t>Dissertation</w:t>
            </w:r>
          </w:p>
        </w:tc>
        <w:tc>
          <w:tcPr>
            <w:tcW w:w="1700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47" w:hRule="atLeast"/>
        </w:trPr>
        <w:tc>
          <w:tcPr>
            <w:tcW w:w="2515" w:type="dxa"/>
            <w:tcBorders>
              <w:top w:val="single" w:sz="6" w:space="0" w:color="00000A"/>
              <w:left w:val="single" w:sz="8" w:space="0" w:color="00000A"/>
              <w:bottom w:val="single" w:sz="8" w:space="0" w:color="00000A"/>
              <w:right w:val="single" w:sz="6" w:space="0" w:color="00000A"/>
              <w:insideH w:val="single" w:sz="8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1524000" cy="317500"/>
                  <wp:effectExtent l="0" t="0" r="0" b="0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tcBorders>
              <w:top w:val="single" w:sz="6" w:space="0" w:color="00000A"/>
              <w:left w:val="single" w:sz="6" w:space="0" w:color="00000A"/>
              <w:bottom w:val="single" w:sz="8" w:space="0" w:color="00000A"/>
              <w:right w:val="single" w:sz="6" w:space="0" w:color="00000A"/>
              <w:insideH w:val="single" w:sz="8" w:space="0" w:color="00000A"/>
              <w:insideV w:val="single" w:sz="6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0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8" w:space="0" w:color="00000A"/>
              <w:right w:val="single" w:sz="6" w:space="0" w:color="00000A"/>
              <w:insideH w:val="single" w:sz="8" w:space="0" w:color="00000A"/>
              <w:insideV w:val="single" w:sz="6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21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163"/>
        <w:rPr/>
      </w:pPr>
      <w:r>
        <w:rPr/>
      </w:r>
    </w:p>
    <w:tbl>
      <w:tblPr>
        <w:tblW w:w="901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5"/>
      </w:tblGrid>
      <w:tr>
        <w:trPr>
          <w:trHeight w:val="367" w:hRule="atLeast"/>
        </w:trPr>
        <w:tc>
          <w:tcPr>
            <w:tcW w:w="9015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5753100" cy="215900"/>
                  <wp:effectExtent l="0" t="0" r="0" b="0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 w:hRule="atLeast"/>
        </w:trPr>
        <w:tc>
          <w:tcPr>
            <w:tcW w:w="901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</w:t>
            </w:r>
          </w:p>
        </w:tc>
      </w:tr>
      <w:tr>
        <w:trPr>
          <w:trHeight w:val="567" w:hRule="atLeast"/>
        </w:trPr>
        <w:tc>
          <w:tcPr>
            <w:tcW w:w="901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</w:t>
            </w:r>
          </w:p>
        </w:tc>
      </w:tr>
      <w:tr>
        <w:trPr>
          <w:trHeight w:val="567" w:hRule="atLeast"/>
        </w:trPr>
        <w:tc>
          <w:tcPr>
            <w:tcW w:w="9015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3.</w:t>
            </w:r>
          </w:p>
        </w:tc>
      </w:tr>
    </w:tbl>
    <w:p>
      <w:pPr>
        <w:pStyle w:val="Normal"/>
        <w:spacing w:lineRule="auto" w:line="163"/>
        <w:rPr/>
      </w:pPr>
      <w:r>
        <w:rPr/>
      </w:r>
    </w:p>
    <w:tbl>
      <w:tblPr>
        <w:tblW w:w="901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5"/>
      </w:tblGrid>
      <w:tr>
        <w:trPr>
          <w:trHeight w:val="380" w:hRule="atLeast"/>
        </w:trPr>
        <w:tc>
          <w:tcPr>
            <w:tcW w:w="9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5765800" cy="228600"/>
                  <wp:effectExtent l="0" t="0" r="0" b="0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90" w:hRule="atLeast"/>
        </w:trPr>
        <w:tc>
          <w:tcPr>
            <w:tcW w:w="9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342b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c342be"/>
    <w:pPr>
      <w:keepNext w:val="true"/>
      <w:jc w:val="center"/>
      <w:outlineLvl w:val="0"/>
    </w:pPr>
    <w:rPr>
      <w:b/>
      <w:sz w:val="20"/>
      <w:szCs w:val="20"/>
      <w:u w:val="single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c342be"/>
    <w:rPr>
      <w:rFonts w:ascii="Times New Roman" w:hAnsi="Times New Roman" w:eastAsia="Times New Roman" w:cs="Times New Roman"/>
      <w:b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LibreOffice/6.1.6.3$Linux_X86_64 LibreOffice_project/10$Build-3</Application>
  <Pages>1</Pages>
  <Words>10</Words>
  <Characters>57</Characters>
  <CharactersWithSpaces>61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2018-02-21T10:18:00Z</dcterms:created>
  <dc:creator>Alexis Comber</dc:creator>
  <dc:description/>
  <dc:language>en-GB</dc:language>
  <cp:lastModifiedBy/>
  <dcterms:modified xsi:type="dcterms:W3CDTF">2019-07-22T16:54:05Z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