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id w:val="561531558"/>
        <w:docPartObj>
          <w:docPartGallery w:val="Cover Pages"/>
          <w:docPartUnique/>
        </w:docPartObj>
      </w:sdtPr>
      <w:sdtEndPr/>
      <w:sdtContent>
        <w:p w:rsidR="00E46DB6" w:rsidRDefault="00602984" w:rsidP="00E77216">
          <w:pPr>
            <w:ind w:firstLine="709"/>
            <w:jc w:val="both"/>
            <w:rPr>
              <w:rFonts w:eastAsia="Times New Roman"/>
              <w:b/>
              <w:smallCaps/>
              <w:color w:val="000000"/>
              <w:sz w:val="28"/>
              <w:szCs w:val="28"/>
            </w:rPr>
          </w:pPr>
          <w:r>
            <w:rPr>
              <w:noProof/>
              <w:lang w:val="ru-RU"/>
            </w:rPr>
            <mc:AlternateContent>
              <mc:Choice Requires="wps">
                <w:drawing>
                  <wp:anchor distT="0" distB="0" distL="182880" distR="182880" simplePos="0" relativeHeight="251666432" behindDoc="0" locked="0" layoutInCell="1" allowOverlap="1" wp14:anchorId="2F4809C2" wp14:editId="79AB325D">
                    <wp:simplePos x="0" y="0"/>
                    <wp:positionH relativeFrom="page">
                      <wp:posOffset>2426970</wp:posOffset>
                    </wp:positionH>
                    <wp:positionV relativeFrom="page">
                      <wp:posOffset>6261100</wp:posOffset>
                    </wp:positionV>
                    <wp:extent cx="4686300" cy="6720840"/>
                    <wp:effectExtent l="0" t="0" r="10795" b="1905"/>
                    <wp:wrapSquare wrapText="bothSides"/>
                    <wp:docPr id="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0AD" w:rsidRDefault="008810AD" w:rsidP="00602984"/>
                              <w:p w:rsidR="008810AD" w:rsidRDefault="008810AD" w:rsidP="00602984">
                                <w:pPr>
                                  <w:ind w:left="4248"/>
                                </w:pPr>
                                <w:r>
                                  <w:t xml:space="preserve">Контакты: </w:t>
                                </w:r>
                                <w:r>
                                  <w:br/>
                                </w:r>
                                <w:proofErr w:type="spellStart"/>
                                <w:r>
                                  <w:t>CodeInside</w:t>
                                </w:r>
                                <w:proofErr w:type="spellEnd"/>
                                <w:r>
                                  <w:br/>
                                  <w:t>г. Пенза, ул. Суворова 64Б, 6 этаж</w:t>
                                </w:r>
                              </w:p>
                              <w:p w:rsidR="008810AD" w:rsidRDefault="008810AD" w:rsidP="00602984">
                                <w:pPr>
                                  <w:ind w:left="4248"/>
                                </w:pPr>
                                <w:r>
                                  <w:t>+7 (8412) 63-67-36</w:t>
                                </w:r>
                                <w:r>
                                  <w:br/>
                                  <w:t>www.codeinside.ru</w:t>
                                </w:r>
                                <w:r>
                                  <w:br/>
                                </w:r>
                                <w:hyperlink r:id="rId8">
                                  <w:r>
                                    <w:rPr>
                                      <w:color w:val="1155CC"/>
                                      <w:u w:val="single"/>
                                    </w:rPr>
                                    <w:t>info@codeinside.ru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F4809C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191.1pt;margin-top:493pt;width:369pt;height:529.2pt;z-index:251666432;visibility:visible;mso-wrap-style:square;mso-width-percent:790;mso-height-percent:350;mso-wrap-distance-left:14.4pt;mso-wrap-distance-top:0;mso-wrap-distance-right:14.4pt;mso-wrap-distance-bottom:0;mso-position-horizontal:absolute;mso-position-horizontal-relative:page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EslgIAAGgFAAAOAAAAZHJzL2Uyb0RvYy54bWysVM1uEzEQviPxDpbvdJO2hCjqpgqtipCq&#10;tqJFPTteu1nhtY3tZDfc4FF4BKReQIJXSN+Iz97dtCpcijjEmfX8eOabb+bgsKkUWQnnS6NzOtwZ&#10;UCI0N0Wpb3L6/urkxZgSH5gumDJa5HQtPD2cPn92UNuJ2DULowrhCIJoP6ltThch2EmWeb4QFfM7&#10;xgoNpTSuYgGf7iYrHKsRvVLZ7mAwymrjCusMF97j9rhV0mmKL6Xg4VxKLwJROUVuIZ0unfN4ZtMD&#10;NrlxzC5K3qXB/iGLipUaj25DHbPAyNKVf4SqSu6MNzLscFNlRsqSi1QDqhkOHlVzuWBWpFoAjrdb&#10;mPz/C8vPVheOlAV6R4lmFVq0+bq53Xy/+3z3ZfNz8w2/W7L5hb8fEIZ7wwhZbf0EnpcWvqF5bZro&#10;3t17XEYkGumq+I8aCfQAf70FXDSBcFzuj8ajvQFUHLrRq93BeD+1JLt3t86HN8JUJAo5dehoApqt&#10;Tn3AkzDtTeJr2pyUSqWuKk1qRN17OUgOWw08lI62IvGjCxNLalNPUlgrEW2Ufick8EkVxIvETHGk&#10;HFkxcIpxLnRIxae4sI5WEkk8xbGzv8/qKc5tHf3LRoetc1Vq41L1j9IuPvQpy9YeQD6oO4qhmTdd&#10;S+emWKPTzrTj4y0/KdGNU+bDBXOYF3QQOyCc45DKAHXTSZQsjPv0t/toDxpDS0mN+cup/7hkTlCi&#10;3moQPA5rL7hemPeCXlZHBvCDtMgmiXBwQfWidKa6xmqYxVegYprjrZyGXjwK7RbAauFiNktGGEnL&#10;wqm+tDyGjt2I3LpqrpmzHQEDuHtm+slkk0c8bG0TUexsGcDGRNIIaItiBzTGOXG3Wz1xXzz8Tlb3&#10;C3L6GwAA//8DAFBLAwQUAAYACAAAACEAWarm+uQAAAANAQAADwAAAGRycy9kb3ducmV2LnhtbEyP&#10;wU7DMAyG70i8Q2QkbixZqKZSmk4wBAe0wxiTgJvXhLaicUqTtR1PT3aCo+1Pv78/X062ZYPpfeNI&#10;wXwmgBkqnW6oUrB7fbxKgfmApLF1ZBQcjYdlcX6WY6bdSC9m2IaKxRDyGSqoQ+gyzn1ZG4t+5jpD&#10;8fbpeoshjn3FdY9jDLctl0IsuMWG4ocaO7OqTfm1PVgF3xufiNX9+PyOP8eHt93T8LFeD0pdXkx3&#10;t8CCmcIfDCf9qA5FdNq7A2nPWgXXqZQRVXCTLmKpEzGXIq72CqRIkgR4kfP/LYpfAAAA//8DAFBL&#10;AQItABQABgAIAAAAIQC2gziS/gAAAOEBAAATAAAAAAAAAAAAAAAAAAAAAABbQ29udGVudF9UeXBl&#10;c10ueG1sUEsBAi0AFAAGAAgAAAAhADj9If/WAAAAlAEAAAsAAAAAAAAAAAAAAAAALwEAAF9yZWxz&#10;Ly5yZWxzUEsBAi0AFAAGAAgAAAAhAJJS0SyWAgAAaAUAAA4AAAAAAAAAAAAAAAAALgIAAGRycy9l&#10;Mm9Eb2MueG1sUEsBAi0AFAAGAAgAAAAhAFmq5vrkAAAADQEAAA8AAAAAAAAAAAAAAAAA8AQAAGRy&#10;cy9kb3ducmV2LnhtbFBLBQYAAAAABAAEAPMAAAABBgAAAAA=&#10;" filled="f" stroked="f" strokeweight=".5pt">
                    <v:textbox style="mso-fit-shape-to-text:t" inset="0,0,0,0">
                      <w:txbxContent>
                        <w:p w:rsidR="008810AD" w:rsidRDefault="008810AD" w:rsidP="00602984"/>
                        <w:p w:rsidR="008810AD" w:rsidRDefault="008810AD" w:rsidP="00602984">
                          <w:pPr>
                            <w:ind w:left="4248"/>
                          </w:pPr>
                          <w:r>
                            <w:t xml:space="preserve">Контакты: </w:t>
                          </w:r>
                          <w:r>
                            <w:br/>
                          </w:r>
                          <w:proofErr w:type="spellStart"/>
                          <w:r>
                            <w:t>CodeInside</w:t>
                          </w:r>
                          <w:proofErr w:type="spellEnd"/>
                          <w:r>
                            <w:br/>
                            <w:t>г. Пенза, ул. Суворова 64Б, 6 этаж</w:t>
                          </w:r>
                        </w:p>
                        <w:p w:rsidR="008810AD" w:rsidRDefault="008810AD" w:rsidP="00602984">
                          <w:pPr>
                            <w:ind w:left="4248"/>
                          </w:pPr>
                          <w:r>
                            <w:t>+7 (8412) 63-67-36</w:t>
                          </w:r>
                          <w:r>
                            <w:br/>
                            <w:t>www.codeinside.ru</w:t>
                          </w:r>
                          <w:r>
                            <w:br/>
                          </w:r>
                          <w:hyperlink r:id="rId9">
                            <w:r>
                              <w:rPr>
                                <w:color w:val="1155CC"/>
                                <w:u w:val="single"/>
                              </w:rPr>
                              <w:t>info@codeinside.ru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46DB6">
            <w:rPr>
              <w:noProof/>
              <w:lang w:val="ru-RU"/>
            </w:rPr>
            <mc:AlternateContent>
              <mc:Choice Requires="wps">
                <w:drawing>
                  <wp:anchor distT="0" distB="0" distL="182880" distR="182880" simplePos="0" relativeHeight="251664384" behindDoc="0" locked="0" layoutInCell="1" allowOverlap="1" wp14:anchorId="033F8483" wp14:editId="36CB3D3A">
                    <wp:simplePos x="0" y="0"/>
                    <wp:positionH relativeFrom="page">
                      <wp:posOffset>1451965</wp:posOffset>
                    </wp:positionH>
                    <wp:positionV relativeFrom="page">
                      <wp:posOffset>9763007</wp:posOffset>
                    </wp:positionV>
                    <wp:extent cx="4686300" cy="6720840"/>
                    <wp:effectExtent l="0" t="0" r="12700" b="0"/>
                    <wp:wrapSquare wrapText="bothSides"/>
                    <wp:docPr id="2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0AD" w:rsidRPr="00E46DB6" w:rsidRDefault="008810AD" w:rsidP="00E46DB6">
                                <w:pPr>
                                  <w:pStyle w:val="ab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E46DB6">
                                  <w:rPr>
                                    <w:rFonts w:ascii="Arial" w:eastAsia="Arial" w:hAnsi="Arial" w:cs="Arial"/>
                                  </w:rPr>
                                  <w:t>Пенза,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33F8483" id="_x0000_s1027" type="#_x0000_t202" style="position:absolute;left:0;text-align:left;margin-left:114.35pt;margin-top:768.75pt;width:369pt;height:529.2pt;z-index:251664384;visibility:visible;mso-wrap-style:square;mso-width-percent:790;mso-height-percent:350;mso-wrap-distance-left:14.4pt;mso-wrap-distance-top:0;mso-wrap-distance-right:14.4pt;mso-wrap-distance-bottom:0;mso-position-horizontal:absolute;mso-position-horizontal-relative:page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F+mgIAAG8FAAAOAAAAZHJzL2Uyb0RvYy54bWysVM1uEzEQviPxDpbvdJO0hCrqpgqtipCq&#10;tqJFPTteu1nhtY3tZDfc4FF4BKReQIJXSN+Iz97dtCpcijjEmfX8eOabb+bgsKkUWQnnS6NzOtwZ&#10;UCI0N0Wpb3L6/urkxT4lPjBdMGW0yOlaeHo4ff7soLYTMTILowrhCIJoP6ltThch2EmWeb4QFfM7&#10;xgoNpTSuYgGf7iYrHKsRvVLZaDAYZ7VxhXWGC+9xe9wq6TTFl1LwcC6lF4GonCK3kE6Xznk8s+kB&#10;m9w4Zhcl79Jg/5BFxUqNR7ehjllgZOnKP0JVJXfGGxl2uKkyI2XJRaoB1QwHj6q5XDArUi0Ax9st&#10;TP7/heVnqwtHyiKnI0o0q9CizdfN7eb73ee7L5ufm2/43ZLNL/z9gDDcHUbIausn8Ly08A3Na9Og&#10;9f29x2VEopGuiv+okUAP8NdbwEUTCMfl3nh/vDuAikM3fjUa7O+llmT37tb58EaYikQhpw4dTUCz&#10;1akPSAWmvUl8TZuTUqnUVaVJjai7LwfJYauBh9LRViR+dGFiSW3qSQprJaKN0u+EBD6pgniRmCmO&#10;lCMrBk4xzoUOqfgUF9bRSiKJpzh29vdZPcW5raN/2eiwda5KbVyq/lHaxYc+ZdnaA8gHdUcxNPMm&#10;EWPb2bkp1mi4M+0UectPSjTllPlwwRzGBo3EKgjnOKQyAN90EiUL4z797T7ag83QUlJjDHPqPy6Z&#10;E5Sotxo8jzPbC64X5r2gl9WRQReGWDKWJxEOLqhelM5U19gQs/gKVExzvJXT0ItHoV0G2DBczGbJ&#10;CJNpWTjVl5bH0LEpkWJXzTVztuNhAIXPTD+gbPKIjq1t4oudLQNImbgacW1R7PDGVCcKdxsoro2H&#10;38nqfk9OfwMAAP//AwBQSwMEFAAGAAgAAAAhAEjdnSXkAAAADQEAAA8AAABkcnMvZG93bnJldi54&#10;bWxMj8FOg0AQhu8mvsNmTLzZRRRakKXRGj00PWhtot6msAKRnUV2C9Sndzzpceb788832XIyrRh0&#10;7xpLCi5nAQhNhS0bqhTsXh4uFiCcRyqxtaQVHLWDZX56kmFa2pGe9bD1leAScikqqL3vUildUWuD&#10;bmY7Tcw+bG/Q89hXsuxx5HLTyjAIYmmwIb5QY6dXtS4+twej4OvJXQeru3H9ht/H+9fd4/C+2QxK&#10;nZ9NtzcgvJ78Xxh+9Vkdcnba2wOVTrQKwnAx5yiD6GoegeBIEse82jOLkigBmWfy/xf5DwAAAP//&#10;AwBQSwECLQAUAAYACAAAACEAtoM4kv4AAADhAQAAEwAAAAAAAAAAAAAAAAAAAAAAW0NvbnRlbnRf&#10;VHlwZXNdLnhtbFBLAQItABQABgAIAAAAIQA4/SH/1gAAAJQBAAALAAAAAAAAAAAAAAAAAC8BAABf&#10;cmVscy8ucmVsc1BLAQItABQABgAIAAAAIQADPNF+mgIAAG8FAAAOAAAAAAAAAAAAAAAAAC4CAABk&#10;cnMvZTJvRG9jLnhtbFBLAQItABQABgAIAAAAIQBI3Z0l5AAAAA0BAAAPAAAAAAAAAAAAAAAAAPQE&#10;AABkcnMvZG93bnJldi54bWxQSwUGAAAAAAQABADzAAAABQYAAAAA&#10;" filled="f" stroked="f" strokeweight=".5pt">
                    <v:textbox style="mso-fit-shape-to-text:t" inset="0,0,0,0">
                      <w:txbxContent>
                        <w:p w:rsidR="008810AD" w:rsidRPr="00E46DB6" w:rsidRDefault="008810AD" w:rsidP="00E46DB6">
                          <w:pPr>
                            <w:pStyle w:val="ab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E46DB6">
                            <w:rPr>
                              <w:rFonts w:ascii="Arial" w:eastAsia="Arial" w:hAnsi="Arial" w:cs="Arial"/>
                            </w:rPr>
                            <w:t>Пенза, 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46DB6">
            <w:rPr>
              <w:noProof/>
              <w:lang w:val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763F8D7" wp14:editId="314E3988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3077350</wp:posOffset>
                    </wp:positionV>
                    <wp:extent cx="4686300" cy="6720840"/>
                    <wp:effectExtent l="0" t="0" r="12700" b="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0AD" w:rsidRDefault="00063F4E" w:rsidP="00E46DB6">
                                <w:pPr>
                                  <w:pStyle w:val="ab"/>
                                  <w:spacing w:before="40" w:after="560" w:line="216" w:lineRule="auto"/>
                                  <w:jc w:val="center"/>
                                  <w:rPr>
                                    <w:rFonts w:ascii="Arial" w:eastAsia="Arial" w:hAnsi="Arial" w:cs="Arial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Arial" w:hAnsi="Arial" w:cs="Arial"/>
                                      <w:sz w:val="32"/>
                                      <w:szCs w:val="32"/>
                                    </w:rPr>
                                    <w:alias w:val="Название"/>
                                    <w:tag w:val=""/>
                                    <w:id w:val="-12373117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10AD" w:rsidRPr="00E46DB6">
                                      <w:rPr>
                                        <w:rFonts w:ascii="Arial" w:eastAsia="Arial" w:hAnsi="Arial" w:cs="Arial"/>
                                        <w:sz w:val="32"/>
                                        <w:szCs w:val="32"/>
                                      </w:rPr>
                                      <w:t>Автоматизированная система городского паркинга (АСГП)</w:t>
                                    </w:r>
                                  </w:sdtContent>
                                </w:sdt>
                              </w:p>
                              <w:p w:rsidR="008810AD" w:rsidRPr="009966D8" w:rsidRDefault="009966D8" w:rsidP="00017853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  <w:lang w:val="ru-RU"/>
                                  </w:rPr>
                                  <w:t>Описание процессов, обеспечивающих поддержание жизненного цикла АСГП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763F8D7" id="_x0000_s1028" type="#_x0000_t202" style="position:absolute;left:0;text-align:left;margin-left:0;margin-top:242.3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page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TEmgIAAHEFAAAOAAAAZHJzL2Uyb0RvYy54bWysVM1uEzEQviPxDpbvdNO0hCjqpgqtipCq&#10;tqJFPTteu1nhtY3tZDfc4FF4BKReQIJXSN+Iz97dtCpcijjEmfX8eOabb+bgsKkUWQnnS6Nzursz&#10;oERobopS3+T0/dXJizElPjBdMGW0yOlaeHo4ff7soLYTMTQLowrhCIJoP6ltThch2EmWeb4QFfM7&#10;xgoNpTSuYgGf7iYrHKsRvVLZcDAYZbVxhXWGC+9xe9wq6TTFl1LwcC6lF4GonCK3kE6Xznk8s+kB&#10;m9w4Zhcl79Jg/5BFxUqNR7ehjllgZOnKP0JVJXfGGxl2uKkyI2XJRaoB1ewOHlVzuWBWpFoAjrdb&#10;mPz/C8vPVheOlAV6t7dLiWYVmrT5urndfL/7fPdl83PzDb9bsvmFvx8QohlAq62fwPfSwjs0r02D&#10;AP29x2XEopGuiv+okkAP+NdbyEUTCMfl/mg82htAxaEbvRoOxvupKdm9u3U+vBGmIlHIqUNPE9Rs&#10;deoDUoFpbxJf0+akVCr1VWlSI+rey0Fy2GrgoXS0FYkhXZhYUpt6ksJaiWij9DshgVCqIF4kbooj&#10;5ciKgVWMc6FDKj7FhXW0kkjiKY6d/X1WT3Fu6+hfNjpsnatSG5eqf5R28aFPWbb2APJB3VEMzbxJ&#10;1Bj2nZ2bYo2GO9POkbf8pERTTpkPF8xhcNBILINwjkMqA/BNJ1GyMO7T3+6jPfgMLSU1BjGn/uOS&#10;OUGJeqvB9Di1veB6Yd4LelkdGXQB3EU2SYSDC6oXpTPVNXbELL4CFdMcb+U09OJRaNcBdgwXs1ky&#10;wmxaFk71peUxdGxKpNhVc82c7XgYQOEz048omzyiY2ub+GJnywBSJq5GXFsUO7wx14nC3Q6Ki+Ph&#10;d7K635TT3wAAAP//AwBQSwMEFAAGAAgAAAAhADHn9HnhAAAACQEAAA8AAABkcnMvZG93bnJldi54&#10;bWxMj8FOwzAQRO9I/IO1SNyoDQ0lCnEqKIID6gFKJeC2jU0SEa9D7CYpX89yguPOjGbf5MvJtWKw&#10;fWg8aTifKRCWSm8aqjRsX+7PUhAhIhlsPVkNBxtgWRwf5ZgZP9KzHTaxElxCIUMNdYxdJmUoa+sw&#10;zHxnib0P3zuMfPaVND2OXO5aeaHUQjpsiD/U2NlVbcvPzd5p+HoKiVrdjo9v+H24e90+DO/r9aD1&#10;6cl0cw0i2in+heEXn9GhYKad35MJotXAQ6KGJE0WINi+mqes7Dh3mcwVyCKX/xcUPwAAAP//AwBQ&#10;SwECLQAUAAYACAAAACEAtoM4kv4AAADhAQAAEwAAAAAAAAAAAAAAAAAAAAAAW0NvbnRlbnRfVHlw&#10;ZXNdLnhtbFBLAQItABQABgAIAAAAIQA4/SH/1gAAAJQBAAALAAAAAAAAAAAAAAAAAC8BAABfcmVs&#10;cy8ucmVsc1BLAQItABQABgAIAAAAIQCR7eTEmgIAAHEFAAAOAAAAAAAAAAAAAAAAAC4CAABkcnMv&#10;ZTJvRG9jLnhtbFBLAQItABQABgAIAAAAIQAx5/R54QAAAAkBAAAPAAAAAAAAAAAAAAAAAPQEAABk&#10;cnMvZG93bnJldi54bWxQSwUGAAAAAAQABADzAAAAAgYAAAAA&#10;" filled="f" stroked="f" strokeweight=".5pt">
                    <v:textbox style="mso-fit-shape-to-text:t" inset="0,0,0,0">
                      <w:txbxContent>
                        <w:p w:rsidR="008810AD" w:rsidRDefault="009C5BAC" w:rsidP="00E46DB6">
                          <w:pPr>
                            <w:pStyle w:val="ab"/>
                            <w:spacing w:before="40" w:after="560" w:line="216" w:lineRule="auto"/>
                            <w:jc w:val="center"/>
                            <w:rPr>
                              <w:rFonts w:ascii="Arial" w:eastAsia="Arial" w:hAnsi="Arial" w:cs="Arial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</w:rPr>
                              <w:alias w:val="Название"/>
                              <w:tag w:val=""/>
                              <w:id w:val="-12373117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10AD" w:rsidRPr="00E46DB6">
                                <w:rPr>
                                  <w:rFonts w:ascii="Arial" w:eastAsia="Arial" w:hAnsi="Arial" w:cs="Arial"/>
                                  <w:sz w:val="32"/>
                                  <w:szCs w:val="32"/>
                                </w:rPr>
                                <w:t>Автоматизированная система городского паркинга (АСГП)</w:t>
                              </w:r>
                            </w:sdtContent>
                          </w:sdt>
                        </w:p>
                        <w:p w:rsidR="008810AD" w:rsidRPr="009966D8" w:rsidRDefault="009966D8" w:rsidP="00017853">
                          <w:pPr>
                            <w:jc w:val="center"/>
                            <w:rPr>
                              <w:sz w:val="32"/>
                              <w:szCs w:val="32"/>
                              <w:lang w:val="ru-RU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ru-RU"/>
                            </w:rPr>
                            <w:t>Описание процессов, обеспечивающих поддержание жизненного цикла АСГП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46DB6">
            <w:rPr>
              <w:lang w:val="ru-RU"/>
            </w:rPr>
            <w:br w:type="page"/>
          </w:r>
        </w:p>
      </w:sdtContent>
    </w:sdt>
    <w:p w:rsidR="00E46DB6" w:rsidRDefault="00E46DB6" w:rsidP="00E77216">
      <w:pPr>
        <w:pStyle w:val="1"/>
        <w:numPr>
          <w:ilvl w:val="0"/>
          <w:numId w:val="0"/>
        </w:numPr>
        <w:ind w:left="432"/>
        <w:rPr>
          <w:rFonts w:cs="Arial"/>
          <w:lang w:val="ru-RU"/>
        </w:rPr>
      </w:pPr>
      <w:bookmarkStart w:id="1" w:name="_Toc19616037"/>
      <w:r>
        <w:rPr>
          <w:rFonts w:cs="Arial"/>
          <w:lang w:val="ru-RU"/>
        </w:rPr>
        <w:lastRenderedPageBreak/>
        <w:t>Содержание</w:t>
      </w:r>
      <w:bookmarkEnd w:id="1"/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156566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6DB6" w:rsidRDefault="00E46DB6" w:rsidP="00E77216">
          <w:pPr>
            <w:pStyle w:val="ad"/>
            <w:jc w:val="both"/>
          </w:pPr>
        </w:p>
        <w:p w:rsidR="009966D8" w:rsidRDefault="00E46DB6" w:rsidP="00E77216">
          <w:pPr>
            <w:pStyle w:val="11"/>
            <w:tabs>
              <w:tab w:val="right" w:leader="dot" w:pos="8475"/>
            </w:tabs>
            <w:jc w:val="both"/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6037" w:history="1">
            <w:r w:rsidR="009966D8" w:rsidRPr="00D039DA">
              <w:rPr>
                <w:rStyle w:val="a5"/>
                <w:noProof/>
                <w:lang w:val="ru-RU"/>
              </w:rPr>
              <w:t>Содержание</w:t>
            </w:r>
            <w:r w:rsidR="009966D8">
              <w:rPr>
                <w:noProof/>
                <w:webHidden/>
              </w:rPr>
              <w:tab/>
            </w:r>
            <w:r w:rsidR="009966D8">
              <w:rPr>
                <w:noProof/>
                <w:webHidden/>
              </w:rPr>
              <w:fldChar w:fldCharType="begin"/>
            </w:r>
            <w:r w:rsidR="009966D8">
              <w:rPr>
                <w:noProof/>
                <w:webHidden/>
              </w:rPr>
              <w:instrText xml:space="preserve"> PAGEREF _Toc19616037 \h </w:instrText>
            </w:r>
            <w:r w:rsidR="009966D8">
              <w:rPr>
                <w:noProof/>
                <w:webHidden/>
              </w:rPr>
            </w:r>
            <w:r w:rsidR="009966D8">
              <w:rPr>
                <w:noProof/>
                <w:webHidden/>
              </w:rPr>
              <w:fldChar w:fldCharType="separate"/>
            </w:r>
            <w:r w:rsidR="00E77216">
              <w:rPr>
                <w:noProof/>
                <w:webHidden/>
              </w:rPr>
              <w:t>2</w:t>
            </w:r>
            <w:r w:rsidR="009966D8">
              <w:rPr>
                <w:noProof/>
                <w:webHidden/>
              </w:rPr>
              <w:fldChar w:fldCharType="end"/>
            </w:r>
          </w:hyperlink>
        </w:p>
        <w:p w:rsidR="009966D8" w:rsidRDefault="00063F4E" w:rsidP="00E77216">
          <w:pPr>
            <w:pStyle w:val="11"/>
            <w:tabs>
              <w:tab w:val="left" w:pos="440"/>
              <w:tab w:val="right" w:leader="dot" w:pos="8475"/>
            </w:tabs>
            <w:jc w:val="both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9616038" w:history="1">
            <w:r w:rsidR="009966D8" w:rsidRPr="00D039DA">
              <w:rPr>
                <w:rStyle w:val="a5"/>
                <w:noProof/>
                <w:lang w:val="ru-RU"/>
              </w:rPr>
              <w:t>1</w:t>
            </w:r>
            <w:r w:rsidR="009966D8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9966D8" w:rsidRPr="00D039DA">
              <w:rPr>
                <w:rStyle w:val="a5"/>
                <w:noProof/>
                <w:lang w:val="ru-RU"/>
              </w:rPr>
              <w:t xml:space="preserve">Описание процессов, обеспечивающих поддержание жизненного </w:t>
            </w:r>
            <w:r w:rsidR="001A0CCD">
              <w:rPr>
                <w:rStyle w:val="a5"/>
                <w:noProof/>
                <w:lang w:val="ru-RU"/>
              </w:rPr>
              <w:br/>
            </w:r>
            <w:r w:rsidR="009966D8" w:rsidRPr="00D039DA">
              <w:rPr>
                <w:rStyle w:val="a5"/>
                <w:noProof/>
                <w:lang w:val="ru-RU"/>
              </w:rPr>
              <w:t>цикла АСГП</w:t>
            </w:r>
            <w:r w:rsidR="009966D8">
              <w:rPr>
                <w:noProof/>
                <w:webHidden/>
              </w:rPr>
              <w:tab/>
            </w:r>
            <w:r w:rsidR="009966D8">
              <w:rPr>
                <w:noProof/>
                <w:webHidden/>
              </w:rPr>
              <w:fldChar w:fldCharType="begin"/>
            </w:r>
            <w:r w:rsidR="009966D8">
              <w:rPr>
                <w:noProof/>
                <w:webHidden/>
              </w:rPr>
              <w:instrText xml:space="preserve"> PAGEREF _Toc19616038 \h </w:instrText>
            </w:r>
            <w:r w:rsidR="009966D8">
              <w:rPr>
                <w:noProof/>
                <w:webHidden/>
              </w:rPr>
            </w:r>
            <w:r w:rsidR="009966D8">
              <w:rPr>
                <w:noProof/>
                <w:webHidden/>
              </w:rPr>
              <w:fldChar w:fldCharType="separate"/>
            </w:r>
            <w:r w:rsidR="00E77216">
              <w:rPr>
                <w:noProof/>
                <w:webHidden/>
              </w:rPr>
              <w:t>3</w:t>
            </w:r>
            <w:r w:rsidR="009966D8">
              <w:rPr>
                <w:noProof/>
                <w:webHidden/>
              </w:rPr>
              <w:fldChar w:fldCharType="end"/>
            </w:r>
          </w:hyperlink>
        </w:p>
        <w:p w:rsidR="009966D8" w:rsidRDefault="00063F4E" w:rsidP="00E77216">
          <w:pPr>
            <w:pStyle w:val="11"/>
            <w:tabs>
              <w:tab w:val="left" w:pos="440"/>
              <w:tab w:val="right" w:leader="dot" w:pos="8475"/>
            </w:tabs>
            <w:jc w:val="both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9616039" w:history="1">
            <w:r w:rsidR="009966D8" w:rsidRPr="00D039DA">
              <w:rPr>
                <w:rStyle w:val="a5"/>
                <w:noProof/>
                <w:lang w:val="ru-RU"/>
              </w:rPr>
              <w:t>2</w:t>
            </w:r>
            <w:r w:rsidR="009966D8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9966D8" w:rsidRPr="00D039DA">
              <w:rPr>
                <w:rStyle w:val="a5"/>
                <w:noProof/>
                <w:lang w:val="ru-RU"/>
              </w:rPr>
              <w:t>Перечень оказываемых услуг в рамках сопровождения АСГП</w:t>
            </w:r>
            <w:r w:rsidR="009966D8">
              <w:rPr>
                <w:noProof/>
                <w:webHidden/>
              </w:rPr>
              <w:tab/>
            </w:r>
            <w:r w:rsidR="009966D8">
              <w:rPr>
                <w:noProof/>
                <w:webHidden/>
              </w:rPr>
              <w:fldChar w:fldCharType="begin"/>
            </w:r>
            <w:r w:rsidR="009966D8">
              <w:rPr>
                <w:noProof/>
                <w:webHidden/>
              </w:rPr>
              <w:instrText xml:space="preserve"> PAGEREF _Toc19616039 \h </w:instrText>
            </w:r>
            <w:r w:rsidR="009966D8">
              <w:rPr>
                <w:noProof/>
                <w:webHidden/>
              </w:rPr>
            </w:r>
            <w:r w:rsidR="009966D8">
              <w:rPr>
                <w:noProof/>
                <w:webHidden/>
              </w:rPr>
              <w:fldChar w:fldCharType="separate"/>
            </w:r>
            <w:r w:rsidR="00E77216">
              <w:rPr>
                <w:noProof/>
                <w:webHidden/>
              </w:rPr>
              <w:t>3</w:t>
            </w:r>
            <w:r w:rsidR="009966D8">
              <w:rPr>
                <w:noProof/>
                <w:webHidden/>
              </w:rPr>
              <w:fldChar w:fldCharType="end"/>
            </w:r>
          </w:hyperlink>
        </w:p>
        <w:p w:rsidR="009966D8" w:rsidRDefault="00063F4E" w:rsidP="00E77216">
          <w:pPr>
            <w:pStyle w:val="11"/>
            <w:tabs>
              <w:tab w:val="left" w:pos="440"/>
              <w:tab w:val="right" w:leader="dot" w:pos="8475"/>
            </w:tabs>
            <w:jc w:val="both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9616040" w:history="1">
            <w:r w:rsidR="009966D8" w:rsidRPr="00D039DA">
              <w:rPr>
                <w:rStyle w:val="a5"/>
                <w:noProof/>
                <w:lang w:val="ru-RU"/>
              </w:rPr>
              <w:t>3</w:t>
            </w:r>
            <w:r w:rsidR="009966D8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9966D8" w:rsidRPr="00D039DA">
              <w:rPr>
                <w:rStyle w:val="a5"/>
                <w:noProof/>
                <w:lang w:val="ru-RU"/>
              </w:rPr>
              <w:t>Требования к персоналу</w:t>
            </w:r>
            <w:r w:rsidR="009966D8">
              <w:rPr>
                <w:noProof/>
                <w:webHidden/>
              </w:rPr>
              <w:tab/>
            </w:r>
            <w:r w:rsidR="009966D8">
              <w:rPr>
                <w:noProof/>
                <w:webHidden/>
              </w:rPr>
              <w:fldChar w:fldCharType="begin"/>
            </w:r>
            <w:r w:rsidR="009966D8">
              <w:rPr>
                <w:noProof/>
                <w:webHidden/>
              </w:rPr>
              <w:instrText xml:space="preserve"> PAGEREF _Toc19616040 \h </w:instrText>
            </w:r>
            <w:r w:rsidR="009966D8">
              <w:rPr>
                <w:noProof/>
                <w:webHidden/>
              </w:rPr>
            </w:r>
            <w:r w:rsidR="009966D8">
              <w:rPr>
                <w:noProof/>
                <w:webHidden/>
              </w:rPr>
              <w:fldChar w:fldCharType="separate"/>
            </w:r>
            <w:r w:rsidR="00E77216">
              <w:rPr>
                <w:noProof/>
                <w:webHidden/>
              </w:rPr>
              <w:t>3</w:t>
            </w:r>
            <w:r w:rsidR="009966D8">
              <w:rPr>
                <w:noProof/>
                <w:webHidden/>
              </w:rPr>
              <w:fldChar w:fldCharType="end"/>
            </w:r>
          </w:hyperlink>
        </w:p>
        <w:p w:rsidR="00E46DB6" w:rsidRDefault="00E46DB6" w:rsidP="00E7721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E46DB6" w:rsidRDefault="00E46DB6" w:rsidP="00E77216">
      <w:pPr>
        <w:spacing w:after="160" w:line="259" w:lineRule="auto"/>
        <w:jc w:val="both"/>
        <w:rPr>
          <w:lang w:val="ru-RU" w:eastAsia="en-US"/>
        </w:rPr>
      </w:pPr>
      <w:r>
        <w:rPr>
          <w:lang w:val="ru-RU" w:eastAsia="en-US"/>
        </w:rPr>
        <w:br w:type="page"/>
      </w:r>
    </w:p>
    <w:p w:rsidR="00017853" w:rsidRDefault="009966D8" w:rsidP="00E77216">
      <w:pPr>
        <w:pStyle w:val="1"/>
        <w:rPr>
          <w:rFonts w:cs="Arial"/>
          <w:lang w:val="ru-RU"/>
        </w:rPr>
      </w:pPr>
      <w:bookmarkStart w:id="2" w:name="_Toc19616038"/>
      <w:r>
        <w:rPr>
          <w:rFonts w:cs="Arial"/>
          <w:lang w:val="ru-RU"/>
        </w:rPr>
        <w:lastRenderedPageBreak/>
        <w:t>Описание процессов, обеспечивающих поддержание жизненного цикла АСГП</w:t>
      </w:r>
      <w:bookmarkEnd w:id="2"/>
      <w:r w:rsidR="00017853" w:rsidRPr="00017853">
        <w:rPr>
          <w:rFonts w:cs="Arial"/>
          <w:lang w:val="ru-RU"/>
        </w:rPr>
        <w:t xml:space="preserve"> </w:t>
      </w:r>
    </w:p>
    <w:p w:rsidR="009966D8" w:rsidRDefault="009966D8" w:rsidP="00E77216">
      <w:pPr>
        <w:pStyle w:val="a3"/>
        <w:jc w:val="both"/>
      </w:pPr>
      <w:r>
        <w:t xml:space="preserve">Поддержание жизненного цикла </w:t>
      </w:r>
      <w:r w:rsidR="00BA0214">
        <w:t>АСГП</w:t>
      </w:r>
      <w:r>
        <w:t xml:space="preserve"> осуществляется за счёт сопровождения </w:t>
      </w:r>
      <w:r w:rsidR="00BA0214">
        <w:t>системы в течение всего периода эксплуатации</w:t>
      </w:r>
      <w:r w:rsidR="00E77216">
        <w:t xml:space="preserve">. </w:t>
      </w:r>
      <w:r w:rsidR="00E77216">
        <w:t>Сопровождение АСГП становится возможным при заключении соответствующего договора, заключенного между разработчиком системы и заказчиком.</w:t>
      </w:r>
    </w:p>
    <w:p w:rsidR="009966D8" w:rsidRDefault="009966D8" w:rsidP="00E77216">
      <w:pPr>
        <w:pStyle w:val="a3"/>
        <w:jc w:val="both"/>
      </w:pPr>
      <w:r>
        <w:t>Сопровождение программного комплекса необходимо для</w:t>
      </w:r>
      <w:r w:rsidR="00BA0214">
        <w:t xml:space="preserve"> обеспечения следующих функций</w:t>
      </w:r>
      <w:r>
        <w:t xml:space="preserve">: </w:t>
      </w:r>
    </w:p>
    <w:p w:rsidR="009966D8" w:rsidRDefault="00BA0214" w:rsidP="00E77216">
      <w:pPr>
        <w:pStyle w:val="a3"/>
        <w:numPr>
          <w:ilvl w:val="0"/>
          <w:numId w:val="96"/>
        </w:numPr>
        <w:jc w:val="both"/>
      </w:pPr>
      <w:r>
        <w:t>Бесперебойная работа системы</w:t>
      </w:r>
      <w:r w:rsidR="009966D8">
        <w:t xml:space="preserve">; </w:t>
      </w:r>
    </w:p>
    <w:p w:rsidR="009966D8" w:rsidRDefault="00BA0214" w:rsidP="00E77216">
      <w:pPr>
        <w:pStyle w:val="a3"/>
        <w:numPr>
          <w:ilvl w:val="0"/>
          <w:numId w:val="96"/>
        </w:numPr>
        <w:jc w:val="both"/>
      </w:pPr>
      <w:r>
        <w:t xml:space="preserve">Гарантии </w:t>
      </w:r>
      <w:r w:rsidR="009966D8">
        <w:t xml:space="preserve">безопасного функционирования </w:t>
      </w:r>
      <w:r>
        <w:t>АСГП</w:t>
      </w:r>
      <w:r w:rsidR="009966D8">
        <w:t xml:space="preserve">; </w:t>
      </w:r>
    </w:p>
    <w:p w:rsidR="00BA0214" w:rsidRDefault="00BA0214" w:rsidP="00E77216">
      <w:pPr>
        <w:pStyle w:val="a3"/>
        <w:numPr>
          <w:ilvl w:val="0"/>
          <w:numId w:val="96"/>
        </w:numPr>
        <w:jc w:val="both"/>
      </w:pPr>
      <w:r>
        <w:t>Во</w:t>
      </w:r>
      <w:r w:rsidR="009966D8">
        <w:t>зможности дальнейшего развития и модификации</w:t>
      </w:r>
      <w:r>
        <w:t xml:space="preserve"> АСГП;</w:t>
      </w:r>
    </w:p>
    <w:p w:rsidR="00BA0214" w:rsidRDefault="00BA0214" w:rsidP="00E77216">
      <w:pPr>
        <w:pStyle w:val="a3"/>
        <w:numPr>
          <w:ilvl w:val="0"/>
          <w:numId w:val="96"/>
        </w:numPr>
        <w:jc w:val="both"/>
      </w:pPr>
      <w:r>
        <w:t>Расширение функционала АСГП</w:t>
      </w:r>
    </w:p>
    <w:p w:rsidR="009966D8" w:rsidRDefault="009966D8" w:rsidP="00E77216">
      <w:pPr>
        <w:pStyle w:val="a3"/>
        <w:jc w:val="both"/>
      </w:pPr>
      <w:r>
        <w:t>Обозначенные цели достигаются следующим путём:</w:t>
      </w:r>
    </w:p>
    <w:p w:rsidR="009966D8" w:rsidRDefault="00BA0214" w:rsidP="00E77216">
      <w:pPr>
        <w:pStyle w:val="a3"/>
        <w:numPr>
          <w:ilvl w:val="0"/>
          <w:numId w:val="97"/>
        </w:numPr>
        <w:jc w:val="both"/>
      </w:pPr>
      <w:r>
        <w:t>К</w:t>
      </w:r>
      <w:r w:rsidR="009966D8">
        <w:t xml:space="preserve">онсультирование заказчика; </w:t>
      </w:r>
    </w:p>
    <w:p w:rsidR="009966D8" w:rsidRDefault="00BA0214" w:rsidP="00E77216">
      <w:pPr>
        <w:pStyle w:val="a3"/>
        <w:numPr>
          <w:ilvl w:val="0"/>
          <w:numId w:val="97"/>
        </w:numPr>
        <w:jc w:val="both"/>
      </w:pPr>
      <w:r>
        <w:t>Р</w:t>
      </w:r>
      <w:r w:rsidR="009966D8">
        <w:t>азработка и выпуск новых версий ПО;</w:t>
      </w:r>
    </w:p>
    <w:p w:rsidR="009966D8" w:rsidRDefault="00BA0214" w:rsidP="00E77216">
      <w:pPr>
        <w:pStyle w:val="a3"/>
        <w:numPr>
          <w:ilvl w:val="0"/>
          <w:numId w:val="97"/>
        </w:numPr>
        <w:jc w:val="both"/>
      </w:pPr>
      <w:r>
        <w:t>Р</w:t>
      </w:r>
      <w:r w:rsidR="009966D8">
        <w:t>азработка и выпуск обновлённых версий эксплуатационной документации;</w:t>
      </w:r>
    </w:p>
    <w:p w:rsidR="009966D8" w:rsidRPr="009966D8" w:rsidRDefault="00BA0214" w:rsidP="00E77216">
      <w:pPr>
        <w:pStyle w:val="a3"/>
        <w:numPr>
          <w:ilvl w:val="0"/>
          <w:numId w:val="97"/>
        </w:numPr>
        <w:jc w:val="both"/>
      </w:pPr>
      <w:r>
        <w:t>У</w:t>
      </w:r>
      <w:r w:rsidR="009966D8">
        <w:t xml:space="preserve">странение логических ошибок в работе </w:t>
      </w:r>
      <w:r>
        <w:t>АСГП</w:t>
      </w:r>
      <w:r w:rsidR="009966D8">
        <w:t>.</w:t>
      </w:r>
    </w:p>
    <w:p w:rsidR="00367DD5" w:rsidRDefault="009966D8" w:rsidP="00E77216">
      <w:pPr>
        <w:pStyle w:val="1"/>
        <w:rPr>
          <w:lang w:val="ru-RU"/>
        </w:rPr>
      </w:pPr>
      <w:bookmarkStart w:id="3" w:name="_Toc19616039"/>
      <w:r>
        <w:rPr>
          <w:lang w:val="ru-RU"/>
        </w:rPr>
        <w:t>Перечень оказываемых услуг в рамках сопровождения АСГП</w:t>
      </w:r>
      <w:bookmarkEnd w:id="3"/>
    </w:p>
    <w:p w:rsidR="00BA0214" w:rsidRPr="00BA0214" w:rsidRDefault="00BA0214" w:rsidP="00E77216">
      <w:pPr>
        <w:pStyle w:val="a3"/>
        <w:jc w:val="both"/>
      </w:pPr>
      <w:r>
        <w:t>В рамках договора на сопровождение АСГП осуществляются следующие функции:</w:t>
      </w:r>
    </w:p>
    <w:p w:rsidR="00BA0214" w:rsidRDefault="009966D8" w:rsidP="00E77216">
      <w:pPr>
        <w:pStyle w:val="a3"/>
        <w:numPr>
          <w:ilvl w:val="0"/>
          <w:numId w:val="98"/>
        </w:numPr>
        <w:jc w:val="both"/>
      </w:pPr>
      <w:r>
        <w:t>телефон технической поддержки</w:t>
      </w:r>
      <w:r w:rsidR="00BA0214" w:rsidRPr="00BA0214">
        <w:t>, работающий с 9:00 до 19:00 по будням</w:t>
      </w:r>
      <w:r w:rsidR="00BA0214">
        <w:t>;</w:t>
      </w:r>
      <w:r>
        <w:t xml:space="preserve"> </w:t>
      </w:r>
    </w:p>
    <w:p w:rsidR="00BA0214" w:rsidRPr="00BA0214" w:rsidRDefault="00BA0214" w:rsidP="00E77216">
      <w:pPr>
        <w:pStyle w:val="a3"/>
        <w:numPr>
          <w:ilvl w:val="0"/>
          <w:numId w:val="98"/>
        </w:numPr>
        <w:jc w:val="both"/>
      </w:pPr>
      <w:r w:rsidRPr="00BA0214">
        <w:t>устранение ошибок, допущенных при разработке АСГП</w:t>
      </w:r>
      <w:r>
        <w:t>, влияющих на выполнение функций пользователей АСГП</w:t>
      </w:r>
      <w:r w:rsidRPr="00BA0214">
        <w:t>;</w:t>
      </w:r>
    </w:p>
    <w:p w:rsidR="00BA0214" w:rsidRDefault="00BA0214" w:rsidP="00E77216">
      <w:pPr>
        <w:pStyle w:val="a3"/>
        <w:numPr>
          <w:ilvl w:val="0"/>
          <w:numId w:val="98"/>
        </w:numPr>
        <w:jc w:val="both"/>
      </w:pPr>
      <w:r w:rsidRPr="00BA0214">
        <w:t>модификация и расширение функционала АСГП в соответствии с потребностями заказчика</w:t>
      </w:r>
      <w:r>
        <w:t xml:space="preserve"> за доплату</w:t>
      </w:r>
      <w:r w:rsidRPr="00BA0214">
        <w:t>;</w:t>
      </w:r>
    </w:p>
    <w:p w:rsidR="00017853" w:rsidRDefault="009966D8" w:rsidP="00E77216">
      <w:pPr>
        <w:pStyle w:val="1"/>
        <w:rPr>
          <w:lang w:val="ru-RU"/>
        </w:rPr>
      </w:pPr>
      <w:bookmarkStart w:id="4" w:name="_Toc19616040"/>
      <w:r>
        <w:rPr>
          <w:lang w:val="ru-RU"/>
        </w:rPr>
        <w:t>Требования к персоналу</w:t>
      </w:r>
      <w:bookmarkEnd w:id="4"/>
      <w:r>
        <w:rPr>
          <w:lang w:val="ru-RU"/>
        </w:rPr>
        <w:t xml:space="preserve"> </w:t>
      </w:r>
    </w:p>
    <w:p w:rsidR="009966D8" w:rsidRDefault="009966D8" w:rsidP="00E77216">
      <w:pPr>
        <w:pStyle w:val="a3"/>
        <w:jc w:val="both"/>
      </w:pPr>
      <w:r>
        <w:t xml:space="preserve">Для поддержания работоспособности </w:t>
      </w:r>
      <w:r w:rsidR="00BA0214">
        <w:t xml:space="preserve">комплекса технических средств </w:t>
      </w:r>
      <w:r>
        <w:t xml:space="preserve">АСГП необходимо иметь в штате специалиста, обладающего навыками работы с серверным оборудованием, сетевыми протоколами, </w:t>
      </w:r>
      <w:r>
        <w:rPr>
          <w:lang w:val="en-US"/>
        </w:rPr>
        <w:t>SSL</w:t>
      </w:r>
      <w:r w:rsidRPr="009966D8">
        <w:t>-</w:t>
      </w:r>
      <w:r>
        <w:t>сертификатами.</w:t>
      </w:r>
    </w:p>
    <w:p w:rsidR="009966D8" w:rsidRPr="009966D8" w:rsidRDefault="009966D8" w:rsidP="00E77216">
      <w:pPr>
        <w:pStyle w:val="a3"/>
        <w:jc w:val="both"/>
      </w:pPr>
      <w:r>
        <w:t>Для работы специалисты должны пройти обучение, бесплатно предоставляемое разработчиком АСГП при выполнении этапа пуско-наладки системы, а также изучить инструкцию по эксплуатации системы.</w:t>
      </w:r>
      <w:bookmarkEnd w:id="0"/>
    </w:p>
    <w:sectPr w:rsidR="009966D8" w:rsidRPr="009966D8" w:rsidSect="009966D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566" w:right="1440" w:bottom="1440" w:left="19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F4E" w:rsidRDefault="00063F4E" w:rsidP="00174154">
      <w:pPr>
        <w:spacing w:line="240" w:lineRule="auto"/>
      </w:pPr>
      <w:r>
        <w:separator/>
      </w:r>
    </w:p>
  </w:endnote>
  <w:endnote w:type="continuationSeparator" w:id="0">
    <w:p w:rsidR="00063F4E" w:rsidRDefault="00063F4E" w:rsidP="00174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0AD" w:rsidRDefault="008810A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0AD" w:rsidRDefault="008810A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0AD" w:rsidRDefault="008810A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F4E" w:rsidRDefault="00063F4E" w:rsidP="00174154">
      <w:pPr>
        <w:spacing w:line="240" w:lineRule="auto"/>
      </w:pPr>
      <w:r>
        <w:separator/>
      </w:r>
    </w:p>
  </w:footnote>
  <w:footnote w:type="continuationSeparator" w:id="0">
    <w:p w:rsidR="00063F4E" w:rsidRDefault="00063F4E" w:rsidP="001741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0AD" w:rsidRDefault="008810A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0AD" w:rsidRDefault="008810AD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0AD" w:rsidRDefault="008810A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3D07"/>
    <w:multiLevelType w:val="multilevel"/>
    <w:tmpl w:val="07F4589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802762"/>
    <w:multiLevelType w:val="multilevel"/>
    <w:tmpl w:val="079898C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5036FF"/>
    <w:multiLevelType w:val="multilevel"/>
    <w:tmpl w:val="2244FD8C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A3E95"/>
    <w:multiLevelType w:val="multilevel"/>
    <w:tmpl w:val="34343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887636D"/>
    <w:multiLevelType w:val="hybridMultilevel"/>
    <w:tmpl w:val="38FA4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314C99"/>
    <w:multiLevelType w:val="multilevel"/>
    <w:tmpl w:val="83A6103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5B0C7C"/>
    <w:multiLevelType w:val="multilevel"/>
    <w:tmpl w:val="3B9AE36E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AA51AE"/>
    <w:multiLevelType w:val="multilevel"/>
    <w:tmpl w:val="8F2C17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9D2819"/>
    <w:multiLevelType w:val="multilevel"/>
    <w:tmpl w:val="208AA10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C5B2E72"/>
    <w:multiLevelType w:val="multilevel"/>
    <w:tmpl w:val="EABA70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CEF66C6"/>
    <w:multiLevelType w:val="multilevel"/>
    <w:tmpl w:val="F8706B22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962275"/>
    <w:multiLevelType w:val="multilevel"/>
    <w:tmpl w:val="587AC3DE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FC36BA9"/>
    <w:multiLevelType w:val="multilevel"/>
    <w:tmpl w:val="0272516A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3C06B51"/>
    <w:multiLevelType w:val="multilevel"/>
    <w:tmpl w:val="8AD0AF2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42C1A43"/>
    <w:multiLevelType w:val="multilevel"/>
    <w:tmpl w:val="5D5E51C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6EC07E4"/>
    <w:multiLevelType w:val="multilevel"/>
    <w:tmpl w:val="C0B0B88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8C56328"/>
    <w:multiLevelType w:val="multilevel"/>
    <w:tmpl w:val="8578D8B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E9B5A89"/>
    <w:multiLevelType w:val="multilevel"/>
    <w:tmpl w:val="EC10D0B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F355B79"/>
    <w:multiLevelType w:val="multilevel"/>
    <w:tmpl w:val="EC3C3C10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FD01AB1"/>
    <w:multiLevelType w:val="multilevel"/>
    <w:tmpl w:val="448409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036703F"/>
    <w:multiLevelType w:val="multilevel"/>
    <w:tmpl w:val="D6E0F7B6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42B50B3"/>
    <w:multiLevelType w:val="multilevel"/>
    <w:tmpl w:val="43AA2E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244A6531"/>
    <w:multiLevelType w:val="multilevel"/>
    <w:tmpl w:val="A82ACE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25C823B1"/>
    <w:multiLevelType w:val="multilevel"/>
    <w:tmpl w:val="DC9C0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87C453F"/>
    <w:multiLevelType w:val="multilevel"/>
    <w:tmpl w:val="A148B3D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9747AE7"/>
    <w:multiLevelType w:val="multilevel"/>
    <w:tmpl w:val="69EAC858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D7C1CCC"/>
    <w:multiLevelType w:val="multilevel"/>
    <w:tmpl w:val="CDB64F88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F7E31A2"/>
    <w:multiLevelType w:val="multilevel"/>
    <w:tmpl w:val="B1AA5BBE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FDF295C"/>
    <w:multiLevelType w:val="multilevel"/>
    <w:tmpl w:val="C89C8F90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0265260"/>
    <w:multiLevelType w:val="multilevel"/>
    <w:tmpl w:val="CE58BE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4864819"/>
    <w:multiLevelType w:val="multilevel"/>
    <w:tmpl w:val="384E5B20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5455BD5"/>
    <w:multiLevelType w:val="multilevel"/>
    <w:tmpl w:val="815C3BD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6DB1C46"/>
    <w:multiLevelType w:val="multilevel"/>
    <w:tmpl w:val="B6345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7B67CE5"/>
    <w:multiLevelType w:val="multilevel"/>
    <w:tmpl w:val="5B427B5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89E4158"/>
    <w:multiLevelType w:val="multilevel"/>
    <w:tmpl w:val="2DEE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89F61AE"/>
    <w:multiLevelType w:val="multilevel"/>
    <w:tmpl w:val="4DCCFD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A522265"/>
    <w:multiLevelType w:val="multilevel"/>
    <w:tmpl w:val="584812E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BC40F4F"/>
    <w:multiLevelType w:val="multilevel"/>
    <w:tmpl w:val="0ADE5F90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C9B5253"/>
    <w:multiLevelType w:val="multilevel"/>
    <w:tmpl w:val="E2A2135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E354714"/>
    <w:multiLevelType w:val="multilevel"/>
    <w:tmpl w:val="3A0EBA2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FBB2635"/>
    <w:multiLevelType w:val="multilevel"/>
    <w:tmpl w:val="11BCBB5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07C130E"/>
    <w:multiLevelType w:val="multilevel"/>
    <w:tmpl w:val="701EBBA6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0A2355F"/>
    <w:multiLevelType w:val="multilevel"/>
    <w:tmpl w:val="6B5C3064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1813D04"/>
    <w:multiLevelType w:val="multilevel"/>
    <w:tmpl w:val="0D3E54FA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1B32F9A"/>
    <w:multiLevelType w:val="multilevel"/>
    <w:tmpl w:val="AC02744E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1D603AA"/>
    <w:multiLevelType w:val="multilevel"/>
    <w:tmpl w:val="A078B98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4617757"/>
    <w:multiLevelType w:val="multilevel"/>
    <w:tmpl w:val="19FAF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44885AF1"/>
    <w:multiLevelType w:val="multilevel"/>
    <w:tmpl w:val="5260C2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nsid w:val="453E242F"/>
    <w:multiLevelType w:val="multilevel"/>
    <w:tmpl w:val="B2282B4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8066453"/>
    <w:multiLevelType w:val="multilevel"/>
    <w:tmpl w:val="404E666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A0C742D"/>
    <w:multiLevelType w:val="multilevel"/>
    <w:tmpl w:val="8326D33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A2067DE"/>
    <w:multiLevelType w:val="multilevel"/>
    <w:tmpl w:val="F24AA64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A345F30"/>
    <w:multiLevelType w:val="multilevel"/>
    <w:tmpl w:val="131800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>
    <w:nsid w:val="4A764AFE"/>
    <w:multiLevelType w:val="multilevel"/>
    <w:tmpl w:val="7928986A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AEE54EC"/>
    <w:multiLevelType w:val="multilevel"/>
    <w:tmpl w:val="4E9AD054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4F6F2B7D"/>
    <w:multiLevelType w:val="multilevel"/>
    <w:tmpl w:val="2F00638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07308E0"/>
    <w:multiLevelType w:val="multilevel"/>
    <w:tmpl w:val="590A448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08D7AEF"/>
    <w:multiLevelType w:val="multilevel"/>
    <w:tmpl w:val="C826036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3A52255"/>
    <w:multiLevelType w:val="multilevel"/>
    <w:tmpl w:val="AF8E8E9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5014695"/>
    <w:multiLevelType w:val="multilevel"/>
    <w:tmpl w:val="F30EF3EA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58E73D5"/>
    <w:multiLevelType w:val="multilevel"/>
    <w:tmpl w:val="1690E9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nsid w:val="55AF5D35"/>
    <w:multiLevelType w:val="multilevel"/>
    <w:tmpl w:val="F3F83CF2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5D6463B"/>
    <w:multiLevelType w:val="multilevel"/>
    <w:tmpl w:val="06C87888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6901061"/>
    <w:multiLevelType w:val="multilevel"/>
    <w:tmpl w:val="07A2489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6C51522"/>
    <w:multiLevelType w:val="multilevel"/>
    <w:tmpl w:val="B90451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6F70634"/>
    <w:multiLevelType w:val="multilevel"/>
    <w:tmpl w:val="58C84EE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585B50F2"/>
    <w:multiLevelType w:val="multilevel"/>
    <w:tmpl w:val="247870E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9945DD2"/>
    <w:multiLevelType w:val="multilevel"/>
    <w:tmpl w:val="22C8CF28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9BB2485"/>
    <w:multiLevelType w:val="multilevel"/>
    <w:tmpl w:val="5B8EC3B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59C63E3B"/>
    <w:multiLevelType w:val="multilevel"/>
    <w:tmpl w:val="5438564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0">
    <w:nsid w:val="5BAF13BE"/>
    <w:multiLevelType w:val="multilevel"/>
    <w:tmpl w:val="2550F9D0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BE06C37"/>
    <w:multiLevelType w:val="multilevel"/>
    <w:tmpl w:val="97ECB8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5C091CFC"/>
    <w:multiLevelType w:val="multilevel"/>
    <w:tmpl w:val="6F1262AC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5F521291"/>
    <w:multiLevelType w:val="multilevel"/>
    <w:tmpl w:val="CB58A44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13A2E9D"/>
    <w:multiLevelType w:val="multilevel"/>
    <w:tmpl w:val="E8C43C2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1DC7E4D"/>
    <w:multiLevelType w:val="multilevel"/>
    <w:tmpl w:val="6126864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628E2319"/>
    <w:multiLevelType w:val="multilevel"/>
    <w:tmpl w:val="7D7ED054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29D6072"/>
    <w:multiLevelType w:val="multilevel"/>
    <w:tmpl w:val="91B2C4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634C37D2"/>
    <w:multiLevelType w:val="multilevel"/>
    <w:tmpl w:val="73FAB4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9">
    <w:nsid w:val="63A31EB8"/>
    <w:multiLevelType w:val="multilevel"/>
    <w:tmpl w:val="3E6AC614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67BF4833"/>
    <w:multiLevelType w:val="multilevel"/>
    <w:tmpl w:val="1A6CF22E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6984482C"/>
    <w:multiLevelType w:val="multilevel"/>
    <w:tmpl w:val="1AF0C8FE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6A423C1C"/>
    <w:multiLevelType w:val="hybridMultilevel"/>
    <w:tmpl w:val="D5F25410"/>
    <w:lvl w:ilvl="0" w:tplc="91FACF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3">
    <w:nsid w:val="6BBC6C3F"/>
    <w:multiLevelType w:val="multilevel"/>
    <w:tmpl w:val="D2CA1D8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6EC36C1A"/>
    <w:multiLevelType w:val="multilevel"/>
    <w:tmpl w:val="036824B0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1575CF9"/>
    <w:multiLevelType w:val="hybridMultilevel"/>
    <w:tmpl w:val="FA66D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6">
    <w:nsid w:val="71E65BC6"/>
    <w:multiLevelType w:val="hybridMultilevel"/>
    <w:tmpl w:val="2C504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7">
    <w:nsid w:val="72D65F25"/>
    <w:multiLevelType w:val="multilevel"/>
    <w:tmpl w:val="8F3A437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7327029D"/>
    <w:multiLevelType w:val="multilevel"/>
    <w:tmpl w:val="F530C7F8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7357184C"/>
    <w:multiLevelType w:val="multilevel"/>
    <w:tmpl w:val="C1BA78D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35E2D6E"/>
    <w:multiLevelType w:val="multilevel"/>
    <w:tmpl w:val="42CC1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>
    <w:nsid w:val="74CB4F08"/>
    <w:multiLevelType w:val="multilevel"/>
    <w:tmpl w:val="39CCD55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74D90AC3"/>
    <w:multiLevelType w:val="multilevel"/>
    <w:tmpl w:val="13A612F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6AB45F4"/>
    <w:multiLevelType w:val="multilevel"/>
    <w:tmpl w:val="AFFE52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4">
    <w:nsid w:val="7C343ACF"/>
    <w:multiLevelType w:val="multilevel"/>
    <w:tmpl w:val="9048830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D3A6ADD"/>
    <w:multiLevelType w:val="multilevel"/>
    <w:tmpl w:val="F5CA0380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7E891F26"/>
    <w:multiLevelType w:val="multilevel"/>
    <w:tmpl w:val="6A20DD8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7F971E79"/>
    <w:multiLevelType w:val="multilevel"/>
    <w:tmpl w:val="DED895A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7"/>
  </w:num>
  <w:num w:numId="2">
    <w:abstractNumId w:val="34"/>
  </w:num>
  <w:num w:numId="3">
    <w:abstractNumId w:val="35"/>
    <w:lvlOverride w:ilvl="0">
      <w:lvl w:ilvl="0">
        <w:numFmt w:val="decimal"/>
        <w:lvlText w:val="%1."/>
        <w:lvlJc w:val="left"/>
      </w:lvl>
    </w:lvlOverride>
  </w:num>
  <w:num w:numId="4">
    <w:abstractNumId w:val="71"/>
    <w:lvlOverride w:ilvl="0">
      <w:lvl w:ilvl="0">
        <w:numFmt w:val="decimal"/>
        <w:lvlText w:val="%1."/>
        <w:lvlJc w:val="left"/>
      </w:lvl>
    </w:lvlOverride>
  </w:num>
  <w:num w:numId="5">
    <w:abstractNumId w:val="64"/>
    <w:lvlOverride w:ilvl="0">
      <w:lvl w:ilvl="0">
        <w:numFmt w:val="decimal"/>
        <w:lvlText w:val="%1."/>
        <w:lvlJc w:val="left"/>
      </w:lvl>
    </w:lvlOverride>
  </w:num>
  <w:num w:numId="6">
    <w:abstractNumId w:val="19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32"/>
    <w:lvlOverride w:ilvl="0">
      <w:lvl w:ilvl="0">
        <w:numFmt w:val="decimal"/>
        <w:lvlText w:val="%1."/>
        <w:lvlJc w:val="left"/>
      </w:lvl>
    </w:lvlOverride>
  </w:num>
  <w:num w:numId="10">
    <w:abstractNumId w:val="23"/>
    <w:lvlOverride w:ilvl="0">
      <w:lvl w:ilvl="0">
        <w:numFmt w:val="decimal"/>
        <w:lvlText w:val="%1."/>
        <w:lvlJc w:val="left"/>
      </w:lvl>
    </w:lvlOverride>
  </w:num>
  <w:num w:numId="11">
    <w:abstractNumId w:val="77"/>
    <w:lvlOverride w:ilvl="0">
      <w:lvl w:ilvl="0">
        <w:numFmt w:val="decimal"/>
        <w:lvlText w:val="%1."/>
        <w:lvlJc w:val="left"/>
      </w:lvl>
    </w:lvlOverride>
  </w:num>
  <w:num w:numId="12">
    <w:abstractNumId w:val="29"/>
    <w:lvlOverride w:ilvl="0">
      <w:lvl w:ilvl="0">
        <w:numFmt w:val="decimal"/>
        <w:lvlText w:val="%1."/>
        <w:lvlJc w:val="left"/>
      </w:lvl>
    </w:lvlOverride>
  </w:num>
  <w:num w:numId="13">
    <w:abstractNumId w:val="48"/>
    <w:lvlOverride w:ilvl="0">
      <w:lvl w:ilvl="0">
        <w:numFmt w:val="decimal"/>
        <w:lvlText w:val="%1."/>
        <w:lvlJc w:val="left"/>
      </w:lvl>
    </w:lvlOverride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36"/>
    <w:lvlOverride w:ilvl="0">
      <w:lvl w:ilvl="0">
        <w:numFmt w:val="decimal"/>
        <w:lvlText w:val="%1."/>
        <w:lvlJc w:val="left"/>
      </w:lvl>
    </w:lvlOverride>
  </w:num>
  <w:num w:numId="16">
    <w:abstractNumId w:val="45"/>
    <w:lvlOverride w:ilvl="0">
      <w:lvl w:ilvl="0">
        <w:numFmt w:val="decimal"/>
        <w:lvlText w:val="%1."/>
        <w:lvlJc w:val="left"/>
      </w:lvl>
    </w:lvlOverride>
  </w:num>
  <w:num w:numId="17">
    <w:abstractNumId w:val="40"/>
    <w:lvlOverride w:ilvl="0">
      <w:lvl w:ilvl="0">
        <w:numFmt w:val="decimal"/>
        <w:lvlText w:val="%1."/>
        <w:lvlJc w:val="left"/>
      </w:lvl>
    </w:lvlOverride>
  </w:num>
  <w:num w:numId="18">
    <w:abstractNumId w:val="87"/>
    <w:lvlOverride w:ilvl="0">
      <w:lvl w:ilvl="0">
        <w:numFmt w:val="decimal"/>
        <w:lvlText w:val="%1."/>
        <w:lvlJc w:val="left"/>
      </w:lvl>
    </w:lvlOverride>
  </w:num>
  <w:num w:numId="19">
    <w:abstractNumId w:val="1"/>
    <w:lvlOverride w:ilvl="0">
      <w:lvl w:ilvl="0">
        <w:numFmt w:val="decimal"/>
        <w:lvlText w:val="%1."/>
        <w:lvlJc w:val="left"/>
      </w:lvl>
    </w:lvlOverride>
  </w:num>
  <w:num w:numId="20">
    <w:abstractNumId w:val="17"/>
    <w:lvlOverride w:ilvl="0">
      <w:lvl w:ilvl="0">
        <w:numFmt w:val="decimal"/>
        <w:lvlText w:val="%1."/>
        <w:lvlJc w:val="left"/>
      </w:lvl>
    </w:lvlOverride>
  </w:num>
  <w:num w:numId="21">
    <w:abstractNumId w:val="24"/>
    <w:lvlOverride w:ilvl="0">
      <w:lvl w:ilvl="0">
        <w:numFmt w:val="decimal"/>
        <w:lvlText w:val="%1."/>
        <w:lvlJc w:val="left"/>
      </w:lvl>
    </w:lvlOverride>
  </w:num>
  <w:num w:numId="22">
    <w:abstractNumId w:val="31"/>
    <w:lvlOverride w:ilvl="0">
      <w:lvl w:ilvl="0">
        <w:numFmt w:val="decimal"/>
        <w:lvlText w:val="%1."/>
        <w:lvlJc w:val="left"/>
      </w:lvl>
    </w:lvlOverride>
  </w:num>
  <w:num w:numId="23">
    <w:abstractNumId w:val="91"/>
    <w:lvlOverride w:ilvl="0">
      <w:lvl w:ilvl="0">
        <w:numFmt w:val="decimal"/>
        <w:lvlText w:val="%1."/>
        <w:lvlJc w:val="left"/>
      </w:lvl>
    </w:lvlOverride>
  </w:num>
  <w:num w:numId="24">
    <w:abstractNumId w:val="58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39"/>
    <w:lvlOverride w:ilvl="0">
      <w:lvl w:ilvl="0">
        <w:numFmt w:val="decimal"/>
        <w:lvlText w:val="%1."/>
        <w:lvlJc w:val="left"/>
      </w:lvl>
    </w:lvlOverride>
  </w:num>
  <w:num w:numId="27">
    <w:abstractNumId w:val="50"/>
    <w:lvlOverride w:ilvl="0">
      <w:lvl w:ilvl="0">
        <w:numFmt w:val="decimal"/>
        <w:lvlText w:val="%1."/>
        <w:lvlJc w:val="left"/>
      </w:lvl>
    </w:lvlOverride>
  </w:num>
  <w:num w:numId="28">
    <w:abstractNumId w:val="73"/>
    <w:lvlOverride w:ilvl="0">
      <w:lvl w:ilvl="0">
        <w:numFmt w:val="decimal"/>
        <w:lvlText w:val="%1."/>
        <w:lvlJc w:val="left"/>
      </w:lvl>
    </w:lvlOverride>
  </w:num>
  <w:num w:numId="29">
    <w:abstractNumId w:val="63"/>
    <w:lvlOverride w:ilvl="0">
      <w:lvl w:ilvl="0">
        <w:numFmt w:val="decimal"/>
        <w:lvlText w:val="%1."/>
        <w:lvlJc w:val="left"/>
      </w:lvl>
    </w:lvlOverride>
  </w:num>
  <w:num w:numId="30">
    <w:abstractNumId w:val="14"/>
    <w:lvlOverride w:ilvl="0">
      <w:lvl w:ilvl="0">
        <w:numFmt w:val="decimal"/>
        <w:lvlText w:val="%1."/>
        <w:lvlJc w:val="left"/>
      </w:lvl>
    </w:lvlOverride>
  </w:num>
  <w:num w:numId="31">
    <w:abstractNumId w:val="92"/>
    <w:lvlOverride w:ilvl="0">
      <w:lvl w:ilvl="0">
        <w:numFmt w:val="decimal"/>
        <w:lvlText w:val="%1."/>
        <w:lvlJc w:val="left"/>
      </w:lvl>
    </w:lvlOverride>
  </w:num>
  <w:num w:numId="32">
    <w:abstractNumId w:val="68"/>
    <w:lvlOverride w:ilvl="0">
      <w:lvl w:ilvl="0">
        <w:numFmt w:val="decimal"/>
        <w:lvlText w:val="%1."/>
        <w:lvlJc w:val="left"/>
      </w:lvl>
    </w:lvlOverride>
  </w:num>
  <w:num w:numId="33">
    <w:abstractNumId w:val="66"/>
    <w:lvlOverride w:ilvl="0">
      <w:lvl w:ilvl="0">
        <w:numFmt w:val="decimal"/>
        <w:lvlText w:val="%1."/>
        <w:lvlJc w:val="left"/>
      </w:lvl>
    </w:lvlOverride>
  </w:num>
  <w:num w:numId="34">
    <w:abstractNumId w:val="57"/>
    <w:lvlOverride w:ilvl="0">
      <w:lvl w:ilvl="0">
        <w:numFmt w:val="decimal"/>
        <w:lvlText w:val="%1."/>
        <w:lvlJc w:val="left"/>
      </w:lvl>
    </w:lvlOverride>
  </w:num>
  <w:num w:numId="35">
    <w:abstractNumId w:val="75"/>
    <w:lvlOverride w:ilvl="0">
      <w:lvl w:ilvl="0">
        <w:numFmt w:val="decimal"/>
        <w:lvlText w:val="%1."/>
        <w:lvlJc w:val="left"/>
      </w:lvl>
    </w:lvlOverride>
  </w:num>
  <w:num w:numId="36">
    <w:abstractNumId w:val="15"/>
    <w:lvlOverride w:ilvl="0">
      <w:lvl w:ilvl="0">
        <w:numFmt w:val="decimal"/>
        <w:lvlText w:val="%1."/>
        <w:lvlJc w:val="left"/>
      </w:lvl>
    </w:lvlOverride>
  </w:num>
  <w:num w:numId="37">
    <w:abstractNumId w:val="56"/>
    <w:lvlOverride w:ilvl="0">
      <w:lvl w:ilvl="0">
        <w:numFmt w:val="decimal"/>
        <w:lvlText w:val="%1."/>
        <w:lvlJc w:val="left"/>
      </w:lvl>
    </w:lvlOverride>
  </w:num>
  <w:num w:numId="38">
    <w:abstractNumId w:val="16"/>
    <w:lvlOverride w:ilvl="0">
      <w:lvl w:ilvl="0">
        <w:numFmt w:val="decimal"/>
        <w:lvlText w:val="%1."/>
        <w:lvlJc w:val="left"/>
      </w:lvl>
    </w:lvlOverride>
  </w:num>
  <w:num w:numId="39">
    <w:abstractNumId w:val="51"/>
    <w:lvlOverride w:ilvl="0">
      <w:lvl w:ilvl="0">
        <w:numFmt w:val="decimal"/>
        <w:lvlText w:val="%1."/>
        <w:lvlJc w:val="left"/>
      </w:lvl>
    </w:lvlOverride>
  </w:num>
  <w:num w:numId="40">
    <w:abstractNumId w:val="89"/>
    <w:lvlOverride w:ilvl="0">
      <w:lvl w:ilvl="0">
        <w:numFmt w:val="decimal"/>
        <w:lvlText w:val="%1."/>
        <w:lvlJc w:val="left"/>
      </w:lvl>
    </w:lvlOverride>
  </w:num>
  <w:num w:numId="41">
    <w:abstractNumId w:val="96"/>
    <w:lvlOverride w:ilvl="0">
      <w:lvl w:ilvl="0">
        <w:numFmt w:val="decimal"/>
        <w:lvlText w:val="%1."/>
        <w:lvlJc w:val="left"/>
      </w:lvl>
    </w:lvlOverride>
  </w:num>
  <w:num w:numId="42">
    <w:abstractNumId w:val="5"/>
    <w:lvlOverride w:ilvl="0">
      <w:lvl w:ilvl="0">
        <w:numFmt w:val="decimal"/>
        <w:lvlText w:val="%1."/>
        <w:lvlJc w:val="left"/>
      </w:lvl>
    </w:lvlOverride>
  </w:num>
  <w:num w:numId="43">
    <w:abstractNumId w:val="33"/>
    <w:lvlOverride w:ilvl="0">
      <w:lvl w:ilvl="0">
        <w:numFmt w:val="decimal"/>
        <w:lvlText w:val="%1."/>
        <w:lvlJc w:val="left"/>
      </w:lvl>
    </w:lvlOverride>
  </w:num>
  <w:num w:numId="44">
    <w:abstractNumId w:val="55"/>
    <w:lvlOverride w:ilvl="0">
      <w:lvl w:ilvl="0">
        <w:numFmt w:val="decimal"/>
        <w:lvlText w:val="%1."/>
        <w:lvlJc w:val="left"/>
      </w:lvl>
    </w:lvlOverride>
  </w:num>
  <w:num w:numId="45">
    <w:abstractNumId w:val="95"/>
    <w:lvlOverride w:ilvl="0">
      <w:lvl w:ilvl="0">
        <w:numFmt w:val="decimal"/>
        <w:lvlText w:val="%1."/>
        <w:lvlJc w:val="left"/>
      </w:lvl>
    </w:lvlOverride>
  </w:num>
  <w:num w:numId="46">
    <w:abstractNumId w:val="65"/>
    <w:lvlOverride w:ilvl="0">
      <w:lvl w:ilvl="0">
        <w:numFmt w:val="decimal"/>
        <w:lvlText w:val="%1."/>
        <w:lvlJc w:val="left"/>
      </w:lvl>
    </w:lvlOverride>
  </w:num>
  <w:num w:numId="47">
    <w:abstractNumId w:val="49"/>
    <w:lvlOverride w:ilvl="0">
      <w:lvl w:ilvl="0">
        <w:numFmt w:val="decimal"/>
        <w:lvlText w:val="%1."/>
        <w:lvlJc w:val="left"/>
      </w:lvl>
    </w:lvlOverride>
  </w:num>
  <w:num w:numId="48">
    <w:abstractNumId w:val="13"/>
    <w:lvlOverride w:ilvl="0">
      <w:lvl w:ilvl="0">
        <w:numFmt w:val="decimal"/>
        <w:lvlText w:val="%1."/>
        <w:lvlJc w:val="left"/>
      </w:lvl>
    </w:lvlOverride>
  </w:num>
  <w:num w:numId="49">
    <w:abstractNumId w:val="94"/>
    <w:lvlOverride w:ilvl="0">
      <w:lvl w:ilvl="0">
        <w:numFmt w:val="decimal"/>
        <w:lvlText w:val="%1."/>
        <w:lvlJc w:val="left"/>
      </w:lvl>
    </w:lvlOverride>
  </w:num>
  <w:num w:numId="50">
    <w:abstractNumId w:val="38"/>
    <w:lvlOverride w:ilvl="0">
      <w:lvl w:ilvl="0">
        <w:numFmt w:val="decimal"/>
        <w:lvlText w:val="%1."/>
        <w:lvlJc w:val="left"/>
      </w:lvl>
    </w:lvlOverride>
  </w:num>
  <w:num w:numId="51">
    <w:abstractNumId w:val="6"/>
    <w:lvlOverride w:ilvl="0">
      <w:lvl w:ilvl="0">
        <w:numFmt w:val="decimal"/>
        <w:lvlText w:val="%1."/>
        <w:lvlJc w:val="left"/>
      </w:lvl>
    </w:lvlOverride>
  </w:num>
  <w:num w:numId="52">
    <w:abstractNumId w:val="61"/>
    <w:lvlOverride w:ilvl="0">
      <w:lvl w:ilvl="0">
        <w:numFmt w:val="decimal"/>
        <w:lvlText w:val="%1."/>
        <w:lvlJc w:val="left"/>
      </w:lvl>
    </w:lvlOverride>
  </w:num>
  <w:num w:numId="53">
    <w:abstractNumId w:val="26"/>
    <w:lvlOverride w:ilvl="0">
      <w:lvl w:ilvl="0">
        <w:numFmt w:val="decimal"/>
        <w:lvlText w:val="%1."/>
        <w:lvlJc w:val="left"/>
      </w:lvl>
    </w:lvlOverride>
  </w:num>
  <w:num w:numId="54">
    <w:abstractNumId w:val="44"/>
    <w:lvlOverride w:ilvl="0">
      <w:lvl w:ilvl="0">
        <w:numFmt w:val="decimal"/>
        <w:lvlText w:val="%1."/>
        <w:lvlJc w:val="left"/>
      </w:lvl>
    </w:lvlOverride>
  </w:num>
  <w:num w:numId="55">
    <w:abstractNumId w:val="37"/>
    <w:lvlOverride w:ilvl="0">
      <w:lvl w:ilvl="0">
        <w:numFmt w:val="decimal"/>
        <w:lvlText w:val="%1."/>
        <w:lvlJc w:val="left"/>
      </w:lvl>
    </w:lvlOverride>
  </w:num>
  <w:num w:numId="56">
    <w:abstractNumId w:val="59"/>
    <w:lvlOverride w:ilvl="0">
      <w:lvl w:ilvl="0">
        <w:numFmt w:val="decimal"/>
        <w:lvlText w:val="%1."/>
        <w:lvlJc w:val="left"/>
      </w:lvl>
    </w:lvlOverride>
  </w:num>
  <w:num w:numId="57">
    <w:abstractNumId w:val="83"/>
    <w:lvlOverride w:ilvl="0">
      <w:lvl w:ilvl="0">
        <w:numFmt w:val="decimal"/>
        <w:lvlText w:val="%1."/>
        <w:lvlJc w:val="left"/>
      </w:lvl>
    </w:lvlOverride>
  </w:num>
  <w:num w:numId="58">
    <w:abstractNumId w:val="11"/>
    <w:lvlOverride w:ilvl="0">
      <w:lvl w:ilvl="0">
        <w:numFmt w:val="decimal"/>
        <w:lvlText w:val="%1."/>
        <w:lvlJc w:val="left"/>
      </w:lvl>
    </w:lvlOverride>
  </w:num>
  <w:num w:numId="59">
    <w:abstractNumId w:val="53"/>
    <w:lvlOverride w:ilvl="0">
      <w:lvl w:ilvl="0">
        <w:numFmt w:val="decimal"/>
        <w:lvlText w:val="%1."/>
        <w:lvlJc w:val="left"/>
      </w:lvl>
    </w:lvlOverride>
  </w:num>
  <w:num w:numId="60">
    <w:abstractNumId w:val="41"/>
    <w:lvlOverride w:ilvl="0">
      <w:lvl w:ilvl="0">
        <w:numFmt w:val="decimal"/>
        <w:lvlText w:val="%1."/>
        <w:lvlJc w:val="left"/>
      </w:lvl>
    </w:lvlOverride>
  </w:num>
  <w:num w:numId="61">
    <w:abstractNumId w:val="20"/>
    <w:lvlOverride w:ilvl="0">
      <w:lvl w:ilvl="0">
        <w:numFmt w:val="decimal"/>
        <w:lvlText w:val="%1."/>
        <w:lvlJc w:val="left"/>
      </w:lvl>
    </w:lvlOverride>
  </w:num>
  <w:num w:numId="62">
    <w:abstractNumId w:val="74"/>
    <w:lvlOverride w:ilvl="0">
      <w:lvl w:ilvl="0">
        <w:numFmt w:val="decimal"/>
        <w:lvlText w:val="%1."/>
        <w:lvlJc w:val="left"/>
      </w:lvl>
    </w:lvlOverride>
  </w:num>
  <w:num w:numId="63">
    <w:abstractNumId w:val="88"/>
    <w:lvlOverride w:ilvl="0">
      <w:lvl w:ilvl="0">
        <w:numFmt w:val="decimal"/>
        <w:lvlText w:val="%1."/>
        <w:lvlJc w:val="left"/>
      </w:lvl>
    </w:lvlOverride>
  </w:num>
  <w:num w:numId="64">
    <w:abstractNumId w:val="10"/>
    <w:lvlOverride w:ilvl="0">
      <w:lvl w:ilvl="0">
        <w:numFmt w:val="decimal"/>
        <w:lvlText w:val="%1."/>
        <w:lvlJc w:val="left"/>
      </w:lvl>
    </w:lvlOverride>
  </w:num>
  <w:num w:numId="65">
    <w:abstractNumId w:val="42"/>
    <w:lvlOverride w:ilvl="0">
      <w:lvl w:ilvl="0">
        <w:numFmt w:val="decimal"/>
        <w:lvlText w:val="%1."/>
        <w:lvlJc w:val="left"/>
      </w:lvl>
    </w:lvlOverride>
  </w:num>
  <w:num w:numId="66">
    <w:abstractNumId w:val="76"/>
    <w:lvlOverride w:ilvl="0">
      <w:lvl w:ilvl="0">
        <w:numFmt w:val="decimal"/>
        <w:lvlText w:val="%1."/>
        <w:lvlJc w:val="left"/>
      </w:lvl>
    </w:lvlOverride>
  </w:num>
  <w:num w:numId="67">
    <w:abstractNumId w:val="67"/>
    <w:lvlOverride w:ilvl="0">
      <w:lvl w:ilvl="0">
        <w:numFmt w:val="decimal"/>
        <w:lvlText w:val="%1."/>
        <w:lvlJc w:val="left"/>
      </w:lvl>
    </w:lvlOverride>
  </w:num>
  <w:num w:numId="68">
    <w:abstractNumId w:val="84"/>
    <w:lvlOverride w:ilvl="0">
      <w:lvl w:ilvl="0">
        <w:numFmt w:val="decimal"/>
        <w:lvlText w:val="%1."/>
        <w:lvlJc w:val="left"/>
      </w:lvl>
    </w:lvlOverride>
  </w:num>
  <w:num w:numId="69">
    <w:abstractNumId w:val="70"/>
    <w:lvlOverride w:ilvl="0">
      <w:lvl w:ilvl="0">
        <w:numFmt w:val="decimal"/>
        <w:lvlText w:val="%1."/>
        <w:lvlJc w:val="left"/>
      </w:lvl>
    </w:lvlOverride>
  </w:num>
  <w:num w:numId="70">
    <w:abstractNumId w:val="18"/>
    <w:lvlOverride w:ilvl="0">
      <w:lvl w:ilvl="0">
        <w:numFmt w:val="decimal"/>
        <w:lvlText w:val="%1."/>
        <w:lvlJc w:val="left"/>
      </w:lvl>
    </w:lvlOverride>
  </w:num>
  <w:num w:numId="71">
    <w:abstractNumId w:val="72"/>
    <w:lvlOverride w:ilvl="0">
      <w:lvl w:ilvl="0">
        <w:numFmt w:val="decimal"/>
        <w:lvlText w:val="%1."/>
        <w:lvlJc w:val="left"/>
      </w:lvl>
    </w:lvlOverride>
  </w:num>
  <w:num w:numId="72">
    <w:abstractNumId w:val="79"/>
    <w:lvlOverride w:ilvl="0">
      <w:lvl w:ilvl="0">
        <w:numFmt w:val="decimal"/>
        <w:lvlText w:val="%1."/>
        <w:lvlJc w:val="left"/>
      </w:lvl>
    </w:lvlOverride>
  </w:num>
  <w:num w:numId="73">
    <w:abstractNumId w:val="54"/>
    <w:lvlOverride w:ilvl="0">
      <w:lvl w:ilvl="0">
        <w:numFmt w:val="decimal"/>
        <w:lvlText w:val="%1."/>
        <w:lvlJc w:val="left"/>
      </w:lvl>
    </w:lvlOverride>
  </w:num>
  <w:num w:numId="74">
    <w:abstractNumId w:val="81"/>
    <w:lvlOverride w:ilvl="0">
      <w:lvl w:ilvl="0">
        <w:numFmt w:val="decimal"/>
        <w:lvlText w:val="%1."/>
        <w:lvlJc w:val="left"/>
      </w:lvl>
    </w:lvlOverride>
  </w:num>
  <w:num w:numId="75">
    <w:abstractNumId w:val="30"/>
    <w:lvlOverride w:ilvl="0">
      <w:lvl w:ilvl="0">
        <w:numFmt w:val="decimal"/>
        <w:lvlText w:val="%1."/>
        <w:lvlJc w:val="left"/>
      </w:lvl>
    </w:lvlOverride>
  </w:num>
  <w:num w:numId="76">
    <w:abstractNumId w:val="25"/>
    <w:lvlOverride w:ilvl="0">
      <w:lvl w:ilvl="0">
        <w:numFmt w:val="decimal"/>
        <w:lvlText w:val="%1."/>
        <w:lvlJc w:val="left"/>
      </w:lvl>
    </w:lvlOverride>
  </w:num>
  <w:num w:numId="77">
    <w:abstractNumId w:val="28"/>
    <w:lvlOverride w:ilvl="0">
      <w:lvl w:ilvl="0">
        <w:numFmt w:val="decimal"/>
        <w:lvlText w:val="%1."/>
        <w:lvlJc w:val="left"/>
      </w:lvl>
    </w:lvlOverride>
  </w:num>
  <w:num w:numId="78">
    <w:abstractNumId w:val="2"/>
    <w:lvlOverride w:ilvl="0">
      <w:lvl w:ilvl="0">
        <w:numFmt w:val="decimal"/>
        <w:lvlText w:val="%1."/>
        <w:lvlJc w:val="left"/>
      </w:lvl>
    </w:lvlOverride>
  </w:num>
  <w:num w:numId="79">
    <w:abstractNumId w:val="62"/>
    <w:lvlOverride w:ilvl="0">
      <w:lvl w:ilvl="0">
        <w:numFmt w:val="decimal"/>
        <w:lvlText w:val="%1."/>
        <w:lvlJc w:val="left"/>
      </w:lvl>
    </w:lvlOverride>
  </w:num>
  <w:num w:numId="80">
    <w:abstractNumId w:val="27"/>
    <w:lvlOverride w:ilvl="0">
      <w:lvl w:ilvl="0">
        <w:numFmt w:val="decimal"/>
        <w:lvlText w:val="%1."/>
        <w:lvlJc w:val="left"/>
      </w:lvl>
    </w:lvlOverride>
  </w:num>
  <w:num w:numId="81">
    <w:abstractNumId w:val="12"/>
    <w:lvlOverride w:ilvl="0">
      <w:lvl w:ilvl="0">
        <w:numFmt w:val="decimal"/>
        <w:lvlText w:val="%1."/>
        <w:lvlJc w:val="left"/>
      </w:lvl>
    </w:lvlOverride>
  </w:num>
  <w:num w:numId="82">
    <w:abstractNumId w:val="80"/>
    <w:lvlOverride w:ilvl="0">
      <w:lvl w:ilvl="0">
        <w:numFmt w:val="decimal"/>
        <w:lvlText w:val="%1."/>
        <w:lvlJc w:val="left"/>
      </w:lvl>
    </w:lvlOverride>
  </w:num>
  <w:num w:numId="83">
    <w:abstractNumId w:val="43"/>
    <w:lvlOverride w:ilvl="0">
      <w:lvl w:ilvl="0">
        <w:numFmt w:val="decimal"/>
        <w:lvlText w:val="%1."/>
        <w:lvlJc w:val="left"/>
      </w:lvl>
    </w:lvlOverride>
  </w:num>
  <w:num w:numId="84">
    <w:abstractNumId w:val="69"/>
  </w:num>
  <w:num w:numId="85">
    <w:abstractNumId w:val="21"/>
  </w:num>
  <w:num w:numId="86">
    <w:abstractNumId w:val="60"/>
  </w:num>
  <w:num w:numId="87">
    <w:abstractNumId w:val="93"/>
  </w:num>
  <w:num w:numId="88">
    <w:abstractNumId w:val="47"/>
  </w:num>
  <w:num w:numId="89">
    <w:abstractNumId w:val="90"/>
  </w:num>
  <w:num w:numId="90">
    <w:abstractNumId w:val="22"/>
  </w:num>
  <w:num w:numId="91">
    <w:abstractNumId w:val="3"/>
  </w:num>
  <w:num w:numId="92">
    <w:abstractNumId w:val="78"/>
  </w:num>
  <w:num w:numId="93">
    <w:abstractNumId w:val="52"/>
  </w:num>
  <w:num w:numId="94">
    <w:abstractNumId w:val="46"/>
  </w:num>
  <w:num w:numId="95">
    <w:abstractNumId w:val="82"/>
  </w:num>
  <w:num w:numId="96">
    <w:abstractNumId w:val="85"/>
  </w:num>
  <w:num w:numId="97">
    <w:abstractNumId w:val="86"/>
  </w:num>
  <w:num w:numId="98">
    <w:abstractNumId w:val="4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A6"/>
    <w:rsid w:val="00017853"/>
    <w:rsid w:val="00033E5E"/>
    <w:rsid w:val="00063F4E"/>
    <w:rsid w:val="000B595B"/>
    <w:rsid w:val="00174154"/>
    <w:rsid w:val="001A0CCD"/>
    <w:rsid w:val="001C29EA"/>
    <w:rsid w:val="0022789B"/>
    <w:rsid w:val="002E0739"/>
    <w:rsid w:val="003104E5"/>
    <w:rsid w:val="00326879"/>
    <w:rsid w:val="0033535B"/>
    <w:rsid w:val="00367DD5"/>
    <w:rsid w:val="003C6DB0"/>
    <w:rsid w:val="00407318"/>
    <w:rsid w:val="005167ED"/>
    <w:rsid w:val="00602984"/>
    <w:rsid w:val="00624EE5"/>
    <w:rsid w:val="00667E31"/>
    <w:rsid w:val="00685D40"/>
    <w:rsid w:val="00720A14"/>
    <w:rsid w:val="00727233"/>
    <w:rsid w:val="00793378"/>
    <w:rsid w:val="007B1EA9"/>
    <w:rsid w:val="008810AD"/>
    <w:rsid w:val="00965E5D"/>
    <w:rsid w:val="009703F1"/>
    <w:rsid w:val="009966D8"/>
    <w:rsid w:val="009C5BAC"/>
    <w:rsid w:val="00AB2ECC"/>
    <w:rsid w:val="00B84A37"/>
    <w:rsid w:val="00BA0214"/>
    <w:rsid w:val="00BA15F8"/>
    <w:rsid w:val="00C571A6"/>
    <w:rsid w:val="00CE23C5"/>
    <w:rsid w:val="00D5189B"/>
    <w:rsid w:val="00D668D6"/>
    <w:rsid w:val="00E46DB6"/>
    <w:rsid w:val="00E77216"/>
    <w:rsid w:val="00EB6C8F"/>
    <w:rsid w:val="00F75F74"/>
    <w:rsid w:val="00F82747"/>
    <w:rsid w:val="00FD3B5A"/>
    <w:rsid w:val="00FE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BBE3A-81D6-466E-98AE-DA811E3E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46DB6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017853"/>
    <w:pPr>
      <w:keepNext/>
      <w:keepLines/>
      <w:numPr>
        <w:numId w:val="1"/>
      </w:numPr>
      <w:spacing w:before="240" w:after="60" w:line="360" w:lineRule="auto"/>
      <w:jc w:val="both"/>
      <w:outlineLvl w:val="0"/>
    </w:pPr>
    <w:rPr>
      <w:rFonts w:eastAsia="Times New Roman" w:cs="Times New Roman"/>
      <w:b/>
      <w:smallCaps/>
      <w:color w:val="000000"/>
      <w:sz w:val="28"/>
      <w:szCs w:val="28"/>
      <w:lang w:val="en-US" w:eastAsia="en-US"/>
    </w:rPr>
  </w:style>
  <w:style w:type="paragraph" w:styleId="2">
    <w:name w:val="heading 2"/>
    <w:basedOn w:val="a"/>
    <w:next w:val="a"/>
    <w:link w:val="20"/>
    <w:qFormat/>
    <w:rsid w:val="00017853"/>
    <w:pPr>
      <w:keepNext/>
      <w:keepLines/>
      <w:numPr>
        <w:ilvl w:val="1"/>
        <w:numId w:val="1"/>
      </w:numPr>
      <w:spacing w:before="240" w:after="60" w:line="360" w:lineRule="auto"/>
      <w:outlineLvl w:val="1"/>
    </w:pPr>
    <w:rPr>
      <w:rFonts w:eastAsiaTheme="minorHAnsi" w:cstheme="minorBidi"/>
      <w:b/>
      <w:sz w:val="26"/>
      <w:szCs w:val="26"/>
      <w:lang w:val="ru-RU" w:eastAsia="en-US"/>
    </w:rPr>
  </w:style>
  <w:style w:type="paragraph" w:styleId="3">
    <w:name w:val="heading 3"/>
    <w:basedOn w:val="a"/>
    <w:next w:val="a"/>
    <w:link w:val="30"/>
    <w:uiPriority w:val="9"/>
    <w:qFormat/>
    <w:rsid w:val="00017853"/>
    <w:pPr>
      <w:keepNext/>
      <w:keepLines/>
      <w:numPr>
        <w:ilvl w:val="2"/>
        <w:numId w:val="1"/>
      </w:numPr>
      <w:spacing w:before="240" w:after="60" w:line="360" w:lineRule="auto"/>
      <w:jc w:val="both"/>
      <w:outlineLvl w:val="2"/>
    </w:pPr>
    <w:rPr>
      <w:rFonts w:eastAsia="Times New Roman" w:cs="Times New Roman"/>
      <w:b/>
      <w:color w:val="000000"/>
      <w:sz w:val="24"/>
      <w:szCs w:val="24"/>
      <w:lang w:val="en-US" w:eastAsia="en-US"/>
    </w:rPr>
  </w:style>
  <w:style w:type="paragraph" w:styleId="4">
    <w:name w:val="heading 4"/>
    <w:basedOn w:val="a"/>
    <w:next w:val="a"/>
    <w:link w:val="40"/>
    <w:qFormat/>
    <w:rsid w:val="00624EE5"/>
    <w:pPr>
      <w:keepNext/>
      <w:keepLines/>
      <w:numPr>
        <w:ilvl w:val="3"/>
        <w:numId w:val="1"/>
      </w:numPr>
      <w:spacing w:before="240" w:after="60" w:line="360" w:lineRule="auto"/>
      <w:jc w:val="both"/>
      <w:outlineLvl w:val="3"/>
    </w:pPr>
    <w:rPr>
      <w:rFonts w:eastAsia="Times New Roman" w:cs="Times New Roman"/>
      <w:b/>
      <w:color w:val="000000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7853"/>
    <w:rPr>
      <w:rFonts w:ascii="Arial" w:eastAsia="Times New Roman" w:hAnsi="Arial" w:cs="Times New Roman"/>
      <w:b/>
      <w:smallCaps/>
      <w:color w:val="000000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rsid w:val="00017853"/>
    <w:rPr>
      <w:rFonts w:ascii="Arial" w:hAnsi="Arial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7853"/>
    <w:rPr>
      <w:rFonts w:ascii="Arial" w:eastAsia="Times New Roman" w:hAnsi="Arial" w:cs="Times New Roman"/>
      <w:b/>
      <w:color w:val="000000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rsid w:val="00624EE5"/>
    <w:rPr>
      <w:rFonts w:ascii="Arial" w:eastAsia="Times New Roman" w:hAnsi="Arial" w:cs="Times New Roman"/>
      <w:b/>
      <w:color w:val="000000"/>
      <w:sz w:val="24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BA0214"/>
    <w:pPr>
      <w:ind w:firstLine="709"/>
      <w:contextualSpacing/>
    </w:pPr>
    <w:rPr>
      <w:rFonts w:eastAsiaTheme="minorHAnsi" w:cstheme="minorBidi"/>
      <w:sz w:val="24"/>
      <w:lang w:val="ru-RU" w:eastAsia="en-US"/>
    </w:rPr>
  </w:style>
  <w:style w:type="paragraph" w:styleId="a4">
    <w:name w:val="Normal (Web)"/>
    <w:basedOn w:val="a"/>
    <w:uiPriority w:val="99"/>
    <w:semiHidden/>
    <w:unhideWhenUsed/>
    <w:rsid w:val="00C571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C571A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75F7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75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F75F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5167ED"/>
  </w:style>
  <w:style w:type="character" w:customStyle="1" w:styleId="hljs-name">
    <w:name w:val="hljs-name"/>
    <w:basedOn w:val="a0"/>
    <w:rsid w:val="005167ED"/>
  </w:style>
  <w:style w:type="paragraph" w:styleId="a6">
    <w:name w:val="header"/>
    <w:basedOn w:val="a"/>
    <w:link w:val="a7"/>
    <w:uiPriority w:val="99"/>
    <w:unhideWhenUsed/>
    <w:rsid w:val="0017415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74154"/>
    <w:rPr>
      <w:rFonts w:ascii="Times New Roman" w:hAnsi="Times New Roman"/>
    </w:rPr>
  </w:style>
  <w:style w:type="paragraph" w:styleId="a8">
    <w:name w:val="footer"/>
    <w:basedOn w:val="a"/>
    <w:link w:val="a9"/>
    <w:uiPriority w:val="99"/>
    <w:unhideWhenUsed/>
    <w:rsid w:val="0017415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74154"/>
    <w:rPr>
      <w:rFonts w:ascii="Times New Roman" w:hAnsi="Times New Roman"/>
    </w:rPr>
  </w:style>
  <w:style w:type="table" w:styleId="aa">
    <w:name w:val="Table Grid"/>
    <w:basedOn w:val="a1"/>
    <w:uiPriority w:val="39"/>
    <w:rsid w:val="00174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ac"/>
    <w:uiPriority w:val="1"/>
    <w:qFormat/>
    <w:rsid w:val="00E46DB6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E46DB6"/>
    <w:rPr>
      <w:rFonts w:eastAsiaTheme="minorEastAsia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E46DB6"/>
    <w:pPr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46D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6DB6"/>
    <w:pPr>
      <w:spacing w:after="100"/>
      <w:ind w:left="220"/>
    </w:pPr>
  </w:style>
  <w:style w:type="paragraph" w:customStyle="1" w:styleId="ae">
    <w:name w:val="Приложение"/>
    <w:basedOn w:val="1"/>
    <w:link w:val="af"/>
    <w:qFormat/>
    <w:rsid w:val="00017853"/>
    <w:rPr>
      <w:b w:val="0"/>
      <w:lang w:val="ru-RU"/>
    </w:rPr>
  </w:style>
  <w:style w:type="character" w:customStyle="1" w:styleId="af">
    <w:name w:val="Приложение Знак"/>
    <w:basedOn w:val="a0"/>
    <w:link w:val="ae"/>
    <w:rsid w:val="00B84A37"/>
    <w:rPr>
      <w:rFonts w:ascii="Arial" w:eastAsia="Times New Roman" w:hAnsi="Arial" w:cs="Times New Roman"/>
      <w:smallCaps/>
      <w:color w:val="00000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B84A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4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8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6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86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0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6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6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0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0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73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4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odeinside.r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codeinside.r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586DE-D078-4D10-A0FD-0B106E7F2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Автоматизированная система городского паркинга (АСГП)</vt:lpstr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Автоматизированная система городского паркинга (АСГП)</dc:title>
  <dc:subject/>
  <dc:creator>admin</dc:creator>
  <cp:keywords/>
  <dc:description/>
  <cp:lastModifiedBy>admin</cp:lastModifiedBy>
  <cp:revision>4</cp:revision>
  <dcterms:created xsi:type="dcterms:W3CDTF">2019-09-17T09:51:00Z</dcterms:created>
  <dcterms:modified xsi:type="dcterms:W3CDTF">2019-09-17T09:54:00Z</dcterms:modified>
</cp:coreProperties>
</file>