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Skill-Gap &amp; Personalized Learning Path Agent</w:t>
      </w:r>
    </w:p>
    <w:p>
      <w:pPr>
        <w:jc w:val="center"/>
      </w:pPr>
      <w:r>
        <w:rPr>
          <w:b/>
          <w:sz w:val="26"/>
        </w:rPr>
        <w:t>GitHub Repository Documentation</w:t>
      </w:r>
    </w:p>
    <w:p>
      <w:pPr>
        <w:jc w:val="center"/>
      </w:pPr>
      <w:r>
        <w:rPr>
          <w:i/>
        </w:rPr>
        <w:t>AI-powered personalized career and learning guidance platform for engineering students</w:t>
      </w:r>
    </w:p>
    <w:p>
      <w:pPr>
        <w:pStyle w:val="Heading1"/>
      </w:pPr>
      <w:r>
        <w:t>1. Project Overview</w:t>
      </w:r>
    </w:p>
    <w:p>
      <w:r>
        <w:t>The Skill-Gap &amp; Personalized Learning Path Agent is an AI-powered web application designed for engineering students. It analyzes a student's academic background, programming skills, technical skills, certifications, projects, interests, career goals, and target job role. The system compares the student's current competencies with the skills required for the selected career role and generates a prioritized, personalized learning roadmap.</w:t>
      </w:r>
    </w:p>
    <w:p>
      <w:pPr>
        <w:pStyle w:val="Heading1"/>
      </w:pPr>
      <w:r>
        <w:t>2. Problem Statement</w:t>
      </w:r>
    </w:p>
    <w:p>
      <w:r>
        <w:t>Engineering students often find it difficult to determine which skills are required for their desired career, which skills they already possess, which skills they are missing, which skills should be learned first, and which resources and projects are most relevant. Existing learning platforms often provide generic courses rather than continuously adapting the learning journey to an individual student's skill profile.</w:t>
      </w:r>
    </w:p>
    <w:p>
      <w:pPr>
        <w:pStyle w:val="Heading1"/>
      </w:pPr>
      <w:r>
        <w:t>3. Proposed Solution</w:t>
      </w:r>
    </w:p>
    <w:p>
      <w:r>
        <w:t>The application uses an Agentic AI approach to create a personalized learning experience. It continuously analyzes student information and assessment results, identifies skill gaps, prioritizes missing competencies, creates a learning plan, recommends resources and projects, monitors progress, and updates the roadmap after reassessment.</w:t>
      </w:r>
    </w:p>
    <w:p>
      <w:pPr>
        <w:pStyle w:val="Heading1"/>
      </w:pPr>
      <w:r>
        <w:t>4. Agentic AI Workflow</w:t>
      </w:r>
    </w:p>
    <w:p>
      <w:pPr>
        <w:ind w:left="432"/>
      </w:pPr>
      <w:r>
        <w:rPr>
          <w:rFonts w:ascii="Courier New" w:hAnsi="Courier New"/>
          <w:sz w:val="18"/>
        </w:rPr>
        <w:t>Student Profile</w:t>
        <w:br/>
        <w:t xml:space="preserve">      ↓</w:t>
        <w:br/>
        <w:t>Career Goal Selection</w:t>
        <w:br/>
        <w:t xml:space="preserve">      ↓</w:t>
        <w:br/>
        <w:t>Skill Assessment</w:t>
        <w:br/>
        <w:t xml:space="preserve">      ↓</w:t>
        <w:br/>
        <w:t>Current Skill Analysis</w:t>
        <w:br/>
        <w:t xml:space="preserve">      ↓</w:t>
        <w:br/>
        <w:t>Target Role Skill Mapping</w:t>
        <w:br/>
        <w:t xml:space="preserve">      ↓</w:t>
        <w:br/>
        <w:t>Skill-Gap Identification</w:t>
        <w:br/>
        <w:t xml:space="preserve">      ↓</w:t>
        <w:br/>
        <w:t>Priority Assignment</w:t>
        <w:br/>
        <w:t xml:space="preserve">      ↓</w:t>
        <w:br/>
        <w:t>Personalized Learning Roadmap</w:t>
        <w:br/>
        <w:t xml:space="preserve">      ↓</w:t>
        <w:br/>
        <w:t>Learning Activities &amp; Projects</w:t>
        <w:br/>
        <w:t xml:space="preserve">      ↓</w:t>
        <w:br/>
        <w:t>Progress Monitoring</w:t>
        <w:br/>
        <w:t xml:space="preserve">      ↓</w:t>
        <w:br/>
        <w:t>Skill Reassessment</w:t>
        <w:br/>
        <w:t xml:space="preserve">      ↓</w:t>
        <w:br/>
        <w:t>Adaptive Learning Path</w:t>
      </w:r>
    </w:p>
    <w:p>
      <w:pPr>
        <w:pStyle w:val="Heading1"/>
      </w:pPr>
      <w:r>
        <w:t>5. Agentic AI Cycle</w:t>
      </w:r>
    </w:p>
    <w:p>
      <w:pPr>
        <w:ind w:left="432"/>
      </w:pPr>
      <w:r>
        <w:rPr>
          <w:rFonts w:ascii="Courier New" w:hAnsi="Courier New"/>
          <w:sz w:val="18"/>
        </w:rPr>
        <w:t>PERCEIVE → Analyze student profile and assessment</w:t>
        <w:br/>
        <w:t>REASON   → Identify and prioritize skill gaps</w:t>
        <w:br/>
        <w:t>PLAN     → Create prerequisite-based learning roadmap</w:t>
        <w:br/>
        <w:t>ACT      → Recommend resources, practice and projects</w:t>
        <w:br/>
        <w:t>OBSERVE  → Monitor learning progress and assessment results</w:t>
        <w:br/>
        <w:t>ADAPT    → Update skill gaps and learning roadmap</w:t>
      </w:r>
    </w:p>
    <w:p>
      <w:pPr>
        <w:pStyle w:val="Heading1"/>
      </w:pPr>
      <w:r>
        <w:t>6. Key Features</w:t>
      </w:r>
    </w:p>
    <w:p>
      <w:pPr>
        <w:pStyle w:val="Heading2"/>
      </w:pPr>
      <w:r>
        <w:t>6.1 Student Features</w:t>
      </w:r>
    </w:p>
    <w:p>
      <w:pPr>
        <w:pStyle w:val="ListBullet"/>
      </w:pPr>
      <w:r>
        <w:t>Student profile and academic information</w:t>
      </w:r>
    </w:p>
    <w:p>
      <w:pPr>
        <w:pStyle w:val="ListBullet"/>
      </w:pPr>
      <w:r>
        <w:t>Programming and technical skill tracking</w:t>
      </w:r>
    </w:p>
    <w:p>
      <w:pPr>
        <w:pStyle w:val="ListBullet"/>
      </w:pPr>
      <w:r>
        <w:t>Certification and project information</w:t>
      </w:r>
    </w:p>
    <w:p>
      <w:pPr>
        <w:pStyle w:val="ListBullet"/>
      </w:pPr>
      <w:r>
        <w:t>Career goal and target job-role selection</w:t>
      </w:r>
    </w:p>
    <w:p>
      <w:pPr>
        <w:pStyle w:val="ListBullet"/>
      </w:pPr>
      <w:r>
        <w:t>AI-assisted skill assessment</w:t>
      </w:r>
    </w:p>
    <w:p>
      <w:pPr>
        <w:pStyle w:val="ListBullet"/>
      </w:pPr>
      <w:r>
        <w:t>AI skill-gap analysis</w:t>
      </w:r>
    </w:p>
    <w:p>
      <w:pPr>
        <w:pStyle w:val="ListBullet"/>
      </w:pPr>
      <w:r>
        <w:t>Beginner, Intermediate, and Advanced proficiency levels</w:t>
      </w:r>
    </w:p>
    <w:p>
      <w:pPr>
        <w:pStyle w:val="ListBullet"/>
      </w:pPr>
      <w:r>
        <w:t>High, Medium, and Low skill-gap priorities</w:t>
      </w:r>
    </w:p>
    <w:p>
      <w:pPr>
        <w:pStyle w:val="ListBullet"/>
      </w:pPr>
      <w:r>
        <w:t>Personalized learning roadmap</w:t>
      </w:r>
    </w:p>
    <w:p>
      <w:pPr>
        <w:pStyle w:val="ListBullet"/>
      </w:pPr>
      <w:r>
        <w:t>Recommended learning resources and practice activities</w:t>
      </w:r>
    </w:p>
    <w:p>
      <w:pPr>
        <w:pStyle w:val="ListBullet"/>
      </w:pPr>
      <w:r>
        <w:t>Project recommendations</w:t>
      </w:r>
    </w:p>
    <w:p>
      <w:pPr>
        <w:pStyle w:val="ListBullet"/>
      </w:pPr>
      <w:r>
        <w:t>Learning activity status tracking</w:t>
      </w:r>
    </w:p>
    <w:p>
      <w:pPr>
        <w:pStyle w:val="ListBullet"/>
      </w:pPr>
      <w:r>
        <w:t>Skill reassessment and adaptive roadmap</w:t>
      </w:r>
    </w:p>
    <w:p>
      <w:pPr>
        <w:pStyle w:val="ListBullet"/>
      </w:pPr>
      <w:r>
        <w:t>Learning history</w:t>
      </w:r>
    </w:p>
    <w:p>
      <w:pPr>
        <w:pStyle w:val="ListBullet"/>
      </w:pPr>
      <w:r>
        <w:t>Notifications and reminders</w:t>
      </w:r>
    </w:p>
    <w:p>
      <w:pPr>
        <w:pStyle w:val="Heading2"/>
      </w:pPr>
      <w:r>
        <w:t>6.2 Faculty Features</w:t>
      </w:r>
    </w:p>
    <w:p>
      <w:pPr>
        <w:pStyle w:val="ListBullet"/>
      </w:pPr>
      <w:r>
        <w:t>Faculty/mentor dashboard</w:t>
      </w:r>
    </w:p>
    <w:p>
      <w:pPr>
        <w:pStyle w:val="ListBullet"/>
      </w:pPr>
      <w:r>
        <w:t>Student progress monitoring</w:t>
      </w:r>
    </w:p>
    <w:p>
      <w:pPr>
        <w:pStyle w:val="ListBullet"/>
      </w:pPr>
      <w:r>
        <w:t>Skill-gap overview</w:t>
      </w:r>
    </w:p>
    <w:p>
      <w:pPr>
        <w:pStyle w:val="ListBullet"/>
      </w:pPr>
      <w:r>
        <w:t>Career-role distribution</w:t>
      </w:r>
    </w:p>
    <w:p>
      <w:pPr>
        <w:pStyle w:val="ListBullet"/>
      </w:pPr>
      <w:r>
        <w:t>Student readiness analysis</w:t>
      </w:r>
    </w:p>
    <w:p>
      <w:pPr>
        <w:pStyle w:val="ListBullet"/>
      </w:pPr>
      <w:r>
        <w:t>Mentor feedback</w:t>
      </w:r>
    </w:p>
    <w:p>
      <w:pPr>
        <w:pStyle w:val="ListBullet"/>
      </w:pPr>
      <w:r>
        <w:t>Identification of students requiring additional support</w:t>
      </w:r>
    </w:p>
    <w:p>
      <w:pPr>
        <w:pStyle w:val="Heading2"/>
      </w:pPr>
      <w:r>
        <w:t>6.3 Dashboard Analytics</w:t>
      </w:r>
    </w:p>
    <w:p>
      <w:pPr>
        <w:pStyle w:val="ListBullet"/>
      </w:pPr>
      <w:r>
        <w:t>Overall readiness score</w:t>
      </w:r>
    </w:p>
    <w:p>
      <w:pPr>
        <w:pStyle w:val="ListBullet"/>
      </w:pPr>
      <w:r>
        <w:t>Skill-gap summary</w:t>
      </w:r>
    </w:p>
    <w:p>
      <w:pPr>
        <w:pStyle w:val="ListBullet"/>
      </w:pPr>
      <w:r>
        <w:t>Current versus required skills</w:t>
      </w:r>
    </w:p>
    <w:p>
      <w:pPr>
        <w:pStyle w:val="ListBullet"/>
      </w:pPr>
      <w:r>
        <w:t>Roadmap completion</w:t>
      </w:r>
    </w:p>
    <w:p>
      <w:pPr>
        <w:pStyle w:val="ListBullet"/>
      </w:pPr>
      <w:r>
        <w:t>Completed learning activities</w:t>
      </w:r>
    </w:p>
    <w:p>
      <w:pPr>
        <w:pStyle w:val="ListBullet"/>
      </w:pPr>
      <w:r>
        <w:t>Skill improvement</w:t>
      </w:r>
    </w:p>
    <w:p>
      <w:pPr>
        <w:pStyle w:val="ListBullet"/>
      </w:pPr>
      <w:r>
        <w:t>Assessment performance</w:t>
      </w:r>
    </w:p>
    <w:p>
      <w:pPr>
        <w:pStyle w:val="ListBullet"/>
      </w:pPr>
      <w:r>
        <w:t>Learning history</w:t>
      </w:r>
    </w:p>
    <w:p>
      <w:pPr>
        <w:pStyle w:val="ListBullet"/>
      </w:pPr>
      <w:r>
        <w:t>Recommended next activities</w:t>
      </w:r>
    </w:p>
    <w:p>
      <w:pPr>
        <w:pStyle w:val="Heading1"/>
      </w:pPr>
      <w:r>
        <w:t>7. Supported Career Roles</w:t>
      </w:r>
    </w:p>
    <w:p>
      <w:pPr>
        <w:pStyle w:val="ListBullet"/>
      </w:pPr>
      <w:r>
        <w:t>AI/ML Engineer</w:t>
      </w:r>
    </w:p>
    <w:p>
      <w:pPr>
        <w:pStyle w:val="ListBullet"/>
      </w:pPr>
      <w:r>
        <w:t>Data Scientist</w:t>
      </w:r>
    </w:p>
    <w:p>
      <w:pPr>
        <w:pStyle w:val="ListBullet"/>
      </w:pPr>
      <w:r>
        <w:t>Software Developer</w:t>
      </w:r>
    </w:p>
    <w:p>
      <w:pPr>
        <w:pStyle w:val="ListBullet"/>
      </w:pPr>
      <w:r>
        <w:t>Data Analyst</w:t>
      </w:r>
    </w:p>
    <w:p>
      <w:pPr>
        <w:pStyle w:val="ListBullet"/>
      </w:pPr>
      <w:r>
        <w:t>Cybersecurity Analyst</w:t>
      </w:r>
    </w:p>
    <w:p>
      <w:pPr>
        <w:pStyle w:val="ListBullet"/>
      </w:pPr>
      <w:r>
        <w:t>Cloud Engineer</w:t>
      </w:r>
    </w:p>
    <w:p>
      <w:pPr>
        <w:pStyle w:val="ListBullet"/>
      </w:pPr>
      <w:r>
        <w:t>Web Developer</w:t>
      </w:r>
    </w:p>
    <w:p>
      <w:pPr>
        <w:pStyle w:val="Heading1"/>
      </w:pPr>
      <w:r>
        <w:t>8. Example Use Case</w:t>
      </w:r>
    </w:p>
    <w:p>
      <w:r>
        <w:t>Suppose a student selects AI/ML Engineer as the target role and has Python and basic Machine Learning knowledge but lacks Deep Learning, TensorFlow, Computer Vision, MLOps, and deployment skills. The system identifies these gaps and prioritizes them according to prerequisites.</w:t>
      </w:r>
    </w:p>
    <w:p>
      <w:pPr>
        <w:ind w:left="432"/>
      </w:pPr>
      <w:r>
        <w:rPr>
          <w:rFonts w:ascii="Courier New" w:hAnsi="Courier New"/>
          <w:sz w:val="18"/>
        </w:rPr>
        <w:t>Example Learning Roadmap:</w:t>
        <w:br/>
        <w:br/>
        <w:t>Python Advanced</w:t>
        <w:br/>
        <w:t xml:space="preserve">      ↓</w:t>
        <w:br/>
        <w:t>Machine Learning</w:t>
        <w:br/>
        <w:t xml:space="preserve">      ↓</w:t>
        <w:br/>
        <w:t>Deep Learning</w:t>
        <w:br/>
        <w:t xml:space="preserve">      ↓</w:t>
        <w:br/>
        <w:t>TensorFlow / Keras</w:t>
        <w:br/>
        <w:t xml:space="preserve">      ↓</w:t>
        <w:br/>
        <w:t>Computer Vision</w:t>
        <w:br/>
        <w:t xml:space="preserve">      ↓</w:t>
        <w:br/>
        <w:t>Model Deployment</w:t>
        <w:br/>
        <w:t xml:space="preserve">      ↓</w:t>
        <w:br/>
        <w:t>MLOps</w:t>
        <w:br/>
        <w:t xml:space="preserve">      ↓</w:t>
        <w:br/>
        <w:t>AI/ML Capstone Project</w:t>
      </w:r>
    </w:p>
    <w:p>
      <w:pPr>
        <w:pStyle w:val="Heading1"/>
      </w:pPr>
      <w:r>
        <w:t>9. System Architecture</w:t>
      </w:r>
    </w:p>
    <w:p>
      <w:pPr>
        <w:ind w:left="432"/>
      </w:pPr>
      <w:r>
        <w:rPr>
          <w:rFonts w:ascii="Courier New" w:hAnsi="Courier New"/>
          <w:sz w:val="18"/>
        </w:rPr>
        <w:t xml:space="preserve">                    ┌───────────────────────┐</w:t>
        <w:br/>
        <w:t xml:space="preserve">                    │       Student         │</w:t>
        <w:br/>
        <w:t xml:space="preserve">                    │ Profile / Assessment  │</w:t>
        <w:br/>
        <w:t xml:space="preserve">                    └───────────┬───────────┘</w:t>
        <w:br/>
        <w:t xml:space="preserve">                                ↓</w:t>
        <w:br/>
        <w:t xml:space="preserve">                    ┌───────────────────────┐</w:t>
        <w:br/>
        <w:t xml:space="preserve">                    │ Student Profile       │</w:t>
        <w:br/>
        <w:t xml:space="preserve">                    │ Manager               │</w:t>
        <w:br/>
        <w:t xml:space="preserve">                    └───────────┬───────────┘</w:t>
        <w:br/>
        <w:t xml:space="preserve">                                ↓</w:t>
        <w:br/>
        <w:t xml:space="preserve">                    ┌───────────────────────┐</w:t>
        <w:br/>
        <w:t xml:space="preserve">                    │ Skill Assessment      │</w:t>
        <w:br/>
        <w:t xml:space="preserve">                    │ Agent                 │</w:t>
        <w:br/>
        <w:t xml:space="preserve">                    └───────────┬───────────┘</w:t>
        <w:br/>
        <w:t xml:space="preserve">                                ↓</w:t>
        <w:br/>
        <w:t xml:space="preserve">                    ┌───────────────────────┐</w:t>
        <w:br/>
        <w:t xml:space="preserve">                    │ Skill-Gap Analysis    │</w:t>
        <w:br/>
        <w:t xml:space="preserve">                    │ Agent                 │</w:t>
        <w:br/>
        <w:t xml:space="preserve">                    └───────────┬───────────┘</w:t>
        <w:br/>
        <w:t xml:space="preserve">                                ↓</w:t>
        <w:br/>
        <w:t xml:space="preserve">                    ┌───────────────────────┐</w:t>
        <w:br/>
        <w:t xml:space="preserve">                    │ Career Skill Mapping  │</w:t>
        <w:br/>
        <w:t xml:space="preserve">                    │ Agent                 │</w:t>
        <w:br/>
        <w:t xml:space="preserve">                    └───────────┬───────────┘</w:t>
        <w:br/>
        <w:t xml:space="preserve">                                ↓</w:t>
        <w:br/>
        <w:t xml:space="preserve">                    ┌───────────────────────┐</w:t>
        <w:br/>
        <w:t xml:space="preserve">                    │ Learning Path         │</w:t>
        <w:br/>
        <w:t xml:space="preserve">                    │ Planning Agent        │</w:t>
        <w:br/>
        <w:t xml:space="preserve">                    └───────────┬───────────┘</w:t>
        <w:br/>
        <w:t xml:space="preserve">                         ┌──────┴──────┐</w:t>
        <w:br/>
        <w:t xml:space="preserve">                         ↓             ↓</w:t>
        <w:br/>
        <w:t xml:space="preserve">                Resource Agent   Project Agent</w:t>
        <w:br/>
        <w:t xml:space="preserve">                         └──────┬──────┘</w:t>
        <w:br/>
        <w:t xml:space="preserve">                                ↓</w:t>
        <w:br/>
        <w:t xml:space="preserve">                    ┌───────────────────────┐</w:t>
        <w:br/>
        <w:t xml:space="preserve">                    │ Progress Monitoring   │</w:t>
        <w:br/>
        <w:t xml:space="preserve">                    │ Agent                 │</w:t>
        <w:br/>
        <w:t xml:space="preserve">                    └───────────┬───────────┘</w:t>
        <w:br/>
        <w:t xml:space="preserve">                                ↓</w:t>
        <w:br/>
        <w:t xml:space="preserve">                    ┌───────────────────────┐</w:t>
        <w:br/>
        <w:t xml:space="preserve">                    │ Reassessment Agent    │</w:t>
        <w:br/>
        <w:t xml:space="preserve">                    └───────────┬───────────┘</w:t>
        <w:br/>
        <w:t xml:space="preserve">                                ↓</w:t>
        <w:br/>
        <w:t xml:space="preserve">                    ┌───────────────────────┐</w:t>
        <w:br/>
        <w:t xml:space="preserve">                    │ Adaptive Roadmap      │</w:t>
        <w:br/>
        <w:t xml:space="preserve">                    │ Update                │</w:t>
        <w:br/>
        <w:t xml:space="preserve">                    └───────────────────────┘</w:t>
      </w:r>
    </w:p>
    <w:p>
      <w:pPr>
        <w:pStyle w:val="Heading1"/>
      </w:pPr>
      <w:r>
        <w:t>10. Main Modules</w:t>
      </w:r>
    </w:p>
    <w:tbl>
      <w:tblPr>
        <w:tblStyle w:val="TableGrid"/>
        <w:tblW w:type="auto" w:w="0"/>
        <w:tblLook w:firstColumn="1" w:firstRow="1" w:lastColumn="0" w:lastRow="0" w:noHBand="0" w:noVBand="1" w:val="04A0"/>
      </w:tblPr>
      <w:tblGrid>
        <w:gridCol w:w="4968"/>
        <w:gridCol w:w="4968"/>
      </w:tblGrid>
      <w:tr>
        <w:tc>
          <w:tcPr>
            <w:tcW w:type="dxa" w:w="4968"/>
          </w:tcPr>
          <w:p>
            <w:r>
              <w:t>Module</w:t>
            </w:r>
          </w:p>
        </w:tc>
        <w:tc>
          <w:tcPr>
            <w:tcW w:type="dxa" w:w="4968"/>
          </w:tcPr>
          <w:p>
            <w:r>
              <w:t>Responsibility</w:t>
            </w:r>
          </w:p>
        </w:tc>
      </w:tr>
      <w:tr>
        <w:tc>
          <w:tcPr>
            <w:tcW w:type="dxa" w:w="4968"/>
          </w:tcPr>
          <w:p>
            <w:r>
              <w:t>Student Profile</w:t>
            </w:r>
          </w:p>
        </w:tc>
        <w:tc>
          <w:tcPr>
            <w:tcW w:type="dxa" w:w="4968"/>
          </w:tcPr>
          <w:p>
            <w:r>
              <w:t>Stores student academic and skill information</w:t>
            </w:r>
          </w:p>
        </w:tc>
      </w:tr>
      <w:tr>
        <w:tc>
          <w:tcPr>
            <w:tcW w:type="dxa" w:w="4968"/>
          </w:tcPr>
          <w:p>
            <w:r>
              <w:t>Career Role</w:t>
            </w:r>
          </w:p>
        </w:tc>
        <w:tc>
          <w:tcPr>
            <w:tcW w:type="dxa" w:w="4968"/>
          </w:tcPr>
          <w:p>
            <w:r>
              <w:t>Defines required competencies for each target role</w:t>
            </w:r>
          </w:p>
        </w:tc>
      </w:tr>
      <w:tr>
        <w:tc>
          <w:tcPr>
            <w:tcW w:type="dxa" w:w="4968"/>
          </w:tcPr>
          <w:p>
            <w:r>
              <w:t>Skill Assessment</w:t>
            </w:r>
          </w:p>
        </w:tc>
        <w:tc>
          <w:tcPr>
            <w:tcW w:type="dxa" w:w="4968"/>
          </w:tcPr>
          <w:p>
            <w:r>
              <w:t>Evaluates current proficiency</w:t>
            </w:r>
          </w:p>
        </w:tc>
      </w:tr>
      <w:tr>
        <w:tc>
          <w:tcPr>
            <w:tcW w:type="dxa" w:w="4968"/>
          </w:tcPr>
          <w:p>
            <w:r>
              <w:t>Skill-Gap Analysis</w:t>
            </w:r>
          </w:p>
        </w:tc>
        <w:tc>
          <w:tcPr>
            <w:tcW w:type="dxa" w:w="4968"/>
          </w:tcPr>
          <w:p>
            <w:r>
              <w:t>Finds differences between current and required skills</w:t>
            </w:r>
          </w:p>
        </w:tc>
      </w:tr>
      <w:tr>
        <w:tc>
          <w:tcPr>
            <w:tcW w:type="dxa" w:w="4968"/>
          </w:tcPr>
          <w:p>
            <w:r>
              <w:t>Priority Engine</w:t>
            </w:r>
          </w:p>
        </w:tc>
        <w:tc>
          <w:tcPr>
            <w:tcW w:type="dxa" w:w="4968"/>
          </w:tcPr>
          <w:p>
            <w:r>
              <w:t>Prioritizes important skill gaps</w:t>
            </w:r>
          </w:p>
        </w:tc>
      </w:tr>
      <w:tr>
        <w:tc>
          <w:tcPr>
            <w:tcW w:type="dxa" w:w="4968"/>
          </w:tcPr>
          <w:p>
            <w:r>
              <w:t>Learning Path</w:t>
            </w:r>
          </w:p>
        </w:tc>
        <w:tc>
          <w:tcPr>
            <w:tcW w:type="dxa" w:w="4968"/>
          </w:tcPr>
          <w:p>
            <w:r>
              <w:t>Creates the personalized roadmap</w:t>
            </w:r>
          </w:p>
        </w:tc>
      </w:tr>
      <w:tr>
        <w:tc>
          <w:tcPr>
            <w:tcW w:type="dxa" w:w="4968"/>
          </w:tcPr>
          <w:p>
            <w:r>
              <w:t>Resource Recommendation</w:t>
            </w:r>
          </w:p>
        </w:tc>
        <w:tc>
          <w:tcPr>
            <w:tcW w:type="dxa" w:w="4968"/>
          </w:tcPr>
          <w:p>
            <w:r>
              <w:t>Suggests learning materials</w:t>
            </w:r>
          </w:p>
        </w:tc>
      </w:tr>
      <w:tr>
        <w:tc>
          <w:tcPr>
            <w:tcW w:type="dxa" w:w="4968"/>
          </w:tcPr>
          <w:p>
            <w:r>
              <w:t>Project Recommendation</w:t>
            </w:r>
          </w:p>
        </w:tc>
        <w:tc>
          <w:tcPr>
            <w:tcW w:type="dxa" w:w="4968"/>
          </w:tcPr>
          <w:p>
            <w:r>
              <w:t>Suggests practical projects</w:t>
            </w:r>
          </w:p>
        </w:tc>
      </w:tr>
      <w:tr>
        <w:tc>
          <w:tcPr>
            <w:tcW w:type="dxa" w:w="4968"/>
          </w:tcPr>
          <w:p>
            <w:r>
              <w:t>Progress Tracking</w:t>
            </w:r>
          </w:p>
        </w:tc>
        <w:tc>
          <w:tcPr>
            <w:tcW w:type="dxa" w:w="4968"/>
          </w:tcPr>
          <w:p>
            <w:r>
              <w:t>Tracks learning activities</w:t>
            </w:r>
          </w:p>
        </w:tc>
      </w:tr>
      <w:tr>
        <w:tc>
          <w:tcPr>
            <w:tcW w:type="dxa" w:w="4968"/>
          </w:tcPr>
          <w:p>
            <w:r>
              <w:t>Reassessment</w:t>
            </w:r>
          </w:p>
        </w:tc>
        <w:tc>
          <w:tcPr>
            <w:tcW w:type="dxa" w:w="4968"/>
          </w:tcPr>
          <w:p>
            <w:r>
              <w:t>Measures skill improvement</w:t>
            </w:r>
          </w:p>
        </w:tc>
      </w:tr>
      <w:tr>
        <w:tc>
          <w:tcPr>
            <w:tcW w:type="dxa" w:w="4968"/>
          </w:tcPr>
          <w:p>
            <w:r>
              <w:t>Adaptive Agent</w:t>
            </w:r>
          </w:p>
        </w:tc>
        <w:tc>
          <w:tcPr>
            <w:tcW w:type="dxa" w:w="4968"/>
          </w:tcPr>
          <w:p>
            <w:r>
              <w:t>Updates the learning roadmap</w:t>
            </w:r>
          </w:p>
        </w:tc>
      </w:tr>
      <w:tr>
        <w:tc>
          <w:tcPr>
            <w:tcW w:type="dxa" w:w="4968"/>
          </w:tcPr>
          <w:p>
            <w:r>
              <w:t>Faculty Dashboard</w:t>
            </w:r>
          </w:p>
        </w:tc>
        <w:tc>
          <w:tcPr>
            <w:tcW w:type="dxa" w:w="4968"/>
          </w:tcPr>
          <w:p>
            <w:r>
              <w:t>Allows mentor monitoring</w:t>
            </w:r>
          </w:p>
        </w:tc>
      </w:tr>
      <w:tr>
        <w:tc>
          <w:tcPr>
            <w:tcW w:type="dxa" w:w="4968"/>
          </w:tcPr>
          <w:p>
            <w:r>
              <w:t>Analytics</w:t>
            </w:r>
          </w:p>
        </w:tc>
        <w:tc>
          <w:tcPr>
            <w:tcW w:type="dxa" w:w="4968"/>
          </w:tcPr>
          <w:p>
            <w:r>
              <w:t>Provides progress and readiness insights</w:t>
            </w:r>
          </w:p>
        </w:tc>
      </w:tr>
    </w:tbl>
    <w:p>
      <w:pPr>
        <w:pStyle w:val="Heading1"/>
      </w:pPr>
      <w:r>
        <w:t>11. Application Screens</w:t>
      </w:r>
    </w:p>
    <w:p>
      <w:pPr>
        <w:pStyle w:val="Heading2"/>
      </w:pPr>
      <w:r>
        <w:t>11.1 Student Screens</w:t>
      </w:r>
    </w:p>
    <w:p>
      <w:pPr>
        <w:pStyle w:val="ListBullet"/>
      </w:pPr>
      <w:r>
        <w:t>Dashboard</w:t>
      </w:r>
    </w:p>
    <w:p>
      <w:pPr>
        <w:pStyle w:val="ListBullet"/>
      </w:pPr>
      <w:r>
        <w:t>My Profile</w:t>
      </w:r>
    </w:p>
    <w:p>
      <w:pPr>
        <w:pStyle w:val="ListBullet"/>
      </w:pPr>
      <w:r>
        <w:t>Skill Assessment</w:t>
      </w:r>
    </w:p>
    <w:p>
      <w:pPr>
        <w:pStyle w:val="ListBullet"/>
      </w:pPr>
      <w:r>
        <w:t>Skill Gaps</w:t>
      </w:r>
    </w:p>
    <w:p>
      <w:pPr>
        <w:pStyle w:val="ListBullet"/>
      </w:pPr>
      <w:r>
        <w:t>Learning Roadmap</w:t>
      </w:r>
    </w:p>
    <w:p>
      <w:pPr>
        <w:pStyle w:val="ListBullet"/>
      </w:pPr>
      <w:r>
        <w:t>Projects</w:t>
      </w:r>
    </w:p>
    <w:p>
      <w:pPr>
        <w:pStyle w:val="ListBullet"/>
      </w:pPr>
      <w:r>
        <w:t>Learning History</w:t>
      </w:r>
    </w:p>
    <w:p>
      <w:pPr>
        <w:pStyle w:val="ListBullet"/>
      </w:pPr>
      <w:r>
        <w:t>Notifications</w:t>
      </w:r>
    </w:p>
    <w:p>
      <w:pPr>
        <w:pStyle w:val="ListBullet"/>
      </w:pPr>
      <w:r>
        <w:t>Settings</w:t>
      </w:r>
    </w:p>
    <w:p>
      <w:pPr>
        <w:pStyle w:val="Heading2"/>
      </w:pPr>
      <w:r>
        <w:t>11.2 Faculty Screens</w:t>
      </w:r>
    </w:p>
    <w:p>
      <w:pPr>
        <w:pStyle w:val="ListBullet"/>
      </w:pPr>
      <w:r>
        <w:t>Faculty Dashboard</w:t>
      </w:r>
    </w:p>
    <w:p>
      <w:pPr>
        <w:pStyle w:val="ListBullet"/>
      </w:pPr>
      <w:r>
        <w:t>Students</w:t>
      </w:r>
    </w:p>
    <w:p>
      <w:pPr>
        <w:pStyle w:val="ListBullet"/>
      </w:pPr>
      <w:r>
        <w:t>Skill Analytics</w:t>
      </w:r>
    </w:p>
    <w:p>
      <w:pPr>
        <w:pStyle w:val="ListBullet"/>
      </w:pPr>
      <w:r>
        <w:t>Student Roadmaps</w:t>
      </w:r>
    </w:p>
    <w:p>
      <w:pPr>
        <w:pStyle w:val="ListBullet"/>
      </w:pPr>
      <w:r>
        <w:t>Progress Monitoring</w:t>
      </w:r>
    </w:p>
    <w:p>
      <w:pPr>
        <w:pStyle w:val="ListBullet"/>
      </w:pPr>
      <w:r>
        <w:t>Feedback</w:t>
      </w:r>
    </w:p>
    <w:p>
      <w:pPr>
        <w:pStyle w:val="ListBullet"/>
      </w:pPr>
      <w:r>
        <w:t>Reports</w:t>
      </w:r>
    </w:p>
    <w:p>
      <w:pPr>
        <w:pStyle w:val="Heading1"/>
      </w:pPr>
      <w:r>
        <w:t>12. Technology Stack</w:t>
      </w:r>
    </w:p>
    <w:p>
      <w:pPr>
        <w:ind w:left="432"/>
      </w:pPr>
      <w:r>
        <w:rPr>
          <w:rFonts w:ascii="Courier New" w:hAnsi="Courier New"/>
          <w:sz w:val="18"/>
        </w:rPr>
        <w:t>Frontend</w:t>
        <w:br/>
        <w:t>├── React</w:t>
        <w:br/>
        <w:t>├── TypeScript</w:t>
        <w:br/>
        <w:t>├── HTML5</w:t>
        <w:br/>
        <w:t>└── CSS / Responsive UI</w:t>
        <w:br/>
        <w:br/>
        <w:t>AI Layer</w:t>
        <w:br/>
        <w:t>├── Skill-Gap Analysis</w:t>
        <w:br/>
        <w:t>├── Career Skill Mapping</w:t>
        <w:br/>
        <w:t>├── Recommendation Engine</w:t>
        <w:br/>
        <w:t>└── Adaptive Learning Logic</w:t>
        <w:br/>
        <w:br/>
        <w:t>Data Layer</w:t>
        <w:br/>
        <w:t>└── Mock Data / API-ready architecture</w:t>
      </w:r>
    </w:p>
    <w:p>
      <w:pPr>
        <w:pStyle w:val="Heading1"/>
      </w:pPr>
      <w:r>
        <w:t>13. Skill-Gap Analysis Concept</w:t>
      </w:r>
    </w:p>
    <w:p>
      <w:pPr>
        <w:ind w:left="432"/>
      </w:pPr>
      <w:r>
        <w:rPr>
          <w:rFonts w:ascii="Courier New" w:hAnsi="Courier New"/>
          <w:sz w:val="18"/>
        </w:rPr>
        <w:t>Current Skill Level</w:t>
        <w:br/>
        <w:t xml:space="preserve">        vs</w:t>
        <w:br/>
        <w:t>Required Skill Level</w:t>
        <w:br/>
        <w:t xml:space="preserve">        ↓</w:t>
        <w:br/>
        <w:t>Skill Gap</w:t>
        <w:br/>
        <w:t xml:space="preserve">        ↓</w:t>
        <w:br/>
        <w:t>Priority</w:t>
      </w:r>
    </w:p>
    <w:p>
      <w:r>
        <w:t>Example: Current Level = Beginner, Required Level = Advanced, therefore the skill gap is High and the priority can be High.</w:t>
      </w:r>
    </w:p>
    <w:p>
      <w:pPr>
        <w:pStyle w:val="Heading1"/>
      </w:pPr>
      <w:r>
        <w:t>14. Adaptive Learning</w:t>
      </w:r>
    </w:p>
    <w:p>
      <w:r>
        <w:t>The system updates the learning path based on assessment performance and completed activities. If a student performs well, the relevant gap is reduced and the agent can move to the next priority. If performance is weak, the agent can recommend additional learning resources and practice before reassessment.</w:t>
      </w:r>
    </w:p>
    <w:p>
      <w:pPr>
        <w:pStyle w:val="Heading1"/>
      </w:pPr>
      <w:r>
        <w:t>15. Target Users</w:t>
      </w:r>
    </w:p>
    <w:p>
      <w:pPr>
        <w:pStyle w:val="Heading2"/>
      </w:pPr>
      <w:r>
        <w:t>15.1 Primary Users</w:t>
      </w:r>
    </w:p>
    <w:p>
      <w:pPr>
        <w:pStyle w:val="ListBullet"/>
      </w:pPr>
      <w:r>
        <w:t>B.Tech students</w:t>
      </w:r>
    </w:p>
    <w:p>
      <w:pPr>
        <w:pStyle w:val="ListBullet"/>
      </w:pPr>
      <w:r>
        <w:t>M.Tech students</w:t>
      </w:r>
    </w:p>
    <w:p>
      <w:pPr>
        <w:pStyle w:val="ListBullet"/>
      </w:pPr>
      <w:r>
        <w:t>Engineering students preparing for placements</w:t>
      </w:r>
    </w:p>
    <w:p>
      <w:pPr>
        <w:pStyle w:val="ListBullet"/>
      </w:pPr>
      <w:r>
        <w:t>Students preparing for internships</w:t>
      </w:r>
    </w:p>
    <w:p>
      <w:pPr>
        <w:pStyle w:val="ListBullet"/>
      </w:pPr>
      <w:r>
        <w:t>Students planning technical careers</w:t>
      </w:r>
    </w:p>
    <w:p>
      <w:pPr>
        <w:pStyle w:val="Heading2"/>
      </w:pPr>
      <w:r>
        <w:t>15.2 Secondary Users</w:t>
      </w:r>
    </w:p>
    <w:p>
      <w:pPr>
        <w:pStyle w:val="ListBullet"/>
      </w:pPr>
      <w:r>
        <w:t>Faculty mentors</w:t>
      </w:r>
    </w:p>
    <w:p>
      <w:pPr>
        <w:pStyle w:val="ListBullet"/>
      </w:pPr>
      <w:r>
        <w:t>Placement coordinators</w:t>
      </w:r>
    </w:p>
    <w:p>
      <w:pPr>
        <w:pStyle w:val="ListBullet"/>
      </w:pPr>
      <w:r>
        <w:t>Training coordinators</w:t>
      </w:r>
    </w:p>
    <w:p>
      <w:pPr>
        <w:pStyle w:val="ListBullet"/>
      </w:pPr>
      <w:r>
        <w:t>Department academic coordinators</w:t>
      </w:r>
    </w:p>
    <w:p>
      <w:pPr>
        <w:pStyle w:val="Heading1"/>
      </w:pPr>
      <w:r>
        <w:t>16. Safety and Privacy</w:t>
      </w:r>
    </w:p>
    <w:p>
      <w:pPr>
        <w:pStyle w:val="ListBullet"/>
      </w:pPr>
      <w:r>
        <w:t>Protect student information.</w:t>
      </w:r>
    </w:p>
    <w:p>
      <w:pPr>
        <w:pStyle w:val="ListBullet"/>
      </w:pPr>
      <w:r>
        <w:t>Collect only necessary data.</w:t>
      </w:r>
    </w:p>
    <w:p>
      <w:pPr>
        <w:pStyle w:val="ListBullet"/>
      </w:pPr>
      <w:r>
        <w:t>Restrict access according to user roles.</w:t>
      </w:r>
    </w:p>
    <w:p>
      <w:pPr>
        <w:pStyle w:val="ListBullet"/>
      </w:pPr>
      <w:r>
        <w:t>Do not guarantee employment or placement outcomes.</w:t>
      </w:r>
    </w:p>
    <w:p>
      <w:pPr>
        <w:pStyle w:val="ListBullet"/>
      </w:pPr>
      <w:r>
        <w:t>Clearly identify AI recommendations as guidance.</w:t>
      </w:r>
    </w:p>
    <w:p>
      <w:pPr>
        <w:pStyle w:val="ListBullet"/>
      </w:pPr>
      <w:r>
        <w:t>Allow faculty or mentor review for important career decisions.</w:t>
      </w:r>
    </w:p>
    <w:p>
      <w:pPr>
        <w:pStyle w:val="ListBullet"/>
      </w:pPr>
      <w:r>
        <w:t>Avoid exposing private student information to unauthorized users.</w:t>
      </w:r>
    </w:p>
    <w:p>
      <w:pPr>
        <w:pStyle w:val="Heading1"/>
      </w:pPr>
      <w:r>
        <w:t>17. Future Enhancements</w:t>
      </w:r>
    </w:p>
    <w:p>
      <w:pPr>
        <w:pStyle w:val="ListBullet"/>
      </w:pPr>
      <w:r>
        <w:t>Real LLM integration</w:t>
      </w:r>
    </w:p>
    <w:p>
      <w:pPr>
        <w:pStyle w:val="ListBullet"/>
      </w:pPr>
      <w:r>
        <w:t>Automated resume parsing</w:t>
      </w:r>
    </w:p>
    <w:p>
      <w:pPr>
        <w:pStyle w:val="ListBullet"/>
      </w:pPr>
      <w:r>
        <w:t>Industry skill-trend analysis</w:t>
      </w:r>
    </w:p>
    <w:p>
      <w:pPr>
        <w:pStyle w:val="ListBullet"/>
      </w:pPr>
      <w:r>
        <w:t>Real-time job-market skill mapping</w:t>
      </w:r>
    </w:p>
    <w:p>
      <w:pPr>
        <w:pStyle w:val="ListBullet"/>
      </w:pPr>
      <w:r>
        <w:t>Learning-platform API integration</w:t>
      </w:r>
    </w:p>
    <w:p>
      <w:pPr>
        <w:pStyle w:val="ListBullet"/>
      </w:pPr>
      <w:r>
        <w:t>Coding assessment integration</w:t>
      </w:r>
    </w:p>
    <w:p>
      <w:pPr>
        <w:pStyle w:val="ListBullet"/>
      </w:pPr>
      <w:r>
        <w:t>GitHub skill/project analysis</w:t>
      </w:r>
    </w:p>
    <w:p>
      <w:pPr>
        <w:pStyle w:val="ListBullet"/>
      </w:pPr>
      <w:r>
        <w:t>Internship matching</w:t>
      </w:r>
    </w:p>
    <w:p>
      <w:pPr>
        <w:pStyle w:val="ListBullet"/>
      </w:pPr>
      <w:r>
        <w:t>Placement-readiness prediction</w:t>
      </w:r>
    </w:p>
    <w:p>
      <w:pPr>
        <w:pStyle w:val="ListBullet"/>
      </w:pPr>
      <w:r>
        <w:t>Multi-agent orchestration</w:t>
      </w:r>
    </w:p>
    <w:p>
      <w:pPr>
        <w:pStyle w:val="ListBullet"/>
      </w:pPr>
      <w:r>
        <w:t>Faculty analytics and department-level reports</w:t>
      </w:r>
    </w:p>
    <w:p>
      <w:pPr>
        <w:pStyle w:val="ListBullet"/>
      </w:pPr>
      <w:r>
        <w:t>Integration with college ERP/LMS</w:t>
      </w:r>
    </w:p>
    <w:p>
      <w:pPr>
        <w:pStyle w:val="ListBullet"/>
      </w:pPr>
      <w:r>
        <w:t>Personalized AI career mentor</w:t>
      </w:r>
    </w:p>
    <w:p>
      <w:pPr>
        <w:pStyle w:val="Heading1"/>
      </w:pPr>
      <w:r>
        <w:t>18. Project Setup</w:t>
      </w:r>
    </w:p>
    <w:p>
      <w:pPr>
        <w:ind w:left="432"/>
      </w:pPr>
      <w:r>
        <w:rPr>
          <w:rFonts w:ascii="Courier New" w:hAnsi="Courier New"/>
          <w:sz w:val="18"/>
        </w:rPr>
        <w:t>git clone https://github.com/&lt;your-username&gt;/skill-gap-learning-path-agent.git</w:t>
        <w:br/>
        <w:t>cd skill-gap-learning-path-agent</w:t>
        <w:br/>
        <w:t>npm install</w:t>
        <w:br/>
        <w:t>npm run dev</w:t>
      </w:r>
    </w:p>
    <w:p>
      <w:r>
        <w:t>Open the local URL displayed by the development server in your browser.</w:t>
      </w:r>
    </w:p>
    <w:p>
      <w:pPr>
        <w:pStyle w:val="Heading1"/>
      </w:pPr>
      <w:r>
        <w:t>19. Testing Workflow</w:t>
      </w:r>
    </w:p>
    <w:p>
      <w:pPr>
        <w:ind w:left="432"/>
      </w:pPr>
      <w:r>
        <w:rPr>
          <w:rFonts w:ascii="Courier New" w:hAnsi="Courier New"/>
          <w:sz w:val="18"/>
        </w:rPr>
        <w:t>Create Student Profile</w:t>
        <w:br/>
        <w:t xml:space="preserve">        ↓</w:t>
        <w:br/>
        <w:t>Select Career Role</w:t>
        <w:br/>
        <w:t xml:space="preserve">        ↓</w:t>
        <w:br/>
        <w:t>Enter Current Skills</w:t>
        <w:br/>
        <w:t xml:space="preserve">        ↓</w:t>
        <w:br/>
        <w:t>Complete Assessment</w:t>
        <w:br/>
        <w:t xml:space="preserve">        ↓</w:t>
        <w:br/>
        <w:t>Generate Skill-Gap Analysis</w:t>
        <w:br/>
        <w:t xml:space="preserve">        ↓</w:t>
        <w:br/>
        <w:t>Generate Learning Roadmap</w:t>
        <w:br/>
        <w:t xml:space="preserve">        ↓</w:t>
        <w:br/>
        <w:t>Start Learning Activities</w:t>
        <w:br/>
        <w:t xml:space="preserve">        ↓</w:t>
        <w:br/>
        <w:t>Mark Activities Completed</w:t>
        <w:br/>
        <w:t xml:space="preserve">        ↓</w:t>
        <w:br/>
        <w:t>Track Progress</w:t>
        <w:br/>
        <w:t xml:space="preserve">        ↓</w:t>
        <w:br/>
        <w:t>Retake Assessment</w:t>
        <w:br/>
        <w:t xml:space="preserve">        ↓</w:t>
        <w:br/>
        <w:t>Generate Updated Roadmap</w:t>
        <w:br/>
        <w:t xml:space="preserve">        ↓</w:t>
        <w:br/>
        <w:t>View Learning History</w:t>
      </w:r>
    </w:p>
    <w:p>
      <w:pPr>
        <w:pStyle w:val="Heading1"/>
      </w:pPr>
      <w:r>
        <w:t>20. Expected Outcomes</w:t>
      </w:r>
    </w:p>
    <w:p>
      <w:pPr>
        <w:pStyle w:val="ListBullet"/>
      </w:pPr>
      <w:r>
        <w:t>Help students understand their skill gaps.</w:t>
      </w:r>
    </w:p>
    <w:p>
      <w:pPr>
        <w:pStyle w:val="ListBullet"/>
      </w:pPr>
      <w:r>
        <w:t>Provide career-specific learning guidance.</w:t>
      </w:r>
    </w:p>
    <w:p>
      <w:pPr>
        <w:pStyle w:val="ListBullet"/>
      </w:pPr>
      <w:r>
        <w:t>Reduce dependency on generic learning paths.</w:t>
      </w:r>
    </w:p>
    <w:p>
      <w:pPr>
        <w:pStyle w:val="ListBullet"/>
      </w:pPr>
      <w:r>
        <w:t>Encourage structured self-learning.</w:t>
      </w:r>
    </w:p>
    <w:p>
      <w:pPr>
        <w:pStyle w:val="ListBullet"/>
      </w:pPr>
      <w:r>
        <w:t>Improve technical skill development.</w:t>
      </w:r>
    </w:p>
    <w:p>
      <w:pPr>
        <w:pStyle w:val="ListBullet"/>
      </w:pPr>
      <w:r>
        <w:t>Support faculty mentoring.</w:t>
      </w:r>
    </w:p>
    <w:p>
      <w:pPr>
        <w:pStyle w:val="ListBullet"/>
      </w:pPr>
      <w:r>
        <w:t>Improve internship and placement preparedness.</w:t>
      </w:r>
    </w:p>
    <w:p>
      <w:pPr>
        <w:pStyle w:val="ListBullet"/>
      </w:pPr>
      <w:r>
        <w:t>Provide data-driven student progress insights.</w:t>
      </w:r>
    </w:p>
    <w:p>
      <w:pPr>
        <w:pStyle w:val="Heading1"/>
      </w:pPr>
      <w:r>
        <w:t>21. Contribution</w:t>
      </w:r>
    </w:p>
    <w:p>
      <w:pPr>
        <w:ind w:left="432"/>
      </w:pPr>
      <w:r>
        <w:rPr>
          <w:rFonts w:ascii="Courier New" w:hAnsi="Courier New"/>
          <w:sz w:val="18"/>
        </w:rPr>
        <w:t>1. Fork the repository</w:t>
        <w:br/>
        <w:t>2. Create a feature branch</w:t>
        <w:br/>
        <w:t>3. Implement your changes</w:t>
        <w:br/>
        <w:t>4. Test the application</w:t>
        <w:br/>
        <w:t>5. Commit your changes</w:t>
        <w:br/>
        <w:t>6. Create a Pull Request</w:t>
      </w:r>
    </w:p>
    <w:p>
      <w:pPr>
        <w:pStyle w:val="Heading1"/>
      </w:pPr>
      <w:r>
        <w:t>22. License</w:t>
      </w:r>
    </w:p>
    <w:p>
      <w:r>
        <w:t>This project can be released under the MIT License unless your institution requires a different licensing arrangement.</w:t>
      </w:r>
    </w:p>
    <w:p>
      <w:pPr>
        <w:pStyle w:val="Heading1"/>
      </w:pPr>
      <w:r>
        <w:t>23. Project Status</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Status</w:t>
            </w:r>
          </w:p>
        </w:tc>
      </w:tr>
      <w:tr>
        <w:tc>
          <w:tcPr>
            <w:tcW w:type="dxa" w:w="4968"/>
          </w:tcPr>
          <w:p>
            <w:r>
              <w:t>Project</w:t>
            </w:r>
          </w:p>
        </w:tc>
        <w:tc>
          <w:tcPr>
            <w:tcW w:type="dxa" w:w="4968"/>
          </w:tcPr>
          <w:p>
            <w:r>
              <w:t>Development / Prototype</w:t>
            </w:r>
          </w:p>
        </w:tc>
      </w:tr>
      <w:tr>
        <w:tc>
          <w:tcPr>
            <w:tcW w:type="dxa" w:w="4968"/>
          </w:tcPr>
          <w:p>
            <w:r>
              <w:t>AI Integration</w:t>
            </w:r>
          </w:p>
        </w:tc>
        <w:tc>
          <w:tcPr>
            <w:tcW w:type="dxa" w:w="4968"/>
          </w:tcPr>
          <w:p>
            <w:r>
              <w:t>Planned</w:t>
            </w:r>
          </w:p>
        </w:tc>
      </w:tr>
      <w:tr>
        <w:tc>
          <w:tcPr>
            <w:tcW w:type="dxa" w:w="4968"/>
          </w:tcPr>
          <w:p>
            <w:r>
              <w:t>Backend Integration</w:t>
            </w:r>
          </w:p>
        </w:tc>
        <w:tc>
          <w:tcPr>
            <w:tcW w:type="dxa" w:w="4968"/>
          </w:tcPr>
          <w:p>
            <w:r>
              <w:t>Planned</w:t>
            </w:r>
          </w:p>
        </w:tc>
      </w:tr>
      <w:tr>
        <w:tc>
          <w:tcPr>
            <w:tcW w:type="dxa" w:w="4968"/>
          </w:tcPr>
          <w:p>
            <w:r>
              <w:t>Database Integration</w:t>
            </w:r>
          </w:p>
        </w:tc>
        <w:tc>
          <w:tcPr>
            <w:tcW w:type="dxa" w:w="4968"/>
          </w:tcPr>
          <w:p>
            <w:r>
              <w:t>Planned</w:t>
            </w:r>
          </w:p>
        </w:tc>
      </w:tr>
      <w:tr>
        <w:tc>
          <w:tcPr>
            <w:tcW w:type="dxa" w:w="4968"/>
          </w:tcPr>
          <w:p>
            <w:r>
              <w:t>Mock Data</w:t>
            </w:r>
          </w:p>
        </w:tc>
        <w:tc>
          <w:tcPr>
            <w:tcW w:type="dxa" w:w="4968"/>
          </w:tcPr>
          <w:p>
            <w:r>
              <w:t>Available</w:t>
            </w:r>
          </w:p>
        </w:tc>
      </w:tr>
      <w:tr>
        <w:tc>
          <w:tcPr>
            <w:tcW w:type="dxa" w:w="4968"/>
          </w:tcPr>
          <w:p>
            <w:r>
              <w:t>Responsive UI</w:t>
            </w:r>
          </w:p>
        </w:tc>
        <w:tc>
          <w:tcPr>
            <w:tcW w:type="dxa" w:w="4968"/>
          </w:tcPr>
          <w:p>
            <w:r>
              <w:t>Supported</w:t>
            </w:r>
          </w:p>
        </w:tc>
      </w:tr>
    </w:tbl>
    <w:p>
      <w:pPr>
        <w:pStyle w:val="Heading1"/>
      </w:pPr>
      <w:r>
        <w:t>24. Project Tagline</w:t>
      </w:r>
    </w:p>
    <w:p>
      <w:pPr>
        <w:jc w:val="center"/>
      </w:pPr>
      <w:r>
        <w:rPr>
          <w:b/>
          <w:sz w:val="24"/>
        </w:rPr>
        <w:t>“Discover your skill gaps. Follow your personalized path. Build your career.”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Skill-Gap &amp; Personalized Learning Path Agent | GitHub Repository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