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0650B" w14:textId="44AA6939" w:rsidR="00326A0F" w:rsidRPr="008E308C" w:rsidRDefault="00375D52" w:rsidP="00375D52">
      <w:pPr>
        <w:tabs>
          <w:tab w:val="left" w:pos="1369"/>
        </w:tabs>
        <w:jc w:val="center"/>
        <w:rPr>
          <w:rFonts w:ascii="바탕체" w:eastAsia="바탕체" w:hAnsi="바탕체"/>
          <w:b/>
          <w:bCs/>
          <w:sz w:val="36"/>
          <w:szCs w:val="36"/>
        </w:rPr>
      </w:pPr>
      <w:r w:rsidRPr="008E308C">
        <w:rPr>
          <w:rFonts w:ascii="바탕체" w:eastAsia="바탕체" w:hAnsi="바탕체" w:hint="eastAsia"/>
          <w:b/>
          <w:bCs/>
          <w:sz w:val="36"/>
          <w:szCs w:val="36"/>
        </w:rPr>
        <w:t xml:space="preserve">파생상품 </w:t>
      </w:r>
      <w:r w:rsidR="00F51910" w:rsidRPr="008E308C">
        <w:rPr>
          <w:rFonts w:ascii="바탕체" w:eastAsia="바탕체" w:hAnsi="바탕체" w:hint="eastAsia"/>
          <w:b/>
          <w:bCs/>
          <w:sz w:val="36"/>
          <w:szCs w:val="36"/>
        </w:rPr>
        <w:t xml:space="preserve">실습과제 </w:t>
      </w:r>
      <w:r w:rsidR="00326A0F" w:rsidRPr="008E308C">
        <w:rPr>
          <w:rFonts w:ascii="바탕체" w:eastAsia="바탕체" w:hAnsi="바탕체"/>
          <w:b/>
          <w:bCs/>
          <w:sz w:val="36"/>
          <w:szCs w:val="36"/>
        </w:rPr>
        <w:t>Project 1</w:t>
      </w:r>
    </w:p>
    <w:p w14:paraId="48C0C146" w14:textId="338C541F" w:rsidR="001641CE" w:rsidRDefault="00F51910" w:rsidP="00C466F0">
      <w:pPr>
        <w:tabs>
          <w:tab w:val="left" w:pos="1369"/>
        </w:tabs>
        <w:jc w:val="center"/>
        <w:rPr>
          <w:rFonts w:ascii="바탕체" w:eastAsia="바탕체" w:hAnsi="바탕체"/>
          <w:sz w:val="24"/>
        </w:rPr>
      </w:pPr>
      <w:r w:rsidRPr="008E308C">
        <w:rPr>
          <w:rFonts w:ascii="바탕체" w:eastAsia="바탕체" w:hAnsi="바탕체" w:hint="eastAsia"/>
          <w:sz w:val="24"/>
        </w:rPr>
        <w:t xml:space="preserve">20225085 </w:t>
      </w:r>
      <w:r w:rsidR="009C5CA3">
        <w:rPr>
          <w:rFonts w:ascii="바탕체" w:eastAsia="바탕체" w:hAnsi="바탕체" w:hint="eastAsia"/>
          <w:sz w:val="24"/>
        </w:rPr>
        <w:t xml:space="preserve">경제학부 </w:t>
      </w:r>
      <w:proofErr w:type="spellStart"/>
      <w:r w:rsidRPr="008E308C">
        <w:rPr>
          <w:rFonts w:ascii="바탕체" w:eastAsia="바탕체" w:hAnsi="바탕체" w:hint="eastAsia"/>
          <w:sz w:val="24"/>
        </w:rPr>
        <w:t>김수린</w:t>
      </w:r>
      <w:proofErr w:type="spellEnd"/>
    </w:p>
    <w:sdt>
      <w:sdtPr>
        <w:rPr>
          <w:rFonts w:asciiTheme="minorEastAsia" w:eastAsiaTheme="minorEastAsia" w:hAnsiTheme="minorHAnsi" w:cstheme="minorBidi"/>
          <w:color w:val="auto"/>
          <w:kern w:val="2"/>
          <w:sz w:val="22"/>
          <w:szCs w:val="24"/>
          <w:lang w:val="ko-KR"/>
          <w14:ligatures w14:val="standardContextual"/>
        </w:rPr>
        <w:id w:val="2339866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8347901" w14:textId="54FFEFC1" w:rsidR="00FB5F95" w:rsidRPr="00FB5F95" w:rsidRDefault="00FB5F95">
          <w:pPr>
            <w:pStyle w:val="TOC"/>
            <w:rPr>
              <w:rFonts w:ascii="바탕체" w:eastAsia="바탕체" w:hAnsi="바탕체"/>
            </w:rPr>
          </w:pPr>
          <w:r w:rsidRPr="00FB5F95">
            <w:rPr>
              <w:rFonts w:ascii="바탕체" w:eastAsia="바탕체" w:hAnsi="바탕체" w:hint="eastAsia"/>
              <w:lang w:val="ko-KR"/>
            </w:rPr>
            <w:t>목차</w:t>
          </w:r>
        </w:p>
        <w:p w14:paraId="09059E21" w14:textId="0F02EA23" w:rsidR="00FB5F95" w:rsidRPr="00FB5F95" w:rsidRDefault="00FB5F95">
          <w:pPr>
            <w:pStyle w:val="10"/>
            <w:tabs>
              <w:tab w:val="left" w:pos="660"/>
              <w:tab w:val="right" w:leader="dot" w:pos="9016"/>
            </w:tabs>
            <w:rPr>
              <w:rFonts w:ascii="바탕체" w:eastAsia="바탕체" w:hAnsi="바탕체" w:cstheme="minorBidi"/>
              <w:noProof/>
              <w:kern w:val="2"/>
              <w:szCs w:val="24"/>
              <w14:ligatures w14:val="standardContextual"/>
            </w:rPr>
          </w:pPr>
          <w:r w:rsidRPr="00FB5F95">
            <w:rPr>
              <w:rFonts w:ascii="바탕체" w:eastAsia="바탕체" w:hAnsi="바탕체"/>
            </w:rPr>
            <w:fldChar w:fldCharType="begin"/>
          </w:r>
          <w:r w:rsidRPr="00FB5F95">
            <w:rPr>
              <w:rFonts w:ascii="바탕체" w:eastAsia="바탕체" w:hAnsi="바탕체"/>
            </w:rPr>
            <w:instrText xml:space="preserve"> TOC \o "1-3" \h \z \u </w:instrText>
          </w:r>
          <w:r w:rsidRPr="00FB5F95">
            <w:rPr>
              <w:rFonts w:ascii="바탕체" w:eastAsia="바탕체" w:hAnsi="바탕체"/>
            </w:rPr>
            <w:fldChar w:fldCharType="separate"/>
          </w:r>
          <w:hyperlink w:anchor="_Toc225970257" w:history="1">
            <w:r w:rsidRPr="00FB5F95">
              <w:rPr>
                <w:rStyle w:val="ac"/>
                <w:rFonts w:ascii="바탕체" w:eastAsia="바탕체" w:hAnsi="바탕체"/>
                <w:b/>
                <w:bCs/>
                <w:noProof/>
              </w:rPr>
              <w:t>1.</w:t>
            </w:r>
            <w:r w:rsidRPr="00FB5F95">
              <w:rPr>
                <w:rFonts w:ascii="바탕체" w:eastAsia="바탕체" w:hAnsi="바탕체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FB5F95">
              <w:rPr>
                <w:rStyle w:val="ac"/>
                <w:rFonts w:ascii="바탕체" w:eastAsia="바탕체" w:hAnsi="바탕체"/>
                <w:b/>
                <w:bCs/>
                <w:noProof/>
              </w:rPr>
              <w:t>서론</w:t>
            </w:r>
            <w:r w:rsidRPr="00FB5F95">
              <w:rPr>
                <w:rFonts w:ascii="바탕체" w:eastAsia="바탕체" w:hAnsi="바탕체"/>
                <w:noProof/>
                <w:webHidden/>
              </w:rPr>
              <w:tab/>
            </w:r>
            <w:r w:rsidRPr="00FB5F95">
              <w:rPr>
                <w:rFonts w:ascii="바탕체" w:eastAsia="바탕체" w:hAnsi="바탕체"/>
                <w:noProof/>
                <w:webHidden/>
              </w:rPr>
              <w:fldChar w:fldCharType="begin"/>
            </w:r>
            <w:r w:rsidRPr="00FB5F95">
              <w:rPr>
                <w:rFonts w:ascii="바탕체" w:eastAsia="바탕체" w:hAnsi="바탕체"/>
                <w:noProof/>
                <w:webHidden/>
              </w:rPr>
              <w:instrText xml:space="preserve"> PAGEREF _Toc225970257 \h </w:instrText>
            </w:r>
            <w:r w:rsidRPr="00FB5F95">
              <w:rPr>
                <w:rFonts w:ascii="바탕체" w:eastAsia="바탕체" w:hAnsi="바탕체"/>
                <w:noProof/>
                <w:webHidden/>
              </w:rPr>
            </w:r>
            <w:r w:rsidRPr="00FB5F95">
              <w:rPr>
                <w:rFonts w:ascii="바탕체" w:eastAsia="바탕체" w:hAnsi="바탕체"/>
                <w:noProof/>
                <w:webHidden/>
              </w:rPr>
              <w:fldChar w:fldCharType="separate"/>
            </w:r>
            <w:r w:rsidR="001C498B">
              <w:rPr>
                <w:rFonts w:ascii="바탕체" w:eastAsia="바탕체" w:hAnsi="바탕체"/>
                <w:noProof/>
                <w:webHidden/>
              </w:rPr>
              <w:t>1</w:t>
            </w:r>
            <w:r w:rsidRPr="00FB5F95">
              <w:rPr>
                <w:rFonts w:ascii="바탕체" w:eastAsia="바탕체" w:hAnsi="바탕체"/>
                <w:noProof/>
                <w:webHidden/>
              </w:rPr>
              <w:fldChar w:fldCharType="end"/>
            </w:r>
          </w:hyperlink>
        </w:p>
        <w:p w14:paraId="37900C97" w14:textId="0EE908E4" w:rsidR="00FB5F95" w:rsidRPr="00FB5F95" w:rsidRDefault="00FB5F95">
          <w:pPr>
            <w:pStyle w:val="10"/>
            <w:tabs>
              <w:tab w:val="left" w:pos="660"/>
              <w:tab w:val="right" w:leader="dot" w:pos="9016"/>
            </w:tabs>
            <w:rPr>
              <w:rFonts w:ascii="바탕체" w:eastAsia="바탕체" w:hAnsi="바탕체" w:cstheme="minorBidi"/>
              <w:noProof/>
              <w:kern w:val="2"/>
              <w:szCs w:val="24"/>
              <w14:ligatures w14:val="standardContextual"/>
            </w:rPr>
          </w:pPr>
          <w:hyperlink w:anchor="_Toc225970258" w:history="1">
            <w:r w:rsidRPr="00FB5F95">
              <w:rPr>
                <w:rStyle w:val="ac"/>
                <w:rFonts w:ascii="바탕체" w:eastAsia="바탕체" w:hAnsi="바탕체"/>
                <w:b/>
                <w:bCs/>
                <w:noProof/>
              </w:rPr>
              <w:t>2.</w:t>
            </w:r>
            <w:r w:rsidRPr="00FB5F95">
              <w:rPr>
                <w:rFonts w:ascii="바탕체" w:eastAsia="바탕체" w:hAnsi="바탕체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FB5F95">
              <w:rPr>
                <w:rStyle w:val="ac"/>
                <w:rFonts w:ascii="바탕체" w:eastAsia="바탕체" w:hAnsi="바탕체"/>
                <w:b/>
                <w:bCs/>
                <w:noProof/>
              </w:rPr>
              <w:t>데이터 설명</w:t>
            </w:r>
            <w:r w:rsidRPr="00FB5F95">
              <w:rPr>
                <w:rFonts w:ascii="바탕체" w:eastAsia="바탕체" w:hAnsi="바탕체"/>
                <w:noProof/>
                <w:webHidden/>
              </w:rPr>
              <w:tab/>
            </w:r>
            <w:r w:rsidRPr="00FB5F95">
              <w:rPr>
                <w:rFonts w:ascii="바탕체" w:eastAsia="바탕체" w:hAnsi="바탕체"/>
                <w:noProof/>
                <w:webHidden/>
              </w:rPr>
              <w:fldChar w:fldCharType="begin"/>
            </w:r>
            <w:r w:rsidRPr="00FB5F95">
              <w:rPr>
                <w:rFonts w:ascii="바탕체" w:eastAsia="바탕체" w:hAnsi="바탕체"/>
                <w:noProof/>
                <w:webHidden/>
              </w:rPr>
              <w:instrText xml:space="preserve"> PAGEREF _Toc225970258 \h </w:instrText>
            </w:r>
            <w:r w:rsidRPr="00FB5F95">
              <w:rPr>
                <w:rFonts w:ascii="바탕체" w:eastAsia="바탕체" w:hAnsi="바탕체"/>
                <w:noProof/>
                <w:webHidden/>
              </w:rPr>
            </w:r>
            <w:r w:rsidRPr="00FB5F95">
              <w:rPr>
                <w:rFonts w:ascii="바탕체" w:eastAsia="바탕체" w:hAnsi="바탕체"/>
                <w:noProof/>
                <w:webHidden/>
              </w:rPr>
              <w:fldChar w:fldCharType="separate"/>
            </w:r>
            <w:r w:rsidR="001C498B">
              <w:rPr>
                <w:rFonts w:ascii="바탕체" w:eastAsia="바탕체" w:hAnsi="바탕체"/>
                <w:noProof/>
                <w:webHidden/>
              </w:rPr>
              <w:t>1</w:t>
            </w:r>
            <w:r w:rsidRPr="00FB5F95">
              <w:rPr>
                <w:rFonts w:ascii="바탕체" w:eastAsia="바탕체" w:hAnsi="바탕체"/>
                <w:noProof/>
                <w:webHidden/>
              </w:rPr>
              <w:fldChar w:fldCharType="end"/>
            </w:r>
          </w:hyperlink>
        </w:p>
        <w:p w14:paraId="2C3FC3F7" w14:textId="29F407F5" w:rsidR="00FB5F95" w:rsidRPr="00FB5F95" w:rsidRDefault="00FB5F95">
          <w:pPr>
            <w:pStyle w:val="10"/>
            <w:tabs>
              <w:tab w:val="left" w:pos="660"/>
              <w:tab w:val="right" w:leader="dot" w:pos="9016"/>
            </w:tabs>
            <w:rPr>
              <w:rFonts w:ascii="바탕체" w:eastAsia="바탕체" w:hAnsi="바탕체" w:cstheme="minorBidi"/>
              <w:noProof/>
              <w:kern w:val="2"/>
              <w:szCs w:val="24"/>
              <w14:ligatures w14:val="standardContextual"/>
            </w:rPr>
          </w:pPr>
          <w:hyperlink w:anchor="_Toc225970259" w:history="1">
            <w:r w:rsidRPr="00FB5F95">
              <w:rPr>
                <w:rStyle w:val="ac"/>
                <w:rFonts w:ascii="바탕체" w:eastAsia="바탕체" w:hAnsi="바탕체"/>
                <w:b/>
                <w:bCs/>
                <w:noProof/>
              </w:rPr>
              <w:t>3.</w:t>
            </w:r>
            <w:r w:rsidRPr="00FB5F95">
              <w:rPr>
                <w:rFonts w:ascii="바탕체" w:eastAsia="바탕체" w:hAnsi="바탕체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FB5F95">
              <w:rPr>
                <w:rStyle w:val="ac"/>
                <w:rFonts w:ascii="바탕체" w:eastAsia="바탕체" w:hAnsi="바탕체"/>
                <w:b/>
                <w:bCs/>
                <w:noProof/>
              </w:rPr>
              <w:t>데이터 정리 방법</w:t>
            </w:r>
            <w:r w:rsidRPr="00FB5F95">
              <w:rPr>
                <w:rFonts w:ascii="바탕체" w:eastAsia="바탕체" w:hAnsi="바탕체"/>
                <w:noProof/>
                <w:webHidden/>
              </w:rPr>
              <w:tab/>
            </w:r>
            <w:r w:rsidRPr="00FB5F95">
              <w:rPr>
                <w:rFonts w:ascii="바탕체" w:eastAsia="바탕체" w:hAnsi="바탕체"/>
                <w:noProof/>
                <w:webHidden/>
              </w:rPr>
              <w:fldChar w:fldCharType="begin"/>
            </w:r>
            <w:r w:rsidRPr="00FB5F95">
              <w:rPr>
                <w:rFonts w:ascii="바탕체" w:eastAsia="바탕체" w:hAnsi="바탕체"/>
                <w:noProof/>
                <w:webHidden/>
              </w:rPr>
              <w:instrText xml:space="preserve"> PAGEREF _Toc225970259 \h </w:instrText>
            </w:r>
            <w:r w:rsidRPr="00FB5F95">
              <w:rPr>
                <w:rFonts w:ascii="바탕체" w:eastAsia="바탕체" w:hAnsi="바탕체"/>
                <w:noProof/>
                <w:webHidden/>
              </w:rPr>
            </w:r>
            <w:r w:rsidRPr="00FB5F95">
              <w:rPr>
                <w:rFonts w:ascii="바탕체" w:eastAsia="바탕체" w:hAnsi="바탕체"/>
                <w:noProof/>
                <w:webHidden/>
              </w:rPr>
              <w:fldChar w:fldCharType="separate"/>
            </w:r>
            <w:r w:rsidR="001C498B">
              <w:rPr>
                <w:rFonts w:ascii="바탕체" w:eastAsia="바탕체" w:hAnsi="바탕체"/>
                <w:noProof/>
                <w:webHidden/>
              </w:rPr>
              <w:t>3</w:t>
            </w:r>
            <w:r w:rsidRPr="00FB5F95">
              <w:rPr>
                <w:rFonts w:ascii="바탕체" w:eastAsia="바탕체" w:hAnsi="바탕체"/>
                <w:noProof/>
                <w:webHidden/>
              </w:rPr>
              <w:fldChar w:fldCharType="end"/>
            </w:r>
          </w:hyperlink>
        </w:p>
        <w:p w14:paraId="254D9CAB" w14:textId="6E0F28BC" w:rsidR="00FB5F95" w:rsidRPr="00FB5F95" w:rsidRDefault="00FB5F95">
          <w:pPr>
            <w:pStyle w:val="10"/>
            <w:tabs>
              <w:tab w:val="left" w:pos="660"/>
              <w:tab w:val="right" w:leader="dot" w:pos="9016"/>
            </w:tabs>
            <w:rPr>
              <w:rFonts w:ascii="바탕체" w:eastAsia="바탕체" w:hAnsi="바탕체" w:cstheme="minorBidi"/>
              <w:noProof/>
              <w:kern w:val="2"/>
              <w:szCs w:val="24"/>
              <w14:ligatures w14:val="standardContextual"/>
            </w:rPr>
          </w:pPr>
          <w:hyperlink w:anchor="_Toc225970260" w:history="1">
            <w:r w:rsidRPr="00FB5F95">
              <w:rPr>
                <w:rStyle w:val="ac"/>
                <w:rFonts w:ascii="바탕체" w:eastAsia="바탕체" w:hAnsi="바탕체"/>
                <w:b/>
                <w:bCs/>
                <w:noProof/>
              </w:rPr>
              <w:t>4.</w:t>
            </w:r>
            <w:r w:rsidRPr="00FB5F95">
              <w:rPr>
                <w:rFonts w:ascii="바탕체" w:eastAsia="바탕체" w:hAnsi="바탕체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FB5F95">
              <w:rPr>
                <w:rStyle w:val="ac"/>
                <w:rFonts w:ascii="바탕체" w:eastAsia="바탕체" w:hAnsi="바탕체"/>
                <w:b/>
                <w:bCs/>
                <w:noProof/>
              </w:rPr>
              <w:t>베이시스(basis) 분석</w:t>
            </w:r>
            <w:r w:rsidRPr="00FB5F95">
              <w:rPr>
                <w:rFonts w:ascii="바탕체" w:eastAsia="바탕체" w:hAnsi="바탕체"/>
                <w:noProof/>
                <w:webHidden/>
              </w:rPr>
              <w:tab/>
            </w:r>
            <w:r w:rsidRPr="00FB5F95">
              <w:rPr>
                <w:rFonts w:ascii="바탕체" w:eastAsia="바탕체" w:hAnsi="바탕체"/>
                <w:noProof/>
                <w:webHidden/>
              </w:rPr>
              <w:fldChar w:fldCharType="begin"/>
            </w:r>
            <w:r w:rsidRPr="00FB5F95">
              <w:rPr>
                <w:rFonts w:ascii="바탕체" w:eastAsia="바탕체" w:hAnsi="바탕체"/>
                <w:noProof/>
                <w:webHidden/>
              </w:rPr>
              <w:instrText xml:space="preserve"> PAGEREF _Toc225970260 \h </w:instrText>
            </w:r>
            <w:r w:rsidRPr="00FB5F95">
              <w:rPr>
                <w:rFonts w:ascii="바탕체" w:eastAsia="바탕체" w:hAnsi="바탕체"/>
                <w:noProof/>
                <w:webHidden/>
              </w:rPr>
            </w:r>
            <w:r w:rsidRPr="00FB5F95">
              <w:rPr>
                <w:rFonts w:ascii="바탕체" w:eastAsia="바탕체" w:hAnsi="바탕체"/>
                <w:noProof/>
                <w:webHidden/>
              </w:rPr>
              <w:fldChar w:fldCharType="separate"/>
            </w:r>
            <w:r w:rsidR="001C498B">
              <w:rPr>
                <w:rFonts w:ascii="바탕체" w:eastAsia="바탕체" w:hAnsi="바탕체"/>
                <w:noProof/>
                <w:webHidden/>
              </w:rPr>
              <w:t>4</w:t>
            </w:r>
            <w:r w:rsidRPr="00FB5F95">
              <w:rPr>
                <w:rFonts w:ascii="바탕체" w:eastAsia="바탕체" w:hAnsi="바탕체"/>
                <w:noProof/>
                <w:webHidden/>
              </w:rPr>
              <w:fldChar w:fldCharType="end"/>
            </w:r>
          </w:hyperlink>
        </w:p>
        <w:p w14:paraId="2D801FF8" w14:textId="7DF11BB1" w:rsidR="00FB5F95" w:rsidRPr="00FB5F95" w:rsidRDefault="00FB5F95">
          <w:pPr>
            <w:pStyle w:val="10"/>
            <w:tabs>
              <w:tab w:val="left" w:pos="660"/>
              <w:tab w:val="right" w:leader="dot" w:pos="9016"/>
            </w:tabs>
            <w:rPr>
              <w:rFonts w:ascii="바탕체" w:eastAsia="바탕체" w:hAnsi="바탕체" w:cstheme="minorBidi"/>
              <w:noProof/>
              <w:kern w:val="2"/>
              <w:szCs w:val="24"/>
              <w14:ligatures w14:val="standardContextual"/>
            </w:rPr>
          </w:pPr>
          <w:hyperlink w:anchor="_Toc225970261" w:history="1">
            <w:r w:rsidRPr="00FB5F95">
              <w:rPr>
                <w:rStyle w:val="ac"/>
                <w:rFonts w:ascii="바탕체" w:eastAsia="바탕체" w:hAnsi="바탕체"/>
                <w:b/>
                <w:bCs/>
                <w:noProof/>
              </w:rPr>
              <w:t>5.</w:t>
            </w:r>
            <w:r w:rsidRPr="00FB5F95">
              <w:rPr>
                <w:rFonts w:ascii="바탕체" w:eastAsia="바탕체" w:hAnsi="바탕체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FB5F95">
              <w:rPr>
                <w:rStyle w:val="ac"/>
                <w:rFonts w:ascii="바탕체" w:eastAsia="바탕체" w:hAnsi="바탕체"/>
                <w:b/>
                <w:bCs/>
                <w:noProof/>
              </w:rPr>
              <w:t>만기 수렴 분석</w:t>
            </w:r>
            <w:r w:rsidRPr="00FB5F95">
              <w:rPr>
                <w:rFonts w:ascii="바탕체" w:eastAsia="바탕체" w:hAnsi="바탕체"/>
                <w:noProof/>
                <w:webHidden/>
              </w:rPr>
              <w:tab/>
            </w:r>
            <w:r w:rsidRPr="00FB5F95">
              <w:rPr>
                <w:rFonts w:ascii="바탕체" w:eastAsia="바탕체" w:hAnsi="바탕체"/>
                <w:noProof/>
                <w:webHidden/>
              </w:rPr>
              <w:fldChar w:fldCharType="begin"/>
            </w:r>
            <w:r w:rsidRPr="00FB5F95">
              <w:rPr>
                <w:rFonts w:ascii="바탕체" w:eastAsia="바탕체" w:hAnsi="바탕체"/>
                <w:noProof/>
                <w:webHidden/>
              </w:rPr>
              <w:instrText xml:space="preserve"> PAGEREF _Toc225970261 \h </w:instrText>
            </w:r>
            <w:r w:rsidRPr="00FB5F95">
              <w:rPr>
                <w:rFonts w:ascii="바탕체" w:eastAsia="바탕체" w:hAnsi="바탕체"/>
                <w:noProof/>
                <w:webHidden/>
              </w:rPr>
            </w:r>
            <w:r w:rsidRPr="00FB5F95">
              <w:rPr>
                <w:rFonts w:ascii="바탕체" w:eastAsia="바탕체" w:hAnsi="바탕체"/>
                <w:noProof/>
                <w:webHidden/>
              </w:rPr>
              <w:fldChar w:fldCharType="separate"/>
            </w:r>
            <w:r w:rsidR="001C498B">
              <w:rPr>
                <w:rFonts w:ascii="바탕체" w:eastAsia="바탕체" w:hAnsi="바탕체"/>
                <w:noProof/>
                <w:webHidden/>
              </w:rPr>
              <w:t>10</w:t>
            </w:r>
            <w:r w:rsidRPr="00FB5F95">
              <w:rPr>
                <w:rFonts w:ascii="바탕체" w:eastAsia="바탕체" w:hAnsi="바탕체"/>
                <w:noProof/>
                <w:webHidden/>
              </w:rPr>
              <w:fldChar w:fldCharType="end"/>
            </w:r>
          </w:hyperlink>
        </w:p>
        <w:p w14:paraId="27572A63" w14:textId="5129BE83" w:rsidR="00FB5F95" w:rsidRPr="00FB5F95" w:rsidRDefault="00FB5F95">
          <w:pPr>
            <w:pStyle w:val="10"/>
            <w:tabs>
              <w:tab w:val="left" w:pos="660"/>
              <w:tab w:val="right" w:leader="dot" w:pos="9016"/>
            </w:tabs>
            <w:rPr>
              <w:rFonts w:ascii="바탕체" w:eastAsia="바탕체" w:hAnsi="바탕체" w:cstheme="minorBidi"/>
              <w:noProof/>
              <w:kern w:val="2"/>
              <w:szCs w:val="24"/>
              <w14:ligatures w14:val="standardContextual"/>
            </w:rPr>
          </w:pPr>
          <w:hyperlink w:anchor="_Toc225970262" w:history="1">
            <w:r w:rsidRPr="00FB5F95">
              <w:rPr>
                <w:rStyle w:val="ac"/>
                <w:rFonts w:ascii="바탕체" w:eastAsia="바탕체" w:hAnsi="바탕체"/>
                <w:b/>
                <w:bCs/>
                <w:noProof/>
              </w:rPr>
              <w:t>6.</w:t>
            </w:r>
            <w:r w:rsidRPr="00FB5F95">
              <w:rPr>
                <w:rFonts w:ascii="바탕체" w:eastAsia="바탕체" w:hAnsi="바탕체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FB5F95">
              <w:rPr>
                <w:rStyle w:val="ac"/>
                <w:rFonts w:ascii="바탕체" w:eastAsia="바탕체" w:hAnsi="바탕체"/>
                <w:b/>
                <w:bCs/>
                <w:noProof/>
              </w:rPr>
              <w:t>Forward Curve 분석</w:t>
            </w:r>
            <w:r w:rsidRPr="00FB5F95">
              <w:rPr>
                <w:rFonts w:ascii="바탕체" w:eastAsia="바탕체" w:hAnsi="바탕체"/>
                <w:noProof/>
                <w:webHidden/>
              </w:rPr>
              <w:tab/>
            </w:r>
            <w:r w:rsidRPr="00FB5F95">
              <w:rPr>
                <w:rFonts w:ascii="바탕체" w:eastAsia="바탕체" w:hAnsi="바탕체"/>
                <w:noProof/>
                <w:webHidden/>
              </w:rPr>
              <w:fldChar w:fldCharType="begin"/>
            </w:r>
            <w:r w:rsidRPr="00FB5F95">
              <w:rPr>
                <w:rFonts w:ascii="바탕체" w:eastAsia="바탕체" w:hAnsi="바탕체"/>
                <w:noProof/>
                <w:webHidden/>
              </w:rPr>
              <w:instrText xml:space="preserve"> PAGEREF _Toc225970262 \h </w:instrText>
            </w:r>
            <w:r w:rsidRPr="00FB5F95">
              <w:rPr>
                <w:rFonts w:ascii="바탕체" w:eastAsia="바탕체" w:hAnsi="바탕체"/>
                <w:noProof/>
                <w:webHidden/>
              </w:rPr>
            </w:r>
            <w:r w:rsidRPr="00FB5F95">
              <w:rPr>
                <w:rFonts w:ascii="바탕체" w:eastAsia="바탕체" w:hAnsi="바탕체"/>
                <w:noProof/>
                <w:webHidden/>
              </w:rPr>
              <w:fldChar w:fldCharType="separate"/>
            </w:r>
            <w:r w:rsidR="001C498B">
              <w:rPr>
                <w:rFonts w:ascii="바탕체" w:eastAsia="바탕체" w:hAnsi="바탕체"/>
                <w:noProof/>
                <w:webHidden/>
              </w:rPr>
              <w:t>12</w:t>
            </w:r>
            <w:r w:rsidRPr="00FB5F95">
              <w:rPr>
                <w:rFonts w:ascii="바탕체" w:eastAsia="바탕체" w:hAnsi="바탕체"/>
                <w:noProof/>
                <w:webHidden/>
              </w:rPr>
              <w:fldChar w:fldCharType="end"/>
            </w:r>
          </w:hyperlink>
        </w:p>
        <w:p w14:paraId="5601E1C5" w14:textId="58B7496C" w:rsidR="00FB5F95" w:rsidRPr="00FB5F95" w:rsidRDefault="00FB5F95">
          <w:pPr>
            <w:pStyle w:val="10"/>
            <w:tabs>
              <w:tab w:val="left" w:pos="660"/>
              <w:tab w:val="right" w:leader="dot" w:pos="9016"/>
            </w:tabs>
            <w:rPr>
              <w:rFonts w:ascii="바탕체" w:eastAsia="바탕체" w:hAnsi="바탕체" w:cstheme="minorBidi"/>
              <w:noProof/>
              <w:kern w:val="2"/>
              <w:szCs w:val="24"/>
              <w14:ligatures w14:val="standardContextual"/>
            </w:rPr>
          </w:pPr>
          <w:hyperlink w:anchor="_Toc225970263" w:history="1">
            <w:r w:rsidRPr="00FB5F95">
              <w:rPr>
                <w:rStyle w:val="ac"/>
                <w:rFonts w:ascii="바탕체" w:eastAsia="바탕체" w:hAnsi="바탕체"/>
                <w:b/>
                <w:bCs/>
                <w:noProof/>
              </w:rPr>
              <w:t>7.</w:t>
            </w:r>
            <w:r w:rsidRPr="00FB5F95">
              <w:rPr>
                <w:rFonts w:ascii="바탕체" w:eastAsia="바탕체" w:hAnsi="바탕체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FB5F95">
              <w:rPr>
                <w:rStyle w:val="ac"/>
                <w:rFonts w:ascii="바탕체" w:eastAsia="바탕체" w:hAnsi="바탕체"/>
                <w:b/>
                <w:bCs/>
                <w:noProof/>
              </w:rPr>
              <w:t>Contango/Backwardation 분석</w:t>
            </w:r>
            <w:r w:rsidRPr="00FB5F95">
              <w:rPr>
                <w:rFonts w:ascii="바탕체" w:eastAsia="바탕체" w:hAnsi="바탕체"/>
                <w:noProof/>
                <w:webHidden/>
              </w:rPr>
              <w:tab/>
            </w:r>
            <w:r w:rsidRPr="00FB5F95">
              <w:rPr>
                <w:rFonts w:ascii="바탕체" w:eastAsia="바탕체" w:hAnsi="바탕체"/>
                <w:noProof/>
                <w:webHidden/>
              </w:rPr>
              <w:fldChar w:fldCharType="begin"/>
            </w:r>
            <w:r w:rsidRPr="00FB5F95">
              <w:rPr>
                <w:rFonts w:ascii="바탕체" w:eastAsia="바탕체" w:hAnsi="바탕체"/>
                <w:noProof/>
                <w:webHidden/>
              </w:rPr>
              <w:instrText xml:space="preserve"> PAGEREF _Toc225970263 \h </w:instrText>
            </w:r>
            <w:r w:rsidRPr="00FB5F95">
              <w:rPr>
                <w:rFonts w:ascii="바탕체" w:eastAsia="바탕체" w:hAnsi="바탕체"/>
                <w:noProof/>
                <w:webHidden/>
              </w:rPr>
            </w:r>
            <w:r w:rsidRPr="00FB5F95">
              <w:rPr>
                <w:rFonts w:ascii="바탕체" w:eastAsia="바탕체" w:hAnsi="바탕체"/>
                <w:noProof/>
                <w:webHidden/>
              </w:rPr>
              <w:fldChar w:fldCharType="separate"/>
            </w:r>
            <w:r w:rsidR="001C498B">
              <w:rPr>
                <w:rFonts w:ascii="바탕체" w:eastAsia="바탕체" w:hAnsi="바탕체"/>
                <w:noProof/>
                <w:webHidden/>
              </w:rPr>
              <w:t>14</w:t>
            </w:r>
            <w:r w:rsidRPr="00FB5F95">
              <w:rPr>
                <w:rFonts w:ascii="바탕체" w:eastAsia="바탕체" w:hAnsi="바탕체"/>
                <w:noProof/>
                <w:webHidden/>
              </w:rPr>
              <w:fldChar w:fldCharType="end"/>
            </w:r>
          </w:hyperlink>
        </w:p>
        <w:p w14:paraId="213F1930" w14:textId="4370AAF7" w:rsidR="00FB5F95" w:rsidRPr="00FB5F95" w:rsidRDefault="00FB5F95">
          <w:pPr>
            <w:pStyle w:val="10"/>
            <w:tabs>
              <w:tab w:val="left" w:pos="660"/>
              <w:tab w:val="right" w:leader="dot" w:pos="9016"/>
            </w:tabs>
            <w:rPr>
              <w:rFonts w:ascii="바탕체" w:eastAsia="바탕체" w:hAnsi="바탕체" w:cstheme="minorBidi"/>
              <w:noProof/>
              <w:kern w:val="2"/>
              <w:szCs w:val="24"/>
              <w14:ligatures w14:val="standardContextual"/>
            </w:rPr>
          </w:pPr>
          <w:hyperlink w:anchor="_Toc225970264" w:history="1">
            <w:r w:rsidRPr="00FB5F95">
              <w:rPr>
                <w:rStyle w:val="ac"/>
                <w:rFonts w:ascii="바탕체" w:eastAsia="바탕체" w:hAnsi="바탕체"/>
                <w:b/>
                <w:bCs/>
                <w:noProof/>
              </w:rPr>
              <w:t>8.</w:t>
            </w:r>
            <w:r w:rsidRPr="00FB5F95">
              <w:rPr>
                <w:rFonts w:ascii="바탕체" w:eastAsia="바탕체" w:hAnsi="바탕체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FB5F95">
              <w:rPr>
                <w:rStyle w:val="ac"/>
                <w:rFonts w:ascii="바탕체" w:eastAsia="바탕체" w:hAnsi="바탕체"/>
                <w:b/>
                <w:bCs/>
                <w:noProof/>
              </w:rPr>
              <w:t>위기구간 비교</w:t>
            </w:r>
            <w:r w:rsidRPr="00FB5F95">
              <w:rPr>
                <w:rFonts w:ascii="바탕체" w:eastAsia="바탕체" w:hAnsi="바탕체"/>
                <w:noProof/>
                <w:webHidden/>
              </w:rPr>
              <w:tab/>
            </w:r>
            <w:r w:rsidRPr="00FB5F95">
              <w:rPr>
                <w:rFonts w:ascii="바탕체" w:eastAsia="바탕체" w:hAnsi="바탕체"/>
                <w:noProof/>
                <w:webHidden/>
              </w:rPr>
              <w:fldChar w:fldCharType="begin"/>
            </w:r>
            <w:r w:rsidRPr="00FB5F95">
              <w:rPr>
                <w:rFonts w:ascii="바탕체" w:eastAsia="바탕체" w:hAnsi="바탕체"/>
                <w:noProof/>
                <w:webHidden/>
              </w:rPr>
              <w:instrText xml:space="preserve"> PAGEREF _Toc225970264 \h </w:instrText>
            </w:r>
            <w:r w:rsidRPr="00FB5F95">
              <w:rPr>
                <w:rFonts w:ascii="바탕체" w:eastAsia="바탕체" w:hAnsi="바탕체"/>
                <w:noProof/>
                <w:webHidden/>
              </w:rPr>
            </w:r>
            <w:r w:rsidRPr="00FB5F95">
              <w:rPr>
                <w:rFonts w:ascii="바탕체" w:eastAsia="바탕체" w:hAnsi="바탕체"/>
                <w:noProof/>
                <w:webHidden/>
              </w:rPr>
              <w:fldChar w:fldCharType="separate"/>
            </w:r>
            <w:r w:rsidR="001C498B">
              <w:rPr>
                <w:rFonts w:ascii="바탕체" w:eastAsia="바탕체" w:hAnsi="바탕체"/>
                <w:noProof/>
                <w:webHidden/>
              </w:rPr>
              <w:t>16</w:t>
            </w:r>
            <w:r w:rsidRPr="00FB5F95">
              <w:rPr>
                <w:rFonts w:ascii="바탕체" w:eastAsia="바탕체" w:hAnsi="바탕체"/>
                <w:noProof/>
                <w:webHidden/>
              </w:rPr>
              <w:fldChar w:fldCharType="end"/>
            </w:r>
          </w:hyperlink>
        </w:p>
        <w:p w14:paraId="0CB5F904" w14:textId="3CF3B5A8" w:rsidR="00FB5F95" w:rsidRPr="00FB5F95" w:rsidRDefault="00FB5F95">
          <w:pPr>
            <w:pStyle w:val="10"/>
            <w:tabs>
              <w:tab w:val="left" w:pos="660"/>
              <w:tab w:val="right" w:leader="dot" w:pos="9016"/>
            </w:tabs>
            <w:rPr>
              <w:rFonts w:ascii="바탕체" w:eastAsia="바탕체" w:hAnsi="바탕체" w:cstheme="minorBidi"/>
              <w:noProof/>
              <w:kern w:val="2"/>
              <w:szCs w:val="24"/>
              <w14:ligatures w14:val="standardContextual"/>
            </w:rPr>
          </w:pPr>
          <w:hyperlink w:anchor="_Toc225970265" w:history="1">
            <w:r w:rsidRPr="00FB5F95">
              <w:rPr>
                <w:rStyle w:val="ac"/>
                <w:rFonts w:ascii="바탕체" w:eastAsia="바탕체" w:hAnsi="바탕체"/>
                <w:b/>
                <w:bCs/>
                <w:noProof/>
              </w:rPr>
              <w:t>9.</w:t>
            </w:r>
            <w:r w:rsidRPr="00FB5F95">
              <w:rPr>
                <w:rFonts w:ascii="바탕체" w:eastAsia="바탕체" w:hAnsi="바탕체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FB5F95">
              <w:rPr>
                <w:rStyle w:val="ac"/>
                <w:rFonts w:ascii="바탕체" w:eastAsia="바탕체" w:hAnsi="바탕체"/>
                <w:b/>
                <w:bCs/>
                <w:noProof/>
              </w:rPr>
              <w:t>결론</w:t>
            </w:r>
            <w:r w:rsidRPr="00FB5F95">
              <w:rPr>
                <w:rFonts w:ascii="바탕체" w:eastAsia="바탕체" w:hAnsi="바탕체"/>
                <w:noProof/>
                <w:webHidden/>
              </w:rPr>
              <w:tab/>
            </w:r>
            <w:r w:rsidRPr="00FB5F95">
              <w:rPr>
                <w:rFonts w:ascii="바탕체" w:eastAsia="바탕체" w:hAnsi="바탕체"/>
                <w:noProof/>
                <w:webHidden/>
              </w:rPr>
              <w:fldChar w:fldCharType="begin"/>
            </w:r>
            <w:r w:rsidRPr="00FB5F95">
              <w:rPr>
                <w:rFonts w:ascii="바탕체" w:eastAsia="바탕체" w:hAnsi="바탕체"/>
                <w:noProof/>
                <w:webHidden/>
              </w:rPr>
              <w:instrText xml:space="preserve"> PAGEREF _Toc225970265 \h </w:instrText>
            </w:r>
            <w:r w:rsidRPr="00FB5F95">
              <w:rPr>
                <w:rFonts w:ascii="바탕체" w:eastAsia="바탕체" w:hAnsi="바탕체"/>
                <w:noProof/>
                <w:webHidden/>
              </w:rPr>
            </w:r>
            <w:r w:rsidRPr="00FB5F95">
              <w:rPr>
                <w:rFonts w:ascii="바탕체" w:eastAsia="바탕체" w:hAnsi="바탕체"/>
                <w:noProof/>
                <w:webHidden/>
              </w:rPr>
              <w:fldChar w:fldCharType="separate"/>
            </w:r>
            <w:r w:rsidR="001C498B">
              <w:rPr>
                <w:rFonts w:ascii="바탕체" w:eastAsia="바탕체" w:hAnsi="바탕체"/>
                <w:noProof/>
                <w:webHidden/>
              </w:rPr>
              <w:t>20</w:t>
            </w:r>
            <w:r w:rsidRPr="00FB5F95">
              <w:rPr>
                <w:rFonts w:ascii="바탕체" w:eastAsia="바탕체" w:hAnsi="바탕체"/>
                <w:noProof/>
                <w:webHidden/>
              </w:rPr>
              <w:fldChar w:fldCharType="end"/>
            </w:r>
          </w:hyperlink>
        </w:p>
        <w:p w14:paraId="0012E82B" w14:textId="48F72125" w:rsidR="00FB5F95" w:rsidRDefault="00FB5F95">
          <w:r w:rsidRPr="00FB5F95">
            <w:rPr>
              <w:rFonts w:ascii="바탕체" w:eastAsia="바탕체" w:hAnsi="바탕체"/>
              <w:b/>
              <w:bCs/>
              <w:lang w:val="ko-KR"/>
            </w:rPr>
            <w:fldChar w:fldCharType="end"/>
          </w:r>
        </w:p>
      </w:sdtContent>
    </w:sdt>
    <w:p w14:paraId="355CA919" w14:textId="3081664E" w:rsidR="001641CE" w:rsidRDefault="001641CE" w:rsidP="00C65878">
      <w:pPr>
        <w:tabs>
          <w:tab w:val="left" w:pos="1369"/>
        </w:tabs>
        <w:rPr>
          <w:rFonts w:ascii="바탕체" w:eastAsia="바탕체" w:hAnsi="바탕체"/>
          <w:sz w:val="24"/>
        </w:rPr>
      </w:pPr>
    </w:p>
    <w:p w14:paraId="60D0B23B" w14:textId="0A1B0F5C" w:rsidR="001641CE" w:rsidRDefault="001641CE">
      <w:pPr>
        <w:pStyle w:val="1"/>
        <w:numPr>
          <w:ilvl w:val="0"/>
          <w:numId w:val="1"/>
        </w:numPr>
        <w:ind w:left="884" w:hanging="442"/>
        <w:rPr>
          <w:rFonts w:ascii="바탕체" w:eastAsia="바탕체" w:hAnsi="바탕체"/>
          <w:b/>
          <w:bCs/>
          <w:sz w:val="24"/>
          <w:szCs w:val="24"/>
        </w:rPr>
      </w:pPr>
      <w:bookmarkStart w:id="0" w:name="_Toc225969214"/>
      <w:bookmarkStart w:id="1" w:name="_Toc225970257"/>
      <w:r w:rsidRPr="00D47B15">
        <w:rPr>
          <w:rFonts w:ascii="바탕체" w:eastAsia="바탕체" w:hAnsi="바탕체" w:hint="eastAsia"/>
          <w:b/>
          <w:bCs/>
          <w:sz w:val="24"/>
          <w:szCs w:val="24"/>
        </w:rPr>
        <w:t>서</w:t>
      </w:r>
      <w:bookmarkEnd w:id="0"/>
      <w:r w:rsidR="00C466F0" w:rsidRPr="00D47B15">
        <w:rPr>
          <w:rFonts w:ascii="바탕체" w:eastAsia="바탕체" w:hAnsi="바탕체" w:hint="eastAsia"/>
          <w:b/>
          <w:bCs/>
          <w:sz w:val="24"/>
          <w:szCs w:val="24"/>
        </w:rPr>
        <w:t>론</w:t>
      </w:r>
      <w:bookmarkEnd w:id="1"/>
      <w:r w:rsidR="00C466F0" w:rsidRPr="00D47B15">
        <w:rPr>
          <w:rFonts w:ascii="바탕체" w:eastAsia="바탕체" w:hAnsi="바탕체" w:hint="eastAsia"/>
          <w:b/>
          <w:bCs/>
          <w:sz w:val="24"/>
          <w:szCs w:val="24"/>
        </w:rPr>
        <w:t xml:space="preserve"> </w:t>
      </w:r>
    </w:p>
    <w:p w14:paraId="70F51E1B" w14:textId="7D9FCDF2" w:rsidR="00DB33DA" w:rsidRPr="00B87AF6" w:rsidRDefault="00B87AF6" w:rsidP="00DB33DA">
      <w:pPr>
        <w:rPr>
          <w:rFonts w:ascii="바탕체" w:eastAsia="바탕체" w:hAnsi="바탕체"/>
          <w:szCs w:val="22"/>
        </w:rPr>
      </w:pPr>
      <w:r w:rsidRPr="00B87AF6">
        <w:rPr>
          <w:rFonts w:ascii="바탕체" w:eastAsia="바탕체" w:hAnsi="바탕체"/>
          <w:szCs w:val="22"/>
        </w:rPr>
        <w:t xml:space="preserve">본 과제의 목적은 한국거래소(KRX)에서 거래되는 KOSPI200 선물 데이터를 활용하여 선물시장의 핵심 개념인 </w:t>
      </w:r>
      <w:r w:rsidRPr="00B87AF6">
        <w:rPr>
          <w:rFonts w:ascii="바탕체" w:eastAsia="바탕체" w:hAnsi="바탕체"/>
          <w:b/>
          <w:bCs/>
          <w:szCs w:val="22"/>
        </w:rPr>
        <w:t>베이시스(Basis)</w:t>
      </w:r>
      <w:r w:rsidRPr="00B87AF6">
        <w:rPr>
          <w:rFonts w:ascii="바탕체" w:eastAsia="바탕체" w:hAnsi="바탕체"/>
          <w:szCs w:val="22"/>
        </w:rPr>
        <w:t xml:space="preserve">, </w:t>
      </w:r>
      <w:r w:rsidRPr="00B87AF6">
        <w:rPr>
          <w:rFonts w:ascii="바탕체" w:eastAsia="바탕체" w:hAnsi="바탕체"/>
          <w:b/>
          <w:bCs/>
          <w:szCs w:val="22"/>
        </w:rPr>
        <w:t>만기구조(Term Structure)</w:t>
      </w:r>
      <w:r w:rsidRPr="00B87AF6">
        <w:rPr>
          <w:rFonts w:ascii="바탕체" w:eastAsia="바탕체" w:hAnsi="바탕체"/>
          <w:szCs w:val="22"/>
        </w:rPr>
        <w:t xml:space="preserve">, 그리고 </w:t>
      </w:r>
      <w:r w:rsidRPr="00B87AF6">
        <w:rPr>
          <w:rFonts w:ascii="바탕체" w:eastAsia="바탕체" w:hAnsi="바탕체"/>
          <w:b/>
          <w:bCs/>
          <w:szCs w:val="22"/>
        </w:rPr>
        <w:t>Forward Curve</w:t>
      </w:r>
      <w:r w:rsidRPr="00B87AF6">
        <w:rPr>
          <w:rFonts w:ascii="바탕체" w:eastAsia="바탕체" w:hAnsi="바탕체"/>
          <w:szCs w:val="22"/>
        </w:rPr>
        <w:t>의 경제적 의미를 실제 시장 데이터를 통해 검증하는 데 있습니다. 단순한 이론 학습을 넘어, 실증 데이터 분석을 통해 선물가격과 현물가격의 관계 및 시장 상황에 따른 가격 구조의 변화를 심층적으로 이해하고자 합니다.</w:t>
      </w:r>
    </w:p>
    <w:p w14:paraId="777A5A26" w14:textId="5BE796C1" w:rsidR="001641CE" w:rsidRDefault="001641CE">
      <w:pPr>
        <w:pStyle w:val="1"/>
        <w:numPr>
          <w:ilvl w:val="0"/>
          <w:numId w:val="1"/>
        </w:numPr>
        <w:ind w:left="884" w:hanging="442"/>
        <w:rPr>
          <w:rFonts w:ascii="바탕체" w:eastAsia="바탕체" w:hAnsi="바탕체"/>
          <w:b/>
          <w:bCs/>
          <w:sz w:val="24"/>
          <w:szCs w:val="24"/>
        </w:rPr>
      </w:pPr>
      <w:bookmarkStart w:id="2" w:name="_Toc225969215"/>
      <w:bookmarkStart w:id="3" w:name="_Toc225970258"/>
      <w:r w:rsidRPr="00D47B15">
        <w:rPr>
          <w:rFonts w:ascii="바탕체" w:eastAsia="바탕체" w:hAnsi="바탕체" w:hint="eastAsia"/>
          <w:b/>
          <w:bCs/>
          <w:sz w:val="24"/>
          <w:szCs w:val="24"/>
        </w:rPr>
        <w:t>데이터 설명</w:t>
      </w:r>
      <w:bookmarkEnd w:id="2"/>
      <w:bookmarkEnd w:id="3"/>
    </w:p>
    <w:p w14:paraId="1B3C4478" w14:textId="648D9B37" w:rsidR="00DA0F9E" w:rsidRDefault="00DA0F9E" w:rsidP="004E105C">
      <w:pPr>
        <w:rPr>
          <w:rFonts w:ascii="바탕체" w:eastAsia="바탕체" w:hAnsi="바탕체"/>
        </w:rPr>
      </w:pPr>
      <w:r w:rsidRPr="00DA0F9E">
        <w:rPr>
          <w:rFonts w:ascii="바탕체" w:eastAsia="바탕체" w:hAnsi="바탕체"/>
        </w:rPr>
        <w:t xml:space="preserve">과제 설명에서 주어졌듯, </w:t>
      </w:r>
      <w:r w:rsidRPr="00DA0F9E">
        <w:rPr>
          <w:rFonts w:ascii="바탕체" w:eastAsia="바탕체" w:hAnsi="바탕체"/>
          <w:b/>
          <w:bCs/>
        </w:rPr>
        <w:t>표본기간</w:t>
      </w:r>
      <w:r w:rsidRPr="00DA0F9E">
        <w:rPr>
          <w:rFonts w:ascii="바탕체" w:eastAsia="바탕체" w:hAnsi="바탕체"/>
        </w:rPr>
        <w:t xml:space="preserve">은 </w:t>
      </w:r>
      <w:r w:rsidRPr="00DA0F9E">
        <w:rPr>
          <w:rFonts w:ascii="바탕체" w:eastAsia="바탕체" w:hAnsi="바탕체"/>
          <w:b/>
          <w:bCs/>
        </w:rPr>
        <w:t>2010년 1월 1일부터 2025년 12월 31</w:t>
      </w:r>
      <w:r w:rsidRPr="00DA0F9E">
        <w:rPr>
          <w:rFonts w:ascii="바탕체" w:eastAsia="바탕체" w:hAnsi="바탕체"/>
        </w:rPr>
        <w:t xml:space="preserve">일로 설정하였고 Row data를 확보하기 위해 KRX </w:t>
      </w:r>
      <w:proofErr w:type="gramStart"/>
      <w:r w:rsidRPr="00DA0F9E">
        <w:rPr>
          <w:rFonts w:ascii="바탕체" w:eastAsia="바탕체" w:hAnsi="바탕체"/>
        </w:rPr>
        <w:t>파생상품 &gt;</w:t>
      </w:r>
      <w:proofErr w:type="gramEnd"/>
      <w:r w:rsidRPr="00DA0F9E">
        <w:rPr>
          <w:rFonts w:ascii="바탕체" w:eastAsia="바탕체" w:hAnsi="바탕체"/>
        </w:rPr>
        <w:t xml:space="preserve"> 종목시세&gt; 개별종목&gt; 시세 추이에 들어가 </w:t>
      </w:r>
      <w:r>
        <w:rPr>
          <w:rFonts w:ascii="바탕체" w:eastAsia="바탕체" w:hAnsi="바탕체" w:hint="eastAsia"/>
        </w:rPr>
        <w:t xml:space="preserve">시계열 데이터를 확보하였다. </w:t>
      </w:r>
      <w:r w:rsidR="002A5457">
        <w:rPr>
          <w:rFonts w:ascii="바탕체" w:eastAsia="바탕체" w:hAnsi="바탕체" w:hint="eastAsia"/>
        </w:rPr>
        <w:t>각 연도별로 3월물, 6월물, 9월물, 12월물</w:t>
      </w:r>
      <w:r w:rsidR="00D477A6">
        <w:rPr>
          <w:rFonts w:ascii="바탕체" w:eastAsia="바탕체" w:hAnsi="바탕체" w:hint="eastAsia"/>
        </w:rPr>
        <w:t xml:space="preserve">이 나오기 때문에 </w:t>
      </w:r>
      <w:r w:rsidR="00D477A6" w:rsidRPr="009A4769">
        <w:rPr>
          <w:rFonts w:ascii="바탕체" w:eastAsia="바탕체" w:hAnsi="바탕체" w:hint="eastAsia"/>
          <w:b/>
          <w:bCs/>
        </w:rPr>
        <w:t>2010년부터 2025년까지</w:t>
      </w:r>
      <w:r w:rsidR="001A253B">
        <w:rPr>
          <w:rFonts w:ascii="바탕체" w:eastAsia="바탕체" w:hAnsi="바탕체" w:hint="eastAsia"/>
          <w:b/>
          <w:bCs/>
        </w:rPr>
        <w:t xml:space="preserve"> </w:t>
      </w:r>
      <w:r w:rsidR="006F4C6F" w:rsidRPr="009A4769">
        <w:rPr>
          <w:rFonts w:ascii="바탕체" w:eastAsia="바탕체" w:hAnsi="바탕체" w:hint="eastAsia"/>
          <w:b/>
          <w:bCs/>
        </w:rPr>
        <w:t>6</w:t>
      </w:r>
      <w:r w:rsidR="00915E40" w:rsidRPr="009A4769">
        <w:rPr>
          <w:rFonts w:ascii="바탕체" w:eastAsia="바탕체" w:hAnsi="바탕체" w:hint="eastAsia"/>
          <w:b/>
          <w:bCs/>
        </w:rPr>
        <w:t>4(</w:t>
      </w:r>
      <w:r w:rsidR="009A4769" w:rsidRPr="009A4769">
        <w:rPr>
          <w:rFonts w:ascii="바탕체" w:eastAsia="바탕체" w:hAnsi="바탕체" w:hint="eastAsia"/>
          <w:b/>
          <w:bCs/>
        </w:rPr>
        <w:t>4*16= 64)개</w:t>
      </w:r>
      <w:r w:rsidR="006F4C6F" w:rsidRPr="009A4769">
        <w:rPr>
          <w:rFonts w:ascii="바탕체" w:eastAsia="바탕체" w:hAnsi="바탕체" w:hint="eastAsia"/>
          <w:b/>
          <w:bCs/>
        </w:rPr>
        <w:t xml:space="preserve">의 데이터를 다운로드 받았고 </w:t>
      </w:r>
      <w:r w:rsidR="006F4C6F" w:rsidRPr="009A4769">
        <w:rPr>
          <w:rFonts w:ascii="바탕체" w:eastAsia="바탕체" w:hAnsi="바탕체" w:hint="eastAsia"/>
        </w:rPr>
        <w:t xml:space="preserve">forward curve를 그릴 때 </w:t>
      </w:r>
      <w:r w:rsidR="009A4769" w:rsidRPr="009A4769">
        <w:rPr>
          <w:rFonts w:ascii="바탕체" w:eastAsia="바탕체" w:hAnsi="바탕체" w:hint="eastAsia"/>
        </w:rPr>
        <w:t xml:space="preserve">데이터가 끊기지 않도록 </w:t>
      </w:r>
      <w:r w:rsidR="009A4769" w:rsidRPr="009A4769">
        <w:rPr>
          <w:rFonts w:ascii="바탕체" w:eastAsia="바탕체" w:hAnsi="바탕체" w:hint="eastAsia"/>
          <w:b/>
          <w:bCs/>
        </w:rPr>
        <w:t>2026년 6월물까지 다운로드 받아</w:t>
      </w:r>
      <w:r w:rsidR="009A4769">
        <w:rPr>
          <w:rFonts w:ascii="바탕체" w:eastAsia="바탕체" w:hAnsi="바탕체" w:hint="eastAsia"/>
          <w:b/>
          <w:bCs/>
        </w:rPr>
        <w:t xml:space="preserve"> </w:t>
      </w:r>
      <w:r w:rsidR="009A4769" w:rsidRPr="001A253B">
        <w:rPr>
          <w:rFonts w:ascii="바탕체" w:eastAsia="바탕체" w:hAnsi="바탕체" w:hint="eastAsia"/>
          <w:b/>
          <w:bCs/>
        </w:rPr>
        <w:t>총 66개의 데이터</w:t>
      </w:r>
      <w:r w:rsidR="009A4769">
        <w:rPr>
          <w:rFonts w:ascii="바탕체" w:eastAsia="바탕체" w:hAnsi="바탕체" w:hint="eastAsia"/>
        </w:rPr>
        <w:t xml:space="preserve">를 </w:t>
      </w:r>
      <w:r w:rsidR="001A253B">
        <w:rPr>
          <w:rFonts w:ascii="바탕체" w:eastAsia="바탕체" w:hAnsi="바탕체" w:hint="eastAsia"/>
        </w:rPr>
        <w:t xml:space="preserve">확보하였다. </w:t>
      </w:r>
    </w:p>
    <w:p w14:paraId="2BBD852E" w14:textId="713708FD" w:rsidR="0054600D" w:rsidRDefault="00DA0F9E">
      <w:pPr>
        <w:pStyle w:val="a6"/>
        <w:numPr>
          <w:ilvl w:val="0"/>
          <w:numId w:val="2"/>
        </w:numPr>
        <w:rPr>
          <w:rFonts w:ascii="바탕체" w:eastAsia="바탕체" w:hAnsi="바탕체"/>
          <w:b/>
          <w:bCs/>
        </w:rPr>
      </w:pPr>
      <w:r w:rsidRPr="0054600D">
        <w:rPr>
          <w:rFonts w:ascii="바탕체" w:eastAsia="바탕체" w:hAnsi="바탕체" w:hint="eastAsia"/>
          <w:b/>
          <w:bCs/>
        </w:rPr>
        <w:t>변수</w:t>
      </w:r>
      <w:r w:rsidR="0054600D" w:rsidRPr="0054600D">
        <w:rPr>
          <w:rFonts w:ascii="바탕체" w:eastAsia="바탕체" w:hAnsi="바탕체" w:hint="eastAsia"/>
          <w:b/>
          <w:bCs/>
        </w:rPr>
        <w:t xml:space="preserve"> </w:t>
      </w:r>
      <w:r w:rsidRPr="0054600D">
        <w:rPr>
          <w:rFonts w:ascii="바탕체" w:eastAsia="바탕체" w:hAnsi="바탕체" w:hint="eastAsia"/>
          <w:b/>
          <w:bCs/>
        </w:rPr>
        <w:t>정의</w:t>
      </w:r>
    </w:p>
    <w:p w14:paraId="61A6F0E5" w14:textId="77777777" w:rsidR="00B43ACC" w:rsidRPr="00B43ACC" w:rsidRDefault="00B43ACC">
      <w:pPr>
        <w:pStyle w:val="ad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바탕" w:eastAsia="바탕" w:hAnsi="바탕" w:cs="Arial"/>
          <w:color w:val="000000"/>
          <w:sz w:val="22"/>
          <w:szCs w:val="22"/>
        </w:rPr>
      </w:pPr>
      <w:r w:rsidRPr="00B43ACC">
        <w:rPr>
          <w:rFonts w:ascii="바탕" w:eastAsia="바탕" w:hAnsi="바탕" w:cs="Arial"/>
          <w:color w:val="000000"/>
          <w:sz w:val="22"/>
          <w:szCs w:val="22"/>
        </w:rPr>
        <w:t>Date: 거래일</w:t>
      </w:r>
    </w:p>
    <w:p w14:paraId="795B4037" w14:textId="77777777" w:rsidR="00B43ACC" w:rsidRPr="00B43ACC" w:rsidRDefault="00B43ACC">
      <w:pPr>
        <w:pStyle w:val="ad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바탕" w:eastAsia="바탕" w:hAnsi="바탕" w:cs="Arial"/>
          <w:color w:val="000000"/>
          <w:sz w:val="22"/>
          <w:szCs w:val="22"/>
        </w:rPr>
      </w:pPr>
      <w:r w:rsidRPr="00B43ACC">
        <w:rPr>
          <w:rFonts w:ascii="바탕" w:eastAsia="바탕" w:hAnsi="바탕" w:cs="Arial"/>
          <w:color w:val="000000"/>
          <w:sz w:val="22"/>
          <w:szCs w:val="22"/>
        </w:rPr>
        <w:t>Contract: 계약식별자</w:t>
      </w:r>
    </w:p>
    <w:p w14:paraId="2A46A825" w14:textId="77777777" w:rsidR="00B43ACC" w:rsidRPr="00B43ACC" w:rsidRDefault="00B43ACC">
      <w:pPr>
        <w:pStyle w:val="ad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바탕" w:eastAsia="바탕" w:hAnsi="바탕" w:cs="Arial"/>
          <w:color w:val="000000"/>
          <w:sz w:val="22"/>
          <w:szCs w:val="22"/>
        </w:rPr>
      </w:pPr>
      <w:r w:rsidRPr="00B43ACC">
        <w:rPr>
          <w:rFonts w:ascii="바탕" w:eastAsia="바탕" w:hAnsi="바탕" w:cs="Arial"/>
          <w:color w:val="000000"/>
          <w:sz w:val="22"/>
          <w:szCs w:val="22"/>
        </w:rPr>
        <w:t xml:space="preserve">Expiry: </w:t>
      </w:r>
      <w:proofErr w:type="spellStart"/>
      <w:r w:rsidRPr="00B43ACC">
        <w:rPr>
          <w:rFonts w:ascii="바탕" w:eastAsia="바탕" w:hAnsi="바탕" w:cs="Arial"/>
          <w:color w:val="000000"/>
          <w:sz w:val="22"/>
          <w:szCs w:val="22"/>
        </w:rPr>
        <w:t>만기월</w:t>
      </w:r>
      <w:proofErr w:type="spellEnd"/>
      <w:r w:rsidRPr="00B43ACC">
        <w:rPr>
          <w:rFonts w:ascii="바탕" w:eastAsia="바탕" w:hAnsi="바탕" w:cs="Arial"/>
          <w:color w:val="000000"/>
          <w:sz w:val="22"/>
          <w:szCs w:val="22"/>
        </w:rPr>
        <w:t xml:space="preserve"> 또는 최종거래일</w:t>
      </w:r>
    </w:p>
    <w:p w14:paraId="12D21881" w14:textId="77777777" w:rsidR="00B43ACC" w:rsidRPr="00B43ACC" w:rsidRDefault="00B43ACC">
      <w:pPr>
        <w:pStyle w:val="ad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바탕" w:eastAsia="바탕" w:hAnsi="바탕" w:cs="Arial"/>
          <w:color w:val="000000"/>
          <w:sz w:val="22"/>
          <w:szCs w:val="22"/>
        </w:rPr>
      </w:pPr>
      <w:r w:rsidRPr="00B43ACC">
        <w:rPr>
          <w:rFonts w:ascii="바탕" w:eastAsia="바탕" w:hAnsi="바탕" w:cs="Arial"/>
          <w:color w:val="000000"/>
          <w:sz w:val="22"/>
          <w:szCs w:val="22"/>
        </w:rPr>
        <w:t>Close: 종가</w:t>
      </w:r>
    </w:p>
    <w:p w14:paraId="31BD60DD" w14:textId="77777777" w:rsidR="00B43ACC" w:rsidRPr="00B43ACC" w:rsidRDefault="00B43ACC">
      <w:pPr>
        <w:pStyle w:val="ad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바탕" w:eastAsia="바탕" w:hAnsi="바탕" w:cs="Arial"/>
          <w:color w:val="000000"/>
          <w:sz w:val="22"/>
          <w:szCs w:val="22"/>
        </w:rPr>
      </w:pPr>
      <w:r w:rsidRPr="00B43ACC">
        <w:rPr>
          <w:rFonts w:ascii="바탕" w:eastAsia="바탕" w:hAnsi="바탕" w:cs="Arial"/>
          <w:color w:val="000000"/>
          <w:sz w:val="22"/>
          <w:szCs w:val="22"/>
        </w:rPr>
        <w:t>Volume: 거래량</w:t>
      </w:r>
    </w:p>
    <w:p w14:paraId="04A7B559" w14:textId="77777777" w:rsidR="00B43ACC" w:rsidRPr="00B43ACC" w:rsidRDefault="00B43ACC">
      <w:pPr>
        <w:pStyle w:val="ad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바탕" w:eastAsia="바탕" w:hAnsi="바탕" w:cs="Arial"/>
          <w:color w:val="000000"/>
          <w:sz w:val="22"/>
          <w:szCs w:val="22"/>
        </w:rPr>
      </w:pPr>
      <w:r w:rsidRPr="00B43ACC">
        <w:rPr>
          <w:rFonts w:ascii="바탕" w:eastAsia="바탕" w:hAnsi="바탕" w:cs="Arial"/>
          <w:color w:val="000000"/>
          <w:sz w:val="22"/>
          <w:szCs w:val="22"/>
        </w:rPr>
        <w:t>OI: 미결제약정(Open Interest)</w:t>
      </w:r>
    </w:p>
    <w:p w14:paraId="51477C88" w14:textId="77777777" w:rsidR="00B43ACC" w:rsidRPr="00B43ACC" w:rsidRDefault="00B43ACC">
      <w:pPr>
        <w:pStyle w:val="ad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바탕" w:eastAsia="바탕" w:hAnsi="바탕" w:cs="Arial"/>
          <w:color w:val="000000"/>
          <w:sz w:val="22"/>
          <w:szCs w:val="22"/>
        </w:rPr>
      </w:pPr>
      <w:r w:rsidRPr="00B43ACC">
        <w:rPr>
          <w:rFonts w:ascii="바탕" w:eastAsia="바탕" w:hAnsi="바탕" w:cs="Arial"/>
          <w:color w:val="000000"/>
          <w:sz w:val="22"/>
          <w:szCs w:val="22"/>
        </w:rPr>
        <w:lastRenderedPageBreak/>
        <w:t>Spot: KOSPI200 현물지수</w:t>
      </w:r>
    </w:p>
    <w:p w14:paraId="63D8B56A" w14:textId="77777777" w:rsidR="00B43ACC" w:rsidRPr="00B43ACC" w:rsidRDefault="00B43ACC">
      <w:pPr>
        <w:pStyle w:val="ad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바탕" w:eastAsia="바탕" w:hAnsi="바탕" w:cs="Arial"/>
          <w:color w:val="000000"/>
          <w:sz w:val="22"/>
          <w:szCs w:val="22"/>
        </w:rPr>
      </w:pPr>
      <w:r w:rsidRPr="00B43ACC">
        <w:rPr>
          <w:rFonts w:ascii="바탕" w:eastAsia="바탕" w:hAnsi="바탕" w:cs="Arial"/>
          <w:color w:val="000000"/>
          <w:sz w:val="22"/>
          <w:szCs w:val="22"/>
        </w:rPr>
        <w:t xml:space="preserve">F1: </w:t>
      </w:r>
      <w:proofErr w:type="spellStart"/>
      <w:r w:rsidRPr="00B43ACC">
        <w:rPr>
          <w:rFonts w:ascii="바탕" w:eastAsia="바탕" w:hAnsi="바탕" w:cs="Arial"/>
          <w:color w:val="000000"/>
          <w:sz w:val="22"/>
          <w:szCs w:val="22"/>
        </w:rPr>
        <w:t>근월물</w:t>
      </w:r>
      <w:proofErr w:type="spellEnd"/>
      <w:r w:rsidRPr="00B43ACC">
        <w:rPr>
          <w:rFonts w:ascii="바탕" w:eastAsia="바탕" w:hAnsi="바탕" w:cs="Arial"/>
          <w:color w:val="000000"/>
          <w:sz w:val="22"/>
          <w:szCs w:val="22"/>
        </w:rPr>
        <w:t xml:space="preserve"> 가격</w:t>
      </w:r>
    </w:p>
    <w:p w14:paraId="2D455E7E" w14:textId="77777777" w:rsidR="00B43ACC" w:rsidRPr="00B43ACC" w:rsidRDefault="00B43ACC">
      <w:pPr>
        <w:pStyle w:val="ad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바탕" w:eastAsia="바탕" w:hAnsi="바탕" w:cs="Arial"/>
          <w:color w:val="000000"/>
          <w:sz w:val="22"/>
          <w:szCs w:val="22"/>
        </w:rPr>
      </w:pPr>
      <w:r w:rsidRPr="00B43ACC">
        <w:rPr>
          <w:rFonts w:ascii="바탕" w:eastAsia="바탕" w:hAnsi="바탕" w:cs="Arial"/>
          <w:color w:val="000000"/>
          <w:sz w:val="22"/>
          <w:szCs w:val="22"/>
        </w:rPr>
        <w:t xml:space="preserve">F2: </w:t>
      </w:r>
      <w:proofErr w:type="spellStart"/>
      <w:r w:rsidRPr="00B43ACC">
        <w:rPr>
          <w:rFonts w:ascii="바탕" w:eastAsia="바탕" w:hAnsi="바탕" w:cs="Arial"/>
          <w:color w:val="000000"/>
          <w:sz w:val="22"/>
          <w:szCs w:val="22"/>
        </w:rPr>
        <w:t>차근월물</w:t>
      </w:r>
      <w:proofErr w:type="spellEnd"/>
      <w:r w:rsidRPr="00B43ACC">
        <w:rPr>
          <w:rFonts w:ascii="바탕" w:eastAsia="바탕" w:hAnsi="바탕" w:cs="Arial"/>
          <w:color w:val="000000"/>
          <w:sz w:val="22"/>
          <w:szCs w:val="22"/>
        </w:rPr>
        <w:t xml:space="preserve"> 가격</w:t>
      </w:r>
    </w:p>
    <w:p w14:paraId="09AD426C" w14:textId="77777777" w:rsidR="00B43ACC" w:rsidRPr="00B43ACC" w:rsidRDefault="00B43ACC">
      <w:pPr>
        <w:pStyle w:val="ad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바탕" w:eastAsia="바탕" w:hAnsi="바탕" w:cs="Arial"/>
          <w:color w:val="000000"/>
          <w:sz w:val="22"/>
          <w:szCs w:val="22"/>
        </w:rPr>
      </w:pPr>
      <w:r w:rsidRPr="00B43ACC">
        <w:rPr>
          <w:rFonts w:ascii="바탕" w:eastAsia="바탕" w:hAnsi="바탕" w:cs="Arial"/>
          <w:color w:val="000000"/>
          <w:sz w:val="22"/>
          <w:szCs w:val="22"/>
        </w:rPr>
        <w:t xml:space="preserve">F3: </w:t>
      </w:r>
      <w:proofErr w:type="spellStart"/>
      <w:r w:rsidRPr="00B43ACC">
        <w:rPr>
          <w:rFonts w:ascii="바탕" w:eastAsia="바탕" w:hAnsi="바탕" w:cs="Arial"/>
          <w:color w:val="000000"/>
          <w:sz w:val="22"/>
          <w:szCs w:val="22"/>
        </w:rPr>
        <w:t>차차근월물</w:t>
      </w:r>
      <w:proofErr w:type="spellEnd"/>
      <w:r w:rsidRPr="00B43ACC">
        <w:rPr>
          <w:rFonts w:ascii="바탕" w:eastAsia="바탕" w:hAnsi="바탕" w:cs="Arial"/>
          <w:color w:val="000000"/>
          <w:sz w:val="22"/>
          <w:szCs w:val="22"/>
        </w:rPr>
        <w:t xml:space="preserve"> 가격</w:t>
      </w:r>
    </w:p>
    <w:p w14:paraId="63321EC9" w14:textId="77777777" w:rsidR="00B43ACC" w:rsidRPr="00B43ACC" w:rsidRDefault="00B43ACC">
      <w:pPr>
        <w:pStyle w:val="ad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바탕" w:eastAsia="바탕" w:hAnsi="바탕" w:cs="Arial"/>
          <w:color w:val="000000"/>
          <w:sz w:val="22"/>
          <w:szCs w:val="22"/>
        </w:rPr>
      </w:pPr>
      <w:r w:rsidRPr="00B43ACC">
        <w:rPr>
          <w:rFonts w:ascii="바탕" w:eastAsia="바탕" w:hAnsi="바탕" w:cs="Arial"/>
          <w:color w:val="000000"/>
          <w:sz w:val="22"/>
          <w:szCs w:val="22"/>
        </w:rPr>
        <w:t xml:space="preserve">TTM1: </w:t>
      </w:r>
      <w:proofErr w:type="spellStart"/>
      <w:r w:rsidRPr="00B43ACC">
        <w:rPr>
          <w:rFonts w:ascii="바탕" w:eastAsia="바탕" w:hAnsi="바탕" w:cs="Arial"/>
          <w:color w:val="000000"/>
          <w:sz w:val="22"/>
          <w:szCs w:val="22"/>
        </w:rPr>
        <w:t>근월물의</w:t>
      </w:r>
      <w:proofErr w:type="spellEnd"/>
      <w:r w:rsidRPr="00B43ACC">
        <w:rPr>
          <w:rFonts w:ascii="바탕" w:eastAsia="바탕" w:hAnsi="바탕" w:cs="Arial"/>
          <w:color w:val="000000"/>
          <w:sz w:val="22"/>
          <w:szCs w:val="22"/>
        </w:rPr>
        <w:t xml:space="preserve"> 잔존만기(time to maturity)</w:t>
      </w:r>
    </w:p>
    <w:p w14:paraId="204E19AD" w14:textId="183C7A72" w:rsidR="00B43ACC" w:rsidRPr="00B43ACC" w:rsidRDefault="00B43ACC">
      <w:pPr>
        <w:pStyle w:val="ad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바탕" w:eastAsia="바탕" w:hAnsi="바탕" w:cs="Arial"/>
          <w:color w:val="000000"/>
          <w:sz w:val="22"/>
          <w:szCs w:val="22"/>
        </w:rPr>
      </w:pPr>
      <w:r w:rsidRPr="00B43ACC">
        <w:rPr>
          <w:rFonts w:ascii="바탕" w:eastAsia="바탕" w:hAnsi="바탕" w:cs="Arial"/>
          <w:color w:val="000000"/>
          <w:sz w:val="22"/>
          <w:szCs w:val="22"/>
        </w:rPr>
        <w:t xml:space="preserve">TTM2: </w:t>
      </w:r>
      <w:proofErr w:type="spellStart"/>
      <w:r w:rsidRPr="00B43ACC">
        <w:rPr>
          <w:rFonts w:ascii="바탕" w:eastAsia="바탕" w:hAnsi="바탕" w:cs="Arial"/>
          <w:color w:val="000000"/>
          <w:sz w:val="22"/>
          <w:szCs w:val="22"/>
        </w:rPr>
        <w:t>차근월물의</w:t>
      </w:r>
      <w:proofErr w:type="spellEnd"/>
      <w:r w:rsidRPr="00B43ACC">
        <w:rPr>
          <w:rFonts w:ascii="바탕" w:eastAsia="바탕" w:hAnsi="바탕" w:cs="Arial"/>
          <w:color w:val="000000"/>
          <w:sz w:val="22"/>
          <w:szCs w:val="22"/>
        </w:rPr>
        <w:t xml:space="preserve"> 잔존만기</w:t>
      </w:r>
    </w:p>
    <w:p w14:paraId="786944C4" w14:textId="77777777" w:rsidR="00B43ACC" w:rsidRPr="00B43ACC" w:rsidRDefault="00B43ACC" w:rsidP="00B43ACC">
      <w:pPr>
        <w:ind w:left="440"/>
        <w:rPr>
          <w:rFonts w:ascii="바탕체" w:eastAsia="바탕체" w:hAnsi="바탕체"/>
          <w:b/>
          <w:bCs/>
        </w:rPr>
      </w:pPr>
    </w:p>
    <w:p w14:paraId="4A1AD82C" w14:textId="3CE604EE" w:rsidR="00DA0F9E" w:rsidRPr="00AE6041" w:rsidRDefault="0054600D">
      <w:pPr>
        <w:pStyle w:val="a6"/>
        <w:numPr>
          <w:ilvl w:val="0"/>
          <w:numId w:val="2"/>
        </w:numPr>
        <w:rPr>
          <w:rFonts w:ascii="바탕체" w:eastAsia="바탕체" w:hAnsi="바탕체"/>
          <w:b/>
          <w:bCs/>
        </w:rPr>
      </w:pPr>
      <w:r w:rsidRPr="0054600D">
        <w:rPr>
          <w:rFonts w:ascii="바탕체" w:eastAsia="바탕체" w:hAnsi="바탕체" w:cs="Arial"/>
          <w:b/>
          <w:bCs/>
          <w:color w:val="000000"/>
          <w:szCs w:val="22"/>
        </w:rPr>
        <w:t>휴장일/</w:t>
      </w:r>
      <w:proofErr w:type="spellStart"/>
      <w:r w:rsidRPr="0054600D">
        <w:rPr>
          <w:rFonts w:ascii="바탕체" w:eastAsia="바탕체" w:hAnsi="바탕체" w:cs="Arial"/>
          <w:b/>
          <w:bCs/>
          <w:color w:val="000000"/>
          <w:szCs w:val="22"/>
        </w:rPr>
        <w:t>결측치</w:t>
      </w:r>
      <w:proofErr w:type="spellEnd"/>
      <w:r w:rsidRPr="0054600D">
        <w:rPr>
          <w:rFonts w:ascii="바탕체" w:eastAsia="바탕체" w:hAnsi="바탕체" w:cs="Arial"/>
          <w:b/>
          <w:bCs/>
          <w:color w:val="000000"/>
          <w:szCs w:val="22"/>
        </w:rPr>
        <w:t>(</w:t>
      </w:r>
      <w:proofErr w:type="spellStart"/>
      <w:r w:rsidRPr="0054600D">
        <w:rPr>
          <w:rFonts w:ascii="바탕체" w:eastAsia="바탕체" w:hAnsi="바탕체" w:cs="Arial"/>
          <w:b/>
          <w:bCs/>
          <w:color w:val="000000"/>
          <w:szCs w:val="22"/>
        </w:rPr>
        <w:t>NaN</w:t>
      </w:r>
      <w:proofErr w:type="spellEnd"/>
      <w:r w:rsidRPr="0054600D">
        <w:rPr>
          <w:rFonts w:ascii="바탕체" w:eastAsia="바탕체" w:hAnsi="바탕체" w:cs="Arial"/>
          <w:b/>
          <w:bCs/>
          <w:color w:val="000000"/>
          <w:szCs w:val="22"/>
        </w:rPr>
        <w:t>) 처리 방법</w:t>
      </w:r>
    </w:p>
    <w:p w14:paraId="4B001548" w14:textId="77777777" w:rsidR="00AE6041" w:rsidRPr="00AE6041" w:rsidRDefault="00AE6041">
      <w:pPr>
        <w:pStyle w:val="ad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바탕체" w:eastAsia="바탕체" w:hAnsi="바탕체" w:cs="Arial"/>
          <w:color w:val="000000"/>
          <w:sz w:val="22"/>
          <w:szCs w:val="22"/>
        </w:rPr>
      </w:pPr>
      <w:r w:rsidRPr="00AE6041">
        <w:rPr>
          <w:rFonts w:ascii="바탕체" w:eastAsia="바탕체" w:hAnsi="바탕체" w:cs="Arial"/>
          <w:b/>
          <w:bCs/>
          <w:color w:val="000000"/>
          <w:sz w:val="22"/>
          <w:szCs w:val="22"/>
        </w:rPr>
        <w:t>휴장일:</w:t>
      </w:r>
      <w:r w:rsidRPr="00AE6041">
        <w:rPr>
          <w:rFonts w:ascii="바탕체" w:eastAsia="바탕체" w:hAnsi="바탕체" w:cs="Arial"/>
          <w:color w:val="000000"/>
          <w:sz w:val="22"/>
          <w:szCs w:val="22"/>
        </w:rPr>
        <w:t xml:space="preserve"> 한국거래소(KRX)의 영업일 데이터를 기준으로 삼아, 시장이 열리지 않은 </w:t>
      </w:r>
      <w:r w:rsidRPr="00AE6041">
        <w:rPr>
          <w:rFonts w:ascii="바탕체" w:eastAsia="바탕체" w:hAnsi="바탕체" w:cs="Arial"/>
          <w:b/>
          <w:bCs/>
          <w:color w:val="000000"/>
          <w:sz w:val="22"/>
          <w:szCs w:val="22"/>
        </w:rPr>
        <w:t>주말 및 공휴일은 시계열에서 제외</w:t>
      </w:r>
      <w:r w:rsidRPr="00AE6041">
        <w:rPr>
          <w:rFonts w:ascii="바탕체" w:eastAsia="바탕체" w:hAnsi="바탕체" w:cs="Arial"/>
          <w:color w:val="000000"/>
          <w:sz w:val="22"/>
          <w:szCs w:val="22"/>
        </w:rPr>
        <w:t>하는 '영업일 기준(Trading Day Basis)' 방식을 택하였다. </w:t>
      </w:r>
    </w:p>
    <w:p w14:paraId="7011B2A6" w14:textId="21C2D8B3" w:rsidR="00AE6041" w:rsidRPr="00AE6041" w:rsidRDefault="00AE6041">
      <w:pPr>
        <w:pStyle w:val="ad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바탕체" w:eastAsia="바탕체" w:hAnsi="바탕체" w:cs="Arial"/>
          <w:color w:val="000000"/>
          <w:sz w:val="22"/>
          <w:szCs w:val="22"/>
        </w:rPr>
      </w:pPr>
      <w:proofErr w:type="spellStart"/>
      <w:r w:rsidRPr="00AE6041">
        <w:rPr>
          <w:rFonts w:ascii="바탕체" w:eastAsia="바탕체" w:hAnsi="바탕체" w:cs="Arial"/>
          <w:b/>
          <w:bCs/>
          <w:color w:val="000000"/>
          <w:sz w:val="22"/>
          <w:szCs w:val="22"/>
        </w:rPr>
        <w:t>결측치</w:t>
      </w:r>
      <w:proofErr w:type="spellEnd"/>
      <w:r w:rsidRPr="00AE6041">
        <w:rPr>
          <w:rFonts w:ascii="바탕체" w:eastAsia="바탕체" w:hAnsi="바탕체" w:cs="Arial"/>
          <w:b/>
          <w:bCs/>
          <w:color w:val="000000"/>
          <w:sz w:val="22"/>
          <w:szCs w:val="22"/>
        </w:rPr>
        <w:t>:</w:t>
      </w:r>
      <w:r w:rsidRPr="00AE6041">
        <w:rPr>
          <w:rFonts w:ascii="바탕체" w:eastAsia="바탕체" w:hAnsi="바탕체" w:cs="Arial"/>
          <w:color w:val="000000"/>
          <w:sz w:val="22"/>
          <w:szCs w:val="22"/>
        </w:rPr>
        <w:t xml:space="preserve"> 거래량이 적은 </w:t>
      </w:r>
      <w:proofErr w:type="spellStart"/>
      <w:r w:rsidRPr="00AE6041">
        <w:rPr>
          <w:rFonts w:ascii="바탕체" w:eastAsia="바탕체" w:hAnsi="바탕체" w:cs="Arial"/>
          <w:color w:val="000000"/>
          <w:sz w:val="22"/>
          <w:szCs w:val="22"/>
        </w:rPr>
        <w:t>원월물</w:t>
      </w:r>
      <w:proofErr w:type="spellEnd"/>
      <w:r w:rsidRPr="00AE6041">
        <w:rPr>
          <w:rFonts w:ascii="바탕체" w:eastAsia="바탕체" w:hAnsi="바탕체" w:cs="Arial"/>
          <w:color w:val="000000"/>
          <w:sz w:val="22"/>
          <w:szCs w:val="22"/>
        </w:rPr>
        <w:t xml:space="preserve">(F2, F3)에서 발생하는 </w:t>
      </w:r>
      <w:r w:rsidRPr="00AE6041">
        <w:rPr>
          <w:rFonts w:ascii="바탕체" w:eastAsia="바탕체" w:hAnsi="바탕체" w:cs="Arial"/>
          <w:b/>
          <w:bCs/>
          <w:color w:val="000000"/>
          <w:sz w:val="22"/>
          <w:szCs w:val="22"/>
        </w:rPr>
        <w:t xml:space="preserve">종가(Close)의 </w:t>
      </w:r>
      <w:proofErr w:type="spellStart"/>
      <w:r w:rsidRPr="00AE6041">
        <w:rPr>
          <w:rFonts w:ascii="바탕체" w:eastAsia="바탕체" w:hAnsi="바탕체" w:cs="Arial"/>
          <w:b/>
          <w:bCs/>
          <w:color w:val="000000"/>
          <w:sz w:val="22"/>
          <w:szCs w:val="22"/>
        </w:rPr>
        <w:t>결측치</w:t>
      </w:r>
      <w:proofErr w:type="spellEnd"/>
      <w:r w:rsidRPr="00AE6041">
        <w:rPr>
          <w:rFonts w:ascii="바탕체" w:eastAsia="바탕체" w:hAnsi="바탕체" w:cs="Arial"/>
          <w:b/>
          <w:bCs/>
          <w:color w:val="000000"/>
          <w:sz w:val="22"/>
          <w:szCs w:val="22"/>
        </w:rPr>
        <w:t>(</w:t>
      </w:r>
      <w:proofErr w:type="spellStart"/>
      <w:r w:rsidRPr="00AE6041">
        <w:rPr>
          <w:rFonts w:ascii="바탕체" w:eastAsia="바탕체" w:hAnsi="바탕체" w:cs="Arial"/>
          <w:b/>
          <w:bCs/>
          <w:color w:val="000000"/>
          <w:sz w:val="22"/>
          <w:szCs w:val="22"/>
        </w:rPr>
        <w:t>NaN</w:t>
      </w:r>
      <w:proofErr w:type="spellEnd"/>
      <w:r w:rsidRPr="00AE6041">
        <w:rPr>
          <w:rFonts w:ascii="바탕체" w:eastAsia="바탕체" w:hAnsi="바탕체" w:cs="Arial"/>
          <w:b/>
          <w:bCs/>
          <w:color w:val="000000"/>
          <w:sz w:val="22"/>
          <w:szCs w:val="22"/>
        </w:rPr>
        <w:t xml:space="preserve">)는 해당일의 공식 </w:t>
      </w:r>
      <w:proofErr w:type="spellStart"/>
      <w:r w:rsidRPr="00AE6041">
        <w:rPr>
          <w:rFonts w:ascii="바탕체" w:eastAsia="바탕체" w:hAnsi="바탕체" w:cs="Arial"/>
          <w:b/>
          <w:bCs/>
          <w:color w:val="000000"/>
          <w:sz w:val="22"/>
          <w:szCs w:val="22"/>
        </w:rPr>
        <w:t>정산가</w:t>
      </w:r>
      <w:proofErr w:type="spellEnd"/>
      <w:r w:rsidRPr="00AE6041">
        <w:rPr>
          <w:rFonts w:ascii="바탕체" w:eastAsia="바탕체" w:hAnsi="바탕체" w:cs="Arial"/>
          <w:b/>
          <w:bCs/>
          <w:color w:val="000000"/>
          <w:sz w:val="22"/>
          <w:szCs w:val="22"/>
        </w:rPr>
        <w:t>(Settlement Price)로 대체</w:t>
      </w:r>
      <w:r w:rsidRPr="00AE6041">
        <w:rPr>
          <w:rFonts w:ascii="바탕체" w:eastAsia="바탕체" w:hAnsi="바탕체" w:cs="Arial"/>
          <w:color w:val="000000"/>
          <w:sz w:val="22"/>
          <w:szCs w:val="22"/>
        </w:rPr>
        <w:t>하여 데이터의 연속성을 확보하였다. </w:t>
      </w:r>
    </w:p>
    <w:p w14:paraId="71F47261" w14:textId="77777777" w:rsidR="00AE6041" w:rsidRPr="00AE6041" w:rsidRDefault="00AE6041" w:rsidP="00AE6041">
      <w:pPr>
        <w:rPr>
          <w:rFonts w:ascii="바탕체" w:eastAsia="바탕체" w:hAnsi="바탕체"/>
          <w:b/>
          <w:bCs/>
        </w:rPr>
      </w:pPr>
    </w:p>
    <w:p w14:paraId="49CCB6F3" w14:textId="3F4FBDF4" w:rsidR="0054600D" w:rsidRPr="005D440A" w:rsidRDefault="0054600D">
      <w:pPr>
        <w:pStyle w:val="a6"/>
        <w:numPr>
          <w:ilvl w:val="0"/>
          <w:numId w:val="2"/>
        </w:numPr>
        <w:rPr>
          <w:rFonts w:ascii="바탕체" w:eastAsia="바탕체" w:hAnsi="바탕체"/>
          <w:b/>
          <w:bCs/>
        </w:rPr>
      </w:pPr>
      <w:proofErr w:type="spellStart"/>
      <w:r w:rsidRPr="0054600D">
        <w:rPr>
          <w:rFonts w:ascii="바탕체" w:eastAsia="바탕체" w:hAnsi="바탕체" w:cs="Arial" w:hint="eastAsia"/>
          <w:b/>
          <w:bCs/>
          <w:color w:val="000000"/>
          <w:szCs w:val="22"/>
        </w:rPr>
        <w:t>근월물</w:t>
      </w:r>
      <w:proofErr w:type="spellEnd"/>
      <w:r w:rsidRPr="0054600D">
        <w:rPr>
          <w:rFonts w:ascii="바탕체" w:eastAsia="바탕체" w:hAnsi="바탕체" w:cs="Arial" w:hint="eastAsia"/>
          <w:b/>
          <w:bCs/>
          <w:color w:val="000000"/>
          <w:szCs w:val="22"/>
        </w:rPr>
        <w:t xml:space="preserve"> 판정 기준</w:t>
      </w:r>
    </w:p>
    <w:p w14:paraId="366B2AC4" w14:textId="03FF676E" w:rsidR="005D440A" w:rsidRPr="006E2B53" w:rsidRDefault="005D440A" w:rsidP="005D440A">
      <w:pPr>
        <w:rPr>
          <w:rFonts w:ascii="바탕체" w:eastAsia="바탕체" w:hAnsi="바탕체"/>
          <w:b/>
          <w:bCs/>
          <w:u w:val="single"/>
        </w:rPr>
      </w:pPr>
      <w:r w:rsidRPr="006E2B53">
        <w:rPr>
          <w:rFonts w:ascii="바탕체" w:eastAsia="바탕체" w:hAnsi="바탕체"/>
          <w:b/>
          <w:bCs/>
          <w:u w:val="single"/>
        </w:rPr>
        <w:t>선물 계약의 식별 기준 (Identification Criteria)</w:t>
      </w:r>
    </w:p>
    <w:p w14:paraId="48547C77" w14:textId="77777777" w:rsidR="005D440A" w:rsidRPr="005D440A" w:rsidRDefault="005D440A" w:rsidP="005D440A">
      <w:pPr>
        <w:rPr>
          <w:rFonts w:ascii="바탕체" w:eastAsia="바탕체" w:hAnsi="바탕체"/>
        </w:rPr>
      </w:pPr>
      <w:r w:rsidRPr="005D440A">
        <w:rPr>
          <w:rFonts w:ascii="바탕체" w:eastAsia="바탕체" w:hAnsi="바탕체"/>
        </w:rPr>
        <w:t>본 분석에서는 코스피200 선물 시장의 기간구조(Term Structure)를 파악하기 위해, 개별 선물 계약을 잔존만기(Time to Maturity)가 짧은 순서에 따라 다음과 같이 세 가지 변수로 식별하여 분류하였다.</w:t>
      </w:r>
    </w:p>
    <w:p w14:paraId="6C37C435" w14:textId="77777777" w:rsidR="005D440A" w:rsidRPr="005D440A" w:rsidRDefault="005D440A">
      <w:pPr>
        <w:numPr>
          <w:ilvl w:val="0"/>
          <w:numId w:val="5"/>
        </w:numPr>
        <w:rPr>
          <w:rFonts w:ascii="바탕체" w:eastAsia="바탕체" w:hAnsi="바탕체"/>
        </w:rPr>
      </w:pPr>
      <w:proofErr w:type="spellStart"/>
      <w:r w:rsidRPr="005D440A">
        <w:rPr>
          <w:rFonts w:ascii="바탕체" w:eastAsia="바탕체" w:hAnsi="바탕체"/>
          <w:b/>
          <w:bCs/>
        </w:rPr>
        <w:t>근월물</w:t>
      </w:r>
      <w:proofErr w:type="spellEnd"/>
      <w:r w:rsidRPr="005D440A">
        <w:rPr>
          <w:rFonts w:ascii="바탕체" w:eastAsia="바탕체" w:hAnsi="바탕체"/>
          <w:b/>
          <w:bCs/>
        </w:rPr>
        <w:t xml:space="preserve"> (F1, Nearest Month Contract)</w:t>
      </w:r>
      <w:r w:rsidRPr="005D440A">
        <w:rPr>
          <w:rFonts w:ascii="바탕체" w:eastAsia="바탕체" w:hAnsi="바탕체"/>
        </w:rPr>
        <w:t>: 분석 시점(t)을 기준으로 만기일이 가장 가깝게 도래하는 선물 계약.</w:t>
      </w:r>
    </w:p>
    <w:p w14:paraId="326F236F" w14:textId="77777777" w:rsidR="005D440A" w:rsidRPr="005D440A" w:rsidRDefault="005D440A">
      <w:pPr>
        <w:numPr>
          <w:ilvl w:val="0"/>
          <w:numId w:val="5"/>
        </w:numPr>
        <w:rPr>
          <w:rFonts w:ascii="바탕체" w:eastAsia="바탕체" w:hAnsi="바탕체"/>
        </w:rPr>
      </w:pPr>
      <w:proofErr w:type="spellStart"/>
      <w:r w:rsidRPr="005D440A">
        <w:rPr>
          <w:rFonts w:ascii="바탕체" w:eastAsia="바탕체" w:hAnsi="바탕체"/>
          <w:b/>
          <w:bCs/>
        </w:rPr>
        <w:t>차근월물</w:t>
      </w:r>
      <w:proofErr w:type="spellEnd"/>
      <w:r w:rsidRPr="005D440A">
        <w:rPr>
          <w:rFonts w:ascii="바탕체" w:eastAsia="바탕체" w:hAnsi="바탕체"/>
          <w:b/>
          <w:bCs/>
        </w:rPr>
        <w:t xml:space="preserve"> (F2, Next Month Contract)</w:t>
      </w:r>
      <w:r w:rsidRPr="005D440A">
        <w:rPr>
          <w:rFonts w:ascii="바탕체" w:eastAsia="바탕체" w:hAnsi="바탕체"/>
        </w:rPr>
        <w:t xml:space="preserve">: </w:t>
      </w:r>
      <w:proofErr w:type="spellStart"/>
      <w:r w:rsidRPr="005D440A">
        <w:rPr>
          <w:rFonts w:ascii="바탕체" w:eastAsia="바탕체" w:hAnsi="바탕체"/>
        </w:rPr>
        <w:t>근월물</w:t>
      </w:r>
      <w:proofErr w:type="spellEnd"/>
      <w:r w:rsidRPr="005D440A">
        <w:rPr>
          <w:rFonts w:ascii="바탕체" w:eastAsia="바탕체" w:hAnsi="바탕체"/>
        </w:rPr>
        <w:t>(F1)의 바로 다음 결제월에 해당하는 선물 계약.</w:t>
      </w:r>
    </w:p>
    <w:p w14:paraId="6CAF2EAA" w14:textId="77777777" w:rsidR="005D440A" w:rsidRPr="005D440A" w:rsidRDefault="005D440A">
      <w:pPr>
        <w:numPr>
          <w:ilvl w:val="0"/>
          <w:numId w:val="5"/>
        </w:numPr>
        <w:rPr>
          <w:rFonts w:ascii="바탕체" w:eastAsia="바탕체" w:hAnsi="바탕체"/>
        </w:rPr>
      </w:pPr>
      <w:proofErr w:type="spellStart"/>
      <w:r w:rsidRPr="005D440A">
        <w:rPr>
          <w:rFonts w:ascii="바탕체" w:eastAsia="바탕체" w:hAnsi="바탕체"/>
          <w:b/>
          <w:bCs/>
        </w:rPr>
        <w:t>차차근월물</w:t>
      </w:r>
      <w:proofErr w:type="spellEnd"/>
      <w:r w:rsidRPr="005D440A">
        <w:rPr>
          <w:rFonts w:ascii="바탕체" w:eastAsia="바탕체" w:hAnsi="바탕체"/>
          <w:b/>
          <w:bCs/>
        </w:rPr>
        <w:t xml:space="preserve"> (F3, Third Month Contract)</w:t>
      </w:r>
      <w:r w:rsidRPr="005D440A">
        <w:rPr>
          <w:rFonts w:ascii="바탕체" w:eastAsia="바탕체" w:hAnsi="바탕체"/>
        </w:rPr>
        <w:t xml:space="preserve">: </w:t>
      </w:r>
      <w:proofErr w:type="spellStart"/>
      <w:r w:rsidRPr="005D440A">
        <w:rPr>
          <w:rFonts w:ascii="바탕체" w:eastAsia="바탕체" w:hAnsi="바탕체"/>
        </w:rPr>
        <w:t>차근월물</w:t>
      </w:r>
      <w:proofErr w:type="spellEnd"/>
      <w:r w:rsidRPr="005D440A">
        <w:rPr>
          <w:rFonts w:ascii="바탕체" w:eastAsia="바탕체" w:hAnsi="바탕체"/>
        </w:rPr>
        <w:t>(F2)의 바로 다음 결제월에 해당하는 선물 계약.</w:t>
      </w:r>
    </w:p>
    <w:p w14:paraId="08CD9EAD" w14:textId="727A688D" w:rsidR="00057635" w:rsidRDefault="00057635" w:rsidP="00057635">
      <w:pPr>
        <w:pStyle w:val="ad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이러한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식별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방식은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고정된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특정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결제월물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</w:t>
      </w:r>
      <w:r>
        <w:rPr>
          <w:rFonts w:ascii="Arial" w:hAnsi="Arial" w:cs="Arial"/>
          <w:color w:val="000000"/>
          <w:sz w:val="22"/>
          <w:szCs w:val="22"/>
        </w:rPr>
        <w:t>예</w:t>
      </w:r>
      <w:r>
        <w:rPr>
          <w:rFonts w:ascii="Arial" w:hAnsi="Arial" w:cs="Arial"/>
          <w:color w:val="000000"/>
          <w:sz w:val="22"/>
          <w:szCs w:val="22"/>
        </w:rPr>
        <w:t>: 3</w:t>
      </w:r>
      <w:r>
        <w:rPr>
          <w:rFonts w:ascii="Arial" w:hAnsi="Arial" w:cs="Arial"/>
          <w:color w:val="000000"/>
          <w:sz w:val="22"/>
          <w:szCs w:val="22"/>
        </w:rPr>
        <w:t>월물</w:t>
      </w:r>
      <w:r>
        <w:rPr>
          <w:rFonts w:ascii="Arial" w:hAnsi="Arial" w:cs="Arial"/>
          <w:color w:val="000000"/>
          <w:sz w:val="22"/>
          <w:szCs w:val="22"/>
        </w:rPr>
        <w:t>)</w:t>
      </w:r>
      <w:r>
        <w:rPr>
          <w:rFonts w:ascii="Arial" w:hAnsi="Arial" w:cs="Arial"/>
          <w:color w:val="000000"/>
          <w:sz w:val="22"/>
          <w:szCs w:val="22"/>
        </w:rPr>
        <w:t>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추적하는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것이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아니라</w:t>
      </w:r>
      <w:r>
        <w:rPr>
          <w:rFonts w:ascii="Arial" w:hAnsi="Arial" w:cs="Arial"/>
          <w:color w:val="000000"/>
          <w:sz w:val="22"/>
          <w:szCs w:val="22"/>
        </w:rPr>
        <w:t>, '</w:t>
      </w:r>
      <w:r>
        <w:rPr>
          <w:rFonts w:ascii="Arial" w:hAnsi="Arial" w:cs="Arial"/>
          <w:color w:val="000000"/>
          <w:sz w:val="22"/>
          <w:szCs w:val="22"/>
        </w:rPr>
        <w:t>현재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시점으로부터의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상대적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만기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거리</w:t>
      </w:r>
      <w:r>
        <w:rPr>
          <w:rFonts w:ascii="Arial" w:hAnsi="Arial" w:cs="Arial"/>
          <w:color w:val="000000"/>
          <w:sz w:val="22"/>
          <w:szCs w:val="22"/>
        </w:rPr>
        <w:t>'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를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기준으로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데이터를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재배열하여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연속적인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시계열을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구축하는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데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목적이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있다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14:paraId="2C16A5A8" w14:textId="77777777" w:rsidR="006E2B53" w:rsidRPr="006E2B53" w:rsidRDefault="006E2B53" w:rsidP="006E2B53">
      <w:pPr>
        <w:rPr>
          <w:rFonts w:ascii="바탕체" w:eastAsia="바탕체" w:hAnsi="바탕체"/>
          <w:b/>
          <w:bCs/>
          <w:u w:val="single"/>
        </w:rPr>
      </w:pPr>
      <w:proofErr w:type="spellStart"/>
      <w:r w:rsidRPr="006E2B53">
        <w:rPr>
          <w:rFonts w:ascii="바탕체" w:eastAsia="바탕체" w:hAnsi="바탕체"/>
          <w:b/>
          <w:bCs/>
          <w:u w:val="single"/>
        </w:rPr>
        <w:t>롤오버</w:t>
      </w:r>
      <w:proofErr w:type="spellEnd"/>
      <w:r w:rsidRPr="006E2B53">
        <w:rPr>
          <w:rFonts w:ascii="바탕체" w:eastAsia="바탕체" w:hAnsi="바탕체"/>
          <w:b/>
          <w:bCs/>
          <w:u w:val="single"/>
        </w:rPr>
        <w:t>(Rollover) 규칙 및 연속 시계열 구축</w:t>
      </w:r>
    </w:p>
    <w:p w14:paraId="7BDDEEF3" w14:textId="77777777" w:rsidR="006E2B53" w:rsidRPr="006E2B53" w:rsidRDefault="006E2B53" w:rsidP="006E2B53">
      <w:pPr>
        <w:rPr>
          <w:rFonts w:ascii="바탕체" w:eastAsia="바탕체" w:hAnsi="바탕체"/>
        </w:rPr>
      </w:pPr>
      <w:r w:rsidRPr="006E2B53">
        <w:rPr>
          <w:rFonts w:ascii="바탕체" w:eastAsia="바탕체" w:hAnsi="바탕체"/>
        </w:rPr>
        <w:t>선물 계약은 만기일이 지나면 시장에서 소멸하므로, 분석의 연속성을 위해 중심 계약을 교체하는 '</w:t>
      </w:r>
      <w:proofErr w:type="spellStart"/>
      <w:r w:rsidRPr="006E2B53">
        <w:rPr>
          <w:rFonts w:ascii="바탕체" w:eastAsia="바탕체" w:hAnsi="바탕체"/>
        </w:rPr>
        <w:t>롤오버</w:t>
      </w:r>
      <w:proofErr w:type="spellEnd"/>
      <w:r w:rsidRPr="006E2B53">
        <w:rPr>
          <w:rFonts w:ascii="바탕체" w:eastAsia="바탕체" w:hAnsi="바탕체"/>
        </w:rPr>
        <w:t xml:space="preserve">' 과정을 수행하였다. 본 보고서에서는 한국거래소(KRX)의 제도적 정의와 실증 분석의 용이성을 고려하여 '최종거래일 익일 </w:t>
      </w:r>
      <w:proofErr w:type="spellStart"/>
      <w:r w:rsidRPr="006E2B53">
        <w:rPr>
          <w:rFonts w:ascii="바탕체" w:eastAsia="바탕체" w:hAnsi="바탕체"/>
        </w:rPr>
        <w:t>롤오버</w:t>
      </w:r>
      <w:proofErr w:type="spellEnd"/>
      <w:r w:rsidRPr="006E2B53">
        <w:rPr>
          <w:rFonts w:ascii="바탕체" w:eastAsia="바탕체" w:hAnsi="바탕체"/>
        </w:rPr>
        <w:t>(Next-day Rollover)' 방식을 채택하였다.</w:t>
      </w:r>
    </w:p>
    <w:p w14:paraId="0C24E714" w14:textId="40441700" w:rsidR="006E2B53" w:rsidRPr="006E2B53" w:rsidRDefault="006E2B53">
      <w:pPr>
        <w:numPr>
          <w:ilvl w:val="0"/>
          <w:numId w:val="6"/>
        </w:numPr>
        <w:rPr>
          <w:rFonts w:ascii="바탕체" w:eastAsia="바탕체" w:hAnsi="바탕체"/>
        </w:rPr>
      </w:pPr>
      <w:proofErr w:type="spellStart"/>
      <w:r w:rsidRPr="006E2B53">
        <w:rPr>
          <w:rFonts w:ascii="바탕체" w:eastAsia="바탕체" w:hAnsi="바탕체"/>
          <w:b/>
          <w:bCs/>
        </w:rPr>
        <w:t>롤오버</w:t>
      </w:r>
      <w:proofErr w:type="spellEnd"/>
      <w:r w:rsidRPr="006E2B53">
        <w:rPr>
          <w:rFonts w:ascii="바탕체" w:eastAsia="바탕체" w:hAnsi="바탕체"/>
          <w:b/>
          <w:bCs/>
        </w:rPr>
        <w:t xml:space="preserve"> 시점</w:t>
      </w:r>
      <w:r w:rsidRPr="006E2B53">
        <w:rPr>
          <w:rFonts w:ascii="바탕체" w:eastAsia="바탕체" w:hAnsi="바탕체"/>
        </w:rPr>
        <w:t xml:space="preserve">: 기존 </w:t>
      </w:r>
      <w:proofErr w:type="spellStart"/>
      <w:r w:rsidRPr="006E2B53">
        <w:rPr>
          <w:rFonts w:ascii="바탕체" w:eastAsia="바탕체" w:hAnsi="바탕체"/>
        </w:rPr>
        <w:t>근월물의</w:t>
      </w:r>
      <w:proofErr w:type="spellEnd"/>
      <w:r w:rsidRPr="006E2B53">
        <w:rPr>
          <w:rFonts w:ascii="바탕체" w:eastAsia="바탕체" w:hAnsi="바탕체"/>
        </w:rPr>
        <w:t xml:space="preserve"> 최종거래일(만기일) 당일까지는 해당 계약을 F1으로 유지하며, 최종거래일 다음 거래일(T+1)부터 차월물을 새로운 </w:t>
      </w:r>
      <w:proofErr w:type="spellStart"/>
      <w:r w:rsidRPr="006E2B53">
        <w:rPr>
          <w:rFonts w:ascii="바탕체" w:eastAsia="바탕체" w:hAnsi="바탕체"/>
        </w:rPr>
        <w:t>근월물</w:t>
      </w:r>
      <w:proofErr w:type="spellEnd"/>
      <w:r w:rsidRPr="006E2B53">
        <w:rPr>
          <w:rFonts w:ascii="바탕체" w:eastAsia="바탕체" w:hAnsi="바탕체"/>
        </w:rPr>
        <w:t>(F1)로 승격시켜 데이터를 매칭한다.</w:t>
      </w:r>
    </w:p>
    <w:p w14:paraId="7EC1950C" w14:textId="77777777" w:rsidR="006E2B53" w:rsidRDefault="006E2B53">
      <w:pPr>
        <w:numPr>
          <w:ilvl w:val="0"/>
          <w:numId w:val="6"/>
        </w:numPr>
        <w:rPr>
          <w:rFonts w:ascii="바탕체" w:eastAsia="바탕체" w:hAnsi="바탕체"/>
        </w:rPr>
      </w:pPr>
      <w:r w:rsidRPr="006E2B53">
        <w:rPr>
          <w:rFonts w:ascii="바탕체" w:eastAsia="바탕체" w:hAnsi="바탕체"/>
          <w:b/>
          <w:bCs/>
        </w:rPr>
        <w:lastRenderedPageBreak/>
        <w:t>데이터 전이 예시 (2010년 3월물 만기 전후)</w:t>
      </w:r>
      <w:r w:rsidRPr="006E2B53">
        <w:rPr>
          <w:rFonts w:ascii="바탕체" w:eastAsia="바탕체" w:hAnsi="바탕체"/>
        </w:rPr>
        <w:t>:</w:t>
      </w:r>
    </w:p>
    <w:p w14:paraId="39317CC8" w14:textId="77777777" w:rsidR="006E2B53" w:rsidRDefault="006E2B53" w:rsidP="006E2B53">
      <w:pPr>
        <w:rPr>
          <w:rFonts w:ascii="바탕체" w:eastAsia="바탕체" w:hAnsi="바탕체"/>
        </w:rPr>
      </w:pPr>
    </w:p>
    <w:tbl>
      <w:tblPr>
        <w:tblW w:w="9206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9"/>
        <w:gridCol w:w="3827"/>
        <w:gridCol w:w="3260"/>
      </w:tblGrid>
      <w:tr w:rsidR="002033C9" w:rsidRPr="002033C9" w14:paraId="57B3ED0A" w14:textId="77777777" w:rsidTr="00DF4200">
        <w:trPr>
          <w:tblHeader/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7900A2" w14:textId="77777777" w:rsidR="002033C9" w:rsidRPr="002033C9" w:rsidRDefault="002033C9" w:rsidP="002033C9">
            <w:pPr>
              <w:rPr>
                <w:rFonts w:ascii="바탕체" w:eastAsia="바탕체" w:hAnsi="바탕체"/>
              </w:rPr>
            </w:pPr>
            <w:r w:rsidRPr="002033C9">
              <w:rPr>
                <w:rFonts w:ascii="바탕체" w:eastAsia="바탕체" w:hAnsi="바탕체"/>
                <w:b/>
                <w:bCs/>
              </w:rPr>
              <w:t>구분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1A117B" w14:textId="77777777" w:rsidR="002033C9" w:rsidRPr="002033C9" w:rsidRDefault="002033C9" w:rsidP="002033C9">
            <w:pPr>
              <w:rPr>
                <w:rFonts w:ascii="바탕체" w:eastAsia="바탕체" w:hAnsi="바탕체"/>
              </w:rPr>
            </w:pPr>
            <w:r w:rsidRPr="002033C9">
              <w:rPr>
                <w:rFonts w:ascii="바탕체" w:eastAsia="바탕체" w:hAnsi="바탕체"/>
                <w:b/>
                <w:bCs/>
              </w:rPr>
              <w:t>2010-03-11 (최종거래일)</w:t>
            </w:r>
          </w:p>
        </w:tc>
        <w:tc>
          <w:tcPr>
            <w:tcW w:w="3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F1D7239" w14:textId="77777777" w:rsidR="002033C9" w:rsidRPr="002033C9" w:rsidRDefault="002033C9" w:rsidP="002033C9">
            <w:pPr>
              <w:rPr>
                <w:rFonts w:ascii="바탕체" w:eastAsia="바탕체" w:hAnsi="바탕체"/>
              </w:rPr>
            </w:pPr>
            <w:r w:rsidRPr="002033C9">
              <w:rPr>
                <w:rFonts w:ascii="바탕체" w:eastAsia="바탕체" w:hAnsi="바탕체"/>
                <w:b/>
                <w:bCs/>
              </w:rPr>
              <w:t>2010-03-12 (</w:t>
            </w:r>
            <w:proofErr w:type="spellStart"/>
            <w:r w:rsidRPr="002033C9">
              <w:rPr>
                <w:rFonts w:ascii="바탕체" w:eastAsia="바탕체" w:hAnsi="바탕체"/>
                <w:b/>
                <w:bCs/>
              </w:rPr>
              <w:t>롤오버</w:t>
            </w:r>
            <w:proofErr w:type="spellEnd"/>
            <w:r w:rsidRPr="002033C9">
              <w:rPr>
                <w:rFonts w:ascii="바탕체" w:eastAsia="바탕체" w:hAnsi="바탕체"/>
                <w:b/>
                <w:bCs/>
              </w:rPr>
              <w:t xml:space="preserve"> 익일)</w:t>
            </w:r>
          </w:p>
        </w:tc>
      </w:tr>
      <w:tr w:rsidR="002033C9" w:rsidRPr="002033C9" w14:paraId="5A094A95" w14:textId="77777777" w:rsidTr="00DF4200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998E0C" w14:textId="77777777" w:rsidR="002033C9" w:rsidRPr="002033C9" w:rsidRDefault="002033C9" w:rsidP="002033C9">
            <w:pPr>
              <w:rPr>
                <w:rFonts w:ascii="바탕체" w:eastAsia="바탕체" w:hAnsi="바탕체"/>
              </w:rPr>
            </w:pPr>
            <w:proofErr w:type="spellStart"/>
            <w:r w:rsidRPr="002033C9">
              <w:rPr>
                <w:rFonts w:ascii="바탕체" w:eastAsia="바탕체" w:hAnsi="바탕체"/>
                <w:b/>
                <w:bCs/>
              </w:rPr>
              <w:t>근월물</w:t>
            </w:r>
            <w:proofErr w:type="spellEnd"/>
            <w:r w:rsidRPr="002033C9">
              <w:rPr>
                <w:rFonts w:ascii="바탕체" w:eastAsia="바탕체" w:hAnsi="바탕체"/>
                <w:b/>
                <w:bCs/>
              </w:rPr>
              <w:t xml:space="preserve"> (F1)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EB2E0A" w14:textId="77777777" w:rsidR="002033C9" w:rsidRPr="002033C9" w:rsidRDefault="002033C9" w:rsidP="002033C9">
            <w:pPr>
              <w:rPr>
                <w:rFonts w:ascii="바탕체" w:eastAsia="바탕체" w:hAnsi="바탕체"/>
              </w:rPr>
            </w:pPr>
            <w:r w:rsidRPr="002033C9">
              <w:rPr>
                <w:rFonts w:ascii="바탕체" w:eastAsia="바탕체" w:hAnsi="바탕체"/>
                <w:b/>
                <w:bCs/>
              </w:rPr>
              <w:t>2010년 3월물</w:t>
            </w:r>
          </w:p>
        </w:tc>
        <w:tc>
          <w:tcPr>
            <w:tcW w:w="3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E51FAA4" w14:textId="77777777" w:rsidR="002033C9" w:rsidRPr="002033C9" w:rsidRDefault="002033C9" w:rsidP="002033C9">
            <w:pPr>
              <w:rPr>
                <w:rFonts w:ascii="바탕체" w:eastAsia="바탕체" w:hAnsi="바탕체"/>
              </w:rPr>
            </w:pPr>
            <w:r w:rsidRPr="002033C9">
              <w:rPr>
                <w:rFonts w:ascii="바탕체" w:eastAsia="바탕체" w:hAnsi="바탕체"/>
                <w:b/>
                <w:bCs/>
              </w:rPr>
              <w:t>2010년 6월물</w:t>
            </w:r>
            <w:r w:rsidRPr="002033C9">
              <w:rPr>
                <w:rFonts w:ascii="바탕체" w:eastAsia="바탕체" w:hAnsi="바탕체"/>
              </w:rPr>
              <w:t xml:space="preserve"> (승격)</w:t>
            </w:r>
          </w:p>
        </w:tc>
      </w:tr>
      <w:tr w:rsidR="002033C9" w:rsidRPr="002033C9" w14:paraId="60E27C1B" w14:textId="77777777" w:rsidTr="00DF4200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7F0A46" w14:textId="77777777" w:rsidR="002033C9" w:rsidRPr="002033C9" w:rsidRDefault="002033C9" w:rsidP="002033C9">
            <w:pPr>
              <w:rPr>
                <w:rFonts w:ascii="바탕체" w:eastAsia="바탕체" w:hAnsi="바탕체"/>
              </w:rPr>
            </w:pPr>
            <w:proofErr w:type="spellStart"/>
            <w:r w:rsidRPr="002033C9">
              <w:rPr>
                <w:rFonts w:ascii="바탕체" w:eastAsia="바탕체" w:hAnsi="바탕체"/>
                <w:b/>
                <w:bCs/>
              </w:rPr>
              <w:t>차근월물</w:t>
            </w:r>
            <w:proofErr w:type="spellEnd"/>
            <w:r w:rsidRPr="002033C9">
              <w:rPr>
                <w:rFonts w:ascii="바탕체" w:eastAsia="바탕체" w:hAnsi="바탕체"/>
                <w:b/>
                <w:bCs/>
              </w:rPr>
              <w:t xml:space="preserve"> (F2)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B9F897" w14:textId="77777777" w:rsidR="002033C9" w:rsidRPr="002033C9" w:rsidRDefault="002033C9" w:rsidP="002033C9">
            <w:pPr>
              <w:rPr>
                <w:rFonts w:ascii="바탕체" w:eastAsia="바탕체" w:hAnsi="바탕체"/>
              </w:rPr>
            </w:pPr>
            <w:r w:rsidRPr="002033C9">
              <w:rPr>
                <w:rFonts w:ascii="바탕체" w:eastAsia="바탕체" w:hAnsi="바탕체"/>
              </w:rPr>
              <w:t>2010년 6월물</w:t>
            </w:r>
          </w:p>
        </w:tc>
        <w:tc>
          <w:tcPr>
            <w:tcW w:w="3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682BEE8" w14:textId="77777777" w:rsidR="002033C9" w:rsidRPr="002033C9" w:rsidRDefault="002033C9" w:rsidP="002033C9">
            <w:pPr>
              <w:rPr>
                <w:rFonts w:ascii="바탕체" w:eastAsia="바탕체" w:hAnsi="바탕체"/>
              </w:rPr>
            </w:pPr>
            <w:r w:rsidRPr="002033C9">
              <w:rPr>
                <w:rFonts w:ascii="바탕체" w:eastAsia="바탕체" w:hAnsi="바탕체"/>
                <w:b/>
                <w:bCs/>
              </w:rPr>
              <w:t>2010년 9월물</w:t>
            </w:r>
            <w:r w:rsidRPr="002033C9">
              <w:rPr>
                <w:rFonts w:ascii="바탕체" w:eastAsia="바탕체" w:hAnsi="바탕체"/>
              </w:rPr>
              <w:t xml:space="preserve"> (승격)</w:t>
            </w:r>
          </w:p>
        </w:tc>
      </w:tr>
      <w:tr w:rsidR="002033C9" w:rsidRPr="002033C9" w14:paraId="114665D6" w14:textId="77777777" w:rsidTr="00DF4200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C00FFE" w14:textId="77777777" w:rsidR="002033C9" w:rsidRPr="002033C9" w:rsidRDefault="002033C9" w:rsidP="002033C9">
            <w:pPr>
              <w:rPr>
                <w:rFonts w:ascii="바탕체" w:eastAsia="바탕체" w:hAnsi="바탕체"/>
              </w:rPr>
            </w:pPr>
            <w:proofErr w:type="spellStart"/>
            <w:r w:rsidRPr="002033C9">
              <w:rPr>
                <w:rFonts w:ascii="바탕체" w:eastAsia="바탕체" w:hAnsi="바탕체"/>
                <w:b/>
                <w:bCs/>
              </w:rPr>
              <w:t>차차근월물</w:t>
            </w:r>
            <w:proofErr w:type="spellEnd"/>
            <w:r w:rsidRPr="002033C9">
              <w:rPr>
                <w:rFonts w:ascii="바탕체" w:eastAsia="바탕체" w:hAnsi="바탕체"/>
                <w:b/>
                <w:bCs/>
              </w:rPr>
              <w:t xml:space="preserve"> (F3)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326A9A" w14:textId="77777777" w:rsidR="002033C9" w:rsidRPr="002033C9" w:rsidRDefault="002033C9" w:rsidP="002033C9">
            <w:pPr>
              <w:rPr>
                <w:rFonts w:ascii="바탕체" w:eastAsia="바탕체" w:hAnsi="바탕체"/>
              </w:rPr>
            </w:pPr>
            <w:r w:rsidRPr="002033C9">
              <w:rPr>
                <w:rFonts w:ascii="바탕체" w:eastAsia="바탕체" w:hAnsi="바탕체"/>
              </w:rPr>
              <w:t>2010년 9월물</w:t>
            </w:r>
          </w:p>
        </w:tc>
        <w:tc>
          <w:tcPr>
            <w:tcW w:w="3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3305C01" w14:textId="77777777" w:rsidR="002033C9" w:rsidRPr="002033C9" w:rsidRDefault="002033C9" w:rsidP="002033C9">
            <w:pPr>
              <w:rPr>
                <w:rFonts w:ascii="바탕체" w:eastAsia="바탕체" w:hAnsi="바탕체"/>
              </w:rPr>
            </w:pPr>
            <w:r w:rsidRPr="002033C9">
              <w:rPr>
                <w:rFonts w:ascii="바탕체" w:eastAsia="바탕체" w:hAnsi="바탕체"/>
                <w:b/>
                <w:bCs/>
              </w:rPr>
              <w:t>2010년 12월물</w:t>
            </w:r>
            <w:r w:rsidRPr="002033C9">
              <w:rPr>
                <w:rFonts w:ascii="바탕체" w:eastAsia="바탕체" w:hAnsi="바탕체"/>
              </w:rPr>
              <w:t xml:space="preserve"> (신규 진입)</w:t>
            </w:r>
          </w:p>
        </w:tc>
      </w:tr>
    </w:tbl>
    <w:p w14:paraId="127BB359" w14:textId="77777777" w:rsidR="005D440A" w:rsidRPr="006E2B53" w:rsidRDefault="005D440A" w:rsidP="005D440A">
      <w:pPr>
        <w:rPr>
          <w:rFonts w:ascii="바탕체" w:eastAsia="바탕체" w:hAnsi="바탕체"/>
          <w:b/>
          <w:bCs/>
        </w:rPr>
      </w:pPr>
    </w:p>
    <w:p w14:paraId="2D3B477F" w14:textId="4432BE4B" w:rsidR="002033C9" w:rsidRDefault="001641CE">
      <w:pPr>
        <w:pStyle w:val="1"/>
        <w:numPr>
          <w:ilvl w:val="0"/>
          <w:numId w:val="1"/>
        </w:numPr>
        <w:ind w:left="884" w:hanging="442"/>
        <w:rPr>
          <w:rFonts w:ascii="바탕체" w:eastAsia="바탕체" w:hAnsi="바탕체"/>
          <w:b/>
          <w:bCs/>
          <w:sz w:val="24"/>
          <w:szCs w:val="24"/>
        </w:rPr>
      </w:pPr>
      <w:bookmarkStart w:id="4" w:name="_Toc225969216"/>
      <w:bookmarkStart w:id="5" w:name="_Toc225970259"/>
      <w:r w:rsidRPr="00D47B15">
        <w:rPr>
          <w:rFonts w:ascii="바탕체" w:eastAsia="바탕체" w:hAnsi="바탕체" w:hint="eastAsia"/>
          <w:b/>
          <w:bCs/>
          <w:sz w:val="24"/>
          <w:szCs w:val="24"/>
        </w:rPr>
        <w:t>데이터 정리 방법</w:t>
      </w:r>
      <w:bookmarkEnd w:id="4"/>
      <w:bookmarkEnd w:id="5"/>
    </w:p>
    <w:p w14:paraId="4971B103" w14:textId="55BD75A0" w:rsidR="002033C9" w:rsidRDefault="00F65E3D" w:rsidP="002033C9">
      <w:pPr>
        <w:rPr>
          <w:rFonts w:ascii="바탕" w:eastAsia="바탕" w:hAnsi="바탕"/>
        </w:rPr>
      </w:pPr>
      <w:r w:rsidRPr="006D4523">
        <w:rPr>
          <w:rFonts w:ascii="바탕" w:eastAsia="바탕" w:hAnsi="바탕"/>
        </w:rPr>
        <w:t>방대한 양의 계약별 원천 데이터(Raw Data)를 분석 가능한 형태인 패널 데이터(Panel Data)로 변환하기 위해 다음과 같은 절차를 거쳤다.</w:t>
      </w:r>
      <w:r w:rsidR="00B50DDC">
        <w:rPr>
          <w:rFonts w:ascii="바탕" w:eastAsia="바탕" w:hAnsi="바탕" w:hint="eastAsia"/>
        </w:rPr>
        <w:t xml:space="preserve"> </w:t>
      </w:r>
    </w:p>
    <w:p w14:paraId="72810D97" w14:textId="77777777" w:rsidR="00F93052" w:rsidRPr="006D4523" w:rsidRDefault="00F93052" w:rsidP="002033C9">
      <w:pPr>
        <w:rPr>
          <w:rFonts w:ascii="바탕" w:eastAsia="바탕" w:hAnsi="바탕"/>
        </w:rPr>
      </w:pPr>
    </w:p>
    <w:p w14:paraId="5266871D" w14:textId="77777777" w:rsidR="00146989" w:rsidRPr="0064552D" w:rsidRDefault="00146989" w:rsidP="00146989">
      <w:pPr>
        <w:rPr>
          <w:rFonts w:ascii="바탕체" w:eastAsia="바탕체" w:hAnsi="바탕체"/>
          <w:b/>
          <w:bCs/>
          <w:u w:val="single"/>
        </w:rPr>
      </w:pPr>
      <w:r w:rsidRPr="00146989">
        <w:rPr>
          <w:rFonts w:ascii="바탕체" w:eastAsia="바탕체" w:hAnsi="바탕체"/>
          <w:b/>
          <w:bCs/>
          <w:u w:val="single"/>
        </w:rPr>
        <w:t>Step 1: 코스피 200 선물 데이터 하나로 합치기(거래일, 종가, 거래량, 미결제약정)</w:t>
      </w:r>
    </w:p>
    <w:p w14:paraId="416FDED7" w14:textId="77777777" w:rsidR="0064552D" w:rsidRPr="0064552D" w:rsidRDefault="0064552D">
      <w:pPr>
        <w:numPr>
          <w:ilvl w:val="0"/>
          <w:numId w:val="7"/>
        </w:numPr>
        <w:rPr>
          <w:rFonts w:ascii="바탕체" w:eastAsia="바탕체" w:hAnsi="바탕체"/>
        </w:rPr>
      </w:pPr>
      <w:r w:rsidRPr="0064552D">
        <w:rPr>
          <w:rFonts w:ascii="바탕체" w:eastAsia="바탕체" w:hAnsi="바탕체"/>
          <w:b/>
          <w:bCs/>
        </w:rPr>
        <w:t>파일 통합</w:t>
      </w:r>
      <w:r w:rsidRPr="0064552D">
        <w:rPr>
          <w:rFonts w:ascii="바탕체" w:eastAsia="바탕체" w:hAnsi="바탕체"/>
        </w:rPr>
        <w:t>: 총 66개의 CSV 파일을 성공적으로 합쳤습니다.</w:t>
      </w:r>
    </w:p>
    <w:p w14:paraId="7BC4B3F8" w14:textId="77777777" w:rsidR="0064552D" w:rsidRPr="0064552D" w:rsidRDefault="0064552D">
      <w:pPr>
        <w:numPr>
          <w:ilvl w:val="0"/>
          <w:numId w:val="7"/>
        </w:numPr>
        <w:rPr>
          <w:rFonts w:ascii="바탕체" w:eastAsia="바탕체" w:hAnsi="바탕체"/>
        </w:rPr>
      </w:pPr>
      <w:r w:rsidRPr="0064552D">
        <w:rPr>
          <w:rFonts w:ascii="바탕체" w:eastAsia="바탕체" w:hAnsi="바탕체"/>
          <w:b/>
          <w:bCs/>
        </w:rPr>
        <w:t>데이터 추출</w:t>
      </w:r>
      <w:r w:rsidRPr="0064552D">
        <w:rPr>
          <w:rFonts w:ascii="바탕체" w:eastAsia="바탕체" w:hAnsi="바탕체"/>
        </w:rPr>
        <w:t>: '주간' 데이터만 필터링하여 총 4,199행을 추출했습니다.</w:t>
      </w:r>
    </w:p>
    <w:p w14:paraId="44393771" w14:textId="77777777" w:rsidR="0064552D" w:rsidRPr="0064552D" w:rsidRDefault="0064552D">
      <w:pPr>
        <w:numPr>
          <w:ilvl w:val="0"/>
          <w:numId w:val="7"/>
        </w:numPr>
        <w:rPr>
          <w:rFonts w:ascii="바탕체" w:eastAsia="바탕체" w:hAnsi="바탕체"/>
        </w:rPr>
      </w:pPr>
      <w:r w:rsidRPr="0064552D">
        <w:rPr>
          <w:rFonts w:ascii="바탕체" w:eastAsia="바탕체" w:hAnsi="바탕체"/>
          <w:b/>
          <w:bCs/>
        </w:rPr>
        <w:t>정렬 및 정제</w:t>
      </w:r>
      <w:r w:rsidRPr="0064552D">
        <w:rPr>
          <w:rFonts w:ascii="바탕체" w:eastAsia="바탕체" w:hAnsi="바탕체"/>
        </w:rPr>
        <w:t>: 날짜를 과거순으로 정렬하고, 여러 파일에 걸쳐 중복된 날짜 데이터는 최신본만 남기고 제거했습니다.</w:t>
      </w:r>
    </w:p>
    <w:p w14:paraId="6210B7C0" w14:textId="77777777" w:rsidR="0064552D" w:rsidRPr="0064552D" w:rsidRDefault="0064552D">
      <w:pPr>
        <w:numPr>
          <w:ilvl w:val="0"/>
          <w:numId w:val="7"/>
        </w:numPr>
        <w:rPr>
          <w:rFonts w:ascii="바탕체" w:eastAsia="바탕체" w:hAnsi="바탕체"/>
        </w:rPr>
      </w:pPr>
      <w:r w:rsidRPr="0064552D">
        <w:rPr>
          <w:rFonts w:ascii="바탕체" w:eastAsia="바탕체" w:hAnsi="바탕체"/>
          <w:b/>
          <w:bCs/>
        </w:rPr>
        <w:t>다운로드</w:t>
      </w:r>
      <w:r w:rsidRPr="0064552D">
        <w:rPr>
          <w:rFonts w:ascii="바탕체" w:eastAsia="바탕체" w:hAnsi="바탕체"/>
        </w:rPr>
        <w:t>: 최종 결과물을 csv 파일의 다운로드 하였습니다</w:t>
      </w:r>
    </w:p>
    <w:p w14:paraId="46BCFE7A" w14:textId="77777777" w:rsidR="0064552D" w:rsidRPr="0064552D" w:rsidRDefault="0064552D" w:rsidP="0064552D">
      <w:pPr>
        <w:rPr>
          <w:rFonts w:ascii="바탕체" w:eastAsia="바탕체" w:hAnsi="바탕체"/>
        </w:rPr>
      </w:pPr>
    </w:p>
    <w:p w14:paraId="0A730BCC" w14:textId="77777777" w:rsidR="0064552D" w:rsidRPr="0064552D" w:rsidRDefault="0064552D" w:rsidP="0064552D">
      <w:pPr>
        <w:rPr>
          <w:rFonts w:ascii="바탕체" w:eastAsia="바탕체" w:hAnsi="바탕체"/>
          <w:b/>
          <w:bCs/>
          <w:u w:val="single"/>
        </w:rPr>
      </w:pPr>
      <w:r w:rsidRPr="0064552D">
        <w:rPr>
          <w:rFonts w:ascii="바탕체" w:eastAsia="바탕체" w:hAnsi="바탕체"/>
          <w:b/>
          <w:bCs/>
          <w:u w:val="single"/>
        </w:rPr>
        <w:t>Step 2: 계약식별자, 최종거래일 정리</w:t>
      </w:r>
    </w:p>
    <w:p w14:paraId="0DA4A075" w14:textId="137E4354" w:rsidR="0064552D" w:rsidRPr="0064552D" w:rsidRDefault="0064552D" w:rsidP="0064552D">
      <w:pPr>
        <w:rPr>
          <w:rFonts w:ascii="바탕체" w:eastAsia="바탕체" w:hAnsi="바탕체"/>
        </w:rPr>
      </w:pPr>
      <w:r w:rsidRPr="0064552D">
        <w:rPr>
          <w:rFonts w:ascii="바탕체" w:eastAsia="바탕체" w:hAnsi="바탕체"/>
          <w:b/>
          <w:bCs/>
        </w:rPr>
        <w:t>Workflow</w:t>
      </w:r>
      <w:r w:rsidRPr="0064552D">
        <w:rPr>
          <w:rFonts w:ascii="바탕체" w:eastAsia="바탕체" w:hAnsi="바탕체"/>
        </w:rPr>
        <w:t xml:space="preserve">: 2010년 코스피 200 3월물 선물 데이터라고 </w:t>
      </w:r>
      <w:r w:rsidRPr="0064552D">
        <w:rPr>
          <w:rFonts w:ascii="바탕체" w:eastAsia="바탕체" w:hAnsi="바탕체" w:hint="eastAsia"/>
        </w:rPr>
        <w:t>했을 때</w:t>
      </w:r>
      <w:r w:rsidRPr="0064552D">
        <w:rPr>
          <w:rFonts w:ascii="바탕체" w:eastAsia="바탕체" w:hAnsi="바탕체"/>
        </w:rPr>
        <w:t xml:space="preserve">, 여기에서 가장 최근에 거래된 날짜(2010년 3월 11일)가 최종거래일이라고 판단했습니다. 실제로 2010년 3월 11은 두번째 주 </w:t>
      </w:r>
      <w:r w:rsidRPr="0064552D">
        <w:rPr>
          <w:rFonts w:ascii="바탕체" w:eastAsia="바탕체" w:hAnsi="바탕체" w:hint="eastAsia"/>
        </w:rPr>
        <w:t>목요일이기 때문에</w:t>
      </w:r>
      <w:r w:rsidRPr="0064552D">
        <w:rPr>
          <w:rFonts w:ascii="바탕체" w:eastAsia="바탕체" w:hAnsi="바탕체"/>
        </w:rPr>
        <w:t xml:space="preserve"> 선물의 최종거래일의 관행을 따릅니다. 이에 따라서:</w:t>
      </w:r>
    </w:p>
    <w:p w14:paraId="7FAC6A96" w14:textId="77777777" w:rsidR="0064552D" w:rsidRPr="0064552D" w:rsidRDefault="0064552D">
      <w:pPr>
        <w:numPr>
          <w:ilvl w:val="0"/>
          <w:numId w:val="8"/>
        </w:numPr>
        <w:rPr>
          <w:rFonts w:ascii="바탕체" w:eastAsia="바탕체" w:hAnsi="바탕체"/>
        </w:rPr>
      </w:pPr>
      <w:r w:rsidRPr="0064552D">
        <w:rPr>
          <w:rFonts w:ascii="바탕체" w:eastAsia="바탕체" w:hAnsi="바탕체"/>
        </w:rPr>
        <w:t>66개의 각 선물 계약별 CSV 파일에서 '주간' 데이터 추출</w:t>
      </w:r>
    </w:p>
    <w:p w14:paraId="148204A4" w14:textId="77777777" w:rsidR="0064552D" w:rsidRPr="0064552D" w:rsidRDefault="0064552D">
      <w:pPr>
        <w:numPr>
          <w:ilvl w:val="0"/>
          <w:numId w:val="8"/>
        </w:numPr>
        <w:rPr>
          <w:rFonts w:ascii="바탕체" w:eastAsia="바탕체" w:hAnsi="바탕체"/>
        </w:rPr>
      </w:pPr>
      <w:r w:rsidRPr="0064552D">
        <w:rPr>
          <w:rFonts w:ascii="바탕체" w:eastAsia="바탕체" w:hAnsi="바탕체"/>
        </w:rPr>
        <w:t>각 선물 계약별 CSV 파일에서 가장 최근 날짜(최종 거래일)를 추출하여 정리하는 코드를 작성</w:t>
      </w:r>
    </w:p>
    <w:p w14:paraId="5AF8BCB3" w14:textId="33DA6972" w:rsidR="0064552D" w:rsidRPr="0064552D" w:rsidRDefault="0064552D">
      <w:pPr>
        <w:numPr>
          <w:ilvl w:val="0"/>
          <w:numId w:val="8"/>
        </w:numPr>
        <w:rPr>
          <w:rFonts w:ascii="바탕체" w:eastAsia="바탕체" w:hAnsi="바탕체"/>
        </w:rPr>
      </w:pPr>
      <w:r w:rsidRPr="0064552D">
        <w:rPr>
          <w:rFonts w:ascii="바탕체" w:eastAsia="바탕체" w:hAnsi="바탕체"/>
        </w:rPr>
        <w:t xml:space="preserve">contract와 최종거래일 셀을 만들어 데이터를 </w:t>
      </w:r>
      <w:r w:rsidRPr="0064552D">
        <w:rPr>
          <w:rFonts w:ascii="바탕체" w:eastAsia="바탕체" w:hAnsi="바탕체" w:hint="eastAsia"/>
        </w:rPr>
        <w:t>정리</w:t>
      </w:r>
      <w:r w:rsidRPr="0064552D">
        <w:rPr>
          <w:rFonts w:ascii="바탕체" w:eastAsia="바탕체" w:hAnsi="바탕체"/>
        </w:rPr>
        <w:t>하였습니다.</w:t>
      </w:r>
    </w:p>
    <w:p w14:paraId="2674D44C" w14:textId="77777777" w:rsidR="0064552D" w:rsidRPr="0064552D" w:rsidRDefault="0064552D" w:rsidP="0064552D">
      <w:pPr>
        <w:rPr>
          <w:rFonts w:ascii="바탕체" w:eastAsia="바탕체" w:hAnsi="바탕체"/>
        </w:rPr>
      </w:pPr>
    </w:p>
    <w:p w14:paraId="0DCAD887" w14:textId="77777777" w:rsidR="00C12204" w:rsidRPr="00C12204" w:rsidRDefault="00C12204" w:rsidP="00C12204">
      <w:pPr>
        <w:rPr>
          <w:rFonts w:ascii="바탕체" w:eastAsia="바탕체" w:hAnsi="바탕체"/>
          <w:b/>
          <w:bCs/>
          <w:u w:val="single"/>
        </w:rPr>
      </w:pPr>
      <w:r w:rsidRPr="00C12204">
        <w:rPr>
          <w:rFonts w:ascii="바탕체" w:eastAsia="바탕체" w:hAnsi="바탕체"/>
          <w:b/>
          <w:bCs/>
          <w:u w:val="single"/>
        </w:rPr>
        <w:t>Step 3: Raw Futures Dataset 만들기</w:t>
      </w:r>
    </w:p>
    <w:p w14:paraId="4245FEC5" w14:textId="341474A5" w:rsidR="00C12204" w:rsidRPr="00C12204" w:rsidRDefault="00C12204" w:rsidP="00C12204">
      <w:pPr>
        <w:rPr>
          <w:rFonts w:ascii="바탕체" w:eastAsia="바탕체" w:hAnsi="바탕체"/>
        </w:rPr>
      </w:pPr>
      <w:r w:rsidRPr="00C12204">
        <w:rPr>
          <w:rFonts w:ascii="바탕체" w:eastAsia="바탕체" w:hAnsi="바탕체"/>
          <w:b/>
          <w:bCs/>
        </w:rPr>
        <w:t>Workflow</w:t>
      </w:r>
      <w:r w:rsidRPr="00C12204">
        <w:rPr>
          <w:rFonts w:ascii="바탕체" w:eastAsia="바탕체" w:hAnsi="바탕체"/>
        </w:rPr>
        <w:t xml:space="preserve">: </w:t>
      </w:r>
      <w:proofErr w:type="spellStart"/>
      <w:r w:rsidRPr="00C12204">
        <w:rPr>
          <w:rFonts w:ascii="바탕체" w:eastAsia="바탕체" w:hAnsi="바탕체"/>
        </w:rPr>
        <w:t>위에서와</w:t>
      </w:r>
      <w:proofErr w:type="spellEnd"/>
      <w:r w:rsidRPr="00C12204">
        <w:rPr>
          <w:rFonts w:ascii="바탕체" w:eastAsia="바탕체" w:hAnsi="바탕체"/>
        </w:rPr>
        <w:t xml:space="preserve"> 같은 예시로 2010년 코스피 200 3월 선물이라고 </w:t>
      </w:r>
      <w:r w:rsidRPr="007D6CA5">
        <w:rPr>
          <w:rFonts w:ascii="바탕체" w:eastAsia="바탕체" w:hAnsi="바탕체" w:hint="eastAsia"/>
        </w:rPr>
        <w:t>했을 때</w:t>
      </w:r>
      <w:r w:rsidRPr="00C12204">
        <w:rPr>
          <w:rFonts w:ascii="바탕체" w:eastAsia="바탕체" w:hAnsi="바탕체"/>
        </w:rPr>
        <w:t xml:space="preserve"> 최종거래일이 3월 11일이므로 그 전까지 </w:t>
      </w:r>
      <w:r w:rsidRPr="007D6CA5">
        <w:rPr>
          <w:rFonts w:ascii="바탕체" w:eastAsia="바탕체" w:hAnsi="바탕체" w:hint="eastAsia"/>
        </w:rPr>
        <w:t>거래된 건</w:t>
      </w:r>
      <w:r w:rsidRPr="00C12204">
        <w:rPr>
          <w:rFonts w:ascii="바탕체" w:eastAsia="바탕체" w:hAnsi="바탕체"/>
        </w:rPr>
        <w:t xml:space="preserve"> 일단 전부 </w:t>
      </w:r>
      <w:proofErr w:type="spellStart"/>
      <w:r w:rsidRPr="00C12204">
        <w:rPr>
          <w:rFonts w:ascii="바탕체" w:eastAsia="바탕체" w:hAnsi="바탕체"/>
        </w:rPr>
        <w:t>근월물로</w:t>
      </w:r>
      <w:proofErr w:type="spellEnd"/>
      <w:r w:rsidRPr="00C12204">
        <w:rPr>
          <w:rFonts w:ascii="바탕체" w:eastAsia="바탕체" w:hAnsi="바탕체"/>
        </w:rPr>
        <w:t xml:space="preserve"> 가정하고 계산을 </w:t>
      </w:r>
      <w:r w:rsidR="009A7017" w:rsidRPr="00C12204">
        <w:rPr>
          <w:rFonts w:ascii="바탕체" w:eastAsia="바탕체" w:hAnsi="바탕체" w:hint="eastAsia"/>
        </w:rPr>
        <w:t>진행</w:t>
      </w:r>
      <w:r w:rsidR="009A7017" w:rsidRPr="00C12204">
        <w:rPr>
          <w:rFonts w:ascii="바탕체" w:eastAsia="바탕체" w:hAnsi="바탕체"/>
        </w:rPr>
        <w:t>하였습니다</w:t>
      </w:r>
      <w:r w:rsidRPr="00C12204">
        <w:rPr>
          <w:rFonts w:ascii="바탕체" w:eastAsia="바탕체" w:hAnsi="바탕체"/>
        </w:rPr>
        <w:t>. 이에따라:</w:t>
      </w:r>
    </w:p>
    <w:p w14:paraId="29F536C6" w14:textId="77777777" w:rsidR="00757C8E" w:rsidRDefault="00C12204">
      <w:pPr>
        <w:numPr>
          <w:ilvl w:val="0"/>
          <w:numId w:val="9"/>
        </w:numPr>
        <w:rPr>
          <w:rFonts w:ascii="바탕체" w:eastAsia="바탕체" w:hAnsi="바탕체"/>
        </w:rPr>
      </w:pPr>
      <w:r w:rsidRPr="00C12204">
        <w:rPr>
          <w:rFonts w:ascii="바탕체" w:eastAsia="바탕체" w:hAnsi="바탕체"/>
        </w:rPr>
        <w:t xml:space="preserve">각 거래일에 대해, 그 날짜와 같거나 가장 가까운 미래에 있는 최종거래일을 찾아 해당 계약(Contract)과 </w:t>
      </w:r>
      <w:proofErr w:type="spellStart"/>
      <w:r w:rsidRPr="00C12204">
        <w:rPr>
          <w:rFonts w:ascii="바탕체" w:eastAsia="바탕체" w:hAnsi="바탕체"/>
        </w:rPr>
        <w:t>만기월</w:t>
      </w:r>
      <w:proofErr w:type="spellEnd"/>
      <w:r w:rsidRPr="00C12204">
        <w:rPr>
          <w:rFonts w:ascii="바탕체" w:eastAsia="바탕체" w:hAnsi="바탕체"/>
        </w:rPr>
        <w:t>(Expiry)을 매칭하였습니다 (예를 들어, 2010년 3월 11일까지의 데이터는 모두 2010년 3월물(K200F_201003)로 매핑)</w:t>
      </w:r>
    </w:p>
    <w:p w14:paraId="3BBE0856" w14:textId="77777777" w:rsidR="00F93052" w:rsidRPr="007D6CA5" w:rsidRDefault="00F93052">
      <w:pPr>
        <w:numPr>
          <w:ilvl w:val="0"/>
          <w:numId w:val="9"/>
        </w:numPr>
        <w:rPr>
          <w:rFonts w:ascii="바탕체" w:eastAsia="바탕체" w:hAnsi="바탕체"/>
        </w:rPr>
      </w:pPr>
    </w:p>
    <w:p w14:paraId="3A440460" w14:textId="3F430CB1" w:rsidR="00757C8E" w:rsidRPr="00F93052" w:rsidRDefault="00757C8E" w:rsidP="00757C8E">
      <w:pPr>
        <w:rPr>
          <w:rFonts w:ascii="바탕체" w:eastAsia="바탕체" w:hAnsi="바탕체" w:cs="Arial"/>
          <w:b/>
          <w:bCs/>
          <w:color w:val="1F1F1F"/>
          <w:szCs w:val="22"/>
          <w:u w:val="single"/>
        </w:rPr>
      </w:pPr>
      <w:r w:rsidRPr="00F93052">
        <w:rPr>
          <w:rFonts w:ascii="바탕체" w:eastAsia="바탕체" w:hAnsi="바탕체" w:cs="Arial"/>
          <w:b/>
          <w:bCs/>
          <w:color w:val="1F1F1F"/>
          <w:szCs w:val="22"/>
          <w:u w:val="single"/>
        </w:rPr>
        <w:t>Step 4: Term Structure Dataset 만들기</w:t>
      </w:r>
    </w:p>
    <w:p w14:paraId="09384016" w14:textId="77777777" w:rsidR="00757C8E" w:rsidRPr="00757C8E" w:rsidRDefault="00757C8E">
      <w:pPr>
        <w:numPr>
          <w:ilvl w:val="0"/>
          <w:numId w:val="10"/>
        </w:numPr>
        <w:rPr>
          <w:rFonts w:ascii="바탕체" w:eastAsia="바탕체" w:hAnsi="바탕체"/>
        </w:rPr>
      </w:pPr>
      <w:r w:rsidRPr="00757C8E">
        <w:rPr>
          <w:rFonts w:ascii="바탕체" w:eastAsia="바탕체" w:hAnsi="바탕체"/>
          <w:b/>
          <w:bCs/>
        </w:rPr>
        <w:t>데이터 매칭</w:t>
      </w:r>
      <w:r w:rsidRPr="00757C8E">
        <w:rPr>
          <w:rFonts w:ascii="바탕체" w:eastAsia="바탕체" w:hAnsi="바탕체"/>
        </w:rPr>
        <w:t xml:space="preserve">: 2009년부터 2026년까지의 모든 거래일(4,199행)에 대해 당시의 </w:t>
      </w:r>
      <w:proofErr w:type="spellStart"/>
      <w:r w:rsidRPr="00757C8E">
        <w:rPr>
          <w:rFonts w:ascii="바탕체" w:eastAsia="바탕체" w:hAnsi="바탕체"/>
        </w:rPr>
        <w:t>현물가</w:t>
      </w:r>
      <w:proofErr w:type="spellEnd"/>
      <w:r w:rsidRPr="00757C8E">
        <w:rPr>
          <w:rFonts w:ascii="바탕체" w:eastAsia="바탕체" w:hAnsi="바탕체"/>
        </w:rPr>
        <w:t>(Spot)와 각 선물 계약의 종가를 매칭.</w:t>
      </w:r>
    </w:p>
    <w:p w14:paraId="4DFF3820" w14:textId="77777777" w:rsidR="00757C8E" w:rsidRPr="00757C8E" w:rsidRDefault="00757C8E">
      <w:pPr>
        <w:numPr>
          <w:ilvl w:val="0"/>
          <w:numId w:val="10"/>
        </w:numPr>
        <w:rPr>
          <w:rFonts w:ascii="바탕체" w:eastAsia="바탕체" w:hAnsi="바탕체"/>
        </w:rPr>
      </w:pPr>
      <w:proofErr w:type="spellStart"/>
      <w:r w:rsidRPr="00757C8E">
        <w:rPr>
          <w:rFonts w:ascii="바탕체" w:eastAsia="바탕체" w:hAnsi="바탕체"/>
          <w:b/>
          <w:bCs/>
        </w:rPr>
        <w:t>롤오버</w:t>
      </w:r>
      <w:proofErr w:type="spellEnd"/>
      <w:r w:rsidRPr="00757C8E">
        <w:rPr>
          <w:rFonts w:ascii="바탕체" w:eastAsia="바탕체" w:hAnsi="바탕체"/>
          <w:b/>
          <w:bCs/>
        </w:rPr>
        <w:t xml:space="preserve"> 적용</w:t>
      </w:r>
      <w:r w:rsidRPr="00757C8E">
        <w:rPr>
          <w:rFonts w:ascii="바탕체" w:eastAsia="바탕체" w:hAnsi="바탕체"/>
        </w:rPr>
        <w:t>: 만기일 당일 장 종료 시점까지 해당 계약을 F1으로 유지하고, 다음 영업일부터 차월물로 교체하는 로직을 적용</w:t>
      </w:r>
    </w:p>
    <w:p w14:paraId="5318FCF0" w14:textId="77777777" w:rsidR="00757C8E" w:rsidRPr="00757C8E" w:rsidRDefault="00757C8E">
      <w:pPr>
        <w:numPr>
          <w:ilvl w:val="0"/>
          <w:numId w:val="10"/>
        </w:numPr>
        <w:rPr>
          <w:rFonts w:ascii="바탕체" w:eastAsia="바탕체" w:hAnsi="바탕체"/>
        </w:rPr>
      </w:pPr>
      <w:r w:rsidRPr="00757C8E">
        <w:rPr>
          <w:rFonts w:ascii="바탕체" w:eastAsia="바탕체" w:hAnsi="바탕체"/>
          <w:b/>
          <w:bCs/>
        </w:rPr>
        <w:t>TTM 계산</w:t>
      </w:r>
      <w:r w:rsidRPr="00757C8E">
        <w:rPr>
          <w:rFonts w:ascii="바탕체" w:eastAsia="바탕체" w:hAnsi="바탕체"/>
        </w:rPr>
        <w:t>: (최종거래일 - 현재 거래일</w:t>
      </w:r>
      <w:proofErr w:type="gramStart"/>
      <w:r w:rsidRPr="00757C8E">
        <w:rPr>
          <w:rFonts w:ascii="바탕체" w:eastAsia="바탕체" w:hAnsi="바탕체"/>
        </w:rPr>
        <w:t>) /</w:t>
      </w:r>
      <w:proofErr w:type="gramEnd"/>
      <w:r w:rsidRPr="00757C8E">
        <w:rPr>
          <w:rFonts w:ascii="바탕체" w:eastAsia="바탕체" w:hAnsi="바탕체"/>
        </w:rPr>
        <w:t xml:space="preserve"> 365 공식을 사용하여 연 단위 잔존만기를 계산</w:t>
      </w:r>
    </w:p>
    <w:p w14:paraId="00AC70D0" w14:textId="77777777" w:rsidR="00757C8E" w:rsidRPr="007D6CA5" w:rsidRDefault="00757C8E">
      <w:pPr>
        <w:numPr>
          <w:ilvl w:val="0"/>
          <w:numId w:val="10"/>
        </w:numPr>
        <w:rPr>
          <w:rFonts w:ascii="바탕체" w:eastAsia="바탕체" w:hAnsi="바탕체"/>
        </w:rPr>
      </w:pPr>
      <w:r w:rsidRPr="00757C8E">
        <w:rPr>
          <w:rFonts w:ascii="바탕체" w:eastAsia="바탕체" w:hAnsi="바탕체"/>
          <w:b/>
          <w:bCs/>
        </w:rPr>
        <w:t>파일 생성</w:t>
      </w:r>
      <w:r w:rsidRPr="00757C8E">
        <w:rPr>
          <w:rFonts w:ascii="바탕체" w:eastAsia="바탕체" w:hAnsi="바탕체"/>
        </w:rPr>
        <w:t>: 최종 결과물은 kospi200_f123_ttm_final.csv 파일로 저장되어 다운로드</w:t>
      </w:r>
    </w:p>
    <w:p w14:paraId="483F93B2" w14:textId="74470B1D" w:rsidR="007D6CA5" w:rsidRPr="007D6CA5" w:rsidRDefault="007D6CA5" w:rsidP="007D6CA5">
      <w:pPr>
        <w:ind w:left="360"/>
        <w:rPr>
          <w:rFonts w:ascii="바탕체" w:eastAsia="바탕체" w:hAnsi="바탕체"/>
        </w:rPr>
      </w:pPr>
      <w:r w:rsidRPr="007D6CA5">
        <w:rPr>
          <w:rFonts w:ascii="바탕체" w:eastAsia="바탕체" w:hAnsi="바탕체" w:hint="eastAsia"/>
        </w:rPr>
        <w:t>여기에서 데이터를 조금 더 깔끔하게 만들기 위해:</w:t>
      </w:r>
    </w:p>
    <w:p w14:paraId="3FBB7D72" w14:textId="77777777" w:rsidR="007D6CA5" w:rsidRPr="007D6CA5" w:rsidRDefault="007D6CA5">
      <w:pPr>
        <w:numPr>
          <w:ilvl w:val="0"/>
          <w:numId w:val="11"/>
        </w:numPr>
        <w:rPr>
          <w:rFonts w:ascii="바탕체" w:eastAsia="바탕체" w:hAnsi="바탕체"/>
        </w:rPr>
      </w:pPr>
      <w:r w:rsidRPr="007D6CA5">
        <w:rPr>
          <w:rFonts w:ascii="바탕체" w:eastAsia="바탕체" w:hAnsi="바탕체"/>
        </w:rPr>
        <w:t xml:space="preserve">잔존만기를 계산하기 위해서 </w:t>
      </w:r>
      <w:proofErr w:type="spellStart"/>
      <w:r w:rsidRPr="007D6CA5">
        <w:rPr>
          <w:rFonts w:ascii="바탕체" w:eastAsia="바탕체" w:hAnsi="바탕체"/>
        </w:rPr>
        <w:t>여유있게</w:t>
      </w:r>
      <w:proofErr w:type="spellEnd"/>
      <w:r w:rsidRPr="007D6CA5">
        <w:rPr>
          <w:rFonts w:ascii="바탕체" w:eastAsia="바탕체" w:hAnsi="바탕체"/>
        </w:rPr>
        <w:t xml:space="preserve"> 뽑아둔 </w:t>
      </w:r>
      <w:r w:rsidRPr="007D6CA5">
        <w:rPr>
          <w:rFonts w:ascii="바탕체" w:eastAsia="바탕체" w:hAnsi="바탕체"/>
          <w:b/>
          <w:bCs/>
        </w:rPr>
        <w:t>데이터를 2010-01-01부터 2025-12-31까지만 정리</w:t>
      </w:r>
      <w:r w:rsidRPr="007D6CA5">
        <w:rPr>
          <w:rFonts w:ascii="바탕체" w:eastAsia="바탕체" w:hAnsi="바탕체"/>
        </w:rPr>
        <w:t>하도록 함</w:t>
      </w:r>
    </w:p>
    <w:p w14:paraId="00F0A6B6" w14:textId="18FD9D50" w:rsidR="00565300" w:rsidRDefault="007D6CA5">
      <w:pPr>
        <w:numPr>
          <w:ilvl w:val="0"/>
          <w:numId w:val="11"/>
        </w:numPr>
        <w:rPr>
          <w:rFonts w:ascii="바탕체" w:eastAsia="바탕체" w:hAnsi="바탕체"/>
          <w:b/>
          <w:bCs/>
        </w:rPr>
      </w:pPr>
      <w:r w:rsidRPr="007D6CA5">
        <w:rPr>
          <w:rFonts w:ascii="바탕체" w:eastAsia="바탕체" w:hAnsi="바탕체"/>
          <w:b/>
          <w:bCs/>
        </w:rPr>
        <w:t xml:space="preserve">종가의 </w:t>
      </w:r>
      <w:proofErr w:type="spellStart"/>
      <w:r w:rsidRPr="007D6CA5">
        <w:rPr>
          <w:rFonts w:ascii="바탕체" w:eastAsia="바탕체" w:hAnsi="바탕체"/>
          <w:b/>
          <w:bCs/>
        </w:rPr>
        <w:t>NaN</w:t>
      </w:r>
      <w:proofErr w:type="spellEnd"/>
      <w:r w:rsidRPr="007D6CA5">
        <w:rPr>
          <w:rFonts w:ascii="바탕체" w:eastAsia="바탕체" w:hAnsi="바탕체"/>
          <w:b/>
          <w:bCs/>
        </w:rPr>
        <w:t>(</w:t>
      </w:r>
      <w:proofErr w:type="spellStart"/>
      <w:r w:rsidRPr="007D6CA5">
        <w:rPr>
          <w:rFonts w:ascii="바탕체" w:eastAsia="바탕체" w:hAnsi="바탕체"/>
          <w:b/>
          <w:bCs/>
        </w:rPr>
        <w:t>결측치</w:t>
      </w:r>
      <w:proofErr w:type="spellEnd"/>
      <w:r w:rsidRPr="007D6CA5">
        <w:rPr>
          <w:rFonts w:ascii="바탕체" w:eastAsia="바탕체" w:hAnsi="바탕체"/>
          <w:b/>
          <w:bCs/>
        </w:rPr>
        <w:t>)값들은 모두 정산가로 대체</w:t>
      </w:r>
    </w:p>
    <w:p w14:paraId="28259F97" w14:textId="77777777" w:rsidR="00565300" w:rsidRDefault="00565300" w:rsidP="00565300">
      <w:pPr>
        <w:rPr>
          <w:rFonts w:ascii="바탕체" w:eastAsia="바탕체" w:hAnsi="바탕체"/>
          <w:b/>
          <w:bCs/>
        </w:rPr>
      </w:pPr>
    </w:p>
    <w:p w14:paraId="2519E99C" w14:textId="2837CB46" w:rsidR="00565300" w:rsidRPr="00782323" w:rsidRDefault="00565300" w:rsidP="00565300">
      <w:pPr>
        <w:rPr>
          <w:rFonts w:ascii="바탕체" w:eastAsia="바탕체" w:hAnsi="바탕체"/>
        </w:rPr>
      </w:pPr>
      <w:r w:rsidRPr="00782323">
        <w:rPr>
          <w:rFonts w:ascii="바탕체" w:eastAsia="바탕체" w:hAnsi="바탕체" w:hint="eastAsia"/>
        </w:rPr>
        <w:t xml:space="preserve">이러한 과정을 통해 </w:t>
      </w:r>
      <w:r w:rsidR="00782323" w:rsidRPr="005A3BC5">
        <w:rPr>
          <w:rFonts w:ascii="바탕체" w:eastAsia="바탕체" w:hAnsi="바탕체" w:hint="eastAsia"/>
          <w:b/>
          <w:bCs/>
        </w:rPr>
        <w:t>Row Future Dataset</w:t>
      </w:r>
      <w:r w:rsidR="00782323" w:rsidRPr="00782323">
        <w:rPr>
          <w:rFonts w:ascii="바탕체" w:eastAsia="바탕체" w:hAnsi="바탕체" w:hint="eastAsia"/>
        </w:rPr>
        <w:t xml:space="preserve">과 </w:t>
      </w:r>
      <w:r w:rsidR="00782323" w:rsidRPr="005A3BC5">
        <w:rPr>
          <w:rFonts w:ascii="바탕체" w:eastAsia="바탕체" w:hAnsi="바탕체" w:hint="eastAsia"/>
          <w:b/>
          <w:bCs/>
        </w:rPr>
        <w:t>Term Structure Dataset</w:t>
      </w:r>
      <w:r w:rsidR="00782323" w:rsidRPr="00782323">
        <w:rPr>
          <w:rFonts w:ascii="바탕체" w:eastAsia="바탕체" w:hAnsi="바탕체" w:hint="eastAsia"/>
        </w:rPr>
        <w:t xml:space="preserve"> 확보하였고 processed data 폴더에 저장하였습니다. </w:t>
      </w:r>
    </w:p>
    <w:p w14:paraId="5B2FC038" w14:textId="77777777" w:rsidR="007D6CA5" w:rsidRPr="00757C8E" w:rsidRDefault="007D6CA5" w:rsidP="005A3BC5">
      <w:pPr>
        <w:rPr>
          <w:rFonts w:ascii="바탕체" w:eastAsia="바탕체" w:hAnsi="바탕체"/>
        </w:rPr>
      </w:pPr>
    </w:p>
    <w:p w14:paraId="2740F2DD" w14:textId="51621608" w:rsidR="001641CE" w:rsidRPr="005A3BC5" w:rsidRDefault="001641CE">
      <w:pPr>
        <w:pStyle w:val="1"/>
        <w:numPr>
          <w:ilvl w:val="0"/>
          <w:numId w:val="1"/>
        </w:numPr>
        <w:ind w:left="884" w:hanging="442"/>
        <w:rPr>
          <w:rFonts w:ascii="바탕체" w:eastAsia="바탕체" w:hAnsi="바탕체"/>
          <w:b/>
          <w:bCs/>
          <w:sz w:val="24"/>
          <w:szCs w:val="24"/>
        </w:rPr>
      </w:pPr>
      <w:bookmarkStart w:id="6" w:name="_Toc225969217"/>
      <w:bookmarkStart w:id="7" w:name="_Toc225970260"/>
      <w:r w:rsidRPr="005A3BC5">
        <w:rPr>
          <w:rFonts w:ascii="바탕체" w:eastAsia="바탕체" w:hAnsi="바탕체" w:hint="eastAsia"/>
          <w:b/>
          <w:bCs/>
          <w:sz w:val="24"/>
          <w:szCs w:val="24"/>
        </w:rPr>
        <w:t>베이시스(basis) 분석</w:t>
      </w:r>
      <w:bookmarkEnd w:id="6"/>
      <w:bookmarkEnd w:id="7"/>
    </w:p>
    <w:p w14:paraId="4286D512" w14:textId="47955368" w:rsidR="00356876" w:rsidRPr="005A3BC5" w:rsidRDefault="00EE7E41">
      <w:pPr>
        <w:pStyle w:val="a6"/>
        <w:numPr>
          <w:ilvl w:val="0"/>
          <w:numId w:val="12"/>
        </w:numPr>
        <w:rPr>
          <w:rFonts w:ascii="바탕체" w:eastAsia="바탕체" w:hAnsi="바탕체"/>
          <w:b/>
          <w:bCs/>
        </w:rPr>
      </w:pPr>
      <w:r w:rsidRPr="005A3BC5">
        <w:rPr>
          <w:rFonts w:ascii="바탕체" w:eastAsia="바탕체" w:hAnsi="바탕체" w:hint="eastAsia"/>
          <w:b/>
          <w:bCs/>
        </w:rPr>
        <w:t>베이시스(basis) 정의</w:t>
      </w:r>
    </w:p>
    <w:p w14:paraId="2D8E9972" w14:textId="6B0EEC16" w:rsidR="003F592F" w:rsidRPr="005A3BC5" w:rsidRDefault="00EA0E24" w:rsidP="003F592F">
      <w:pPr>
        <w:ind w:left="440"/>
        <w:rPr>
          <w:rFonts w:ascii="바탕체" w:eastAsia="바탕체" w:hAnsi="바탕체"/>
        </w:rPr>
      </w:pPr>
      <w:r w:rsidRPr="005A3BC5">
        <w:rPr>
          <w:rFonts w:ascii="바탕체" w:eastAsia="바탕체" w:hAnsi="바탕체" w:hint="eastAsia"/>
        </w:rPr>
        <w:t>이번 과제에서는 베이시스(basis)를 정의하는 방법을 크게 두가지를 제시하였고, 두 방식의 차이점은 다음과 같다.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3"/>
        <w:gridCol w:w="3526"/>
        <w:gridCol w:w="3361"/>
      </w:tblGrid>
      <w:tr w:rsidR="00DF4182" w:rsidRPr="000F689B" w14:paraId="31B4ED6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B6472E" w14:textId="77777777" w:rsidR="000F689B" w:rsidRPr="000F689B" w:rsidRDefault="000F689B" w:rsidP="000F689B">
            <w:pPr>
              <w:ind w:left="440"/>
              <w:rPr>
                <w:rFonts w:ascii="바탕체" w:eastAsia="바탕체" w:hAnsi="바탕체"/>
              </w:rPr>
            </w:pPr>
            <w:r w:rsidRPr="000F689B">
              <w:rPr>
                <w:rFonts w:ascii="바탕체" w:eastAsia="바탕체" w:hAnsi="바탕체"/>
                <w:b/>
                <w:bCs/>
              </w:rPr>
              <w:lastRenderedPageBreak/>
              <w:t>구분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D5A38D" w14:textId="77777777" w:rsidR="000F689B" w:rsidRPr="000F689B" w:rsidRDefault="000F689B" w:rsidP="000F689B">
            <w:pPr>
              <w:ind w:left="440"/>
              <w:rPr>
                <w:rFonts w:ascii="바탕체" w:eastAsia="바탕체" w:hAnsi="바탕체"/>
              </w:rPr>
            </w:pPr>
            <w:r w:rsidRPr="000F689B">
              <w:rPr>
                <w:rFonts w:ascii="바탕체" w:eastAsia="바탕체" w:hAnsi="바탕체"/>
                <w:b/>
                <w:bCs/>
              </w:rPr>
              <w:t>방법 1 (Basis1</w:t>
            </w:r>
            <w:r w:rsidRPr="000F689B">
              <w:rPr>
                <w:rFonts w:ascii="Times New Roman" w:eastAsia="바탕체" w:hAnsi="Times New Roman" w:cs="Times New Roman"/>
                <w:b/>
                <w:bCs/>
              </w:rPr>
              <w:t>​</w:t>
            </w:r>
            <w:r w:rsidRPr="000F689B">
              <w:rPr>
                <w:rFonts w:ascii="바탕체" w:eastAsia="바탕체" w:hAnsi="바탕체"/>
                <w:b/>
                <w:bCs/>
              </w:rPr>
              <w:t xml:space="preserve">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DF02B2A" w14:textId="2FC0ED67" w:rsidR="000F689B" w:rsidRPr="000F689B" w:rsidRDefault="000F689B" w:rsidP="000F689B">
            <w:pPr>
              <w:ind w:left="440"/>
              <w:rPr>
                <w:rFonts w:ascii="바탕체" w:eastAsia="바탕체" w:hAnsi="바탕체"/>
              </w:rPr>
            </w:pPr>
            <w:r w:rsidRPr="000F689B">
              <w:rPr>
                <w:rFonts w:ascii="바탕체" w:eastAsia="바탕체" w:hAnsi="바탕체"/>
                <w:b/>
                <w:bCs/>
              </w:rPr>
              <w:t>방법 2 (Basis2</w:t>
            </w:r>
            <w:r w:rsidRPr="000F689B">
              <w:rPr>
                <w:rFonts w:ascii="Times New Roman" w:eastAsia="바탕체" w:hAnsi="Times New Roman" w:cs="Times New Roman"/>
                <w:b/>
                <w:bCs/>
              </w:rPr>
              <w:t>​</w:t>
            </w:r>
            <w:r w:rsidRPr="000F689B">
              <w:rPr>
                <w:rFonts w:ascii="바탕체" w:eastAsia="바탕체" w:hAnsi="바탕체"/>
                <w:b/>
                <w:bCs/>
              </w:rPr>
              <w:t xml:space="preserve">) </w:t>
            </w:r>
          </w:p>
        </w:tc>
      </w:tr>
      <w:tr w:rsidR="00DF4182" w:rsidRPr="000F689B" w14:paraId="2236A2E8" w14:textId="77777777" w:rsidTr="00D409BF">
        <w:trPr>
          <w:trHeight w:val="47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039DA6" w14:textId="77777777" w:rsidR="000F689B" w:rsidRPr="000F689B" w:rsidRDefault="000F689B" w:rsidP="000F689B">
            <w:pPr>
              <w:ind w:left="440"/>
              <w:rPr>
                <w:rFonts w:ascii="바탕체" w:eastAsia="바탕체" w:hAnsi="바탕체"/>
              </w:rPr>
            </w:pPr>
            <w:r w:rsidRPr="000F689B">
              <w:rPr>
                <w:rFonts w:ascii="바탕체" w:eastAsia="바탕체" w:hAnsi="바탕체"/>
                <w:b/>
                <w:bCs/>
              </w:rPr>
              <w:t>공식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C3A2FF" w14:textId="4A2B4480" w:rsidR="000F689B" w:rsidRPr="000F689B" w:rsidRDefault="00DF4182" w:rsidP="000F689B">
            <w:pPr>
              <w:ind w:left="440"/>
              <w:rPr>
                <w:rFonts w:ascii="바탕체" w:eastAsia="바탕체" w:hAnsi="바탕체"/>
              </w:rPr>
            </w:pPr>
            <w:r w:rsidRPr="005A3BC5">
              <w:rPr>
                <w:rFonts w:ascii="바탕체" w:eastAsia="바탕체" w:hAnsi="바탕체"/>
                <w:noProof/>
              </w:rPr>
              <w:drawing>
                <wp:anchor distT="0" distB="0" distL="114300" distR="114300" simplePos="0" relativeHeight="251658240" behindDoc="0" locked="0" layoutInCell="1" allowOverlap="1" wp14:anchorId="6102CCB5" wp14:editId="4FA971E9">
                  <wp:simplePos x="0" y="0"/>
                  <wp:positionH relativeFrom="column">
                    <wp:posOffset>671195</wp:posOffset>
                  </wp:positionH>
                  <wp:positionV relativeFrom="paragraph">
                    <wp:posOffset>-52070</wp:posOffset>
                  </wp:positionV>
                  <wp:extent cx="720725" cy="210185"/>
                  <wp:effectExtent l="0" t="0" r="3175" b="0"/>
                  <wp:wrapTopAndBottom/>
                  <wp:docPr id="2109190228" name="그림 1" descr="equation:$$S_t - F_t$$" title="Equ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9190228" name="그림 1" descr="equation:$$S_t - F_t$$" title="Equation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725" cy="21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A510B98" w14:textId="5E3BD599" w:rsidR="000F689B" w:rsidRPr="000F689B" w:rsidRDefault="00D409BF" w:rsidP="000F689B">
            <w:pPr>
              <w:ind w:left="440"/>
              <w:rPr>
                <w:rFonts w:ascii="바탕체" w:eastAsia="바탕체" w:hAnsi="바탕체"/>
              </w:rPr>
            </w:pPr>
            <w:r w:rsidRPr="005A3BC5">
              <w:rPr>
                <w:rFonts w:ascii="바탕체" w:eastAsia="바탕체" w:hAnsi="바탕체"/>
                <w:noProof/>
              </w:rPr>
              <w:drawing>
                <wp:anchor distT="0" distB="0" distL="114300" distR="114300" simplePos="0" relativeHeight="251659264" behindDoc="0" locked="0" layoutInCell="1" allowOverlap="1" wp14:anchorId="17DBF8C9" wp14:editId="72043AB1">
                  <wp:simplePos x="0" y="0"/>
                  <wp:positionH relativeFrom="column">
                    <wp:posOffset>591185</wp:posOffset>
                  </wp:positionH>
                  <wp:positionV relativeFrom="paragraph">
                    <wp:posOffset>-808990</wp:posOffset>
                  </wp:positionV>
                  <wp:extent cx="793115" cy="576580"/>
                  <wp:effectExtent l="0" t="0" r="6985" b="0"/>
                  <wp:wrapTopAndBottom/>
                  <wp:docPr id="1179275813" name="그림 2" descr="equation:$$\frac{F_t - S_t}{S_t}$$" title="Equ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9275813" name="그림 2" descr="equation:$$\frac{F_t - S_t}{S_t}$$" title="Equation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3115" cy="576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DF4182" w:rsidRPr="000F689B" w14:paraId="7692FB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146C35" w14:textId="77777777" w:rsidR="000F689B" w:rsidRPr="000F689B" w:rsidRDefault="000F689B" w:rsidP="000F689B">
            <w:pPr>
              <w:ind w:left="440"/>
              <w:rPr>
                <w:rFonts w:ascii="바탕체" w:eastAsia="바탕체" w:hAnsi="바탕체"/>
              </w:rPr>
            </w:pPr>
            <w:r w:rsidRPr="000F689B">
              <w:rPr>
                <w:rFonts w:ascii="바탕체" w:eastAsia="바탕체" w:hAnsi="바탕체"/>
                <w:b/>
                <w:bCs/>
              </w:rPr>
              <w:t>계산 순서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880380" w14:textId="77777777" w:rsidR="000F689B" w:rsidRPr="000F689B" w:rsidRDefault="000F689B" w:rsidP="000F689B">
            <w:pPr>
              <w:ind w:left="440"/>
              <w:rPr>
                <w:rFonts w:ascii="바탕체" w:eastAsia="바탕체" w:hAnsi="바탕체"/>
              </w:rPr>
            </w:pPr>
            <w:r w:rsidRPr="000F689B">
              <w:rPr>
                <w:rFonts w:ascii="바탕체" w:eastAsia="바탕체" w:hAnsi="바탕체"/>
              </w:rPr>
              <w:t>현물 - 선물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BFAFB99" w14:textId="47713CF1" w:rsidR="000F689B" w:rsidRPr="000F689B" w:rsidRDefault="000F689B" w:rsidP="000F689B">
            <w:pPr>
              <w:ind w:left="440"/>
              <w:rPr>
                <w:rFonts w:ascii="바탕체" w:eastAsia="바탕체" w:hAnsi="바탕체"/>
              </w:rPr>
            </w:pPr>
            <w:r w:rsidRPr="000F689B">
              <w:rPr>
                <w:rFonts w:ascii="바탕체" w:eastAsia="바탕체" w:hAnsi="바탕체"/>
              </w:rPr>
              <w:t>선물 - 현물</w:t>
            </w:r>
          </w:p>
        </w:tc>
      </w:tr>
      <w:tr w:rsidR="00DF4182" w:rsidRPr="000F689B" w14:paraId="1D7612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D91555" w14:textId="77777777" w:rsidR="000F689B" w:rsidRPr="000F689B" w:rsidRDefault="000F689B" w:rsidP="000F689B">
            <w:pPr>
              <w:ind w:left="440"/>
              <w:rPr>
                <w:rFonts w:ascii="바탕체" w:eastAsia="바탕체" w:hAnsi="바탕체"/>
              </w:rPr>
            </w:pPr>
            <w:r w:rsidRPr="000F689B">
              <w:rPr>
                <w:rFonts w:ascii="바탕체" w:eastAsia="바탕체" w:hAnsi="바탕체"/>
                <w:b/>
                <w:bCs/>
              </w:rPr>
              <w:t>결과 단위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145F94" w14:textId="77777777" w:rsidR="000F689B" w:rsidRPr="000F689B" w:rsidRDefault="000F689B" w:rsidP="000F689B">
            <w:pPr>
              <w:ind w:left="440"/>
              <w:rPr>
                <w:rFonts w:ascii="바탕체" w:eastAsia="바탕체" w:hAnsi="바탕체"/>
              </w:rPr>
            </w:pPr>
            <w:r w:rsidRPr="000F689B">
              <w:rPr>
                <w:rFonts w:ascii="바탕체" w:eastAsia="바탕체" w:hAnsi="바탕체"/>
              </w:rPr>
              <w:t>지수 포인트(pt)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6A39ACB" w14:textId="77777777" w:rsidR="000F689B" w:rsidRPr="000F689B" w:rsidRDefault="000F689B" w:rsidP="000F689B">
            <w:pPr>
              <w:ind w:left="440"/>
              <w:rPr>
                <w:rFonts w:ascii="바탕체" w:eastAsia="바탕체" w:hAnsi="바탕체"/>
              </w:rPr>
            </w:pPr>
            <w:r w:rsidRPr="000F689B">
              <w:rPr>
                <w:rFonts w:ascii="바탕체" w:eastAsia="바탕체" w:hAnsi="바탕체"/>
              </w:rPr>
              <w:t>비율(Percentage, %)</w:t>
            </w:r>
          </w:p>
        </w:tc>
      </w:tr>
      <w:tr w:rsidR="00DF4182" w:rsidRPr="000F689B" w14:paraId="132F8E4C" w14:textId="77777777" w:rsidTr="00323957">
        <w:trPr>
          <w:trHeight w:val="1155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9F27F5" w14:textId="77777777" w:rsidR="000F689B" w:rsidRPr="000F689B" w:rsidRDefault="000F689B" w:rsidP="000F689B">
            <w:pPr>
              <w:ind w:left="440"/>
              <w:rPr>
                <w:rFonts w:ascii="바탕체" w:eastAsia="바탕체" w:hAnsi="바탕체"/>
              </w:rPr>
            </w:pPr>
            <w:r w:rsidRPr="000F689B">
              <w:rPr>
                <w:rFonts w:ascii="바탕체" w:eastAsia="바탕체" w:hAnsi="바탕체"/>
                <w:b/>
                <w:bCs/>
              </w:rPr>
              <w:t>양수(+)의 의미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CCB46D" w14:textId="2757EA61" w:rsidR="000F689B" w:rsidRPr="000F689B" w:rsidRDefault="000F689B" w:rsidP="000F689B">
            <w:pPr>
              <w:ind w:left="440"/>
              <w:rPr>
                <w:rFonts w:ascii="바탕체" w:eastAsia="바탕체" w:hAnsi="바탕체"/>
              </w:rPr>
            </w:pPr>
            <w:proofErr w:type="gramStart"/>
            <w:r w:rsidRPr="000F689B">
              <w:rPr>
                <w:rFonts w:ascii="바탕체" w:eastAsia="바탕체" w:hAnsi="바탕체"/>
              </w:rPr>
              <w:t>현물 &gt;</w:t>
            </w:r>
            <w:proofErr w:type="gramEnd"/>
            <w:r w:rsidRPr="000F689B">
              <w:rPr>
                <w:rFonts w:ascii="바탕체" w:eastAsia="바탕체" w:hAnsi="바탕체"/>
              </w:rPr>
              <w:t xml:space="preserve"> 선물 (</w:t>
            </w:r>
            <w:r w:rsidR="00323957" w:rsidRPr="005A3BC5">
              <w:rPr>
                <w:rFonts w:ascii="바탕체" w:eastAsia="바탕체" w:hAnsi="바탕체" w:hint="eastAsia"/>
              </w:rPr>
              <w:t>Backwardation</w:t>
            </w:r>
            <w:r w:rsidRPr="000F689B">
              <w:rPr>
                <w:rFonts w:ascii="바탕체" w:eastAsia="바탕체" w:hAnsi="바탕체"/>
              </w:rPr>
              <w:t xml:space="preserve">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8E618F7" w14:textId="77777777" w:rsidR="00323957" w:rsidRPr="005A3BC5" w:rsidRDefault="000F689B" w:rsidP="000F689B">
            <w:pPr>
              <w:ind w:left="440"/>
              <w:rPr>
                <w:rFonts w:ascii="바탕체" w:eastAsia="바탕체" w:hAnsi="바탕체"/>
              </w:rPr>
            </w:pPr>
            <w:proofErr w:type="gramStart"/>
            <w:r w:rsidRPr="000F689B">
              <w:rPr>
                <w:rFonts w:ascii="바탕체" w:eastAsia="바탕체" w:hAnsi="바탕체"/>
              </w:rPr>
              <w:t>선물 &gt;</w:t>
            </w:r>
            <w:proofErr w:type="gramEnd"/>
            <w:r w:rsidRPr="000F689B">
              <w:rPr>
                <w:rFonts w:ascii="바탕체" w:eastAsia="바탕체" w:hAnsi="바탕체"/>
              </w:rPr>
              <w:t xml:space="preserve"> 현물 </w:t>
            </w:r>
          </w:p>
          <w:p w14:paraId="29328BF2" w14:textId="7B997338" w:rsidR="000F689B" w:rsidRPr="000F689B" w:rsidRDefault="000F689B" w:rsidP="000F689B">
            <w:pPr>
              <w:ind w:left="440"/>
              <w:rPr>
                <w:rFonts w:ascii="바탕체" w:eastAsia="바탕체" w:hAnsi="바탕체"/>
              </w:rPr>
            </w:pPr>
            <w:r w:rsidRPr="000F689B">
              <w:rPr>
                <w:rFonts w:ascii="바탕체" w:eastAsia="바탕체" w:hAnsi="바탕체"/>
              </w:rPr>
              <w:t>(</w:t>
            </w:r>
            <w:r w:rsidR="00323957" w:rsidRPr="005A3BC5">
              <w:rPr>
                <w:rFonts w:ascii="바탕체" w:eastAsia="바탕체" w:hAnsi="바탕체" w:hint="eastAsia"/>
              </w:rPr>
              <w:t>Contango</w:t>
            </w:r>
            <w:r w:rsidRPr="000F689B">
              <w:rPr>
                <w:rFonts w:ascii="바탕체" w:eastAsia="바탕체" w:hAnsi="바탕체"/>
              </w:rPr>
              <w:t xml:space="preserve">) </w:t>
            </w:r>
          </w:p>
        </w:tc>
      </w:tr>
      <w:tr w:rsidR="00DF4182" w:rsidRPr="000F689B" w14:paraId="03A2910D" w14:textId="77777777" w:rsidTr="00323957">
        <w:trPr>
          <w:trHeight w:val="88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72A2BF" w14:textId="77777777" w:rsidR="000F689B" w:rsidRPr="000F689B" w:rsidRDefault="000F689B" w:rsidP="000F689B">
            <w:pPr>
              <w:ind w:left="440"/>
              <w:rPr>
                <w:rFonts w:ascii="바탕체" w:eastAsia="바탕체" w:hAnsi="바탕체"/>
              </w:rPr>
            </w:pPr>
            <w:r w:rsidRPr="000F689B">
              <w:rPr>
                <w:rFonts w:ascii="바탕체" w:eastAsia="바탕체" w:hAnsi="바탕체"/>
                <w:b/>
                <w:bCs/>
              </w:rPr>
              <w:t>음수(-)의 의미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6A03A6" w14:textId="77777777" w:rsidR="000F689B" w:rsidRPr="005A3BC5" w:rsidRDefault="000F689B" w:rsidP="000F689B">
            <w:pPr>
              <w:ind w:left="440"/>
              <w:rPr>
                <w:rFonts w:ascii="바탕체" w:eastAsia="바탕체" w:hAnsi="바탕체"/>
              </w:rPr>
            </w:pPr>
            <w:proofErr w:type="gramStart"/>
            <w:r w:rsidRPr="000F689B">
              <w:rPr>
                <w:rFonts w:ascii="바탕체" w:eastAsia="바탕체" w:hAnsi="바탕체"/>
              </w:rPr>
              <w:t>선물 &gt;</w:t>
            </w:r>
            <w:proofErr w:type="gramEnd"/>
            <w:r w:rsidRPr="000F689B">
              <w:rPr>
                <w:rFonts w:ascii="바탕체" w:eastAsia="바탕체" w:hAnsi="바탕체"/>
              </w:rPr>
              <w:t xml:space="preserve"> 현물</w:t>
            </w:r>
          </w:p>
          <w:p w14:paraId="22DA4883" w14:textId="661ABF62" w:rsidR="00323957" w:rsidRPr="000F689B" w:rsidRDefault="00323957" w:rsidP="000F689B">
            <w:pPr>
              <w:ind w:left="440"/>
              <w:rPr>
                <w:rFonts w:ascii="바탕체" w:eastAsia="바탕체" w:hAnsi="바탕체"/>
              </w:rPr>
            </w:pPr>
            <w:r w:rsidRPr="000F689B">
              <w:rPr>
                <w:rFonts w:ascii="바탕체" w:eastAsia="바탕체" w:hAnsi="바탕체"/>
              </w:rPr>
              <w:t>(</w:t>
            </w:r>
            <w:r w:rsidRPr="005A3BC5">
              <w:rPr>
                <w:rFonts w:ascii="바탕체" w:eastAsia="바탕체" w:hAnsi="바탕체" w:hint="eastAsia"/>
              </w:rPr>
              <w:t>Contango</w:t>
            </w:r>
            <w:r w:rsidRPr="000F689B">
              <w:rPr>
                <w:rFonts w:ascii="바탕체" w:eastAsia="바탕체" w:hAnsi="바탕체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B1C9C3D" w14:textId="7E00B129" w:rsidR="000F689B" w:rsidRPr="000F689B" w:rsidRDefault="000F689B" w:rsidP="000F689B">
            <w:pPr>
              <w:ind w:left="440"/>
              <w:rPr>
                <w:rFonts w:ascii="바탕체" w:eastAsia="바탕체" w:hAnsi="바탕체"/>
              </w:rPr>
            </w:pPr>
            <w:proofErr w:type="gramStart"/>
            <w:r w:rsidRPr="000F689B">
              <w:rPr>
                <w:rFonts w:ascii="바탕체" w:eastAsia="바탕체" w:hAnsi="바탕체"/>
              </w:rPr>
              <w:t>현물 &gt;</w:t>
            </w:r>
            <w:proofErr w:type="gramEnd"/>
            <w:r w:rsidRPr="000F689B">
              <w:rPr>
                <w:rFonts w:ascii="바탕체" w:eastAsia="바탕체" w:hAnsi="바탕체"/>
              </w:rPr>
              <w:t xml:space="preserve"> 선물 (</w:t>
            </w:r>
            <w:r w:rsidR="00323957" w:rsidRPr="005A3BC5">
              <w:rPr>
                <w:rFonts w:ascii="바탕체" w:eastAsia="바탕체" w:hAnsi="바탕체" w:hint="eastAsia"/>
              </w:rPr>
              <w:t>Backwardation</w:t>
            </w:r>
            <w:r w:rsidRPr="000F689B">
              <w:rPr>
                <w:rFonts w:ascii="바탕체" w:eastAsia="바탕체" w:hAnsi="바탕체"/>
              </w:rPr>
              <w:t xml:space="preserve">) </w:t>
            </w:r>
          </w:p>
        </w:tc>
      </w:tr>
    </w:tbl>
    <w:p w14:paraId="1AF01F92" w14:textId="1D33ADBC" w:rsidR="00EA0E24" w:rsidRDefault="00EA0E24" w:rsidP="003F592F">
      <w:pPr>
        <w:ind w:left="440"/>
      </w:pPr>
    </w:p>
    <w:p w14:paraId="292666F1" w14:textId="77777777" w:rsidR="00FF4684" w:rsidRPr="00FF4684" w:rsidRDefault="00FF4684" w:rsidP="00FF4684">
      <w:pPr>
        <w:rPr>
          <w:rFonts w:ascii="바탕체" w:eastAsia="바탕체" w:hAnsi="바탕체"/>
          <w:b/>
          <w:bCs/>
          <w:szCs w:val="22"/>
          <w:u w:val="single"/>
        </w:rPr>
      </w:pPr>
      <w:r w:rsidRPr="00FF4684">
        <w:rPr>
          <w:rFonts w:ascii="바탕체" w:eastAsia="바탕체" w:hAnsi="바탕체"/>
          <w:b/>
          <w:bCs/>
          <w:szCs w:val="22"/>
          <w:u w:val="single"/>
        </w:rPr>
        <w:t>절대값 vs 상대적 비율</w:t>
      </w:r>
    </w:p>
    <w:p w14:paraId="4147FF2C" w14:textId="309B930A" w:rsidR="00FF4684" w:rsidRPr="00FF4684" w:rsidRDefault="00501BDF">
      <w:pPr>
        <w:numPr>
          <w:ilvl w:val="0"/>
          <w:numId w:val="13"/>
        </w:numPr>
        <w:rPr>
          <w:rFonts w:ascii="바탕체" w:eastAsia="바탕체" w:hAnsi="바탕체"/>
          <w:szCs w:val="22"/>
        </w:rPr>
      </w:pPr>
      <w:r w:rsidRPr="00DF2298">
        <w:rPr>
          <w:rFonts w:ascii="바탕체" w:eastAsia="바탕체" w:hAnsi="바탕체"/>
          <w:b/>
          <w:bCs/>
          <w:noProof/>
          <w:szCs w:val="22"/>
        </w:rPr>
        <w:drawing>
          <wp:inline distT="0" distB="0" distL="0" distR="0" wp14:anchorId="5946C608" wp14:editId="574E8031">
            <wp:extent cx="482400" cy="142235"/>
            <wp:effectExtent l="0" t="0" r="0" b="0"/>
            <wp:docPr id="1687025964" name="그림 3" descr="equation:$$Basis_1$$" title="Equ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025964" name="그림 3" descr="equation:$$Basis_1$$" title="Equation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204" cy="14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4684" w:rsidRPr="00FF4684">
        <w:rPr>
          <w:rFonts w:ascii="바탕체" w:eastAsia="바탕체" w:hAnsi="바탕체"/>
          <w:b/>
          <w:bCs/>
          <w:szCs w:val="22"/>
        </w:rPr>
        <w:t>(절대값):</w:t>
      </w:r>
      <w:r w:rsidR="00FF4684" w:rsidRPr="00FF4684">
        <w:rPr>
          <w:rFonts w:ascii="바탕체" w:eastAsia="바탕체" w:hAnsi="바탕체"/>
          <w:szCs w:val="22"/>
        </w:rPr>
        <w:t xml:space="preserve"> 단순히 가격 차이가 몇 포인트인지를 보여줍니다. 직관적이지만, 코스피 지수가 200일 때의 1포인트와 400일 때의 1포인트는 가치가 다르기 때문에 장기 시계열 분석 시 왜곡이 생길 수 </w:t>
      </w:r>
      <w:r w:rsidR="005819AC" w:rsidRPr="00FF4684">
        <w:rPr>
          <w:rFonts w:ascii="바탕체" w:eastAsia="바탕체" w:hAnsi="바탕체" w:hint="eastAsia"/>
          <w:szCs w:val="22"/>
        </w:rPr>
        <w:t>있</w:t>
      </w:r>
      <w:r w:rsidR="005819AC">
        <w:rPr>
          <w:rFonts w:ascii="바탕체" w:eastAsia="바탕체" w:hAnsi="바탕체" w:hint="eastAsia"/>
          <w:szCs w:val="22"/>
        </w:rPr>
        <w:t xml:space="preserve">다. </w:t>
      </w:r>
    </w:p>
    <w:p w14:paraId="021509BD" w14:textId="24ED5898" w:rsidR="00FF4684" w:rsidRPr="00FF4684" w:rsidRDefault="00DF2298">
      <w:pPr>
        <w:numPr>
          <w:ilvl w:val="0"/>
          <w:numId w:val="13"/>
        </w:numPr>
        <w:rPr>
          <w:rFonts w:ascii="바탕체" w:eastAsia="바탕체" w:hAnsi="바탕체"/>
          <w:szCs w:val="22"/>
        </w:rPr>
      </w:pPr>
      <w:r w:rsidRPr="00DF2298">
        <w:rPr>
          <w:rFonts w:ascii="바탕체" w:eastAsia="바탕체" w:hAnsi="바탕체"/>
          <w:b/>
          <w:bCs/>
          <w:noProof/>
          <w:szCs w:val="22"/>
        </w:rPr>
        <w:drawing>
          <wp:inline distT="0" distB="0" distL="0" distR="0" wp14:anchorId="406C9443" wp14:editId="72B45734">
            <wp:extent cx="504000" cy="147556"/>
            <wp:effectExtent l="0" t="0" r="0" b="5080"/>
            <wp:docPr id="453431513" name="그림 4" descr="equation:$$Basis_2$$" title="Equ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431513" name="그림 4" descr="equation:$$Basis_2$$" title="Equation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097" cy="151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4684" w:rsidRPr="00FF4684">
        <w:rPr>
          <w:rFonts w:ascii="바탕체" w:eastAsia="바탕체" w:hAnsi="바탕체"/>
          <w:b/>
          <w:bCs/>
          <w:szCs w:val="22"/>
        </w:rPr>
        <w:t xml:space="preserve"> (</w:t>
      </w:r>
      <w:proofErr w:type="spellStart"/>
      <w:r w:rsidR="00FF4684" w:rsidRPr="00FF4684">
        <w:rPr>
          <w:rFonts w:ascii="바탕체" w:eastAsia="바탕체" w:hAnsi="바탕체"/>
          <w:b/>
          <w:bCs/>
          <w:szCs w:val="22"/>
        </w:rPr>
        <w:t>상대값</w:t>
      </w:r>
      <w:proofErr w:type="spellEnd"/>
      <w:r w:rsidR="00FF4684" w:rsidRPr="00FF4684">
        <w:rPr>
          <w:rFonts w:ascii="바탕체" w:eastAsia="바탕체" w:hAnsi="바탕체"/>
          <w:b/>
          <w:bCs/>
          <w:szCs w:val="22"/>
        </w:rPr>
        <w:t>):</w:t>
      </w:r>
      <w:r w:rsidR="00FF4684" w:rsidRPr="00FF4684">
        <w:rPr>
          <w:rFonts w:ascii="바탕체" w:eastAsia="바탕체" w:hAnsi="바탕체"/>
          <w:szCs w:val="22"/>
        </w:rPr>
        <w:t xml:space="preserve"> 현물 가격으로 나누어 '수익률'이나 '비용'의 개념으로 변환한 것입니다. 이는 2010년부터 2025년까지의 긴 기간 동안 지수 수준이 변하더라도 </w:t>
      </w:r>
      <w:r w:rsidR="00FF4684" w:rsidRPr="00FF4684">
        <w:rPr>
          <w:rFonts w:ascii="바탕체" w:eastAsia="바탕체" w:hAnsi="바탕체"/>
          <w:b/>
          <w:bCs/>
          <w:szCs w:val="22"/>
        </w:rPr>
        <w:t>일관된 비교</w:t>
      </w:r>
      <w:r w:rsidR="00FF4684" w:rsidRPr="00FF4684">
        <w:rPr>
          <w:rFonts w:ascii="바탕체" w:eastAsia="바탕체" w:hAnsi="바탕체"/>
          <w:szCs w:val="22"/>
        </w:rPr>
        <w:t xml:space="preserve">를 가능하게 해줍니다. </w:t>
      </w:r>
    </w:p>
    <w:p w14:paraId="63538788" w14:textId="77777777" w:rsidR="009508BB" w:rsidRDefault="009508BB" w:rsidP="00E0719D">
      <w:pPr>
        <w:rPr>
          <w:rFonts w:ascii="바탕체" w:eastAsia="바탕체" w:hAnsi="바탕체"/>
        </w:rPr>
      </w:pPr>
    </w:p>
    <w:p w14:paraId="20353EBB" w14:textId="7003C71C" w:rsidR="003F592F" w:rsidRDefault="00E0719D" w:rsidP="00E0719D">
      <w:pPr>
        <w:rPr>
          <w:rFonts w:ascii="바탕체" w:eastAsia="바탕체" w:hAnsi="바탕체"/>
        </w:rPr>
      </w:pPr>
      <w:r w:rsidRPr="00163E1F">
        <w:rPr>
          <w:rFonts w:ascii="바탕체" w:eastAsia="바탕체" w:hAnsi="바탕체" w:hint="eastAsia"/>
        </w:rPr>
        <w:t xml:space="preserve">이러한 특징을 고려하여 </w:t>
      </w:r>
      <w:proofErr w:type="spellStart"/>
      <w:r w:rsidRPr="00163E1F">
        <w:rPr>
          <w:rFonts w:ascii="바탕체" w:eastAsia="바탕체" w:hAnsi="바탕체" w:hint="eastAsia"/>
          <w:b/>
          <w:bCs/>
        </w:rPr>
        <w:t>메인분석</w:t>
      </w:r>
      <w:proofErr w:type="spellEnd"/>
      <w:r w:rsidRPr="00163E1F">
        <w:rPr>
          <w:rFonts w:ascii="바탕체" w:eastAsia="바탕체" w:hAnsi="바탕체" w:hint="eastAsia"/>
          <w:b/>
          <w:bCs/>
        </w:rPr>
        <w:t>(시계열 비교)</w:t>
      </w:r>
      <w:r w:rsidRPr="00163E1F">
        <w:rPr>
          <w:rFonts w:ascii="바탕체" w:eastAsia="바탕체" w:hAnsi="바탕체" w:hint="eastAsia"/>
        </w:rPr>
        <w:t>에서는</w:t>
      </w:r>
      <w:r w:rsidR="00042E01" w:rsidRPr="00163E1F">
        <w:rPr>
          <w:rFonts w:ascii="바탕체" w:eastAsia="바탕체" w:hAnsi="바탕체" w:hint="eastAsia"/>
        </w:rPr>
        <w:t xml:space="preserve"> </w:t>
      </w:r>
      <w:r w:rsidR="00042E01" w:rsidRPr="000F689B">
        <w:rPr>
          <w:rFonts w:ascii="바탕체" w:eastAsia="바탕체" w:hAnsi="바탕체"/>
          <w:b/>
          <w:bCs/>
        </w:rPr>
        <w:t>방법 2 (Basis2</w:t>
      </w:r>
      <w:r w:rsidR="00042E01" w:rsidRPr="000F689B">
        <w:rPr>
          <w:rFonts w:ascii="Times New Roman" w:eastAsia="바탕체" w:hAnsi="Times New Roman" w:cs="Times New Roman"/>
          <w:b/>
          <w:bCs/>
        </w:rPr>
        <w:t>​</w:t>
      </w:r>
      <w:r w:rsidR="00042E01" w:rsidRPr="000F689B">
        <w:rPr>
          <w:rFonts w:ascii="바탕체" w:eastAsia="바탕체" w:hAnsi="바탕체"/>
          <w:b/>
          <w:bCs/>
        </w:rPr>
        <w:t>)</w:t>
      </w:r>
      <w:r w:rsidR="004F35CD" w:rsidRPr="00163E1F">
        <w:rPr>
          <w:rFonts w:ascii="바탕체" w:eastAsia="바탕체" w:hAnsi="바탕체" w:hint="eastAsia"/>
          <w:b/>
          <w:bCs/>
        </w:rPr>
        <w:t xml:space="preserve">를 </w:t>
      </w:r>
      <w:proofErr w:type="spellStart"/>
      <w:r w:rsidR="004F35CD" w:rsidRPr="00163E1F">
        <w:rPr>
          <w:rFonts w:ascii="바탕체" w:eastAsia="바탕체" w:hAnsi="바탕체" w:hint="eastAsia"/>
          <w:b/>
          <w:bCs/>
        </w:rPr>
        <w:t>만기수렴</w:t>
      </w:r>
      <w:r w:rsidR="004F35CD" w:rsidRPr="00163E1F">
        <w:rPr>
          <w:rFonts w:ascii="바탕체" w:eastAsia="바탕체" w:hAnsi="바탕체" w:hint="eastAsia"/>
        </w:rPr>
        <w:t>을</w:t>
      </w:r>
      <w:proofErr w:type="spellEnd"/>
      <w:r w:rsidR="00163E1F">
        <w:rPr>
          <w:rFonts w:ascii="바탕체" w:eastAsia="바탕체" w:hAnsi="바탕체" w:hint="eastAsia"/>
        </w:rPr>
        <w:t xml:space="preserve"> </w:t>
      </w:r>
      <w:r w:rsidR="004F35CD" w:rsidRPr="00163E1F">
        <w:rPr>
          <w:rFonts w:ascii="바탕체" w:eastAsia="바탕체" w:hAnsi="바탕체" w:hint="eastAsia"/>
        </w:rPr>
        <w:t xml:space="preserve">설명할 때는 </w:t>
      </w:r>
      <w:r w:rsidR="004F35CD" w:rsidRPr="000F689B">
        <w:rPr>
          <w:rFonts w:ascii="바탕체" w:eastAsia="바탕체" w:hAnsi="바탕체"/>
          <w:b/>
          <w:bCs/>
        </w:rPr>
        <w:t>방법 2 (Basis2</w:t>
      </w:r>
      <w:r w:rsidR="004F35CD" w:rsidRPr="000F689B">
        <w:rPr>
          <w:rFonts w:ascii="Times New Roman" w:eastAsia="바탕체" w:hAnsi="Times New Roman" w:cs="Times New Roman"/>
          <w:b/>
          <w:bCs/>
        </w:rPr>
        <w:t>​</w:t>
      </w:r>
      <w:r w:rsidR="004F35CD" w:rsidRPr="00163E1F">
        <w:rPr>
          <w:rFonts w:ascii="바탕체" w:eastAsia="바탕체" w:hAnsi="바탕체" w:hint="eastAsia"/>
          <w:b/>
          <w:bCs/>
        </w:rPr>
        <w:t>)</w:t>
      </w:r>
      <w:r w:rsidR="004F35CD" w:rsidRPr="00163E1F">
        <w:rPr>
          <w:rFonts w:ascii="바탕체" w:eastAsia="바탕체" w:hAnsi="바탕체" w:hint="eastAsia"/>
        </w:rPr>
        <w:t xml:space="preserve"> 보조적으로 활용하기로 하</w:t>
      </w:r>
      <w:r w:rsidR="003F65EE">
        <w:rPr>
          <w:rFonts w:ascii="바탕체" w:eastAsia="바탕체" w:hAnsi="바탕체" w:hint="eastAsia"/>
        </w:rPr>
        <w:t xml:space="preserve">였습니다. </w:t>
      </w:r>
    </w:p>
    <w:p w14:paraId="5C798815" w14:textId="77777777" w:rsidR="0052558A" w:rsidRDefault="0052558A" w:rsidP="00E0719D">
      <w:pPr>
        <w:rPr>
          <w:rFonts w:ascii="바탕체" w:eastAsia="바탕체" w:hAnsi="바탕체"/>
        </w:rPr>
      </w:pPr>
    </w:p>
    <w:p w14:paraId="1E70C330" w14:textId="77777777" w:rsidR="0052558A" w:rsidRDefault="0052558A" w:rsidP="00E0719D">
      <w:pPr>
        <w:rPr>
          <w:rFonts w:ascii="바탕체" w:eastAsia="바탕체" w:hAnsi="바탕체"/>
        </w:rPr>
      </w:pPr>
    </w:p>
    <w:p w14:paraId="0B821200" w14:textId="77777777" w:rsidR="0052558A" w:rsidRPr="00163E1F" w:rsidRDefault="0052558A" w:rsidP="00E0719D"/>
    <w:p w14:paraId="02C8FD8D" w14:textId="7063E777" w:rsidR="00D708D2" w:rsidRPr="009508BB" w:rsidRDefault="00B22AEF">
      <w:pPr>
        <w:pStyle w:val="a6"/>
        <w:numPr>
          <w:ilvl w:val="0"/>
          <w:numId w:val="12"/>
        </w:numPr>
        <w:rPr>
          <w:rFonts w:ascii="바탕체" w:eastAsia="바탕체" w:hAnsi="바탕체"/>
          <w:b/>
          <w:bCs/>
        </w:rPr>
      </w:pPr>
      <w:r w:rsidRPr="009508BB">
        <w:rPr>
          <w:rFonts w:ascii="바탕체" w:eastAsia="바탕체" w:hAnsi="바탕체" w:hint="eastAsia"/>
          <w:b/>
          <w:bCs/>
        </w:rPr>
        <w:lastRenderedPageBreak/>
        <w:t xml:space="preserve">Basis Dataset </w:t>
      </w:r>
    </w:p>
    <w:p w14:paraId="0B0C1F8E" w14:textId="17DD399F" w:rsidR="0052558A" w:rsidRDefault="0052558A" w:rsidP="0052558A">
      <w:pPr>
        <w:rPr>
          <w:rFonts w:ascii="바탕체" w:eastAsia="바탕체" w:hAnsi="바탕체"/>
        </w:rPr>
      </w:pPr>
      <w:r w:rsidRPr="009508BB">
        <w:rPr>
          <w:rFonts w:ascii="바탕체" w:eastAsia="바탕체" w:hAnsi="바탕체" w:hint="eastAsia"/>
        </w:rPr>
        <w:t xml:space="preserve">위에서 구축한 </w:t>
      </w:r>
      <w:r w:rsidR="00FE02D0" w:rsidRPr="009508BB">
        <w:rPr>
          <w:rFonts w:ascii="바탕체" w:eastAsia="바탕체" w:hAnsi="바탕체" w:hint="eastAsia"/>
        </w:rPr>
        <w:t xml:space="preserve">Term </w:t>
      </w:r>
      <w:r w:rsidR="00FE02D0" w:rsidRPr="009508BB">
        <w:rPr>
          <w:rFonts w:ascii="바탕체" w:eastAsia="바탕체" w:hAnsi="바탕체"/>
        </w:rPr>
        <w:t>structure</w:t>
      </w:r>
      <w:r w:rsidR="00FE02D0" w:rsidRPr="009508BB">
        <w:rPr>
          <w:rFonts w:ascii="바탕체" w:eastAsia="바탕체" w:hAnsi="바탕체" w:hint="eastAsia"/>
        </w:rPr>
        <w:t xml:space="preserve"> dataset을 이용하여 </w:t>
      </w:r>
      <w:r w:rsidR="00F9175E">
        <w:rPr>
          <w:rFonts w:ascii="바탕체" w:eastAsia="바탕체" w:hAnsi="바탕체" w:hint="eastAsia"/>
        </w:rPr>
        <w:t xml:space="preserve">basis 1과 2를 모두 </w:t>
      </w:r>
      <w:r w:rsidR="00FE02D0" w:rsidRPr="009508BB">
        <w:rPr>
          <w:rFonts w:ascii="바탕체" w:eastAsia="바탕체" w:hAnsi="바탕체" w:hint="eastAsia"/>
        </w:rPr>
        <w:t xml:space="preserve">계산하는 코드를 작성하였습니다 </w:t>
      </w:r>
      <w:r w:rsidR="003D39D2" w:rsidRPr="009508BB">
        <w:rPr>
          <w:rStyle w:val="af"/>
          <w:rFonts w:ascii="바탕체" w:eastAsia="바탕체" w:hAnsi="바탕체"/>
        </w:rPr>
        <w:footnoteReference w:id="1"/>
      </w:r>
      <w:r w:rsidRPr="009508BB">
        <w:rPr>
          <w:rFonts w:ascii="바탕체" w:eastAsia="바탕체" w:hAnsi="바탕체" w:hint="eastAsia"/>
          <w:b/>
          <w:bCs/>
        </w:rPr>
        <w:t xml:space="preserve"> </w:t>
      </w:r>
      <w:r w:rsidR="0090517F">
        <w:rPr>
          <w:rFonts w:ascii="바탕체" w:eastAsia="바탕체" w:hAnsi="바탕체" w:hint="eastAsia"/>
          <w:b/>
          <w:bCs/>
        </w:rPr>
        <w:t xml:space="preserve">. </w:t>
      </w:r>
      <w:r w:rsidR="00F9175E" w:rsidRPr="00F9175E">
        <w:rPr>
          <w:rFonts w:ascii="바탕체" w:eastAsia="바탕체" w:hAnsi="바탕체" w:hint="eastAsia"/>
        </w:rPr>
        <w:t xml:space="preserve">데이터셋은 processed data에 저장하였습니다. </w:t>
      </w:r>
    </w:p>
    <w:p w14:paraId="7B0917DF" w14:textId="7DBC249C" w:rsidR="00F9175E" w:rsidRPr="002D283C" w:rsidRDefault="00250CBD">
      <w:pPr>
        <w:pStyle w:val="a6"/>
        <w:numPr>
          <w:ilvl w:val="0"/>
          <w:numId w:val="12"/>
        </w:numPr>
        <w:rPr>
          <w:rFonts w:ascii="바탕체" w:eastAsia="바탕체" w:hAnsi="바탕체"/>
          <w:b/>
          <w:bCs/>
        </w:rPr>
      </w:pPr>
      <w:r w:rsidRPr="002D283C">
        <w:rPr>
          <w:rFonts w:ascii="바탕체" w:eastAsia="바탕체" w:hAnsi="바탕체" w:hint="eastAsia"/>
          <w:b/>
          <w:bCs/>
        </w:rPr>
        <w:t>시계열 그래프</w:t>
      </w:r>
    </w:p>
    <w:p w14:paraId="200CBCCB" w14:textId="1A15FC2F" w:rsidR="00727FC3" w:rsidRDefault="00727FC3" w:rsidP="00727FC3">
      <w:pPr>
        <w:rPr>
          <w:rFonts w:ascii="바탕체" w:eastAsia="바탕체" w:hAnsi="바탕체"/>
        </w:rPr>
      </w:pPr>
      <w:r>
        <w:rPr>
          <w:rFonts w:ascii="바탕체" w:eastAsia="바탕체" w:hAnsi="바탕체" w:hint="eastAsia"/>
          <w:noProof/>
        </w:rPr>
        <w:drawing>
          <wp:inline distT="0" distB="0" distL="0" distR="0" wp14:anchorId="587861A0" wp14:editId="2F5704BA">
            <wp:extent cx="5731510" cy="3820795"/>
            <wp:effectExtent l="0" t="0" r="2540" b="8255"/>
            <wp:docPr id="1664609584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609584" name="그림 166460958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90774" w14:textId="77777777" w:rsidR="00174E67" w:rsidRPr="00174E67" w:rsidRDefault="00174E67" w:rsidP="00174E67">
      <w:pPr>
        <w:rPr>
          <w:rFonts w:ascii="바탕체" w:eastAsia="바탕체" w:hAnsi="바탕체"/>
          <w:b/>
          <w:bCs/>
        </w:rPr>
      </w:pPr>
      <w:r w:rsidRPr="00174E67">
        <w:rPr>
          <w:rFonts w:ascii="바탕체" w:eastAsia="바탕체" w:hAnsi="바탕체"/>
          <w:b/>
          <w:bCs/>
        </w:rPr>
        <w:t xml:space="preserve">1. 구조적 </w:t>
      </w:r>
      <w:proofErr w:type="spellStart"/>
      <w:r w:rsidRPr="00174E67">
        <w:rPr>
          <w:rFonts w:ascii="바탕체" w:eastAsia="바탕체" w:hAnsi="바탕체"/>
          <w:b/>
          <w:bCs/>
        </w:rPr>
        <w:t>콘탱고</w:t>
      </w:r>
      <w:proofErr w:type="spellEnd"/>
      <w:r w:rsidRPr="00174E67">
        <w:rPr>
          <w:rFonts w:ascii="바탕체" w:eastAsia="바탕체" w:hAnsi="바탕체"/>
          <w:b/>
          <w:bCs/>
        </w:rPr>
        <w:t>(Structural Contango) 유지</w:t>
      </w:r>
    </w:p>
    <w:p w14:paraId="3C6FE46D" w14:textId="74CDFF4F" w:rsidR="00174E67" w:rsidRPr="00174E67" w:rsidRDefault="00174E67" w:rsidP="00174E67">
      <w:pPr>
        <w:rPr>
          <w:rFonts w:ascii="바탕체" w:eastAsia="바탕체" w:hAnsi="바탕체"/>
        </w:rPr>
      </w:pPr>
      <w:r w:rsidRPr="00174E67">
        <w:rPr>
          <w:rFonts w:ascii="바탕체" w:eastAsia="바탕체" w:hAnsi="바탕체"/>
        </w:rPr>
        <w:t xml:space="preserve">그래프 전체를 관통하는 가장 큰 특징은 </w:t>
      </w:r>
      <w:r w:rsidRPr="00174E67">
        <w:rPr>
          <w:rFonts w:ascii="바탕체" w:eastAsia="바탕체" w:hAnsi="바탕체"/>
          <w:b/>
          <w:bCs/>
        </w:rPr>
        <w:t>정상적인 시장 상황에서 베이시스(</w:t>
      </w:r>
      <w:r w:rsidR="00BD3FF5" w:rsidRPr="00DF2298">
        <w:rPr>
          <w:rFonts w:ascii="바탕체" w:eastAsia="바탕체" w:hAnsi="바탕체"/>
          <w:b/>
          <w:bCs/>
          <w:noProof/>
          <w:szCs w:val="22"/>
        </w:rPr>
        <w:drawing>
          <wp:inline distT="0" distB="0" distL="0" distR="0" wp14:anchorId="6996B5BC" wp14:editId="55C6EFE5">
            <wp:extent cx="504000" cy="147556"/>
            <wp:effectExtent l="0" t="0" r="0" b="5080"/>
            <wp:docPr id="1462921627" name="그림 4" descr="equation:$$Basis_2$$" title="Equ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431513" name="그림 4" descr="equation:$$Basis_2$$" title="Equation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097" cy="151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3FF5">
        <w:rPr>
          <w:rFonts w:ascii="바탕체" w:eastAsia="바탕체" w:hAnsi="바탕체" w:hint="eastAsia"/>
          <w:b/>
          <w:bCs/>
        </w:rPr>
        <w:t>)</w:t>
      </w:r>
      <w:r w:rsidRPr="00174E67">
        <w:rPr>
          <w:rFonts w:ascii="바탕체" w:eastAsia="바탕체" w:hAnsi="바탕체"/>
          <w:b/>
          <w:bCs/>
        </w:rPr>
        <w:t>가 항상 0보다 위에 형성</w:t>
      </w:r>
      <w:r w:rsidRPr="00174E67">
        <w:rPr>
          <w:rFonts w:ascii="바탕체" w:eastAsia="바탕체" w:hAnsi="바탕체"/>
        </w:rPr>
        <w:t>되어 있다는 점입니다.</w:t>
      </w:r>
    </w:p>
    <w:p w14:paraId="2B9B0A08" w14:textId="2D7C1C41" w:rsidR="00174E67" w:rsidRPr="00174E67" w:rsidRDefault="00174E67">
      <w:pPr>
        <w:numPr>
          <w:ilvl w:val="0"/>
          <w:numId w:val="14"/>
        </w:numPr>
        <w:rPr>
          <w:rFonts w:ascii="바탕체" w:eastAsia="바탕체" w:hAnsi="바탕체"/>
        </w:rPr>
      </w:pPr>
      <w:r w:rsidRPr="00174E67">
        <w:rPr>
          <w:rFonts w:ascii="바탕체" w:eastAsia="바탕체" w:hAnsi="바탕체"/>
          <w:b/>
          <w:bCs/>
        </w:rPr>
        <w:t>특징:</w:t>
      </w:r>
      <w:r w:rsidRPr="00174E67">
        <w:rPr>
          <w:rFonts w:ascii="바탕체" w:eastAsia="바탕체" w:hAnsi="바탕체"/>
        </w:rPr>
        <w:t xml:space="preserve"> 오렌지색 선(</w:t>
      </w:r>
      <w:r w:rsidR="00BD3FF5" w:rsidRPr="00DF2298">
        <w:rPr>
          <w:rFonts w:ascii="바탕체" w:eastAsia="바탕체" w:hAnsi="바탕체"/>
          <w:b/>
          <w:bCs/>
          <w:noProof/>
          <w:szCs w:val="22"/>
        </w:rPr>
        <w:drawing>
          <wp:inline distT="0" distB="0" distL="0" distR="0" wp14:anchorId="43D9B5B9" wp14:editId="121D4942">
            <wp:extent cx="504000" cy="147556"/>
            <wp:effectExtent l="0" t="0" r="0" b="5080"/>
            <wp:docPr id="146124907" name="그림 4" descr="equation:$$Basis_2$$" title="Equ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431513" name="그림 4" descr="equation:$$Basis_2$$" title="Equation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097" cy="151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3FF5">
        <w:rPr>
          <w:rFonts w:ascii="바탕체" w:eastAsia="바탕체" w:hAnsi="바탕체" w:hint="eastAsia"/>
        </w:rPr>
        <w:t>)</w:t>
      </w:r>
      <w:r w:rsidRPr="00174E67">
        <w:rPr>
          <w:rFonts w:ascii="바탕체" w:eastAsia="바탕체" w:hAnsi="바탕체"/>
        </w:rPr>
        <w:t>이 대부분 양수(+) 영역에서 움직이는 것을 볼 수 있습니다.</w:t>
      </w:r>
    </w:p>
    <w:p w14:paraId="75DCA5FA" w14:textId="77777777" w:rsidR="00174E67" w:rsidRPr="00174E67" w:rsidRDefault="00174E67">
      <w:pPr>
        <w:numPr>
          <w:ilvl w:val="0"/>
          <w:numId w:val="14"/>
        </w:numPr>
        <w:rPr>
          <w:rFonts w:ascii="바탕체" w:eastAsia="바탕체" w:hAnsi="바탕체"/>
        </w:rPr>
      </w:pPr>
      <w:r w:rsidRPr="00174E67">
        <w:rPr>
          <w:rFonts w:ascii="바탕체" w:eastAsia="바탕체" w:hAnsi="바탕체"/>
          <w:b/>
          <w:bCs/>
        </w:rPr>
        <w:t>의미:</w:t>
      </w:r>
      <w:r w:rsidRPr="00174E67">
        <w:rPr>
          <w:rFonts w:ascii="바탕체" w:eastAsia="바탕체" w:hAnsi="바탕체"/>
        </w:rPr>
        <w:t xml:space="preserve"> 이는 한국 시장에서 KOSPI 200 선물 가격이 현물 지수보다 높은 '</w:t>
      </w:r>
      <w:proofErr w:type="spellStart"/>
      <w:r w:rsidRPr="00174E67">
        <w:rPr>
          <w:rFonts w:ascii="바탕체" w:eastAsia="바탕체" w:hAnsi="바탕체"/>
        </w:rPr>
        <w:t>콘탱고</w:t>
      </w:r>
      <w:proofErr w:type="spellEnd"/>
      <w:r w:rsidRPr="00174E67">
        <w:rPr>
          <w:rFonts w:ascii="바탕체" w:eastAsia="바탕체" w:hAnsi="바탕체"/>
        </w:rPr>
        <w:t xml:space="preserve">' 상태가 기본값임을 의미하며, 시장 참여자들이 미래의 지수 수준을 긍정적으로 </w:t>
      </w:r>
      <w:r w:rsidRPr="00174E67">
        <w:rPr>
          <w:rFonts w:ascii="바탕체" w:eastAsia="바탕체" w:hAnsi="바탕체"/>
        </w:rPr>
        <w:lastRenderedPageBreak/>
        <w:t>보거나 이자율 등의 보유비용이 적절히 반영되고 있음을 보여줍니다.</w:t>
      </w:r>
    </w:p>
    <w:p w14:paraId="2CD85631" w14:textId="77777777" w:rsidR="00174E67" w:rsidRPr="00174E67" w:rsidRDefault="00174E67" w:rsidP="00174E67">
      <w:pPr>
        <w:rPr>
          <w:rFonts w:ascii="바탕체" w:eastAsia="바탕체" w:hAnsi="바탕체"/>
          <w:b/>
          <w:bCs/>
        </w:rPr>
      </w:pPr>
      <w:r w:rsidRPr="00174E67">
        <w:rPr>
          <w:rFonts w:ascii="바탕체" w:eastAsia="바탕체" w:hAnsi="바탕체"/>
          <w:b/>
          <w:bCs/>
        </w:rPr>
        <w:t>2. 평균 회귀(Mean-reversion) 및 정상성(Stationarity)</w:t>
      </w:r>
    </w:p>
    <w:p w14:paraId="026F5EB6" w14:textId="647D973B" w:rsidR="00174E67" w:rsidRPr="00174E67" w:rsidRDefault="00174E67" w:rsidP="00174E67">
      <w:pPr>
        <w:rPr>
          <w:rFonts w:ascii="바탕체" w:eastAsia="바탕체" w:hAnsi="바탕체"/>
        </w:rPr>
      </w:pPr>
      <w:r w:rsidRPr="00174E67">
        <w:rPr>
          <w:rFonts w:ascii="바탕체" w:eastAsia="바탕체" w:hAnsi="바탕체"/>
        </w:rPr>
        <w:t>베이시스 그래프는 주가 지수처럼 한 방향으로 계속 상승하거나 하락하는 '추세(Trend)'를 갖지 않습니다.</w:t>
      </w:r>
    </w:p>
    <w:p w14:paraId="0591157B" w14:textId="77777777" w:rsidR="00174E67" w:rsidRPr="00174E67" w:rsidRDefault="00174E67">
      <w:pPr>
        <w:numPr>
          <w:ilvl w:val="0"/>
          <w:numId w:val="15"/>
        </w:numPr>
        <w:rPr>
          <w:rFonts w:ascii="바탕체" w:eastAsia="바탕체" w:hAnsi="바탕체"/>
        </w:rPr>
      </w:pPr>
      <w:r w:rsidRPr="00174E67">
        <w:rPr>
          <w:rFonts w:ascii="바탕체" w:eastAsia="바탕체" w:hAnsi="바탕체"/>
          <w:b/>
          <w:bCs/>
        </w:rPr>
        <w:t>특징:</w:t>
      </w:r>
      <w:r w:rsidRPr="00174E67">
        <w:rPr>
          <w:rFonts w:ascii="바탕체" w:eastAsia="바탕체" w:hAnsi="바탕체"/>
        </w:rPr>
        <w:t xml:space="preserve"> 특정 범위 내에서 끊임없이 위아래로 진동하며 다시 중심부로 돌아오려는 성질을 보입니다.</w:t>
      </w:r>
    </w:p>
    <w:p w14:paraId="29F1CD5B" w14:textId="1DCEF058" w:rsidR="00174E67" w:rsidRPr="00174E67" w:rsidRDefault="00174E67">
      <w:pPr>
        <w:numPr>
          <w:ilvl w:val="0"/>
          <w:numId w:val="15"/>
        </w:numPr>
        <w:rPr>
          <w:rFonts w:ascii="바탕체" w:eastAsia="바탕체" w:hAnsi="바탕체"/>
        </w:rPr>
      </w:pPr>
      <w:r w:rsidRPr="00174E67">
        <w:rPr>
          <w:rFonts w:ascii="바탕체" w:eastAsia="바탕체" w:hAnsi="바탕체"/>
          <w:b/>
          <w:bCs/>
        </w:rPr>
        <w:t>의미:</w:t>
      </w:r>
      <w:r w:rsidRPr="00174E67">
        <w:rPr>
          <w:rFonts w:ascii="바탕체" w:eastAsia="바탕체" w:hAnsi="바탕체"/>
        </w:rPr>
        <w:t xml:space="preserve"> </w:t>
      </w:r>
      <w:proofErr w:type="spellStart"/>
      <w:r w:rsidRPr="00174E67">
        <w:rPr>
          <w:rFonts w:ascii="바탕체" w:eastAsia="바탕체" w:hAnsi="바탕체"/>
        </w:rPr>
        <w:t>베이시스가</w:t>
      </w:r>
      <w:proofErr w:type="spellEnd"/>
      <w:r w:rsidRPr="00174E67">
        <w:rPr>
          <w:rFonts w:ascii="바탕체" w:eastAsia="바탕체" w:hAnsi="바탕체"/>
        </w:rPr>
        <w:t xml:space="preserve"> 이론적 수준에서 너무 멀어지면 차익거래(Arbitrage) 세력이 유입되어 다시 적정 수준으로 되돌려 놓기 때문입니다. 통계적으로는 데이터가 정상성(Stationary)을 가지고 있다고 해석할 수 있습니다.</w:t>
      </w:r>
    </w:p>
    <w:p w14:paraId="3C5FD2F9" w14:textId="77777777" w:rsidR="00174E67" w:rsidRPr="00174E67" w:rsidRDefault="00174E67" w:rsidP="00174E67">
      <w:pPr>
        <w:rPr>
          <w:rFonts w:ascii="바탕체" w:eastAsia="바탕체" w:hAnsi="바탕체"/>
          <w:b/>
          <w:bCs/>
        </w:rPr>
      </w:pPr>
      <w:r w:rsidRPr="00174E67">
        <w:rPr>
          <w:rFonts w:ascii="바탕체" w:eastAsia="바탕체" w:hAnsi="바탕체"/>
          <w:b/>
          <w:bCs/>
        </w:rPr>
        <w:t>3. 분기별 '톱니바퀴'형 노이즈 (Maturity Effect)</w:t>
      </w:r>
    </w:p>
    <w:p w14:paraId="432D6A85" w14:textId="77777777" w:rsidR="00174E67" w:rsidRPr="00174E67" w:rsidRDefault="00174E67" w:rsidP="00174E67">
      <w:pPr>
        <w:rPr>
          <w:rFonts w:ascii="바탕체" w:eastAsia="바탕체" w:hAnsi="바탕체"/>
        </w:rPr>
      </w:pPr>
      <w:r w:rsidRPr="00174E67">
        <w:rPr>
          <w:rFonts w:ascii="바탕체" w:eastAsia="바탕체" w:hAnsi="바탕체"/>
        </w:rPr>
        <w:t>그래프를 자세히 보시면 아주 촘촘하게 위아래로 흔들리는 규칙적인 '지그재그' 패턴이 보일 것입니다.</w:t>
      </w:r>
    </w:p>
    <w:p w14:paraId="405C3A32" w14:textId="77777777" w:rsidR="00174E67" w:rsidRPr="00174E67" w:rsidRDefault="00174E67">
      <w:pPr>
        <w:numPr>
          <w:ilvl w:val="0"/>
          <w:numId w:val="16"/>
        </w:numPr>
        <w:rPr>
          <w:rFonts w:ascii="바탕체" w:eastAsia="바탕체" w:hAnsi="바탕체"/>
        </w:rPr>
      </w:pPr>
      <w:r w:rsidRPr="00174E67">
        <w:rPr>
          <w:rFonts w:ascii="바탕체" w:eastAsia="바탕체" w:hAnsi="바탕체"/>
          <w:b/>
          <w:bCs/>
        </w:rPr>
        <w:t>특징:</w:t>
      </w:r>
      <w:r w:rsidRPr="00174E67">
        <w:rPr>
          <w:rFonts w:ascii="바탕체" w:eastAsia="바탕체" w:hAnsi="바탕체"/>
        </w:rPr>
        <w:t xml:space="preserve"> 이는 KOSPI 200 선물의 3개월 만기 주기 때문입니다.</w:t>
      </w:r>
    </w:p>
    <w:p w14:paraId="2D316DC0" w14:textId="77777777" w:rsidR="00174E67" w:rsidRPr="00174E67" w:rsidRDefault="00174E67">
      <w:pPr>
        <w:numPr>
          <w:ilvl w:val="0"/>
          <w:numId w:val="16"/>
        </w:numPr>
        <w:rPr>
          <w:rFonts w:ascii="바탕체" w:eastAsia="바탕체" w:hAnsi="바탕체"/>
        </w:rPr>
      </w:pPr>
      <w:r w:rsidRPr="00174E67">
        <w:rPr>
          <w:rFonts w:ascii="바탕체" w:eastAsia="바탕체" w:hAnsi="바탕체"/>
          <w:b/>
          <w:bCs/>
        </w:rPr>
        <w:t>의미:</w:t>
      </w:r>
      <w:r w:rsidRPr="00174E67">
        <w:rPr>
          <w:rFonts w:ascii="바탕체" w:eastAsia="바탕체" w:hAnsi="바탕체"/>
        </w:rPr>
        <w:t xml:space="preserve"> 만기일이 다가올수록 </w:t>
      </w:r>
      <w:proofErr w:type="spellStart"/>
      <w:r w:rsidRPr="00174E67">
        <w:rPr>
          <w:rFonts w:ascii="바탕체" w:eastAsia="바탕체" w:hAnsi="바탕체"/>
        </w:rPr>
        <w:t>베이시스는</w:t>
      </w:r>
      <w:proofErr w:type="spellEnd"/>
      <w:r w:rsidRPr="00174E67">
        <w:rPr>
          <w:rFonts w:ascii="바탕체" w:eastAsia="바탕체" w:hAnsi="바탕체"/>
        </w:rPr>
        <w:t xml:space="preserve"> 물리적으로 0에 수렴해야 하므로, 3개월마다 </w:t>
      </w:r>
      <w:proofErr w:type="spellStart"/>
      <w:r w:rsidRPr="00174E67">
        <w:rPr>
          <w:rFonts w:ascii="바탕체" w:eastAsia="바탕체" w:hAnsi="바탕체"/>
        </w:rPr>
        <w:t>베이시스가</w:t>
      </w:r>
      <w:proofErr w:type="spellEnd"/>
      <w:r w:rsidRPr="00174E67">
        <w:rPr>
          <w:rFonts w:ascii="바탕체" w:eastAsia="바탕체" w:hAnsi="바탕체"/>
        </w:rPr>
        <w:t xml:space="preserve"> 줄어들었다가 새로운 </w:t>
      </w:r>
      <w:proofErr w:type="spellStart"/>
      <w:r w:rsidRPr="00174E67">
        <w:rPr>
          <w:rFonts w:ascii="바탕체" w:eastAsia="바탕체" w:hAnsi="바탕체"/>
        </w:rPr>
        <w:t>근월물로</w:t>
      </w:r>
      <w:proofErr w:type="spellEnd"/>
      <w:r w:rsidRPr="00174E67">
        <w:rPr>
          <w:rFonts w:ascii="바탕체" w:eastAsia="바탕체" w:hAnsi="바탕체"/>
        </w:rPr>
        <w:t xml:space="preserve"> 갈아타면서 다시 벌어지는 현상이 반복적으로 나타나는 것입니다.</w:t>
      </w:r>
    </w:p>
    <w:p w14:paraId="5C4C3391" w14:textId="77777777" w:rsidR="00174E67" w:rsidRPr="00174E67" w:rsidRDefault="00174E67" w:rsidP="00174E67">
      <w:pPr>
        <w:rPr>
          <w:rFonts w:ascii="바탕체" w:eastAsia="바탕체" w:hAnsi="바탕체"/>
          <w:b/>
          <w:bCs/>
        </w:rPr>
      </w:pPr>
      <w:r w:rsidRPr="00174E67">
        <w:rPr>
          <w:rFonts w:ascii="바탕체" w:eastAsia="바탕체" w:hAnsi="바탕체"/>
          <w:b/>
          <w:bCs/>
        </w:rPr>
        <w:t>4. 비대칭적 변동성 (Asymmetric Volatility)</w:t>
      </w:r>
    </w:p>
    <w:p w14:paraId="72633330" w14:textId="77777777" w:rsidR="00174E67" w:rsidRPr="00174E67" w:rsidRDefault="00174E67" w:rsidP="00174E67">
      <w:pPr>
        <w:rPr>
          <w:rFonts w:ascii="바탕체" w:eastAsia="바탕체" w:hAnsi="바탕체"/>
        </w:rPr>
      </w:pPr>
      <w:r w:rsidRPr="00174E67">
        <w:rPr>
          <w:rFonts w:ascii="바탕체" w:eastAsia="바탕체" w:hAnsi="바탕체"/>
        </w:rPr>
        <w:t xml:space="preserve">평소에는 변동폭이 작지만, 시장에 충격이 올 때는 </w:t>
      </w:r>
      <w:r w:rsidRPr="00174E67">
        <w:rPr>
          <w:rFonts w:ascii="바탕체" w:eastAsia="바탕체" w:hAnsi="바탕체"/>
          <w:b/>
          <w:bCs/>
        </w:rPr>
        <w:t>아래 방향으로 훨씬 깊고 날카롭게</w:t>
      </w:r>
      <w:r w:rsidRPr="00174E67">
        <w:rPr>
          <w:rFonts w:ascii="바탕체" w:eastAsia="바탕체" w:hAnsi="바탕체"/>
        </w:rPr>
        <w:t xml:space="preserve"> 꺾이는 경향이 있습니다.</w:t>
      </w:r>
    </w:p>
    <w:p w14:paraId="62AFBFC2" w14:textId="77777777" w:rsidR="00174E67" w:rsidRPr="00174E67" w:rsidRDefault="00174E67">
      <w:pPr>
        <w:numPr>
          <w:ilvl w:val="0"/>
          <w:numId w:val="17"/>
        </w:numPr>
        <w:rPr>
          <w:rFonts w:ascii="바탕체" w:eastAsia="바탕체" w:hAnsi="바탕체"/>
        </w:rPr>
      </w:pPr>
      <w:r w:rsidRPr="00174E67">
        <w:rPr>
          <w:rFonts w:ascii="바탕체" w:eastAsia="바탕체" w:hAnsi="바탕체"/>
          <w:b/>
          <w:bCs/>
        </w:rPr>
        <w:t>특징:</w:t>
      </w:r>
      <w:r w:rsidRPr="00174E67">
        <w:rPr>
          <w:rFonts w:ascii="바탕체" w:eastAsia="바탕체" w:hAnsi="바탕체"/>
        </w:rPr>
        <w:t xml:space="preserve"> 2020년 코로나19 시기처럼 급격하게 하락하여 음수(-)로 떨어지는 구간이 대표적입니다.</w:t>
      </w:r>
    </w:p>
    <w:p w14:paraId="31F5BC51" w14:textId="21E75F6D" w:rsidR="002D283C" w:rsidRDefault="00174E67">
      <w:pPr>
        <w:numPr>
          <w:ilvl w:val="0"/>
          <w:numId w:val="17"/>
        </w:numPr>
        <w:rPr>
          <w:rFonts w:ascii="바탕체" w:eastAsia="바탕체" w:hAnsi="바탕체"/>
        </w:rPr>
      </w:pPr>
      <w:r w:rsidRPr="00174E67">
        <w:rPr>
          <w:rFonts w:ascii="바탕체" w:eastAsia="바탕체" w:hAnsi="바탕체"/>
          <w:b/>
          <w:bCs/>
        </w:rPr>
        <w:t>의미:</w:t>
      </w:r>
      <w:r w:rsidRPr="00174E67">
        <w:rPr>
          <w:rFonts w:ascii="바탕체" w:eastAsia="바탕체" w:hAnsi="바탕체"/>
        </w:rPr>
        <w:t xml:space="preserve"> 공포 장세에서는 현물 가격보다 선물 가격이 훨씬 더 민감하고 빠르게 하락하기 때문에, 평소의 </w:t>
      </w:r>
      <w:proofErr w:type="spellStart"/>
      <w:r w:rsidRPr="00174E67">
        <w:rPr>
          <w:rFonts w:ascii="바탕체" w:eastAsia="바탕체" w:hAnsi="바탕체"/>
        </w:rPr>
        <w:t>콘탱고가</w:t>
      </w:r>
      <w:proofErr w:type="spellEnd"/>
      <w:r w:rsidRPr="00174E67">
        <w:rPr>
          <w:rFonts w:ascii="바탕체" w:eastAsia="바탕체" w:hAnsi="바탕체"/>
        </w:rPr>
        <w:t xml:space="preserve"> 깨지고 강한 </w:t>
      </w:r>
      <w:proofErr w:type="spellStart"/>
      <w:r w:rsidRPr="00174E67">
        <w:rPr>
          <w:rFonts w:ascii="바탕체" w:eastAsia="바탕체" w:hAnsi="바탕체"/>
        </w:rPr>
        <w:t>백워데이션</w:t>
      </w:r>
      <w:proofErr w:type="spellEnd"/>
      <w:r w:rsidRPr="00174E67">
        <w:rPr>
          <w:rFonts w:ascii="바탕체" w:eastAsia="바탕체" w:hAnsi="바탕체"/>
        </w:rPr>
        <w:t>(Backwardation)이 발생하며 변동성이 폭발하게 됩니다.</w:t>
      </w:r>
    </w:p>
    <w:p w14:paraId="14EC8482" w14:textId="77777777" w:rsidR="00BD3FF5" w:rsidRPr="00BD3FF5" w:rsidRDefault="00BD3FF5" w:rsidP="00BD3FF5">
      <w:pPr>
        <w:ind w:left="360"/>
        <w:rPr>
          <w:rFonts w:ascii="바탕체" w:eastAsia="바탕체" w:hAnsi="바탕체"/>
        </w:rPr>
      </w:pPr>
    </w:p>
    <w:p w14:paraId="589B4B00" w14:textId="2514E227" w:rsidR="00250CBD" w:rsidRPr="00BD3FF5" w:rsidRDefault="00250CBD">
      <w:pPr>
        <w:pStyle w:val="a6"/>
        <w:numPr>
          <w:ilvl w:val="0"/>
          <w:numId w:val="12"/>
        </w:numPr>
        <w:rPr>
          <w:rFonts w:ascii="바탕체" w:eastAsia="바탕체" w:hAnsi="바탕체"/>
          <w:b/>
          <w:bCs/>
        </w:rPr>
      </w:pPr>
      <w:r w:rsidRPr="00BD3FF5">
        <w:rPr>
          <w:rFonts w:ascii="바탕체" w:eastAsia="바탕체" w:hAnsi="바탕체" w:hint="eastAsia"/>
          <w:b/>
          <w:bCs/>
        </w:rPr>
        <w:t>평균, 표준편차, 최소값, 최대값 계산</w:t>
      </w:r>
    </w:p>
    <w:p w14:paraId="55D858EA" w14:textId="3E116B07" w:rsidR="002D283C" w:rsidRDefault="002D283C" w:rsidP="002D283C">
      <w:pPr>
        <w:rPr>
          <w:rFonts w:ascii="바탕체" w:eastAsia="바탕체" w:hAnsi="바탕체"/>
        </w:rPr>
      </w:pPr>
      <w:r>
        <w:rPr>
          <w:rFonts w:ascii="바탕체" w:eastAsia="바탕체" w:hAnsi="바탕체" w:hint="eastAsia"/>
          <w:noProof/>
        </w:rPr>
        <w:drawing>
          <wp:inline distT="0" distB="0" distL="0" distR="0" wp14:anchorId="3D43B5F2" wp14:editId="3B462A78">
            <wp:extent cx="5702400" cy="1762651"/>
            <wp:effectExtent l="0" t="0" r="0" b="9525"/>
            <wp:docPr id="58997260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972606" name="그림 58997260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9165" cy="177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2A796" w14:textId="77777777" w:rsidR="003C540D" w:rsidRPr="002D283C" w:rsidRDefault="003C540D" w:rsidP="002D283C">
      <w:pPr>
        <w:rPr>
          <w:rFonts w:ascii="바탕체" w:eastAsia="바탕체" w:hAnsi="바탕체"/>
        </w:rPr>
      </w:pPr>
    </w:p>
    <w:p w14:paraId="5AF997A0" w14:textId="465DABA6" w:rsidR="00250CBD" w:rsidRPr="005354CF" w:rsidRDefault="00250CBD">
      <w:pPr>
        <w:pStyle w:val="a6"/>
        <w:numPr>
          <w:ilvl w:val="0"/>
          <w:numId w:val="12"/>
        </w:numPr>
        <w:rPr>
          <w:rFonts w:ascii="바탕체" w:eastAsia="바탕체" w:hAnsi="바탕체"/>
          <w:b/>
          <w:bCs/>
        </w:rPr>
      </w:pPr>
      <w:r w:rsidRPr="005354CF">
        <w:rPr>
          <w:rFonts w:ascii="바탕체" w:eastAsia="바탕체" w:hAnsi="바탕체" w:hint="eastAsia"/>
          <w:b/>
          <w:bCs/>
        </w:rPr>
        <w:t>연도별 평균 베이시스</w:t>
      </w:r>
      <w:r w:rsidR="002518A7" w:rsidRPr="005354CF">
        <w:rPr>
          <w:rFonts w:ascii="바탕체" w:eastAsia="바탕체" w:hAnsi="바탕체" w:hint="eastAsia"/>
          <w:b/>
          <w:bCs/>
        </w:rPr>
        <w:t>(basis)</w:t>
      </w:r>
      <w:r w:rsidRPr="005354CF">
        <w:rPr>
          <w:rFonts w:ascii="바탕체" w:eastAsia="바탕체" w:hAnsi="바탕체" w:hint="eastAsia"/>
          <w:b/>
          <w:bCs/>
        </w:rPr>
        <w:t xml:space="preserve"> </w:t>
      </w:r>
      <w:r w:rsidR="002518A7" w:rsidRPr="005354CF">
        <w:rPr>
          <w:rFonts w:ascii="바탕체" w:eastAsia="바탕체" w:hAnsi="바탕체" w:hint="eastAsia"/>
          <w:b/>
          <w:bCs/>
        </w:rPr>
        <w:t>비교</w:t>
      </w:r>
    </w:p>
    <w:p w14:paraId="1DDE12F0" w14:textId="77777777" w:rsidR="002518A7" w:rsidRDefault="002518A7" w:rsidP="002518A7">
      <w:pPr>
        <w:rPr>
          <w:rFonts w:ascii="바탕체" w:eastAsia="바탕체" w:hAnsi="바탕체"/>
          <w:u w:val="single"/>
        </w:rPr>
      </w:pPr>
      <w:proofErr w:type="spellStart"/>
      <w:r w:rsidRPr="005354CF">
        <w:rPr>
          <w:rFonts w:ascii="바탕체" w:eastAsia="바탕체" w:hAnsi="바탕체"/>
          <w:u w:val="single"/>
        </w:rPr>
        <w:t>베이시스는</w:t>
      </w:r>
      <w:proofErr w:type="spellEnd"/>
      <w:r w:rsidRPr="005354CF">
        <w:rPr>
          <w:rFonts w:ascii="바탕체" w:eastAsia="바탕체" w:hAnsi="바탕체"/>
          <w:u w:val="single"/>
        </w:rPr>
        <w:t xml:space="preserve"> 대체로 양(+)인가 음(-)인가?</w:t>
      </w:r>
    </w:p>
    <w:p w14:paraId="14FEF939" w14:textId="0FFD388F" w:rsidR="00353E1A" w:rsidRPr="00353E1A" w:rsidRDefault="00353E1A" w:rsidP="00353E1A">
      <w:pPr>
        <w:rPr>
          <w:rFonts w:ascii="바탕체" w:eastAsia="바탕체" w:hAnsi="바탕체"/>
        </w:rPr>
      </w:pPr>
      <w:r w:rsidRPr="00353E1A">
        <w:rPr>
          <w:rFonts w:ascii="바탕체" w:eastAsia="바탕체" w:hAnsi="바탕체"/>
        </w:rPr>
        <w:t xml:space="preserve">분석 결과, KOSPI 200 선물 시장은 표본 기간(2010~2025) 동안 대체로 양(+)의 베이시스(Basis 2 기준)를 유지하는 </w:t>
      </w:r>
      <w:proofErr w:type="spellStart"/>
      <w:r w:rsidRPr="00353E1A">
        <w:rPr>
          <w:rFonts w:ascii="바탕체" w:eastAsia="바탕체" w:hAnsi="바탕체"/>
          <w:b/>
          <w:bCs/>
        </w:rPr>
        <w:t>콘탱고</w:t>
      </w:r>
      <w:proofErr w:type="spellEnd"/>
      <w:r w:rsidRPr="00353E1A">
        <w:rPr>
          <w:rFonts w:ascii="바탕체" w:eastAsia="바탕체" w:hAnsi="바탕체"/>
          <w:b/>
          <w:bCs/>
        </w:rPr>
        <w:t>(Contango)</w:t>
      </w:r>
      <w:r w:rsidRPr="00353E1A">
        <w:rPr>
          <w:rFonts w:ascii="바탕체" w:eastAsia="바탕체" w:hAnsi="바탕체"/>
        </w:rPr>
        <w:t xml:space="preserve"> 국면이 지배적임을 확인하였</w:t>
      </w:r>
      <w:r>
        <w:rPr>
          <w:rFonts w:ascii="바탕체" w:eastAsia="바탕체" w:hAnsi="바탕체" w:hint="eastAsia"/>
        </w:rPr>
        <w:t>습니다.</w:t>
      </w:r>
    </w:p>
    <w:p w14:paraId="14ABC83E" w14:textId="3FF718BE" w:rsidR="00353E1A" w:rsidRPr="00353E1A" w:rsidRDefault="00353E1A">
      <w:pPr>
        <w:numPr>
          <w:ilvl w:val="0"/>
          <w:numId w:val="18"/>
        </w:numPr>
        <w:rPr>
          <w:rFonts w:ascii="바탕체" w:eastAsia="바탕체" w:hAnsi="바탕체"/>
        </w:rPr>
      </w:pPr>
      <w:r w:rsidRPr="00353E1A">
        <w:rPr>
          <w:rFonts w:ascii="바탕체" w:eastAsia="바탕체" w:hAnsi="바탕체"/>
          <w:b/>
          <w:bCs/>
        </w:rPr>
        <w:t>통계적 근거:</w:t>
      </w:r>
      <w:r w:rsidRPr="00353E1A">
        <w:rPr>
          <w:rFonts w:ascii="바탕체" w:eastAsia="바탕체" w:hAnsi="바탕체"/>
        </w:rPr>
        <w:t xml:space="preserve"> </w:t>
      </w:r>
      <w:r w:rsidR="00AB0ED8">
        <w:rPr>
          <w:rFonts w:ascii="바탕체" w:eastAsia="바탕체" w:hAnsi="바탕체"/>
          <w:noProof/>
        </w:rPr>
        <w:drawing>
          <wp:inline distT="0" distB="0" distL="0" distR="0" wp14:anchorId="603EE52D" wp14:editId="674903FC">
            <wp:extent cx="1360800" cy="144885"/>
            <wp:effectExtent l="0" t="0" r="0" b="7620"/>
            <wp:docPr id="1537273865" name="그림 7" descr="equation:$$Basis_2 = (F_t - S_t) / S_t$$" title="Equ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273865" name="그림 7" descr="equation:$$Basis_2 = (F_t - S_t) / S_t$$" title="Equation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9301" cy="15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E1A">
        <w:rPr>
          <w:rFonts w:ascii="바탕체" w:eastAsia="바탕체" w:hAnsi="바탕체"/>
        </w:rPr>
        <w:t>의 전체 평균값은 0.0039(약 0.39%)로 양수를 기록</w:t>
      </w:r>
      <w:r w:rsidR="001322DA">
        <w:rPr>
          <w:rFonts w:ascii="바탕체" w:eastAsia="바탕체" w:hAnsi="바탕체" w:hint="eastAsia"/>
        </w:rPr>
        <w:t>하였습니다.</w:t>
      </w:r>
    </w:p>
    <w:p w14:paraId="1D2D9F68" w14:textId="5A9D4EEB" w:rsidR="00353E1A" w:rsidRPr="00353E1A" w:rsidRDefault="00353E1A">
      <w:pPr>
        <w:numPr>
          <w:ilvl w:val="0"/>
          <w:numId w:val="18"/>
        </w:numPr>
        <w:rPr>
          <w:rFonts w:ascii="바탕체" w:eastAsia="바탕체" w:hAnsi="바탕체"/>
        </w:rPr>
      </w:pPr>
      <w:r w:rsidRPr="00353E1A">
        <w:rPr>
          <w:rFonts w:ascii="바탕체" w:eastAsia="바탕체" w:hAnsi="바탕체"/>
          <w:b/>
          <w:bCs/>
        </w:rPr>
        <w:t>상호 보완적 해석:</w:t>
      </w:r>
      <w:r w:rsidRPr="00353E1A">
        <w:rPr>
          <w:rFonts w:ascii="바탕체" w:eastAsia="바탕체" w:hAnsi="바탕체"/>
        </w:rPr>
        <w:t xml:space="preserve"> 현물에서 선물을 차감한 </w:t>
      </w:r>
      <w:r w:rsidR="00872084">
        <w:rPr>
          <w:rFonts w:ascii="바탕체" w:eastAsia="바탕체" w:hAnsi="바탕체" w:hint="eastAsia"/>
        </w:rPr>
        <w:t>Basis 1</w:t>
      </w:r>
      <w:r w:rsidRPr="00353E1A">
        <w:rPr>
          <w:rFonts w:ascii="바탕체" w:eastAsia="바탕체" w:hAnsi="바탕체"/>
        </w:rPr>
        <w:t>의 평균이</w:t>
      </w:r>
      <w:r w:rsidRPr="00353E1A">
        <w:rPr>
          <w:rFonts w:ascii="바탕체" w:eastAsia="바탕체" w:hAnsi="바탕체"/>
          <w:b/>
          <w:bCs/>
        </w:rPr>
        <w:t>-1.026</w:t>
      </w:r>
      <w:r w:rsidRPr="00353E1A">
        <w:rPr>
          <w:rFonts w:ascii="바탕체" w:eastAsia="바탕체" w:hAnsi="바탕체"/>
        </w:rPr>
        <w:t>으로 음수를 기록한 것 역시, 절대적인 가격 면에서 선물이 현물보다 높게 형성되었음을 뒷받침한다.</w:t>
      </w:r>
    </w:p>
    <w:p w14:paraId="7A492B0D" w14:textId="69DF20E3" w:rsidR="00353E1A" w:rsidRPr="00353E1A" w:rsidRDefault="00353E1A">
      <w:pPr>
        <w:numPr>
          <w:ilvl w:val="0"/>
          <w:numId w:val="18"/>
        </w:numPr>
        <w:rPr>
          <w:rFonts w:ascii="바탕체" w:eastAsia="바탕체" w:hAnsi="바탕체"/>
        </w:rPr>
      </w:pPr>
      <w:r w:rsidRPr="00353E1A">
        <w:rPr>
          <w:rFonts w:ascii="바탕체" w:eastAsia="바탕체" w:hAnsi="바탕체"/>
          <w:b/>
          <w:bCs/>
        </w:rPr>
        <w:t>경제적 의미:</w:t>
      </w:r>
      <w:r w:rsidRPr="00353E1A">
        <w:rPr>
          <w:rFonts w:ascii="바탕체" w:eastAsia="바탕체" w:hAnsi="바탕체"/>
        </w:rPr>
        <w:t xml:space="preserve"> 이는 이론적 보유비용(Cost of Carry) 모델에 따라 </w:t>
      </w:r>
      <w:proofErr w:type="spellStart"/>
      <w:r w:rsidRPr="00353E1A">
        <w:rPr>
          <w:rFonts w:ascii="바탕체" w:eastAsia="바탕체" w:hAnsi="바탕체"/>
        </w:rPr>
        <w:t>무위험</w:t>
      </w:r>
      <w:proofErr w:type="spellEnd"/>
      <w:r w:rsidRPr="00353E1A">
        <w:rPr>
          <w:rFonts w:ascii="바탕체" w:eastAsia="바탕체" w:hAnsi="바탕체"/>
        </w:rPr>
        <w:t xml:space="preserve"> 이자율과 보관 비용 등이 선물 가격에 적절히 반영되어 있으며, 시장 참여자들이 미래 지수에 대해 통상적으로 긍정적인 기대를 가지고 있음을 시사</w:t>
      </w:r>
      <w:r w:rsidR="0031193C">
        <w:rPr>
          <w:rFonts w:ascii="바탕체" w:eastAsia="바탕체" w:hAnsi="바탕체" w:hint="eastAsia"/>
        </w:rPr>
        <w:t>합니다.</w:t>
      </w:r>
    </w:p>
    <w:p w14:paraId="58375F9E" w14:textId="77777777" w:rsidR="005354CF" w:rsidRPr="00353E1A" w:rsidRDefault="005354CF" w:rsidP="002518A7">
      <w:pPr>
        <w:rPr>
          <w:rFonts w:ascii="바탕체" w:eastAsia="바탕체" w:hAnsi="바탕체"/>
        </w:rPr>
      </w:pPr>
    </w:p>
    <w:p w14:paraId="6CDF4068" w14:textId="77777777" w:rsidR="002518A7" w:rsidRDefault="002518A7" w:rsidP="002518A7">
      <w:pPr>
        <w:rPr>
          <w:rFonts w:ascii="바탕체" w:eastAsia="바탕체" w:hAnsi="바탕체"/>
          <w:u w:val="single"/>
        </w:rPr>
      </w:pPr>
      <w:r w:rsidRPr="005354CF">
        <w:rPr>
          <w:rFonts w:ascii="바탕체" w:eastAsia="바탕체" w:hAnsi="바탕체"/>
          <w:u w:val="single"/>
        </w:rPr>
        <w:t xml:space="preserve">시기별로 </w:t>
      </w:r>
      <w:proofErr w:type="spellStart"/>
      <w:r w:rsidRPr="005354CF">
        <w:rPr>
          <w:rFonts w:ascii="바탕체" w:eastAsia="바탕체" w:hAnsi="바탕체"/>
          <w:u w:val="single"/>
        </w:rPr>
        <w:t>베이시스의</w:t>
      </w:r>
      <w:proofErr w:type="spellEnd"/>
      <w:r w:rsidRPr="005354CF">
        <w:rPr>
          <w:rFonts w:ascii="바탕체" w:eastAsia="바탕체" w:hAnsi="바탕체"/>
          <w:u w:val="single"/>
        </w:rPr>
        <w:t xml:space="preserve"> 변동성이 커지는 구간이 존재하는가?</w:t>
      </w:r>
    </w:p>
    <w:p w14:paraId="145F8A1B" w14:textId="5CBD3414" w:rsidR="00344FDE" w:rsidRPr="00344FDE" w:rsidRDefault="00344FDE" w:rsidP="00344FDE">
      <w:pPr>
        <w:rPr>
          <w:rFonts w:ascii="바탕체" w:eastAsia="바탕체" w:hAnsi="바탕체"/>
        </w:rPr>
      </w:pPr>
      <w:proofErr w:type="spellStart"/>
      <w:r w:rsidRPr="00344FDE">
        <w:rPr>
          <w:rFonts w:ascii="바탕체" w:eastAsia="바탕체" w:hAnsi="바탕체"/>
        </w:rPr>
        <w:t>베이시스는</w:t>
      </w:r>
      <w:proofErr w:type="spellEnd"/>
      <w:r w:rsidRPr="00344FDE">
        <w:rPr>
          <w:rFonts w:ascii="바탕체" w:eastAsia="바탕체" w:hAnsi="바탕체"/>
        </w:rPr>
        <w:t xml:space="preserve"> 전 기간에 걸쳐 일정한 폭으로 움직이지 않으며, 특정 사건이 발생할 때마다 변동성이 군집화(Volatility Clustering)되는 구간이 명확히 존재</w:t>
      </w:r>
      <w:r>
        <w:rPr>
          <w:rFonts w:ascii="바탕체" w:eastAsia="바탕체" w:hAnsi="바탕체" w:hint="eastAsia"/>
        </w:rPr>
        <w:t>합니다.</w:t>
      </w:r>
    </w:p>
    <w:p w14:paraId="3041E854" w14:textId="77777777" w:rsidR="00344FDE" w:rsidRPr="00344FDE" w:rsidRDefault="00344FDE">
      <w:pPr>
        <w:numPr>
          <w:ilvl w:val="0"/>
          <w:numId w:val="19"/>
        </w:numPr>
        <w:rPr>
          <w:rFonts w:ascii="바탕체" w:eastAsia="바탕체" w:hAnsi="바탕체"/>
        </w:rPr>
      </w:pPr>
      <w:r w:rsidRPr="00344FDE">
        <w:rPr>
          <w:rFonts w:ascii="바탕체" w:eastAsia="바탕체" w:hAnsi="바탕체"/>
          <w:b/>
          <w:bCs/>
        </w:rPr>
        <w:t>그래프 분석:</w:t>
      </w:r>
      <w:r w:rsidRPr="00344FDE">
        <w:rPr>
          <w:rFonts w:ascii="바탕체" w:eastAsia="바탕체" w:hAnsi="바탕체"/>
        </w:rPr>
        <w:t xml:space="preserve"> 시계열 그래프 상에서 2011년(유럽 재정위기), 2020년(COVID-19 팬데믹), 그리고 2022~2023년(고금리 및 글로벌 </w:t>
      </w:r>
      <w:proofErr w:type="spellStart"/>
      <w:r w:rsidRPr="00344FDE">
        <w:rPr>
          <w:rFonts w:ascii="바탕체" w:eastAsia="바탕체" w:hAnsi="바탕체"/>
        </w:rPr>
        <w:t>긴축기</w:t>
      </w:r>
      <w:proofErr w:type="spellEnd"/>
      <w:r w:rsidRPr="00344FDE">
        <w:rPr>
          <w:rFonts w:ascii="바탕체" w:eastAsia="바탕체" w:hAnsi="바탕체"/>
        </w:rPr>
        <w:t xml:space="preserve">) 부근에서 </w:t>
      </w:r>
      <w:proofErr w:type="spellStart"/>
      <w:r w:rsidRPr="00344FDE">
        <w:rPr>
          <w:rFonts w:ascii="바탕체" w:eastAsia="바탕체" w:hAnsi="바탕체"/>
        </w:rPr>
        <w:t>베이시스가</w:t>
      </w:r>
      <w:proofErr w:type="spellEnd"/>
      <w:r w:rsidRPr="00344FDE">
        <w:rPr>
          <w:rFonts w:ascii="바탕체" w:eastAsia="바탕체" w:hAnsi="바탕체"/>
        </w:rPr>
        <w:t xml:space="preserve"> 평균치에서 크게 벗어나 위아래로 날카롭게 요동치는 구간이 관찰된다.</w:t>
      </w:r>
    </w:p>
    <w:p w14:paraId="35441710" w14:textId="79F1D59F" w:rsidR="00344FDE" w:rsidRDefault="00344FDE">
      <w:pPr>
        <w:numPr>
          <w:ilvl w:val="0"/>
          <w:numId w:val="19"/>
        </w:numPr>
        <w:rPr>
          <w:rFonts w:ascii="바탕체" w:eastAsia="바탕체" w:hAnsi="바탕체"/>
        </w:rPr>
      </w:pPr>
      <w:r w:rsidRPr="00344FDE">
        <w:rPr>
          <w:rFonts w:ascii="바탕체" w:eastAsia="바탕체" w:hAnsi="바탕체"/>
          <w:b/>
          <w:bCs/>
        </w:rPr>
        <w:t>통계적 근거:</w:t>
      </w:r>
      <w:r w:rsidRPr="00344FDE">
        <w:rPr>
          <w:rFonts w:ascii="바탕체" w:eastAsia="바탕체" w:hAnsi="바탕체"/>
        </w:rPr>
        <w:t xml:space="preserve"> Basis_2의 표준편차는 </w:t>
      </w:r>
      <w:r w:rsidRPr="00344FDE">
        <w:rPr>
          <w:rFonts w:ascii="바탕체" w:eastAsia="바탕체" w:hAnsi="바탕체"/>
          <w:b/>
          <w:bCs/>
        </w:rPr>
        <w:t>0.0055</w:t>
      </w:r>
      <w:r w:rsidRPr="00344FDE">
        <w:rPr>
          <w:rFonts w:ascii="바탕체" w:eastAsia="바탕체" w:hAnsi="바탕체"/>
        </w:rPr>
        <w:t xml:space="preserve"> 수준이나, 최솟값(</w:t>
      </w:r>
      <w:r w:rsidRPr="00344FDE">
        <w:rPr>
          <w:rFonts w:ascii="바탕체" w:eastAsia="바탕체" w:hAnsi="바탕체"/>
          <w:b/>
          <w:bCs/>
        </w:rPr>
        <w:t>-0.0469</w:t>
      </w:r>
      <w:r w:rsidRPr="00344FDE">
        <w:rPr>
          <w:rFonts w:ascii="바탕체" w:eastAsia="바탕체" w:hAnsi="바탕체"/>
        </w:rPr>
        <w:t>)과 최댓값(</w:t>
      </w:r>
      <w:r w:rsidRPr="00344FDE">
        <w:rPr>
          <w:rFonts w:ascii="바탕체" w:eastAsia="바탕체" w:hAnsi="바탕체"/>
          <w:b/>
          <w:bCs/>
        </w:rPr>
        <w:t>0.0425</w:t>
      </w:r>
      <w:r w:rsidRPr="00344FDE">
        <w:rPr>
          <w:rFonts w:ascii="바탕체" w:eastAsia="바탕체" w:hAnsi="바탕체"/>
        </w:rPr>
        <w:t xml:space="preserve">)의 격차가 평균의 약 23배에 달한다. 이는 평상시에는 </w:t>
      </w:r>
      <w:proofErr w:type="spellStart"/>
      <w:r w:rsidRPr="00344FDE">
        <w:rPr>
          <w:rFonts w:ascii="바탕체" w:eastAsia="바탕체" w:hAnsi="바탕체"/>
        </w:rPr>
        <w:t>안정적이다가도</w:t>
      </w:r>
      <w:proofErr w:type="spellEnd"/>
      <w:r w:rsidRPr="00344FDE">
        <w:rPr>
          <w:rFonts w:ascii="바탕체" w:eastAsia="바탕체" w:hAnsi="바탕체"/>
        </w:rPr>
        <w:t xml:space="preserve"> 특정 시기에는 변동성이 폭발적으로 확대되는 특성을 보여준다.</w:t>
      </w:r>
    </w:p>
    <w:p w14:paraId="2011BB6B" w14:textId="77777777" w:rsidR="00344FDE" w:rsidRPr="00344FDE" w:rsidRDefault="00344FDE" w:rsidP="00344FDE">
      <w:pPr>
        <w:ind w:left="720"/>
        <w:rPr>
          <w:rFonts w:ascii="바탕체" w:eastAsia="바탕체" w:hAnsi="바탕체"/>
        </w:rPr>
      </w:pPr>
    </w:p>
    <w:p w14:paraId="0F74B7DD" w14:textId="4BB6C69F" w:rsidR="002518A7" w:rsidRPr="002518A7" w:rsidRDefault="002518A7" w:rsidP="002518A7">
      <w:pPr>
        <w:rPr>
          <w:rFonts w:ascii="바탕체" w:eastAsia="바탕체" w:hAnsi="바탕체"/>
        </w:rPr>
      </w:pPr>
      <w:r w:rsidRPr="005354CF">
        <w:rPr>
          <w:rFonts w:ascii="바탕체" w:eastAsia="바탕체" w:hAnsi="바탕체"/>
          <w:u w:val="single"/>
        </w:rPr>
        <w:t xml:space="preserve">위기 시기에 </w:t>
      </w:r>
      <w:proofErr w:type="spellStart"/>
      <w:r w:rsidRPr="005354CF">
        <w:rPr>
          <w:rFonts w:ascii="바탕체" w:eastAsia="바탕체" w:hAnsi="바탕체"/>
          <w:u w:val="single"/>
        </w:rPr>
        <w:t>베이시스가</w:t>
      </w:r>
      <w:proofErr w:type="spellEnd"/>
      <w:r w:rsidRPr="005354CF">
        <w:rPr>
          <w:rFonts w:ascii="바탕체" w:eastAsia="바탕체" w:hAnsi="바탕체"/>
          <w:u w:val="single"/>
        </w:rPr>
        <w:t xml:space="preserve"> 평상시보다 크게 흔들리는가</w:t>
      </w:r>
      <w:r w:rsidRPr="002518A7">
        <w:rPr>
          <w:rFonts w:ascii="바탕체" w:eastAsia="바탕체" w:hAnsi="바탕체"/>
        </w:rPr>
        <w:t>?</w:t>
      </w:r>
    </w:p>
    <w:p w14:paraId="3DB67B98" w14:textId="77777777" w:rsidR="00B62E70" w:rsidRPr="00B62E70" w:rsidRDefault="00B62E70" w:rsidP="00B62E70">
      <w:pPr>
        <w:rPr>
          <w:rFonts w:ascii="바탕체" w:eastAsia="바탕체" w:hAnsi="바탕체"/>
        </w:rPr>
      </w:pPr>
      <w:r w:rsidRPr="00B62E70">
        <w:rPr>
          <w:rFonts w:ascii="바탕체" w:eastAsia="바탕체" w:hAnsi="바탕체"/>
        </w:rPr>
        <w:t xml:space="preserve">국가적·글로벌 경제 위기 상황에서 </w:t>
      </w:r>
      <w:proofErr w:type="spellStart"/>
      <w:r w:rsidRPr="00B62E70">
        <w:rPr>
          <w:rFonts w:ascii="바탕체" w:eastAsia="바탕체" w:hAnsi="바탕체"/>
        </w:rPr>
        <w:t>베이시스는</w:t>
      </w:r>
      <w:proofErr w:type="spellEnd"/>
      <w:r w:rsidRPr="00B62E70">
        <w:rPr>
          <w:rFonts w:ascii="바탕체" w:eastAsia="바탕체" w:hAnsi="바탕체"/>
        </w:rPr>
        <w:t xml:space="preserve"> 평상시와 비교할 수 없을 정도로 </w:t>
      </w:r>
      <w:proofErr w:type="spellStart"/>
      <w:r w:rsidRPr="00B62E70">
        <w:rPr>
          <w:rFonts w:ascii="바탕체" w:eastAsia="바탕체" w:hAnsi="바탕체"/>
          <w:b/>
          <w:bCs/>
        </w:rPr>
        <w:t>비대칭적이고</w:t>
      </w:r>
      <w:proofErr w:type="spellEnd"/>
      <w:r w:rsidRPr="00B62E70">
        <w:rPr>
          <w:rFonts w:ascii="바탕체" w:eastAsia="바탕체" w:hAnsi="바탕체"/>
          <w:b/>
          <w:bCs/>
        </w:rPr>
        <w:t xml:space="preserve"> 급격한 변동</w:t>
      </w:r>
      <w:r w:rsidRPr="00B62E70">
        <w:rPr>
          <w:rFonts w:ascii="바탕체" w:eastAsia="바탕체" w:hAnsi="바탕체"/>
        </w:rPr>
        <w:t>을 보였다.</w:t>
      </w:r>
    </w:p>
    <w:p w14:paraId="1CB04412" w14:textId="2153D694" w:rsidR="00B62E70" w:rsidRPr="00B62E70" w:rsidRDefault="00B62E70">
      <w:pPr>
        <w:numPr>
          <w:ilvl w:val="0"/>
          <w:numId w:val="20"/>
        </w:numPr>
        <w:rPr>
          <w:rFonts w:ascii="바탕체" w:eastAsia="바탕체" w:hAnsi="바탕체"/>
        </w:rPr>
      </w:pPr>
      <w:proofErr w:type="spellStart"/>
      <w:r w:rsidRPr="00B62E70">
        <w:rPr>
          <w:rFonts w:ascii="바탕체" w:eastAsia="바탕체" w:hAnsi="바탕체"/>
          <w:b/>
          <w:bCs/>
        </w:rPr>
        <w:t>백워데이션</w:t>
      </w:r>
      <w:proofErr w:type="spellEnd"/>
      <w:r w:rsidRPr="00B62E70">
        <w:rPr>
          <w:rFonts w:ascii="바탕체" w:eastAsia="바탕체" w:hAnsi="바탕체"/>
          <w:b/>
          <w:bCs/>
        </w:rPr>
        <w:t>(Backwardation)으로의 급격한 전환:</w:t>
      </w:r>
      <w:r w:rsidRPr="00B62E70">
        <w:rPr>
          <w:rFonts w:ascii="바탕체" w:eastAsia="바탕체" w:hAnsi="바탕체"/>
        </w:rPr>
        <w:t xml:space="preserve"> 평상시 양(+)의 값을 유지하던 Basis_2는 2020년 코로나19 팬데믹과 같은 극심한 위기 시기에 </w:t>
      </w:r>
      <w:r w:rsidRPr="00B62E70">
        <w:rPr>
          <w:rFonts w:ascii="바탕체" w:eastAsia="바탕체" w:hAnsi="바탕체"/>
          <w:b/>
          <w:bCs/>
        </w:rPr>
        <w:t>음수(-)</w:t>
      </w:r>
      <w:r w:rsidRPr="00B62E70">
        <w:rPr>
          <w:rFonts w:ascii="바탕체" w:eastAsia="바탕체" w:hAnsi="바탕체"/>
        </w:rPr>
        <w:t xml:space="preserve"> 영역으로 깊게 하락하였다. 이는 현물 지수의 급락과 더불어 선물 시장에서의 투매 및 헤지 수요가 집중되면서 선물 가격이 현물 가치보다 낮게 평가되는 이상 현상이 발생했음을 의미한다.</w:t>
      </w:r>
    </w:p>
    <w:p w14:paraId="0711018A" w14:textId="242EC3C6" w:rsidR="00D377E9" w:rsidRDefault="00B62E70">
      <w:pPr>
        <w:numPr>
          <w:ilvl w:val="0"/>
          <w:numId w:val="20"/>
        </w:numPr>
        <w:rPr>
          <w:rFonts w:ascii="바탕체" w:eastAsia="바탕체" w:hAnsi="바탕체"/>
        </w:rPr>
      </w:pPr>
      <w:r w:rsidRPr="00B62E70">
        <w:rPr>
          <w:rFonts w:ascii="바탕체" w:eastAsia="바탕체" w:hAnsi="바탕체"/>
          <w:b/>
          <w:bCs/>
        </w:rPr>
        <w:t>위기 시 변동성 강도:</w:t>
      </w:r>
      <w:r w:rsidRPr="00B62E70">
        <w:rPr>
          <w:rFonts w:ascii="바탕체" w:eastAsia="바탕체" w:hAnsi="바탕체"/>
        </w:rPr>
        <w:t xml:space="preserve"> 위기 구간에서의 베이시스 하락 폭(Min: -4.69%)은 평상시 평균 베이시스 수준을 압도적으로 상회한다. 이러한 '딥(Dip)' 현상은 시장의 공포 지수가 극에 달했을 때 차익거래 메커니즘이 일시적으로 위축되거나, 선물 가격의 </w:t>
      </w:r>
      <w:proofErr w:type="spellStart"/>
      <w:r w:rsidRPr="00B62E70">
        <w:rPr>
          <w:rFonts w:ascii="바탕체" w:eastAsia="바탕체" w:hAnsi="바탕체"/>
        </w:rPr>
        <w:t>하방</w:t>
      </w:r>
      <w:proofErr w:type="spellEnd"/>
      <w:r w:rsidRPr="00B62E70">
        <w:rPr>
          <w:rFonts w:ascii="바탕체" w:eastAsia="바탕체" w:hAnsi="바탕체"/>
        </w:rPr>
        <w:t xml:space="preserve"> 압력이 현물보다 훨씬 빠르게 반영되면서 나타나는 전형적인 위기 징</w:t>
      </w:r>
      <w:r w:rsidRPr="00B62E70">
        <w:rPr>
          <w:rFonts w:ascii="바탕체" w:eastAsia="바탕체" w:hAnsi="바탕체"/>
        </w:rPr>
        <w:lastRenderedPageBreak/>
        <w:t>후로 해석된다.</w:t>
      </w:r>
    </w:p>
    <w:p w14:paraId="13C3CB7F" w14:textId="77777777" w:rsidR="001E79D8" w:rsidRPr="001E79D8" w:rsidRDefault="001E79D8" w:rsidP="001E79D8">
      <w:pPr>
        <w:ind w:left="360"/>
        <w:rPr>
          <w:rFonts w:ascii="바탕체" w:eastAsia="바탕체" w:hAnsi="바탕체"/>
          <w:b/>
          <w:bCs/>
          <w:u w:val="single"/>
        </w:rPr>
      </w:pPr>
      <w:r w:rsidRPr="001E79D8">
        <w:rPr>
          <w:rFonts w:ascii="바탕체" w:eastAsia="바탕체" w:hAnsi="바탕체"/>
          <w:b/>
          <w:bCs/>
          <w:u w:val="single"/>
        </w:rPr>
        <w:t xml:space="preserve">왜 </w:t>
      </w:r>
      <w:proofErr w:type="spellStart"/>
      <w:r w:rsidRPr="001E79D8">
        <w:rPr>
          <w:rFonts w:ascii="바탕체" w:eastAsia="바탕체" w:hAnsi="바탕체"/>
          <w:b/>
          <w:bCs/>
          <w:u w:val="single"/>
        </w:rPr>
        <w:t>베이시스는</w:t>
      </w:r>
      <w:proofErr w:type="spellEnd"/>
      <w:r w:rsidRPr="001E79D8">
        <w:rPr>
          <w:rFonts w:ascii="바탕체" w:eastAsia="바탕체" w:hAnsi="바탕체"/>
          <w:b/>
          <w:bCs/>
          <w:u w:val="single"/>
        </w:rPr>
        <w:t xml:space="preserve"> '0'이 아닌가? (이론적 배경)</w:t>
      </w:r>
    </w:p>
    <w:p w14:paraId="59627391" w14:textId="77777777" w:rsidR="001E79D8" w:rsidRPr="001E79D8" w:rsidRDefault="001E79D8" w:rsidP="001E79D8">
      <w:pPr>
        <w:ind w:left="360"/>
        <w:rPr>
          <w:rFonts w:ascii="바탕체" w:eastAsia="바탕체" w:hAnsi="바탕체"/>
        </w:rPr>
      </w:pPr>
      <w:r w:rsidRPr="001E79D8">
        <w:rPr>
          <w:rFonts w:ascii="바탕체" w:eastAsia="바탕체" w:hAnsi="바탕체"/>
        </w:rPr>
        <w:t xml:space="preserve">가장 큰 이유는 </w:t>
      </w:r>
      <w:r w:rsidRPr="001E79D8">
        <w:rPr>
          <w:rFonts w:ascii="바탕체" w:eastAsia="바탕체" w:hAnsi="바탕체"/>
          <w:b/>
          <w:bCs/>
        </w:rPr>
        <w:t>보유비용(Cost of Carry)</w:t>
      </w:r>
      <w:r w:rsidRPr="001E79D8">
        <w:rPr>
          <w:rFonts w:ascii="바탕체" w:eastAsia="바탕체" w:hAnsi="바탕체"/>
        </w:rPr>
        <w:t xml:space="preserve"> 때문입니다. 주식을 실제로 들고 있는 것과 선물 계약을 들고 있는 것 사이에는 '돈의 가치' 차이가 발생합니다.</w:t>
      </w:r>
    </w:p>
    <w:p w14:paraId="30F876DD" w14:textId="3E00E9D5" w:rsidR="001E79D8" w:rsidRPr="001E79D8" w:rsidRDefault="001E79D8">
      <w:pPr>
        <w:numPr>
          <w:ilvl w:val="0"/>
          <w:numId w:val="21"/>
        </w:numPr>
        <w:rPr>
          <w:rFonts w:ascii="바탕체" w:eastAsia="바탕체" w:hAnsi="바탕체"/>
        </w:rPr>
      </w:pPr>
      <w:r w:rsidRPr="001E79D8">
        <w:rPr>
          <w:rFonts w:ascii="바탕체" w:eastAsia="바탕체" w:hAnsi="바탕체"/>
          <w:b/>
          <w:bCs/>
        </w:rPr>
        <w:t>이자율(r):</w:t>
      </w:r>
      <w:r w:rsidRPr="001E79D8">
        <w:rPr>
          <w:rFonts w:ascii="바탕체" w:eastAsia="바탕체" w:hAnsi="바탕체"/>
        </w:rPr>
        <w:t xml:space="preserve"> 주식을 사려면 돈이 묶입니다. 반면 선물은 증거금만 내고 남은 돈을 예치해 이자를 받을 수 있</w:t>
      </w:r>
      <w:r w:rsidR="00EC21FA">
        <w:rPr>
          <w:rFonts w:ascii="바탕체" w:eastAsia="바탕체" w:hAnsi="바탕체" w:hint="eastAsia"/>
        </w:rPr>
        <w:t xml:space="preserve">습니다. </w:t>
      </w:r>
      <w:r w:rsidRPr="001E79D8">
        <w:rPr>
          <w:rFonts w:ascii="바탕체" w:eastAsia="바탕체" w:hAnsi="바탕체"/>
        </w:rPr>
        <w:t xml:space="preserve">즉, 선물 가격에는 이 기회비용(이자)이 포함되어 현물보다 </w:t>
      </w:r>
      <w:proofErr w:type="spellStart"/>
      <w:r w:rsidRPr="001E79D8">
        <w:rPr>
          <w:rFonts w:ascii="바탕체" w:eastAsia="바탕체" w:hAnsi="바탕체"/>
        </w:rPr>
        <w:t>비싸</w:t>
      </w:r>
      <w:r w:rsidR="00EC21FA">
        <w:rPr>
          <w:rFonts w:ascii="바탕체" w:eastAsia="바탕체" w:hAnsi="바탕체" w:hint="eastAsia"/>
        </w:rPr>
        <w:t>집니다</w:t>
      </w:r>
      <w:proofErr w:type="spellEnd"/>
      <w:r w:rsidR="00EC21FA">
        <w:rPr>
          <w:rFonts w:ascii="바탕체" w:eastAsia="바탕체" w:hAnsi="바탕체" w:hint="eastAsia"/>
        </w:rPr>
        <w:t xml:space="preserve">. </w:t>
      </w:r>
    </w:p>
    <w:p w14:paraId="46F4D96C" w14:textId="4C4F697D" w:rsidR="001E79D8" w:rsidRPr="001E79D8" w:rsidRDefault="001E79D8">
      <w:pPr>
        <w:numPr>
          <w:ilvl w:val="0"/>
          <w:numId w:val="21"/>
        </w:numPr>
        <w:rPr>
          <w:rFonts w:ascii="바탕체" w:eastAsia="바탕체" w:hAnsi="바탕체"/>
        </w:rPr>
      </w:pPr>
      <w:r w:rsidRPr="001E79D8">
        <w:rPr>
          <w:rFonts w:ascii="바탕체" w:eastAsia="바탕체" w:hAnsi="바탕체"/>
          <w:b/>
          <w:bCs/>
        </w:rPr>
        <w:t>배당수익률(d):</w:t>
      </w:r>
      <w:r w:rsidRPr="001E79D8">
        <w:rPr>
          <w:rFonts w:ascii="바탕체" w:eastAsia="바탕체" w:hAnsi="바탕체"/>
        </w:rPr>
        <w:t xml:space="preserve"> 주식을 들고 있으면 배당을 받지만, 선물 투자자는 배당을 못 받습니다. 따라서 배당만큼 선물 가격은 현물보다 낮아지려는 성질이 있습니다.</w:t>
      </w:r>
    </w:p>
    <w:p w14:paraId="3A45D59B" w14:textId="77777777" w:rsidR="001E79D8" w:rsidRDefault="001E79D8" w:rsidP="001E79D8">
      <w:pPr>
        <w:ind w:left="360"/>
        <w:rPr>
          <w:rFonts w:ascii="바탕체" w:eastAsia="바탕체" w:hAnsi="바탕체"/>
        </w:rPr>
      </w:pPr>
      <w:r w:rsidRPr="001E79D8">
        <w:rPr>
          <w:rFonts w:ascii="바탕체" w:eastAsia="바탕체" w:hAnsi="바탕체"/>
        </w:rPr>
        <w:t xml:space="preserve">결론적으로 이론적 </w:t>
      </w:r>
      <w:proofErr w:type="spellStart"/>
      <w:r w:rsidRPr="001E79D8">
        <w:rPr>
          <w:rFonts w:ascii="바탕체" w:eastAsia="바탕체" w:hAnsi="바탕체"/>
        </w:rPr>
        <w:t>베이시스는</w:t>
      </w:r>
      <w:proofErr w:type="spellEnd"/>
      <w:r w:rsidRPr="001E79D8">
        <w:rPr>
          <w:rFonts w:ascii="바탕체" w:eastAsia="바탕체" w:hAnsi="바탕체"/>
        </w:rPr>
        <w:t xml:space="preserve"> 다음과 같은 식에 의해 결정됩니다:</w:t>
      </w:r>
    </w:p>
    <w:p w14:paraId="07DF2E75" w14:textId="025190EE" w:rsidR="0016427A" w:rsidRDefault="0016427A" w:rsidP="001E79D8">
      <w:pPr>
        <w:ind w:left="360"/>
        <w:rPr>
          <w:rFonts w:ascii="바탕체" w:eastAsia="바탕체" w:hAnsi="바탕체"/>
        </w:rPr>
      </w:pPr>
      <w:r>
        <w:rPr>
          <w:rFonts w:ascii="바탕체" w:eastAsia="바탕체" w:hAnsi="바탕체"/>
          <w:noProof/>
        </w:rPr>
        <w:drawing>
          <wp:anchor distT="0" distB="0" distL="114300" distR="114300" simplePos="0" relativeHeight="251660288" behindDoc="1" locked="0" layoutInCell="1" allowOverlap="1" wp14:anchorId="66C23047" wp14:editId="5D3E8F05">
            <wp:simplePos x="0" y="0"/>
            <wp:positionH relativeFrom="margin">
              <wp:align>center</wp:align>
            </wp:positionH>
            <wp:positionV relativeFrom="paragraph">
              <wp:posOffset>359235</wp:posOffset>
            </wp:positionV>
            <wp:extent cx="2461895" cy="390525"/>
            <wp:effectExtent l="0" t="0" r="0" b="9525"/>
            <wp:wrapTopAndBottom/>
            <wp:docPr id="149255543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55543" name="그림 149255543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91" t="22640" r="10272" b="320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895" cy="390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A0D9A71" w14:textId="77777777" w:rsidR="0016427A" w:rsidRDefault="0016427A" w:rsidP="001E79D8">
      <w:pPr>
        <w:ind w:left="360"/>
        <w:rPr>
          <w:rFonts w:ascii="바탕체" w:eastAsia="바탕체" w:hAnsi="바탕체"/>
        </w:rPr>
      </w:pPr>
    </w:p>
    <w:p w14:paraId="0DBC3326" w14:textId="4C21718A" w:rsidR="001E79D8" w:rsidRPr="001E79D8" w:rsidRDefault="001E79D8" w:rsidP="001E79D8">
      <w:pPr>
        <w:ind w:left="360"/>
        <w:rPr>
          <w:rFonts w:ascii="바탕체" w:eastAsia="바탕체" w:hAnsi="바탕체"/>
        </w:rPr>
      </w:pPr>
      <w:r w:rsidRPr="001E79D8">
        <w:rPr>
          <w:rFonts w:ascii="바탕체" w:eastAsia="바탕체" w:hAnsi="바탕체"/>
        </w:rPr>
        <w:t xml:space="preserve">여기서 (r - d)가 0이 아니기 때문에, </w:t>
      </w:r>
      <w:proofErr w:type="spellStart"/>
      <w:r w:rsidRPr="001E79D8">
        <w:rPr>
          <w:rFonts w:ascii="바탕체" w:eastAsia="바탕체" w:hAnsi="바탕체"/>
        </w:rPr>
        <w:t>베이시스는</w:t>
      </w:r>
      <w:proofErr w:type="spellEnd"/>
      <w:r w:rsidRPr="001E79D8">
        <w:rPr>
          <w:rFonts w:ascii="바탕체" w:eastAsia="바탕체" w:hAnsi="바탕체"/>
        </w:rPr>
        <w:t xml:space="preserve"> 필연적으로 0이 아닌 값을 갖게 됩니다.</w:t>
      </w:r>
    </w:p>
    <w:p w14:paraId="08030310" w14:textId="58C02A7C" w:rsidR="001E79D8" w:rsidRPr="001E79D8" w:rsidRDefault="001E79D8" w:rsidP="00216384">
      <w:pPr>
        <w:rPr>
          <w:rFonts w:ascii="바탕체" w:eastAsia="바탕체" w:hAnsi="바탕체"/>
        </w:rPr>
      </w:pPr>
    </w:p>
    <w:p w14:paraId="76993083" w14:textId="028C3F0B" w:rsidR="001E79D8" w:rsidRPr="001E79D8" w:rsidRDefault="001E79D8" w:rsidP="001E79D8">
      <w:pPr>
        <w:ind w:left="360"/>
        <w:rPr>
          <w:rFonts w:ascii="바탕체" w:eastAsia="바탕체" w:hAnsi="바탕체"/>
          <w:b/>
          <w:bCs/>
          <w:u w:val="single"/>
        </w:rPr>
      </w:pPr>
      <w:r w:rsidRPr="001E79D8">
        <w:rPr>
          <w:rFonts w:ascii="바탕체" w:eastAsia="바탕체" w:hAnsi="바탕체"/>
          <w:b/>
          <w:bCs/>
          <w:u w:val="single"/>
        </w:rPr>
        <w:t>왜 시기에 따라 크기가 달라지는가? (변동성의 원인)</w:t>
      </w:r>
    </w:p>
    <w:p w14:paraId="6DE6F82A" w14:textId="77777777" w:rsidR="001E79D8" w:rsidRPr="001E79D8" w:rsidRDefault="001E79D8" w:rsidP="001E79D8">
      <w:pPr>
        <w:ind w:left="360"/>
        <w:rPr>
          <w:rFonts w:ascii="바탕체" w:eastAsia="바탕체" w:hAnsi="바탕체"/>
        </w:rPr>
      </w:pPr>
      <w:proofErr w:type="spellStart"/>
      <w:r w:rsidRPr="001E79D8">
        <w:rPr>
          <w:rFonts w:ascii="바탕체" w:eastAsia="바탕체" w:hAnsi="바탕체"/>
        </w:rPr>
        <w:t>베이시스의</w:t>
      </w:r>
      <w:proofErr w:type="spellEnd"/>
      <w:r w:rsidRPr="001E79D8">
        <w:rPr>
          <w:rFonts w:ascii="바탕체" w:eastAsia="바탕체" w:hAnsi="바탕체"/>
        </w:rPr>
        <w:t xml:space="preserve"> 크기가 커지고 작아지는 것은 시장의 </w:t>
      </w:r>
      <w:r w:rsidRPr="001E79D8">
        <w:rPr>
          <w:rFonts w:ascii="바탕체" w:eastAsia="바탕체" w:hAnsi="바탕체"/>
          <w:b/>
          <w:bCs/>
        </w:rPr>
        <w:t>'온도 차이'</w:t>
      </w:r>
      <w:r w:rsidRPr="001E79D8">
        <w:rPr>
          <w:rFonts w:ascii="바탕체" w:eastAsia="바탕체" w:hAnsi="바탕체"/>
        </w:rPr>
        <w:t xml:space="preserve"> 때문입니다.</w:t>
      </w:r>
    </w:p>
    <w:p w14:paraId="50CB56B9" w14:textId="5CDAEA41" w:rsidR="001E79D8" w:rsidRPr="001E79D8" w:rsidRDefault="001E79D8">
      <w:pPr>
        <w:numPr>
          <w:ilvl w:val="0"/>
          <w:numId w:val="22"/>
        </w:numPr>
        <w:rPr>
          <w:rFonts w:ascii="바탕체" w:eastAsia="바탕체" w:hAnsi="바탕체"/>
        </w:rPr>
      </w:pPr>
      <w:r w:rsidRPr="001E79D8">
        <w:rPr>
          <w:rFonts w:ascii="바탕체" w:eastAsia="바탕체" w:hAnsi="바탕체"/>
          <w:b/>
          <w:bCs/>
        </w:rPr>
        <w:t>잔존만기:</w:t>
      </w:r>
      <w:r w:rsidRPr="001E79D8">
        <w:rPr>
          <w:rFonts w:ascii="바탕체" w:eastAsia="바탕체" w:hAnsi="바탕체"/>
        </w:rPr>
        <w:t xml:space="preserve"> 만기가 많이 남았을 때는 이자나 배당의 영향이 커서 </w:t>
      </w:r>
      <w:proofErr w:type="spellStart"/>
      <w:r w:rsidRPr="001E79D8">
        <w:rPr>
          <w:rFonts w:ascii="바탕체" w:eastAsia="바탕체" w:hAnsi="바탕체"/>
        </w:rPr>
        <w:t>베이시스가</w:t>
      </w:r>
      <w:proofErr w:type="spellEnd"/>
      <w:r w:rsidRPr="001E79D8">
        <w:rPr>
          <w:rFonts w:ascii="바탕체" w:eastAsia="바탕체" w:hAnsi="바탕체"/>
        </w:rPr>
        <w:t xml:space="preserve"> 벌어집니다. 하지만 만기가 다가올수록</w:t>
      </w:r>
      <w:r w:rsidR="00900231">
        <w:rPr>
          <w:rFonts w:ascii="바탕체" w:eastAsia="바탕체" w:hAnsi="바탕체" w:hint="eastAsia"/>
        </w:rPr>
        <w:t xml:space="preserve"> </w:t>
      </w:r>
      <w:r w:rsidRPr="001E79D8">
        <w:rPr>
          <w:rFonts w:ascii="바탕체" w:eastAsia="바탕체" w:hAnsi="바탕체"/>
        </w:rPr>
        <w:t xml:space="preserve">불확실성이 사라지며 </w:t>
      </w:r>
      <w:proofErr w:type="spellStart"/>
      <w:r w:rsidRPr="001E79D8">
        <w:rPr>
          <w:rFonts w:ascii="바탕체" w:eastAsia="바탕체" w:hAnsi="바탕체"/>
        </w:rPr>
        <w:t>베이시스는</w:t>
      </w:r>
      <w:proofErr w:type="spellEnd"/>
      <w:r w:rsidRPr="001E79D8">
        <w:rPr>
          <w:rFonts w:ascii="바탕체" w:eastAsia="바탕체" w:hAnsi="바탕체"/>
        </w:rPr>
        <w:t xml:space="preserve"> 물리적으로 </w:t>
      </w:r>
      <w:r w:rsidRPr="001E79D8">
        <w:rPr>
          <w:rFonts w:ascii="바탕체" w:eastAsia="바탕체" w:hAnsi="바탕체"/>
          <w:b/>
          <w:bCs/>
        </w:rPr>
        <w:t>0에 수렴</w:t>
      </w:r>
      <w:r w:rsidRPr="001E79D8">
        <w:rPr>
          <w:rFonts w:ascii="바탕체" w:eastAsia="바탕체" w:hAnsi="바탕체"/>
        </w:rPr>
        <w:t>하게 됩니다. (그래프에서 톱니바퀴처럼 보이는 이유입니다.)</w:t>
      </w:r>
    </w:p>
    <w:p w14:paraId="23CACD9A" w14:textId="03CCE8EC" w:rsidR="001E79D8" w:rsidRPr="001E79D8" w:rsidRDefault="001E79D8">
      <w:pPr>
        <w:numPr>
          <w:ilvl w:val="0"/>
          <w:numId w:val="22"/>
        </w:numPr>
        <w:rPr>
          <w:rFonts w:ascii="바탕체" w:eastAsia="바탕체" w:hAnsi="바탕체"/>
        </w:rPr>
      </w:pPr>
      <w:r w:rsidRPr="001E79D8">
        <w:rPr>
          <w:rFonts w:ascii="바탕체" w:eastAsia="바탕체" w:hAnsi="바탕체"/>
          <w:b/>
          <w:bCs/>
        </w:rPr>
        <w:t>이자율과 배당 시즌:</w:t>
      </w:r>
      <w:r w:rsidRPr="001E79D8">
        <w:rPr>
          <w:rFonts w:ascii="바탕체" w:eastAsia="바탕체" w:hAnsi="바탕체"/>
        </w:rPr>
        <w:t xml:space="preserve"> 금리가 급격히 오르면 </w:t>
      </w:r>
      <w:proofErr w:type="spellStart"/>
      <w:r w:rsidRPr="001E79D8">
        <w:rPr>
          <w:rFonts w:ascii="바탕체" w:eastAsia="바탕체" w:hAnsi="바탕체"/>
        </w:rPr>
        <w:t>베이시스는</w:t>
      </w:r>
      <w:proofErr w:type="spellEnd"/>
      <w:r w:rsidRPr="001E79D8">
        <w:rPr>
          <w:rFonts w:ascii="바탕체" w:eastAsia="바탕체" w:hAnsi="바탕체"/>
        </w:rPr>
        <w:t xml:space="preserve"> 커집니다. 반대로 12월처럼 배당 기대감이 커지는 시기에는 배당 수익이 이자 비용을 압도하여 </w:t>
      </w:r>
      <w:proofErr w:type="spellStart"/>
      <w:r w:rsidRPr="001E79D8">
        <w:rPr>
          <w:rFonts w:ascii="바탕체" w:eastAsia="바탕체" w:hAnsi="바탕체"/>
        </w:rPr>
        <w:t>베이시스가</w:t>
      </w:r>
      <w:proofErr w:type="spellEnd"/>
      <w:r w:rsidRPr="001E79D8">
        <w:rPr>
          <w:rFonts w:ascii="바탕체" w:eastAsia="바탕체" w:hAnsi="바탕체"/>
        </w:rPr>
        <w:t xml:space="preserve"> 급격히 줄어들거나 음수가 되기도 합니다.</w:t>
      </w:r>
    </w:p>
    <w:p w14:paraId="363E50FB" w14:textId="6E368216" w:rsidR="001E79D8" w:rsidRPr="001E79D8" w:rsidRDefault="001E79D8" w:rsidP="001E79D8">
      <w:pPr>
        <w:ind w:left="360"/>
        <w:rPr>
          <w:rFonts w:ascii="바탕체" w:eastAsia="바탕체" w:hAnsi="바탕체"/>
        </w:rPr>
      </w:pPr>
    </w:p>
    <w:p w14:paraId="0FB58454" w14:textId="41902551" w:rsidR="001E79D8" w:rsidRPr="001E79D8" w:rsidRDefault="001E79D8" w:rsidP="001E79D8">
      <w:pPr>
        <w:ind w:left="360"/>
        <w:rPr>
          <w:rFonts w:ascii="바탕체" w:eastAsia="바탕체" w:hAnsi="바탕체"/>
          <w:b/>
          <w:bCs/>
          <w:u w:val="single"/>
        </w:rPr>
      </w:pPr>
      <w:r w:rsidRPr="001E79D8">
        <w:rPr>
          <w:rFonts w:ascii="바탕체" w:eastAsia="바탕체" w:hAnsi="바탕체"/>
          <w:b/>
          <w:bCs/>
          <w:u w:val="single"/>
        </w:rPr>
        <w:t>왜 부호(</w:t>
      </w:r>
      <w:proofErr w:type="gramStart"/>
      <w:r w:rsidR="007D61DE" w:rsidRPr="00E327D9">
        <w:rPr>
          <w:rFonts w:ascii="바탕체" w:eastAsia="바탕체" w:hAnsi="바탕체" w:hint="eastAsia"/>
          <w:b/>
          <w:bCs/>
          <w:u w:val="single"/>
        </w:rPr>
        <w:t>+,-</w:t>
      </w:r>
      <w:proofErr w:type="gramEnd"/>
      <w:r w:rsidR="007D61DE" w:rsidRPr="00E327D9">
        <w:rPr>
          <w:rFonts w:ascii="바탕체" w:eastAsia="바탕체" w:hAnsi="바탕체" w:hint="eastAsia"/>
          <w:b/>
          <w:bCs/>
          <w:u w:val="single"/>
        </w:rPr>
        <w:t>)</w:t>
      </w:r>
      <w:r w:rsidRPr="001E79D8">
        <w:rPr>
          <w:rFonts w:ascii="바탕체" w:eastAsia="바탕체" w:hAnsi="바탕체"/>
          <w:b/>
          <w:bCs/>
          <w:u w:val="single"/>
        </w:rPr>
        <w:t>가 바뀌는가? (심리와 수급)</w:t>
      </w:r>
    </w:p>
    <w:p w14:paraId="41A24782" w14:textId="5FF91A5B" w:rsidR="001E79D8" w:rsidRPr="001E79D8" w:rsidRDefault="001E79D8" w:rsidP="001E79D8">
      <w:pPr>
        <w:ind w:left="360"/>
        <w:rPr>
          <w:rFonts w:ascii="바탕체" w:eastAsia="바탕체" w:hAnsi="바탕체"/>
        </w:rPr>
      </w:pPr>
      <w:proofErr w:type="spellStart"/>
      <w:r w:rsidRPr="001E79D8">
        <w:rPr>
          <w:rFonts w:ascii="바탕체" w:eastAsia="바탕체" w:hAnsi="바탕체"/>
        </w:rPr>
        <w:t>베이시스의</w:t>
      </w:r>
      <w:proofErr w:type="spellEnd"/>
      <w:r w:rsidRPr="001E79D8">
        <w:rPr>
          <w:rFonts w:ascii="바탕체" w:eastAsia="바탕체" w:hAnsi="바탕체"/>
        </w:rPr>
        <w:t xml:space="preserve"> 부호가 바뀌는 것은 시장의 '공포와 탐욕'을 나타냅니다.</w:t>
      </w:r>
    </w:p>
    <w:p w14:paraId="099E1A86" w14:textId="77777777" w:rsidR="001E79D8" w:rsidRPr="001E79D8" w:rsidRDefault="001E79D8">
      <w:pPr>
        <w:numPr>
          <w:ilvl w:val="0"/>
          <w:numId w:val="23"/>
        </w:numPr>
        <w:rPr>
          <w:rFonts w:ascii="바탕체" w:eastAsia="바탕체" w:hAnsi="바탕체"/>
        </w:rPr>
      </w:pPr>
      <w:r w:rsidRPr="001E79D8">
        <w:rPr>
          <w:rFonts w:ascii="바탕체" w:eastAsia="바탕체" w:hAnsi="바탕체"/>
          <w:b/>
          <w:bCs/>
        </w:rPr>
        <w:t>양(+)의 베이시스 (Contango):</w:t>
      </w:r>
      <w:r w:rsidRPr="001E79D8">
        <w:rPr>
          <w:rFonts w:ascii="바탕체" w:eastAsia="바탕체" w:hAnsi="바탕체"/>
        </w:rPr>
        <w:t xml:space="preserve"> 시장이 평온하거나 상승을 기대할 때입니다. 이자율이 반영된 정상적인 상태입니다.</w:t>
      </w:r>
    </w:p>
    <w:p w14:paraId="116C476C" w14:textId="77777777" w:rsidR="001E79D8" w:rsidRPr="001E79D8" w:rsidRDefault="001E79D8">
      <w:pPr>
        <w:numPr>
          <w:ilvl w:val="0"/>
          <w:numId w:val="23"/>
        </w:numPr>
        <w:rPr>
          <w:rFonts w:ascii="바탕체" w:eastAsia="바탕체" w:hAnsi="바탕체"/>
        </w:rPr>
      </w:pPr>
      <w:r w:rsidRPr="001E79D8">
        <w:rPr>
          <w:rFonts w:ascii="바탕체" w:eastAsia="바탕체" w:hAnsi="바탕체"/>
          <w:b/>
          <w:bCs/>
        </w:rPr>
        <w:t>음(-)의 베이시스 (Backwardation):</w:t>
      </w:r>
      <w:r w:rsidRPr="001E79D8">
        <w:rPr>
          <w:rFonts w:ascii="바탕체" w:eastAsia="바탕체" w:hAnsi="바탕체"/>
        </w:rPr>
        <w:t xml:space="preserve"> 시장에 갑작스러운 충격(예: 2020년 코로나)이 오면 발생합니다.</w:t>
      </w:r>
    </w:p>
    <w:p w14:paraId="01FCAB51" w14:textId="77777777" w:rsidR="001E79D8" w:rsidRPr="001E79D8" w:rsidRDefault="001E79D8">
      <w:pPr>
        <w:numPr>
          <w:ilvl w:val="1"/>
          <w:numId w:val="23"/>
        </w:numPr>
        <w:rPr>
          <w:rFonts w:ascii="바탕체" w:eastAsia="바탕체" w:hAnsi="바탕체"/>
        </w:rPr>
      </w:pPr>
      <w:r w:rsidRPr="001E79D8">
        <w:rPr>
          <w:rFonts w:ascii="바탕체" w:eastAsia="바탕체" w:hAnsi="바탕체"/>
        </w:rPr>
        <w:t xml:space="preserve">사람들이 앞다투어 선물을 </w:t>
      </w:r>
      <w:proofErr w:type="spellStart"/>
      <w:r w:rsidRPr="001E79D8">
        <w:rPr>
          <w:rFonts w:ascii="바탕체" w:eastAsia="바탕체" w:hAnsi="바탕체"/>
        </w:rPr>
        <w:t>팔아치우면</w:t>
      </w:r>
      <w:proofErr w:type="spellEnd"/>
      <w:r w:rsidRPr="001E79D8">
        <w:rPr>
          <w:rFonts w:ascii="바탕체" w:eastAsia="바탕체" w:hAnsi="바탕체"/>
        </w:rPr>
        <w:t>(헤지 수요), 선물 가격이 현물보다 더 빨리, 더 깊게 떨어집니다.</w:t>
      </w:r>
    </w:p>
    <w:p w14:paraId="51751246" w14:textId="203C0D3D" w:rsidR="001E79D8" w:rsidRPr="001E79D8" w:rsidRDefault="001E79D8">
      <w:pPr>
        <w:numPr>
          <w:ilvl w:val="1"/>
          <w:numId w:val="23"/>
        </w:numPr>
        <w:rPr>
          <w:rFonts w:ascii="바탕체" w:eastAsia="바탕체" w:hAnsi="바탕체"/>
        </w:rPr>
      </w:pPr>
      <w:r w:rsidRPr="001E79D8">
        <w:rPr>
          <w:rFonts w:ascii="바탕체" w:eastAsia="바탕체" w:hAnsi="바탕체"/>
        </w:rPr>
        <w:lastRenderedPageBreak/>
        <w:t xml:space="preserve">이때 이론적인 </w:t>
      </w:r>
      <w:proofErr w:type="spellStart"/>
      <w:r w:rsidRPr="001E79D8">
        <w:rPr>
          <w:rFonts w:ascii="바탕체" w:eastAsia="바탕체" w:hAnsi="바탕체"/>
        </w:rPr>
        <w:t>보유비용이고</w:t>
      </w:r>
      <w:proofErr w:type="spellEnd"/>
      <w:r w:rsidRPr="001E79D8">
        <w:rPr>
          <w:rFonts w:ascii="바탕체" w:eastAsia="바탕체" w:hAnsi="바탕체"/>
        </w:rPr>
        <w:t xml:space="preserve"> </w:t>
      </w:r>
      <w:proofErr w:type="spellStart"/>
      <w:r w:rsidRPr="001E79D8">
        <w:rPr>
          <w:rFonts w:ascii="바탕체" w:eastAsia="바탕체" w:hAnsi="바탕체"/>
        </w:rPr>
        <w:t>뭐고</w:t>
      </w:r>
      <w:proofErr w:type="spellEnd"/>
      <w:r w:rsidRPr="001E79D8">
        <w:rPr>
          <w:rFonts w:ascii="바탕체" w:eastAsia="바탕체" w:hAnsi="바탕체"/>
        </w:rPr>
        <w:t xml:space="preserve"> 무시한 채 </w:t>
      </w:r>
      <w:proofErr w:type="spellStart"/>
      <w:r w:rsidRPr="001E79D8">
        <w:rPr>
          <w:rFonts w:ascii="바탕체" w:eastAsia="바탕체" w:hAnsi="바탕체"/>
        </w:rPr>
        <w:t>베이시스가</w:t>
      </w:r>
      <w:proofErr w:type="spellEnd"/>
      <w:r w:rsidRPr="001E79D8">
        <w:rPr>
          <w:rFonts w:ascii="바탕체" w:eastAsia="바탕체" w:hAnsi="바탕체"/>
        </w:rPr>
        <w:t xml:space="preserve"> </w:t>
      </w:r>
      <w:r w:rsidRPr="001E79D8">
        <w:rPr>
          <w:rFonts w:ascii="바탕체" w:eastAsia="바탕체" w:hAnsi="바탕체"/>
          <w:b/>
          <w:bCs/>
        </w:rPr>
        <w:t>마이너스</w:t>
      </w:r>
      <w:r w:rsidRPr="001E79D8">
        <w:rPr>
          <w:rFonts w:ascii="바탕체" w:eastAsia="바탕체" w:hAnsi="바탕체"/>
        </w:rPr>
        <w:t>로 곤두박질치게 됩니다.</w:t>
      </w:r>
    </w:p>
    <w:p w14:paraId="134AE0AC" w14:textId="46F590D2" w:rsidR="001E79D8" w:rsidRPr="001E79D8" w:rsidRDefault="001E79D8" w:rsidP="001E79D8">
      <w:pPr>
        <w:ind w:left="360"/>
        <w:rPr>
          <w:rFonts w:ascii="바탕체" w:eastAsia="바탕체" w:hAnsi="바탕체"/>
          <w:b/>
          <w:bCs/>
        </w:rPr>
      </w:pPr>
      <w:r w:rsidRPr="001E79D8">
        <w:rPr>
          <w:rFonts w:ascii="바탕체" w:eastAsia="바탕체" w:hAnsi="바탕체"/>
          <w:b/>
          <w:bCs/>
        </w:rPr>
        <w:t>현실적인 제약: 왜 완벽하게 조절되지 않는가?</w:t>
      </w:r>
    </w:p>
    <w:p w14:paraId="3A99E6C6" w14:textId="4EF95B6C" w:rsidR="001E79D8" w:rsidRPr="001E79D8" w:rsidRDefault="001E79D8" w:rsidP="001E79D8">
      <w:pPr>
        <w:ind w:left="360"/>
        <w:rPr>
          <w:rFonts w:ascii="바탕체" w:eastAsia="바탕체" w:hAnsi="바탕체"/>
        </w:rPr>
      </w:pPr>
      <w:r w:rsidRPr="001E79D8">
        <w:rPr>
          <w:rFonts w:ascii="바탕체" w:eastAsia="바탕체" w:hAnsi="바탕체"/>
        </w:rPr>
        <w:t xml:space="preserve">이론적으로는 </w:t>
      </w:r>
      <w:proofErr w:type="spellStart"/>
      <w:r w:rsidRPr="001E79D8">
        <w:rPr>
          <w:rFonts w:ascii="바탕체" w:eastAsia="바탕체" w:hAnsi="바탕체"/>
        </w:rPr>
        <w:t>베이시스가</w:t>
      </w:r>
      <w:proofErr w:type="spellEnd"/>
      <w:r w:rsidRPr="001E79D8">
        <w:rPr>
          <w:rFonts w:ascii="바탕체" w:eastAsia="바탕체" w:hAnsi="바탕체"/>
        </w:rPr>
        <w:t xml:space="preserve"> 너무 벌어지면 누군가 '차익거래(Arbitrage)'를 해서 다시 0 근처로 돌려놓아야 합니다. 하지만 현실에서는 다음과 같은 '마찰'이 존재합니다.</w:t>
      </w:r>
    </w:p>
    <w:p w14:paraId="3D370DED" w14:textId="77777777" w:rsidR="001E79D8" w:rsidRPr="001E79D8" w:rsidRDefault="001E79D8">
      <w:pPr>
        <w:numPr>
          <w:ilvl w:val="0"/>
          <w:numId w:val="24"/>
        </w:numPr>
        <w:rPr>
          <w:rFonts w:ascii="바탕체" w:eastAsia="바탕체" w:hAnsi="바탕체"/>
        </w:rPr>
      </w:pPr>
      <w:r w:rsidRPr="001E79D8">
        <w:rPr>
          <w:rFonts w:ascii="바탕체" w:eastAsia="바탕체" w:hAnsi="바탕체"/>
          <w:b/>
          <w:bCs/>
        </w:rPr>
        <w:t>거래 비용:</w:t>
      </w:r>
      <w:r w:rsidRPr="001E79D8">
        <w:rPr>
          <w:rFonts w:ascii="바탕체" w:eastAsia="바탕체" w:hAnsi="바탕체"/>
        </w:rPr>
        <w:t xml:space="preserve"> 세금과 수수료를 떼고도 남을 만큼 </w:t>
      </w:r>
      <w:proofErr w:type="spellStart"/>
      <w:r w:rsidRPr="001E79D8">
        <w:rPr>
          <w:rFonts w:ascii="바탕체" w:eastAsia="바탕체" w:hAnsi="바탕체"/>
        </w:rPr>
        <w:t>베이시스가</w:t>
      </w:r>
      <w:proofErr w:type="spellEnd"/>
      <w:r w:rsidRPr="001E79D8">
        <w:rPr>
          <w:rFonts w:ascii="바탕체" w:eastAsia="바탕체" w:hAnsi="바탕체"/>
        </w:rPr>
        <w:t xml:space="preserve"> 벌어져야 차익거래 세력이 움직입니다.</w:t>
      </w:r>
    </w:p>
    <w:p w14:paraId="34E644CB" w14:textId="31D0EC3A" w:rsidR="00B62E70" w:rsidRPr="003C4378" w:rsidRDefault="001E79D8">
      <w:pPr>
        <w:numPr>
          <w:ilvl w:val="0"/>
          <w:numId w:val="24"/>
        </w:numPr>
        <w:rPr>
          <w:rFonts w:ascii="바탕체" w:eastAsia="바탕체" w:hAnsi="바탕체"/>
        </w:rPr>
      </w:pPr>
      <w:r w:rsidRPr="001E79D8">
        <w:rPr>
          <w:rFonts w:ascii="바탕체" w:eastAsia="바탕체" w:hAnsi="바탕체"/>
          <w:b/>
          <w:bCs/>
        </w:rPr>
        <w:t>유동성 부족:</w:t>
      </w:r>
      <w:r w:rsidRPr="001E79D8">
        <w:rPr>
          <w:rFonts w:ascii="바탕체" w:eastAsia="바탕체" w:hAnsi="바탕체"/>
        </w:rPr>
        <w:t xml:space="preserve"> 위기 시기에는 사고 싶어도 못 사고 팔고 싶어도 못 파는 상황이 생겨 괴리가 방치됩니다.</w:t>
      </w:r>
    </w:p>
    <w:p w14:paraId="419D386B" w14:textId="418D128E" w:rsidR="001641CE" w:rsidRDefault="001641CE">
      <w:pPr>
        <w:pStyle w:val="1"/>
        <w:numPr>
          <w:ilvl w:val="0"/>
          <w:numId w:val="1"/>
        </w:numPr>
        <w:ind w:left="884" w:hanging="442"/>
        <w:rPr>
          <w:rFonts w:ascii="바탕체" w:eastAsia="바탕체" w:hAnsi="바탕체"/>
          <w:b/>
          <w:bCs/>
          <w:sz w:val="24"/>
          <w:szCs w:val="24"/>
        </w:rPr>
      </w:pPr>
      <w:bookmarkStart w:id="8" w:name="_Toc225969218"/>
      <w:bookmarkStart w:id="9" w:name="_Toc225970261"/>
      <w:r w:rsidRPr="00D47B15">
        <w:rPr>
          <w:rFonts w:ascii="바탕체" w:eastAsia="바탕체" w:hAnsi="바탕체" w:hint="eastAsia"/>
          <w:b/>
          <w:bCs/>
          <w:sz w:val="24"/>
          <w:szCs w:val="24"/>
        </w:rPr>
        <w:t>만기 수렴 분석</w:t>
      </w:r>
      <w:bookmarkEnd w:id="8"/>
      <w:bookmarkEnd w:id="9"/>
    </w:p>
    <w:p w14:paraId="7830848F" w14:textId="2DDAB72A" w:rsidR="00D62EE2" w:rsidRPr="00F61DEF" w:rsidRDefault="00BC5F87" w:rsidP="00BC5F87">
      <w:pPr>
        <w:rPr>
          <w:rFonts w:ascii="바탕체" w:eastAsia="바탕체" w:hAnsi="바탕체"/>
        </w:rPr>
      </w:pPr>
      <w:r w:rsidRPr="00F61DEF">
        <w:rPr>
          <w:rFonts w:ascii="바탕체" w:eastAsia="바탕체" w:hAnsi="바탕체" w:hint="eastAsia"/>
        </w:rPr>
        <w:t xml:space="preserve">만기 수렴 분석을 위해 다음과 같이 </w:t>
      </w:r>
      <w:r w:rsidR="00D62EE2" w:rsidRPr="00F61DEF">
        <w:rPr>
          <w:rFonts w:ascii="바탕체" w:eastAsia="바탕체" w:hAnsi="바탕체" w:hint="eastAsia"/>
        </w:rPr>
        <w:t xml:space="preserve">코드를 작성하였다. </w:t>
      </w:r>
    </w:p>
    <w:p w14:paraId="2410D7D3" w14:textId="621FBBC4" w:rsidR="00DE6A1A" w:rsidRDefault="001362A0" w:rsidP="00BC5F87">
      <w:r>
        <w:rPr>
          <w:rFonts w:hint="eastAsia"/>
          <w:noProof/>
        </w:rPr>
        <w:drawing>
          <wp:inline distT="0" distB="0" distL="0" distR="0" wp14:anchorId="76734A82" wp14:editId="7DE43E32">
            <wp:extent cx="5731510" cy="1879600"/>
            <wp:effectExtent l="0" t="0" r="2540" b="6350"/>
            <wp:docPr id="230906578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06578" name="그림 23090657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35137" w14:textId="77777777" w:rsidR="00FC6433" w:rsidRDefault="00FC6433" w:rsidP="00BC5F87">
      <w:pPr>
        <w:rPr>
          <w:rFonts w:ascii="바탕체" w:eastAsia="바탕체" w:hAnsi="바탕체"/>
          <w:b/>
          <w:bCs/>
        </w:rPr>
      </w:pPr>
    </w:p>
    <w:p w14:paraId="57462D9C" w14:textId="7F50950F" w:rsidR="001362A0" w:rsidRDefault="00F61DEF" w:rsidP="00BC5F87">
      <w:pPr>
        <w:rPr>
          <w:rFonts w:ascii="바탕체" w:eastAsia="바탕체" w:hAnsi="바탕체"/>
        </w:rPr>
      </w:pPr>
      <w:r w:rsidRPr="00F61DEF">
        <w:rPr>
          <w:rFonts w:ascii="바탕체" w:eastAsia="바탕체" w:hAnsi="바탕체" w:hint="eastAsia"/>
          <w:b/>
          <w:bCs/>
        </w:rPr>
        <w:t>Basis 1</w:t>
      </w:r>
      <w:r w:rsidRPr="00F61DEF">
        <w:rPr>
          <w:rFonts w:ascii="바탕체" w:eastAsia="바탕체" w:hAnsi="바탕체" w:hint="eastAsia"/>
        </w:rPr>
        <w:t xml:space="preserve"> 또한 같은 방식으로 수렴하는 지 </w:t>
      </w:r>
      <w:proofErr w:type="spellStart"/>
      <w:r w:rsidRPr="00F61DEF">
        <w:rPr>
          <w:rFonts w:ascii="바탕체" w:eastAsia="바탕체" w:hAnsi="바탕체" w:hint="eastAsia"/>
        </w:rPr>
        <w:t>산점도를</w:t>
      </w:r>
      <w:proofErr w:type="spellEnd"/>
      <w:r w:rsidRPr="00F61DEF">
        <w:rPr>
          <w:rFonts w:ascii="바탕체" w:eastAsia="바탕체" w:hAnsi="바탕체" w:hint="eastAsia"/>
        </w:rPr>
        <w:t xml:space="preserve"> 통해 분석하였습니다. </w:t>
      </w:r>
    </w:p>
    <w:p w14:paraId="1A793FE4" w14:textId="77777777" w:rsidR="00FC6433" w:rsidRDefault="00FC6433" w:rsidP="00BC5F87">
      <w:pPr>
        <w:rPr>
          <w:rFonts w:ascii="바탕체" w:eastAsia="바탕체" w:hAnsi="바탕체"/>
        </w:rPr>
      </w:pPr>
    </w:p>
    <w:p w14:paraId="08A8DCFB" w14:textId="61409738" w:rsidR="00F61DEF" w:rsidRPr="0006715A" w:rsidRDefault="00FC6433">
      <w:pPr>
        <w:pStyle w:val="a6"/>
        <w:numPr>
          <w:ilvl w:val="0"/>
          <w:numId w:val="25"/>
        </w:numPr>
        <w:rPr>
          <w:rFonts w:ascii="바탕체" w:eastAsia="바탕체" w:hAnsi="바탕체"/>
          <w:b/>
          <w:bCs/>
        </w:rPr>
      </w:pPr>
      <w:r>
        <w:rPr>
          <w:rFonts w:ascii="바탕체" w:eastAsia="바탕체" w:hAnsi="바탕체" w:hint="eastAsia"/>
          <w:noProof/>
        </w:rPr>
        <w:drawing>
          <wp:anchor distT="0" distB="0" distL="114300" distR="114300" simplePos="0" relativeHeight="251661312" behindDoc="0" locked="0" layoutInCell="1" allowOverlap="1" wp14:anchorId="6BD1ED60" wp14:editId="22A71801">
            <wp:simplePos x="0" y="0"/>
            <wp:positionH relativeFrom="margin">
              <wp:align>center</wp:align>
            </wp:positionH>
            <wp:positionV relativeFrom="paragraph">
              <wp:posOffset>280677</wp:posOffset>
            </wp:positionV>
            <wp:extent cx="7039722" cy="1404000"/>
            <wp:effectExtent l="0" t="0" r="0" b="5715"/>
            <wp:wrapTopAndBottom/>
            <wp:docPr id="151351520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515200" name="그림 1513515200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580" t="34014" r="-1592" b="275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39722" cy="140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1623" w:rsidRPr="0006715A">
        <w:rPr>
          <w:rFonts w:ascii="바탕체" w:eastAsia="바탕체" w:hAnsi="바탕체" w:hint="eastAsia"/>
          <w:b/>
          <w:bCs/>
        </w:rPr>
        <w:t>통계분석</w:t>
      </w:r>
      <w:r w:rsidR="0006715A">
        <w:rPr>
          <w:rStyle w:val="af"/>
          <w:rFonts w:ascii="바탕체" w:eastAsia="바탕체" w:hAnsi="바탕체"/>
          <w:b/>
          <w:bCs/>
        </w:rPr>
        <w:footnoteReference w:id="2"/>
      </w:r>
    </w:p>
    <w:p w14:paraId="22C49283" w14:textId="3987D419" w:rsidR="00FB2613" w:rsidRDefault="0006715A" w:rsidP="00B81623">
      <w:pPr>
        <w:rPr>
          <w:rFonts w:ascii="바탕체" w:eastAsia="바탕체" w:hAnsi="바탕체"/>
        </w:rPr>
      </w:pPr>
      <w:r w:rsidRPr="0006715A">
        <w:rPr>
          <w:rFonts w:ascii="바탕체" w:eastAsia="바탕체" w:hAnsi="바탕체"/>
        </w:rPr>
        <w:t xml:space="preserve">본 분석 결과, KOSPI 200 선물 시장은 잔존 만기가 짧아질수록 절대 괴리율이 뚜렷하게 </w:t>
      </w:r>
      <w:r w:rsidRPr="0006715A">
        <w:rPr>
          <w:rFonts w:ascii="바탕체" w:eastAsia="바탕체" w:hAnsi="바탕체"/>
        </w:rPr>
        <w:lastRenderedPageBreak/>
        <w:t>축소되는 경향을 보였</w:t>
      </w:r>
      <w:r>
        <w:rPr>
          <w:rFonts w:ascii="바탕체" w:eastAsia="바탕체" w:hAnsi="바탕체" w:hint="eastAsia"/>
        </w:rPr>
        <w:t>습니다.</w:t>
      </w:r>
      <w:r w:rsidRPr="0006715A">
        <w:rPr>
          <w:rFonts w:ascii="바탕체" w:eastAsia="바탕체" w:hAnsi="바탕체"/>
        </w:rPr>
        <w:t xml:space="preserve"> 특히 </w:t>
      </w:r>
      <w:r w:rsidRPr="0006715A">
        <w:rPr>
          <w:rFonts w:ascii="바탕체" w:eastAsia="바탕체" w:hAnsi="바탕체"/>
          <w:b/>
          <w:bCs/>
        </w:rPr>
        <w:t>만기 5일 전</w:t>
      </w:r>
      <w:r w:rsidRPr="0006715A">
        <w:rPr>
          <w:rFonts w:ascii="바탕체" w:eastAsia="바탕체" w:hAnsi="바탕체"/>
        </w:rPr>
        <w:t xml:space="preserve">에는 괴리율이 </w:t>
      </w:r>
      <w:r w:rsidRPr="0006715A">
        <w:rPr>
          <w:rFonts w:ascii="바탕체" w:eastAsia="바탕체" w:hAnsi="바탕체"/>
          <w:b/>
          <w:bCs/>
        </w:rPr>
        <w:t>0.08%</w:t>
      </w:r>
      <w:r w:rsidRPr="0006715A">
        <w:rPr>
          <w:rFonts w:ascii="바탕체" w:eastAsia="바탕체" w:hAnsi="바탕체"/>
        </w:rPr>
        <w:t xml:space="preserve"> 수준까지 낮아지며 가장 강력한 가격 수렴 현상을 입증</w:t>
      </w:r>
      <w:r>
        <w:rPr>
          <w:rFonts w:ascii="바탕체" w:eastAsia="바탕체" w:hAnsi="바탕체" w:hint="eastAsia"/>
        </w:rPr>
        <w:t xml:space="preserve">하였습니다. </w:t>
      </w:r>
    </w:p>
    <w:p w14:paraId="77E2CB7E" w14:textId="77777777" w:rsidR="00FB2613" w:rsidRPr="00B81623" w:rsidRDefault="00FB2613" w:rsidP="00B81623">
      <w:pPr>
        <w:rPr>
          <w:rFonts w:ascii="바탕체" w:eastAsia="바탕체" w:hAnsi="바탕체"/>
        </w:rPr>
      </w:pPr>
    </w:p>
    <w:p w14:paraId="60D89319" w14:textId="2F65A0C0" w:rsidR="00B81623" w:rsidRDefault="00B81623">
      <w:pPr>
        <w:pStyle w:val="a6"/>
        <w:numPr>
          <w:ilvl w:val="0"/>
          <w:numId w:val="25"/>
        </w:numPr>
        <w:rPr>
          <w:rFonts w:ascii="바탕체" w:eastAsia="바탕체" w:hAnsi="바탕체"/>
        </w:rPr>
      </w:pPr>
      <w:proofErr w:type="spellStart"/>
      <w:r w:rsidRPr="00B81623">
        <w:rPr>
          <w:rFonts w:ascii="바탕체" w:eastAsia="바탕체" w:hAnsi="바탕체"/>
        </w:rPr>
        <w:t>산점도</w:t>
      </w:r>
      <w:r>
        <w:rPr>
          <w:rFonts w:ascii="바탕체" w:eastAsia="바탕체" w:hAnsi="바탕체" w:hint="eastAsia"/>
        </w:rPr>
        <w:t>표</w:t>
      </w:r>
      <w:proofErr w:type="spellEnd"/>
    </w:p>
    <w:p w14:paraId="1731EC47" w14:textId="69CE5E30" w:rsidR="005A66CF" w:rsidRPr="005A66CF" w:rsidRDefault="005A66CF" w:rsidP="005A66CF">
      <w:pPr>
        <w:rPr>
          <w:rFonts w:ascii="바탕체" w:eastAsia="바탕체" w:hAnsi="바탕체"/>
        </w:rPr>
      </w:pPr>
      <w:r>
        <w:rPr>
          <w:rFonts w:ascii="바탕체" w:eastAsia="바탕체" w:hAnsi="바탕체" w:hint="eastAsia"/>
          <w:noProof/>
        </w:rPr>
        <w:drawing>
          <wp:inline distT="0" distB="0" distL="0" distR="0" wp14:anchorId="2D005817" wp14:editId="30A05589">
            <wp:extent cx="5731510" cy="4766310"/>
            <wp:effectExtent l="0" t="0" r="2540" b="0"/>
            <wp:docPr id="191347750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7750" name="그림 19134775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0D0CA" w14:textId="74E873CB" w:rsidR="005A66CF" w:rsidRPr="00EA618B" w:rsidRDefault="009A5FE1">
      <w:pPr>
        <w:pStyle w:val="a6"/>
        <w:numPr>
          <w:ilvl w:val="0"/>
          <w:numId w:val="25"/>
        </w:numPr>
        <w:rPr>
          <w:rFonts w:ascii="바탕체" w:eastAsia="바탕체" w:hAnsi="바탕체"/>
          <w:b/>
          <w:bCs/>
        </w:rPr>
      </w:pPr>
      <w:r w:rsidRPr="00EA618B">
        <w:rPr>
          <w:rFonts w:ascii="바탕체" w:eastAsia="바탕체" w:hAnsi="바탕체" w:hint="eastAsia"/>
          <w:b/>
          <w:bCs/>
        </w:rPr>
        <w:t>결과 해석</w:t>
      </w:r>
    </w:p>
    <w:p w14:paraId="203406BF" w14:textId="72E822AF" w:rsidR="009A5FE1" w:rsidRDefault="009A5FE1" w:rsidP="009A5FE1">
      <w:pPr>
        <w:rPr>
          <w:rFonts w:ascii="바탕체" w:eastAsia="바탕체" w:hAnsi="바탕체"/>
          <w:b/>
          <w:bCs/>
          <w:u w:val="single"/>
        </w:rPr>
      </w:pPr>
      <w:r w:rsidRPr="009A5FE1">
        <w:rPr>
          <w:rFonts w:ascii="바탕체" w:eastAsia="바탕체" w:hAnsi="바탕체"/>
          <w:b/>
          <w:bCs/>
          <w:u w:val="single"/>
        </w:rPr>
        <w:t>만기가 가까워질수록</w:t>
      </w:r>
      <w:r w:rsidRPr="009A5FE1">
        <w:rPr>
          <w:rFonts w:ascii="바탕체" w:eastAsia="바탕체" w:hAnsi="바탕체" w:hint="eastAsia"/>
          <w:b/>
          <w:bCs/>
          <w:u w:val="single"/>
        </w:rPr>
        <w:t xml:space="preserve"> </w:t>
      </w:r>
      <w:r w:rsidRPr="009A5FE1">
        <w:rPr>
          <w:rFonts w:ascii="바탕체" w:eastAsia="바탕체" w:hAnsi="바탕체"/>
          <w:b/>
          <w:bCs/>
          <w:u w:val="single"/>
        </w:rPr>
        <w:t>|Basis|는 감소하는가?</w:t>
      </w:r>
    </w:p>
    <w:p w14:paraId="73D653F8" w14:textId="77777777" w:rsidR="00EA618B" w:rsidRPr="00EA618B" w:rsidRDefault="00EA618B" w:rsidP="00EA618B">
      <w:pPr>
        <w:rPr>
          <w:rFonts w:ascii="바탕체" w:eastAsia="바탕체" w:hAnsi="바탕체"/>
        </w:rPr>
      </w:pPr>
      <w:r w:rsidRPr="00EA618B">
        <w:rPr>
          <w:rFonts w:ascii="바탕체" w:eastAsia="바탕체" w:hAnsi="바탕체"/>
        </w:rPr>
        <w:t xml:space="preserve">분석 결과, 잔존 만기가 짧아질수록 현물과 선물 가격의 괴리를 나타내는 절대 베이시스($|Basis|$)는 </w:t>
      </w:r>
      <w:r w:rsidRPr="00EA618B">
        <w:rPr>
          <w:rFonts w:ascii="바탕체" w:eastAsia="바탕체" w:hAnsi="바탕체"/>
          <w:b/>
          <w:bCs/>
        </w:rPr>
        <w:t>뚜렷하게 감소</w:t>
      </w:r>
      <w:r w:rsidRPr="00EA618B">
        <w:rPr>
          <w:rFonts w:ascii="바탕체" w:eastAsia="바탕체" w:hAnsi="바탕체"/>
        </w:rPr>
        <w:t>하는 것으로 나타났다.</w:t>
      </w:r>
    </w:p>
    <w:p w14:paraId="00603B1F" w14:textId="4CAE92CC" w:rsidR="00EA618B" w:rsidRPr="00EA618B" w:rsidRDefault="00EA618B">
      <w:pPr>
        <w:numPr>
          <w:ilvl w:val="0"/>
          <w:numId w:val="26"/>
        </w:numPr>
        <w:rPr>
          <w:rFonts w:ascii="바탕체" w:eastAsia="바탕체" w:hAnsi="바탕체"/>
        </w:rPr>
      </w:pPr>
      <w:r w:rsidRPr="00EA618B">
        <w:rPr>
          <w:rFonts w:ascii="바탕체" w:eastAsia="바탕체" w:hAnsi="바탕체"/>
          <w:b/>
          <w:bCs/>
        </w:rPr>
        <w:t>데이터 증거:</w:t>
      </w:r>
      <w:r w:rsidRPr="00EA618B">
        <w:rPr>
          <w:rFonts w:ascii="바탕체" w:eastAsia="바탕체" w:hAnsi="바탕체"/>
        </w:rPr>
        <w:t xml:space="preserve"> 만기 30일 전(D-30) 평균 </w:t>
      </w:r>
      <w:r w:rsidRPr="00EA618B">
        <w:rPr>
          <w:rFonts w:ascii="바탕체" w:eastAsia="바탕체" w:hAnsi="바탕체"/>
          <w:b/>
          <w:bCs/>
        </w:rPr>
        <w:t>0.5402 pt</w:t>
      </w:r>
      <w:r w:rsidRPr="00EA618B">
        <w:rPr>
          <w:rFonts w:ascii="바탕체" w:eastAsia="바탕체" w:hAnsi="바탕체"/>
        </w:rPr>
        <w:t>(</w:t>
      </w:r>
      <w:proofErr w:type="spellStart"/>
      <w:r w:rsidRPr="00EA618B">
        <w:rPr>
          <w:rFonts w:ascii="바탕체" w:eastAsia="바탕체" w:hAnsi="바탕체"/>
        </w:rPr>
        <w:t>괴리율</w:t>
      </w:r>
      <w:proofErr w:type="spellEnd"/>
      <w:r w:rsidRPr="00EA618B">
        <w:rPr>
          <w:rFonts w:ascii="바탕체" w:eastAsia="바탕체" w:hAnsi="바탕체"/>
        </w:rPr>
        <w:t xml:space="preserve"> 0.19%)였던 </w:t>
      </w:r>
      <w:proofErr w:type="spellStart"/>
      <w:r w:rsidRPr="00EA618B">
        <w:rPr>
          <w:rFonts w:ascii="바탕체" w:eastAsia="바탕체" w:hAnsi="바탕체"/>
        </w:rPr>
        <w:t>베이시스는</w:t>
      </w:r>
      <w:proofErr w:type="spellEnd"/>
      <w:r w:rsidRPr="00EA618B">
        <w:rPr>
          <w:rFonts w:ascii="바탕체" w:eastAsia="바탕체" w:hAnsi="바탕체"/>
        </w:rPr>
        <w:t xml:space="preserve"> 만기 5일 전($D-5$) </w:t>
      </w:r>
      <w:r w:rsidRPr="00EA618B">
        <w:rPr>
          <w:rFonts w:ascii="바탕체" w:eastAsia="바탕체" w:hAnsi="바탕체"/>
          <w:b/>
          <w:bCs/>
        </w:rPr>
        <w:t>0.2200 pt</w:t>
      </w:r>
      <w:r w:rsidRPr="00EA618B">
        <w:rPr>
          <w:rFonts w:ascii="바탕체" w:eastAsia="바탕체" w:hAnsi="바탕체"/>
        </w:rPr>
        <w:t>(</w:t>
      </w:r>
      <w:proofErr w:type="spellStart"/>
      <w:r w:rsidRPr="00EA618B">
        <w:rPr>
          <w:rFonts w:ascii="바탕체" w:eastAsia="바탕체" w:hAnsi="바탕체"/>
        </w:rPr>
        <w:t>괴리율</w:t>
      </w:r>
      <w:proofErr w:type="spellEnd"/>
      <w:r w:rsidRPr="00EA618B">
        <w:rPr>
          <w:rFonts w:ascii="바탕체" w:eastAsia="바탕체" w:hAnsi="바탕체"/>
        </w:rPr>
        <w:t xml:space="preserve"> 0.08%)까지 지속적으로 하락하였다.</w:t>
      </w:r>
    </w:p>
    <w:p w14:paraId="06C8C8A4" w14:textId="77777777" w:rsidR="00EA618B" w:rsidRDefault="00EA618B">
      <w:pPr>
        <w:numPr>
          <w:ilvl w:val="0"/>
          <w:numId w:val="26"/>
        </w:numPr>
        <w:rPr>
          <w:rFonts w:ascii="바탕체" w:eastAsia="바탕체" w:hAnsi="바탕체"/>
        </w:rPr>
      </w:pPr>
      <w:r w:rsidRPr="00EA618B">
        <w:rPr>
          <w:rFonts w:ascii="바탕체" w:eastAsia="바탕체" w:hAnsi="바탕체"/>
          <w:b/>
          <w:bCs/>
        </w:rPr>
        <w:t>해석:</w:t>
      </w:r>
      <w:r w:rsidRPr="00EA618B">
        <w:rPr>
          <w:rFonts w:ascii="바탕체" w:eastAsia="바탕체" w:hAnsi="바탕체"/>
        </w:rPr>
        <w:t xml:space="preserve"> 이는 선물 가격에 포함되어 있던 시간 가치(보유 비용)가 만기 시점이 도래함에 따라 소멸되고, 선물 가격이 기초 자산인 현물 지수에 물리적으로 일치해가는 '수렴 현상'이 실증적으로 발생하고 있음을 입증한다.</w:t>
      </w:r>
    </w:p>
    <w:p w14:paraId="6ECDF2CD" w14:textId="77777777" w:rsidR="00EA618B" w:rsidRDefault="00EA618B" w:rsidP="00EA618B">
      <w:pPr>
        <w:rPr>
          <w:rFonts w:ascii="바탕체" w:eastAsia="바탕체" w:hAnsi="바탕체"/>
        </w:rPr>
      </w:pPr>
    </w:p>
    <w:p w14:paraId="11876F15" w14:textId="25ABFCAB" w:rsidR="00EA618B" w:rsidRPr="00EA618B" w:rsidRDefault="0043281D" w:rsidP="00EA618B">
      <w:pPr>
        <w:rPr>
          <w:rFonts w:ascii="바탕체" w:eastAsia="바탕체" w:hAnsi="바탕체"/>
          <w:b/>
          <w:bCs/>
          <w:u w:val="single"/>
        </w:rPr>
      </w:pPr>
      <w:r w:rsidRPr="0043281D">
        <w:rPr>
          <w:rFonts w:ascii="바탕체" w:eastAsia="바탕체" w:hAnsi="바탕체"/>
          <w:b/>
          <w:bCs/>
          <w:u w:val="single"/>
        </w:rPr>
        <w:lastRenderedPageBreak/>
        <w:t>수렴은 부드럽게 일어나는가, 아니면 만기 직전에 급격히 일어나는가?</w:t>
      </w:r>
    </w:p>
    <w:p w14:paraId="135717EB" w14:textId="77777777" w:rsidR="0043281D" w:rsidRPr="0043281D" w:rsidRDefault="0043281D" w:rsidP="0043281D">
      <w:pPr>
        <w:rPr>
          <w:rFonts w:ascii="바탕체" w:eastAsia="바탕체" w:hAnsi="바탕체"/>
        </w:rPr>
      </w:pPr>
      <w:proofErr w:type="spellStart"/>
      <w:r w:rsidRPr="0043281D">
        <w:rPr>
          <w:rFonts w:ascii="바탕체" w:eastAsia="바탕체" w:hAnsi="바탕체"/>
        </w:rPr>
        <w:t>산점도와</w:t>
      </w:r>
      <w:proofErr w:type="spellEnd"/>
      <w:r w:rsidRPr="0043281D">
        <w:rPr>
          <w:rFonts w:ascii="바탕체" w:eastAsia="바탕체" w:hAnsi="바탕체"/>
        </w:rPr>
        <w:t xml:space="preserve"> 요약표를 종합해 볼 때, 수렴은 전 구간에서 일정한 속도로 일어나기보다 </w:t>
      </w:r>
      <w:r w:rsidRPr="0043281D">
        <w:rPr>
          <w:rFonts w:ascii="바탕체" w:eastAsia="바탕체" w:hAnsi="바탕체"/>
          <w:b/>
          <w:bCs/>
        </w:rPr>
        <w:t>만기 임박 시점에 더 강력하게</w:t>
      </w:r>
      <w:r w:rsidRPr="0043281D">
        <w:rPr>
          <w:rFonts w:ascii="바탕체" w:eastAsia="바탕체" w:hAnsi="바탕체"/>
        </w:rPr>
        <w:t xml:space="preserve"> 나타나는 특징을 보인다.</w:t>
      </w:r>
    </w:p>
    <w:p w14:paraId="0F3D5403" w14:textId="0A0722AE" w:rsidR="0043281D" w:rsidRPr="0043281D" w:rsidRDefault="0043281D">
      <w:pPr>
        <w:numPr>
          <w:ilvl w:val="0"/>
          <w:numId w:val="27"/>
        </w:numPr>
        <w:rPr>
          <w:rFonts w:ascii="바탕체" w:eastAsia="바탕체" w:hAnsi="바탕체"/>
        </w:rPr>
      </w:pPr>
      <w:r w:rsidRPr="0043281D">
        <w:rPr>
          <w:rFonts w:ascii="바탕체" w:eastAsia="바탕체" w:hAnsi="바탕체"/>
          <w:b/>
          <w:bCs/>
        </w:rPr>
        <w:t>구간별 특징:</w:t>
      </w:r>
      <w:r w:rsidRPr="0043281D">
        <w:rPr>
          <w:rFonts w:ascii="바탕체" w:eastAsia="바탕체" w:hAnsi="바탕체"/>
        </w:rPr>
        <w:t xml:space="preserve"> D-30에서 D-10 사이의 감소 폭(약 0.1 pt)보다, D-10에서 D-5사이의 감소 폭(약 0.21 pt)이 훨씬 크게 나타났다. 이는 만기가 10일 이내로 진입하면서 차익거래(Arbitrage) 기회가 더욱 민감하게 반영되어 가격 괴리가 급격히 해소되기 때문으로 풀이된다.</w:t>
      </w:r>
    </w:p>
    <w:p w14:paraId="3ECCAF10" w14:textId="03382CC1" w:rsidR="0043281D" w:rsidRPr="0043281D" w:rsidRDefault="0043281D">
      <w:pPr>
        <w:numPr>
          <w:ilvl w:val="0"/>
          <w:numId w:val="27"/>
        </w:numPr>
        <w:rPr>
          <w:rFonts w:ascii="바탕체" w:eastAsia="바탕체" w:hAnsi="바탕체"/>
        </w:rPr>
      </w:pPr>
      <w:r w:rsidRPr="0043281D">
        <w:rPr>
          <w:rFonts w:ascii="바탕체" w:eastAsia="바탕체" w:hAnsi="바탕체"/>
          <w:b/>
          <w:bCs/>
        </w:rPr>
        <w:t>특이 사항:</w:t>
      </w:r>
      <w:r w:rsidRPr="0043281D">
        <w:rPr>
          <w:rFonts w:ascii="바탕체" w:eastAsia="바탕체" w:hAnsi="바탕체"/>
        </w:rPr>
        <w:t xml:space="preserve"> 다만, D-1 시점에서 평균 </w:t>
      </w:r>
      <w:proofErr w:type="spellStart"/>
      <w:r w:rsidRPr="0043281D">
        <w:rPr>
          <w:rFonts w:ascii="바탕체" w:eastAsia="바탕체" w:hAnsi="바탕체"/>
        </w:rPr>
        <w:t>베이시스가</w:t>
      </w:r>
      <w:proofErr w:type="spellEnd"/>
      <w:r w:rsidRPr="0043281D">
        <w:rPr>
          <w:rFonts w:ascii="바탕체" w:eastAsia="바탕체" w:hAnsi="바탕체"/>
        </w:rPr>
        <w:t xml:space="preserve"> 소폭 반등(0.31</w:t>
      </w:r>
      <w:r w:rsidR="000617AF">
        <w:rPr>
          <w:rFonts w:ascii="바탕체" w:eastAsia="바탕체" w:hAnsi="바탕체" w:hint="eastAsia"/>
        </w:rPr>
        <w:t xml:space="preserve"> </w:t>
      </w:r>
      <w:r w:rsidRPr="0043281D">
        <w:rPr>
          <w:rFonts w:ascii="바탕체" w:eastAsia="바탕체" w:hAnsi="바탕체"/>
        </w:rPr>
        <w:t>pt)하는 경향이 관찰되는데, 이는 최종 거래일의 정산 가격 결정 방식이나 차익 잔고 청산에 따른 일시적 노이즈(Noise)가 반영된 결과로 판단된다.</w:t>
      </w:r>
    </w:p>
    <w:p w14:paraId="415CD521" w14:textId="10C21D27" w:rsidR="009A5FE1" w:rsidRDefault="000617AF" w:rsidP="009A5FE1">
      <w:pPr>
        <w:rPr>
          <w:rFonts w:ascii="바탕체" w:eastAsia="바탕체" w:hAnsi="바탕체"/>
          <w:b/>
          <w:bCs/>
          <w:u w:val="single"/>
        </w:rPr>
      </w:pPr>
      <w:r w:rsidRPr="000617AF">
        <w:rPr>
          <w:rFonts w:ascii="바탕체" w:eastAsia="바탕체" w:hAnsi="바탕체"/>
          <w:b/>
          <w:bCs/>
          <w:u w:val="single"/>
        </w:rPr>
        <w:t>특정 시기에는 수렴 패턴이 약해지는가?</w:t>
      </w:r>
    </w:p>
    <w:p w14:paraId="1D277ED3" w14:textId="7B9D2A5B" w:rsidR="0036196D" w:rsidRPr="0036196D" w:rsidRDefault="0036196D" w:rsidP="0036196D">
      <w:pPr>
        <w:rPr>
          <w:rFonts w:ascii="바탕체" w:eastAsia="바탕체" w:hAnsi="바탕체"/>
        </w:rPr>
      </w:pPr>
      <w:proofErr w:type="spellStart"/>
      <w:r w:rsidRPr="0036196D">
        <w:rPr>
          <w:rFonts w:ascii="바탕체" w:eastAsia="바탕체" w:hAnsi="바탕체"/>
        </w:rPr>
        <w:t>산점도</w:t>
      </w:r>
      <w:proofErr w:type="spellEnd"/>
      <w:r w:rsidRPr="0036196D">
        <w:rPr>
          <w:rFonts w:ascii="바탕체" w:eastAsia="바탕체" w:hAnsi="바탕체"/>
        </w:rPr>
        <w:t xml:space="preserve">(Scatter Plot) 상에서 만기일(0)에 근접했음에도 불구하고, Y축 상단에 높게 형성된 </w:t>
      </w:r>
      <w:r w:rsidRPr="0036196D">
        <w:rPr>
          <w:rFonts w:ascii="바탕체" w:eastAsia="바탕체" w:hAnsi="바탕체"/>
          <w:b/>
          <w:bCs/>
        </w:rPr>
        <w:t>이상치(Outliers)</w:t>
      </w:r>
      <w:r w:rsidRPr="0036196D">
        <w:rPr>
          <w:rFonts w:ascii="바탕체" w:eastAsia="바탕체" w:hAnsi="바탕체"/>
        </w:rPr>
        <w:t>들이 관찰된다.</w:t>
      </w:r>
    </w:p>
    <w:p w14:paraId="0F39161C" w14:textId="77777777" w:rsidR="0036196D" w:rsidRPr="0036196D" w:rsidRDefault="0036196D">
      <w:pPr>
        <w:numPr>
          <w:ilvl w:val="0"/>
          <w:numId w:val="28"/>
        </w:numPr>
        <w:rPr>
          <w:rFonts w:ascii="바탕체" w:eastAsia="바탕체" w:hAnsi="바탕체"/>
        </w:rPr>
      </w:pPr>
      <w:r w:rsidRPr="0036196D">
        <w:rPr>
          <w:rFonts w:ascii="바탕체" w:eastAsia="바탕체" w:hAnsi="바탕체"/>
          <w:b/>
          <w:bCs/>
        </w:rPr>
        <w:t>패턴 약화의 원인</w:t>
      </w:r>
      <w:r w:rsidRPr="0036196D">
        <w:rPr>
          <w:rFonts w:ascii="바탕체" w:eastAsia="바탕체" w:hAnsi="바탕체"/>
        </w:rPr>
        <w:t xml:space="preserve">: 이러한 현상은 주로 2020년 팬데믹 초기와 같은 시장 위기 상황에서 두드러진다. 극심한 시장 불확실성으로 인해 차익거래를 위한 유동성이 부족해지거나, 현물과 선물 시장 간의 </w:t>
      </w:r>
      <w:proofErr w:type="spellStart"/>
      <w:r w:rsidRPr="0036196D">
        <w:rPr>
          <w:rFonts w:ascii="바탕체" w:eastAsia="바탕체" w:hAnsi="바탕체"/>
        </w:rPr>
        <w:t>매도세</w:t>
      </w:r>
      <w:proofErr w:type="spellEnd"/>
      <w:r w:rsidRPr="0036196D">
        <w:rPr>
          <w:rFonts w:ascii="바탕체" w:eastAsia="바탕체" w:hAnsi="바탕체"/>
        </w:rPr>
        <w:t xml:space="preserve"> 불균형이 만기 직전까지 해소되지 않을 때 발생한다.</w:t>
      </w:r>
    </w:p>
    <w:p w14:paraId="211B9103" w14:textId="47C4A4C9" w:rsidR="000617AF" w:rsidRDefault="0036196D">
      <w:pPr>
        <w:numPr>
          <w:ilvl w:val="0"/>
          <w:numId w:val="28"/>
        </w:numPr>
        <w:rPr>
          <w:rFonts w:ascii="바탕체" w:eastAsia="바탕체" w:hAnsi="바탕체"/>
        </w:rPr>
      </w:pPr>
      <w:r w:rsidRPr="0036196D">
        <w:rPr>
          <w:rFonts w:ascii="바탕체" w:eastAsia="바탕체" w:hAnsi="바탕체"/>
          <w:b/>
          <w:bCs/>
        </w:rPr>
        <w:t>시사점</w:t>
      </w:r>
      <w:r w:rsidRPr="0036196D">
        <w:rPr>
          <w:rFonts w:ascii="바탕체" w:eastAsia="바탕체" w:hAnsi="바탕체"/>
        </w:rPr>
        <w:t xml:space="preserve">: 이론적으로는 만기 시점에 </w:t>
      </w:r>
      <w:proofErr w:type="spellStart"/>
      <w:r w:rsidRPr="0036196D">
        <w:rPr>
          <w:rFonts w:ascii="바탕체" w:eastAsia="바탕체" w:hAnsi="바탕체"/>
        </w:rPr>
        <w:t>베이시스가</w:t>
      </w:r>
      <w:proofErr w:type="spellEnd"/>
      <w:r w:rsidRPr="0036196D">
        <w:rPr>
          <w:rFonts w:ascii="바탕체" w:eastAsia="바탕체" w:hAnsi="바탕체"/>
        </w:rPr>
        <w:t xml:space="preserve"> '0'이 되어야 하지만, 실제 시장에서는 거래 비용이나 시장 충격 등의 마찰 요인으로 인해 수렴 패턴이 일시적으로 왜곡될 수 있음을 시사한다.</w:t>
      </w:r>
    </w:p>
    <w:p w14:paraId="76E41FC1" w14:textId="77777777" w:rsidR="004C445B" w:rsidRPr="0036196D" w:rsidRDefault="004C445B" w:rsidP="004C445B">
      <w:pPr>
        <w:ind w:left="720"/>
        <w:rPr>
          <w:rFonts w:ascii="바탕체" w:eastAsia="바탕체" w:hAnsi="바탕체"/>
        </w:rPr>
      </w:pPr>
    </w:p>
    <w:p w14:paraId="14117F4A" w14:textId="2506AC26" w:rsidR="001641CE" w:rsidRPr="00B51DB9" w:rsidRDefault="001641CE">
      <w:pPr>
        <w:pStyle w:val="1"/>
        <w:numPr>
          <w:ilvl w:val="0"/>
          <w:numId w:val="1"/>
        </w:numPr>
        <w:ind w:left="884" w:hanging="442"/>
        <w:rPr>
          <w:rFonts w:ascii="바탕체" w:eastAsia="바탕체" w:hAnsi="바탕체"/>
          <w:b/>
          <w:bCs/>
          <w:sz w:val="24"/>
          <w:szCs w:val="24"/>
        </w:rPr>
      </w:pPr>
      <w:bookmarkStart w:id="10" w:name="_Toc225969219"/>
      <w:bookmarkStart w:id="11" w:name="_Toc225970262"/>
      <w:r w:rsidRPr="00B51DB9">
        <w:rPr>
          <w:rFonts w:ascii="바탕체" w:eastAsia="바탕체" w:hAnsi="바탕체" w:hint="eastAsia"/>
          <w:b/>
          <w:bCs/>
          <w:sz w:val="24"/>
          <w:szCs w:val="24"/>
        </w:rPr>
        <w:t>Forward Curve 분석</w:t>
      </w:r>
      <w:bookmarkEnd w:id="10"/>
      <w:bookmarkEnd w:id="11"/>
    </w:p>
    <w:p w14:paraId="1483C8F8" w14:textId="3F7FF4FE" w:rsidR="004C445B" w:rsidRPr="008B32FD" w:rsidRDefault="00B51DB9">
      <w:pPr>
        <w:pStyle w:val="a6"/>
        <w:numPr>
          <w:ilvl w:val="0"/>
          <w:numId w:val="29"/>
        </w:numPr>
        <w:rPr>
          <w:rFonts w:ascii="바탕체" w:eastAsia="바탕체" w:hAnsi="바탕체"/>
          <w:szCs w:val="22"/>
        </w:rPr>
      </w:pPr>
      <w:r w:rsidRPr="008B32FD">
        <w:rPr>
          <w:rFonts w:ascii="바탕체" w:eastAsia="바탕체" w:hAnsi="바탕체" w:hint="eastAsia"/>
          <w:szCs w:val="22"/>
        </w:rPr>
        <w:t>Forward Curve</w:t>
      </w:r>
    </w:p>
    <w:p w14:paraId="0146A906" w14:textId="77777777" w:rsidR="007B6CCF" w:rsidRPr="008B32FD" w:rsidRDefault="00660824" w:rsidP="00660824">
      <w:pPr>
        <w:rPr>
          <w:rFonts w:ascii="바탕체" w:eastAsia="바탕체" w:hAnsi="바탕체"/>
          <w:szCs w:val="22"/>
        </w:rPr>
      </w:pPr>
      <w:r w:rsidRPr="008B32FD">
        <w:rPr>
          <w:rFonts w:ascii="바탕체" w:eastAsia="바탕체" w:hAnsi="바탕체" w:hint="eastAsia"/>
          <w:szCs w:val="22"/>
        </w:rPr>
        <w:t xml:space="preserve">Curve를 구축하기 전에 </w:t>
      </w:r>
      <w:r w:rsidR="00433C6A" w:rsidRPr="008B32FD">
        <w:rPr>
          <w:rFonts w:ascii="바탕체" w:eastAsia="바탕체" w:hAnsi="바탕체"/>
          <w:szCs w:val="22"/>
        </w:rPr>
        <w:t>최소 3개의 대표 날짜를 선택</w:t>
      </w:r>
      <w:r w:rsidR="00433C6A" w:rsidRPr="008B32FD">
        <w:rPr>
          <w:rFonts w:ascii="바탕체" w:eastAsia="바탕체" w:hAnsi="바탕체" w:hint="eastAsia"/>
          <w:szCs w:val="22"/>
        </w:rPr>
        <w:t>해야 했습니다. 저는 그래서 크게</w:t>
      </w:r>
      <w:r w:rsidR="007B6CCF" w:rsidRPr="008B32FD">
        <w:rPr>
          <w:rFonts w:ascii="바탕체" w:eastAsia="바탕체" w:hAnsi="바탕체" w:hint="eastAsia"/>
          <w:szCs w:val="22"/>
        </w:rPr>
        <w:t xml:space="preserve"> 세가지로 구간을 나누었습니다. </w:t>
      </w:r>
    </w:p>
    <w:p w14:paraId="6614500B" w14:textId="77777777" w:rsidR="007B6CCF" w:rsidRPr="008B32FD" w:rsidRDefault="007B6CCF">
      <w:pPr>
        <w:pStyle w:val="a6"/>
        <w:numPr>
          <w:ilvl w:val="0"/>
          <w:numId w:val="30"/>
        </w:numPr>
        <w:rPr>
          <w:rFonts w:ascii="바탕체" w:eastAsia="바탕체" w:hAnsi="바탕체"/>
          <w:szCs w:val="22"/>
        </w:rPr>
      </w:pPr>
      <w:r w:rsidRPr="008B32FD">
        <w:rPr>
          <w:rFonts w:ascii="바탕체" w:eastAsia="바탕체" w:hAnsi="바탕체"/>
          <w:szCs w:val="22"/>
        </w:rPr>
        <w:t>위기 국면: 시장 변동성이 컸던 시기 (예: 2020년 코로나19 팬데믹 초기)</w:t>
      </w:r>
    </w:p>
    <w:p w14:paraId="4702F803" w14:textId="77777777" w:rsidR="007B6CCF" w:rsidRPr="008B32FD" w:rsidRDefault="007B6CCF">
      <w:pPr>
        <w:pStyle w:val="a6"/>
        <w:numPr>
          <w:ilvl w:val="0"/>
          <w:numId w:val="30"/>
        </w:numPr>
        <w:rPr>
          <w:rFonts w:ascii="바탕체" w:eastAsia="바탕체" w:hAnsi="바탕체"/>
          <w:szCs w:val="22"/>
        </w:rPr>
      </w:pPr>
      <w:r w:rsidRPr="008B32FD">
        <w:rPr>
          <w:rFonts w:ascii="바탕체" w:eastAsia="바탕체" w:hAnsi="바탕체"/>
          <w:szCs w:val="22"/>
        </w:rPr>
        <w:t>정상 국면: 시장이 안정적인 시기 (예: 2024년 중순)</w:t>
      </w:r>
    </w:p>
    <w:p w14:paraId="42F89F5A" w14:textId="2F4F8908" w:rsidR="00660824" w:rsidRPr="008B32FD" w:rsidRDefault="007B6CCF">
      <w:pPr>
        <w:pStyle w:val="a6"/>
        <w:numPr>
          <w:ilvl w:val="0"/>
          <w:numId w:val="30"/>
        </w:numPr>
        <w:rPr>
          <w:rFonts w:ascii="바탕체" w:eastAsia="바탕체" w:hAnsi="바탕체"/>
          <w:szCs w:val="22"/>
        </w:rPr>
      </w:pPr>
      <w:r w:rsidRPr="008B32FD">
        <w:rPr>
          <w:rFonts w:ascii="바탕체" w:eastAsia="바탕체" w:hAnsi="바탕체"/>
          <w:szCs w:val="22"/>
        </w:rPr>
        <w:t>최근 국면: 가장 최근의 데이터가 있는 시점 (2025년)</w:t>
      </w:r>
    </w:p>
    <w:p w14:paraId="0555C058" w14:textId="77777777" w:rsidR="00AE62CE" w:rsidRPr="008B32FD" w:rsidRDefault="00AE62CE" w:rsidP="00AE62CE">
      <w:pPr>
        <w:widowControl/>
        <w:wordWrap/>
        <w:autoSpaceDE/>
        <w:autoSpaceDN/>
        <w:spacing w:after="0"/>
        <w:rPr>
          <w:rFonts w:ascii="바탕체" w:eastAsia="바탕체" w:hAnsi="바탕체" w:cs="굴림"/>
          <w:kern w:val="0"/>
          <w:szCs w:val="22"/>
          <w14:ligatures w14:val="none"/>
        </w:rPr>
      </w:pPr>
    </w:p>
    <w:p w14:paraId="76DEEC32" w14:textId="77777777" w:rsidR="0037188E" w:rsidRDefault="00AE62CE" w:rsidP="0037188E">
      <w:pPr>
        <w:widowControl/>
        <w:wordWrap/>
        <w:autoSpaceDE/>
        <w:autoSpaceDN/>
        <w:spacing w:after="0"/>
        <w:rPr>
          <w:rFonts w:ascii="바탕체" w:eastAsia="바탕체" w:hAnsi="바탕체" w:cs="굴림"/>
          <w:kern w:val="0"/>
          <w:szCs w:val="22"/>
          <w14:ligatures w14:val="none"/>
        </w:rPr>
      </w:pPr>
      <w:r w:rsidRPr="008B32FD">
        <w:rPr>
          <w:rFonts w:ascii="바탕체" w:eastAsia="바탕체" w:hAnsi="바탕체" w:cs="굴림" w:hint="eastAsia"/>
          <w:kern w:val="0"/>
          <w:szCs w:val="22"/>
          <w14:ligatures w14:val="none"/>
        </w:rPr>
        <w:t xml:space="preserve">그리고 </w:t>
      </w:r>
      <w:r w:rsidRPr="008B32FD">
        <w:rPr>
          <w:rFonts w:ascii="바탕체" w:eastAsia="바탕체" w:hAnsi="바탕체" w:cs="굴림"/>
          <w:kern w:val="0"/>
          <w:szCs w:val="22"/>
          <w14:ligatures w14:val="none"/>
        </w:rPr>
        <w:t>그래프를 그리기 위해서는 특정 날짜(</w:t>
      </w:r>
      <w:r w:rsidRPr="008B32FD">
        <w:rPr>
          <w:rFonts w:ascii="바탕체" w:eastAsia="바탕체" w:hAnsi="바탕체" w:cs="Arial" w:hint="eastAsia"/>
          <w:kern w:val="0"/>
          <w:szCs w:val="22"/>
          <w14:ligatures w14:val="none"/>
        </w:rPr>
        <w:t>t)</w:t>
      </w:r>
      <w:r w:rsidRPr="008B32FD">
        <w:rPr>
          <w:rFonts w:ascii="바탕체" w:eastAsia="바탕체" w:hAnsi="바탕체" w:cs="굴림"/>
          <w:kern w:val="0"/>
          <w:szCs w:val="22"/>
          <w14:ligatures w14:val="none"/>
        </w:rPr>
        <w:t>를 고정하고, 해당 날짜의 만기별 가격 데이터를 가져와</w:t>
      </w:r>
      <w:r w:rsidRPr="008B32FD">
        <w:rPr>
          <w:rFonts w:ascii="바탕체" w:eastAsia="바탕체" w:hAnsi="바탕체" w:cs="굴림" w:hint="eastAsia"/>
          <w:kern w:val="0"/>
          <w:szCs w:val="22"/>
          <w14:ligatures w14:val="none"/>
        </w:rPr>
        <w:t xml:space="preserve">야 함으로 </w:t>
      </w:r>
      <w:r w:rsidR="008B32FD" w:rsidRPr="008B32FD">
        <w:rPr>
          <w:rFonts w:ascii="바탕체" w:eastAsia="바탕체" w:hAnsi="바탕체" w:cs="굴림" w:hint="eastAsia"/>
          <w:kern w:val="0"/>
          <w:szCs w:val="22"/>
          <w14:ligatures w14:val="none"/>
        </w:rPr>
        <w:t>각 시점에서</w:t>
      </w:r>
      <w:r w:rsidR="008B32FD" w:rsidRPr="008B32FD">
        <w:rPr>
          <w:rFonts w:ascii="바탕체" w:eastAsia="바탕체" w:hAnsi="바탕체" w:cs="굴림"/>
          <w:kern w:val="0"/>
          <w:szCs w:val="22"/>
          <w14:ligatures w14:val="none"/>
        </w:rPr>
        <w:t xml:space="preserve"> x</w:t>
      </w:r>
      <w:r w:rsidR="008B32FD" w:rsidRPr="008B32FD">
        <w:rPr>
          <w:rFonts w:ascii="바탕체" w:eastAsia="바탕체" w:hAnsi="바탕체" w:cs="굴림" w:hint="eastAsia"/>
          <w:kern w:val="0"/>
          <w:szCs w:val="22"/>
          <w14:ligatures w14:val="none"/>
        </w:rPr>
        <w:t xml:space="preserve">축과 y축을 각각 </w:t>
      </w:r>
      <w:r w:rsidR="008B32FD">
        <w:rPr>
          <w:rFonts w:ascii="바탕체" w:eastAsia="바탕체" w:hAnsi="바탕체" w:cs="굴림" w:hint="eastAsia"/>
          <w:kern w:val="0"/>
          <w:szCs w:val="22"/>
          <w14:ligatures w14:val="none"/>
        </w:rPr>
        <w:t xml:space="preserve">다음과 같이 </w:t>
      </w:r>
      <w:r w:rsidR="008B32FD" w:rsidRPr="008B32FD">
        <w:rPr>
          <w:rFonts w:ascii="바탕체" w:eastAsia="바탕체" w:hAnsi="바탕체" w:cs="굴림" w:hint="eastAsia"/>
          <w:kern w:val="0"/>
          <w:szCs w:val="22"/>
          <w14:ligatures w14:val="none"/>
        </w:rPr>
        <w:t xml:space="preserve">설정하였습니다. </w:t>
      </w:r>
    </w:p>
    <w:p w14:paraId="7A97ED7A" w14:textId="77777777" w:rsidR="0037188E" w:rsidRDefault="0037188E" w:rsidP="0037188E">
      <w:pPr>
        <w:widowControl/>
        <w:wordWrap/>
        <w:autoSpaceDE/>
        <w:autoSpaceDN/>
        <w:spacing w:after="0"/>
        <w:rPr>
          <w:rFonts w:ascii="바탕체" w:eastAsia="바탕체" w:hAnsi="바탕체" w:cs="굴림"/>
          <w:kern w:val="0"/>
          <w:szCs w:val="22"/>
          <w14:ligatures w14:val="none"/>
        </w:rPr>
      </w:pPr>
    </w:p>
    <w:p w14:paraId="58B0403D" w14:textId="6118418F" w:rsidR="0037188E" w:rsidRPr="0037188E" w:rsidRDefault="0037188E" w:rsidP="0037188E">
      <w:pPr>
        <w:widowControl/>
        <w:wordWrap/>
        <w:autoSpaceDE/>
        <w:autoSpaceDN/>
        <w:spacing w:after="0"/>
        <w:rPr>
          <w:rFonts w:ascii="바탕체" w:eastAsia="바탕체" w:hAnsi="바탕체" w:cs="굴림"/>
          <w:kern w:val="0"/>
          <w:szCs w:val="22"/>
          <w14:ligatures w14:val="none"/>
        </w:rPr>
      </w:pPr>
      <w:r w:rsidRPr="0037188E">
        <w:rPr>
          <w:rFonts w:ascii="바탕체" w:eastAsia="바탕체" w:hAnsi="바탕체"/>
          <w:b/>
          <w:bCs/>
          <w:u w:val="single"/>
        </w:rPr>
        <w:t>X축 (</w:t>
      </w:r>
      <w:proofErr w:type="gramStart"/>
      <w:r w:rsidRPr="0037188E">
        <w:rPr>
          <w:rFonts w:ascii="바탕체" w:eastAsia="바탕체" w:hAnsi="바탕체"/>
          <w:b/>
          <w:bCs/>
          <w:u w:val="single"/>
        </w:rPr>
        <w:t>Maturity /</w:t>
      </w:r>
      <w:proofErr w:type="gramEnd"/>
      <w:r w:rsidRPr="0037188E">
        <w:rPr>
          <w:rFonts w:ascii="바탕체" w:eastAsia="바탕체" w:hAnsi="바탕체"/>
          <w:b/>
          <w:bCs/>
          <w:u w:val="single"/>
        </w:rPr>
        <w:t xml:space="preserve"> TTM)</w:t>
      </w:r>
      <w:r w:rsidRPr="0037188E">
        <w:rPr>
          <w:rFonts w:ascii="바탕체" w:eastAsia="바탕체" w:hAnsi="바탕체"/>
          <w:b/>
          <w:bCs/>
        </w:rPr>
        <w:t>:</w:t>
      </w:r>
      <w:r w:rsidRPr="0037188E">
        <w:rPr>
          <w:rFonts w:ascii="바탕체" w:eastAsia="바탕체" w:hAnsi="바탕체"/>
        </w:rPr>
        <w:t xml:space="preserve"> 각 선물 계약의 만기일 또는 잔존만기(Time to Maturity, $T$)를 설정합니다.</w:t>
      </w:r>
    </w:p>
    <w:p w14:paraId="1A98C33B" w14:textId="77777777" w:rsidR="00125D1E" w:rsidRDefault="0037188E">
      <w:pPr>
        <w:numPr>
          <w:ilvl w:val="0"/>
          <w:numId w:val="31"/>
        </w:numPr>
        <w:rPr>
          <w:rFonts w:ascii="바탕체" w:eastAsia="바탕체" w:hAnsi="바탕체"/>
        </w:rPr>
      </w:pPr>
      <w:r w:rsidRPr="0037188E">
        <w:rPr>
          <w:rFonts w:ascii="바탕체" w:eastAsia="바탕체" w:hAnsi="바탕체"/>
        </w:rPr>
        <w:t xml:space="preserve">보통 </w:t>
      </w:r>
      <w:r w:rsidRPr="0037188E">
        <w:rPr>
          <w:rFonts w:ascii="바탕체" w:eastAsia="바탕체" w:hAnsi="바탕체"/>
          <w:b/>
          <w:bCs/>
        </w:rPr>
        <w:t>T</w:t>
      </w:r>
      <w:r>
        <w:rPr>
          <w:rFonts w:ascii="바탕체" w:eastAsia="바탕체" w:hAnsi="바탕체" w:hint="eastAsia"/>
          <w:b/>
          <w:bCs/>
        </w:rPr>
        <w:t>1(</w:t>
      </w:r>
      <w:proofErr w:type="spellStart"/>
      <w:r w:rsidRPr="0037188E">
        <w:rPr>
          <w:rFonts w:ascii="바탕체" w:eastAsia="바탕체" w:hAnsi="바탕체"/>
          <w:b/>
          <w:bCs/>
        </w:rPr>
        <w:t>근월물</w:t>
      </w:r>
      <w:proofErr w:type="spellEnd"/>
      <w:r w:rsidRPr="0037188E">
        <w:rPr>
          <w:rFonts w:ascii="바탕체" w:eastAsia="바탕체" w:hAnsi="바탕체"/>
          <w:b/>
          <w:bCs/>
        </w:rPr>
        <w:t>), T</w:t>
      </w:r>
      <w:r>
        <w:rPr>
          <w:rFonts w:ascii="바탕체" w:eastAsia="바탕체" w:hAnsi="바탕체" w:hint="eastAsia"/>
          <w:b/>
          <w:bCs/>
        </w:rPr>
        <w:t>2</w:t>
      </w:r>
      <w:r w:rsidRPr="0037188E">
        <w:rPr>
          <w:rFonts w:ascii="바탕체" w:eastAsia="바탕체" w:hAnsi="바탕체"/>
          <w:b/>
          <w:bCs/>
        </w:rPr>
        <w:t>(</w:t>
      </w:r>
      <w:proofErr w:type="spellStart"/>
      <w:r w:rsidRPr="0037188E">
        <w:rPr>
          <w:rFonts w:ascii="바탕체" w:eastAsia="바탕체" w:hAnsi="바탕체"/>
          <w:b/>
          <w:bCs/>
        </w:rPr>
        <w:t>차근월물</w:t>
      </w:r>
      <w:proofErr w:type="spellEnd"/>
      <w:r w:rsidRPr="0037188E">
        <w:rPr>
          <w:rFonts w:ascii="바탕체" w:eastAsia="바탕체" w:hAnsi="바탕체"/>
          <w:b/>
          <w:bCs/>
        </w:rPr>
        <w:t>), T</w:t>
      </w:r>
      <w:r>
        <w:rPr>
          <w:rFonts w:ascii="바탕체" w:eastAsia="바탕체" w:hAnsi="바탕체" w:hint="eastAsia"/>
          <w:b/>
          <w:bCs/>
        </w:rPr>
        <w:t>3</w:t>
      </w:r>
      <w:r w:rsidRPr="0037188E">
        <w:rPr>
          <w:rFonts w:ascii="바탕체" w:eastAsia="바탕체" w:hAnsi="바탕체"/>
          <w:b/>
          <w:bCs/>
        </w:rPr>
        <w:t>(</w:t>
      </w:r>
      <w:proofErr w:type="spellStart"/>
      <w:r w:rsidRPr="0037188E">
        <w:rPr>
          <w:rFonts w:ascii="바탕체" w:eastAsia="바탕체" w:hAnsi="바탕체"/>
          <w:b/>
          <w:bCs/>
        </w:rPr>
        <w:t>차차근월물</w:t>
      </w:r>
      <w:proofErr w:type="spellEnd"/>
      <w:r w:rsidRPr="0037188E">
        <w:rPr>
          <w:rFonts w:ascii="바탕체" w:eastAsia="바탕체" w:hAnsi="바탕체"/>
          <w:b/>
          <w:bCs/>
        </w:rPr>
        <w:t>)</w:t>
      </w:r>
      <w:r w:rsidRPr="0037188E">
        <w:rPr>
          <w:rFonts w:ascii="바탕체" w:eastAsia="바탕체" w:hAnsi="바탕체"/>
        </w:rPr>
        <w:t xml:space="preserve"> 순서로 배</w:t>
      </w:r>
      <w:r>
        <w:rPr>
          <w:rFonts w:ascii="바탕체" w:eastAsia="바탕체" w:hAnsi="바탕체" w:hint="eastAsia"/>
        </w:rPr>
        <w:t>치</w:t>
      </w:r>
    </w:p>
    <w:p w14:paraId="3B45CACC" w14:textId="57857423" w:rsidR="0037188E" w:rsidRPr="0037188E" w:rsidRDefault="0037188E">
      <w:pPr>
        <w:numPr>
          <w:ilvl w:val="0"/>
          <w:numId w:val="31"/>
        </w:numPr>
        <w:rPr>
          <w:rFonts w:ascii="바탕체" w:eastAsia="바탕체" w:hAnsi="바탕체"/>
        </w:rPr>
      </w:pPr>
      <w:r w:rsidRPr="0037188E">
        <w:rPr>
          <w:rFonts w:ascii="바탕체" w:eastAsia="바탕체" w:hAnsi="바탕체"/>
        </w:rPr>
        <w:t>정교하게 그리려면 '잔존만기(TTM)' 수치를 사용하여 만기까지 남은 기간을 X축 좌표로 사용</w:t>
      </w:r>
      <w:r w:rsidR="00125D1E">
        <w:rPr>
          <w:rFonts w:ascii="바탕체" w:eastAsia="바탕체" w:hAnsi="바탕체" w:hint="eastAsia"/>
        </w:rPr>
        <w:t>.</w:t>
      </w:r>
    </w:p>
    <w:p w14:paraId="7F81C301" w14:textId="312AE980" w:rsidR="0037188E" w:rsidRPr="0037188E" w:rsidRDefault="0037188E" w:rsidP="0037188E">
      <w:pPr>
        <w:rPr>
          <w:rFonts w:ascii="바탕체" w:eastAsia="바탕체" w:hAnsi="바탕체"/>
        </w:rPr>
      </w:pPr>
      <w:r w:rsidRPr="0037188E">
        <w:rPr>
          <w:rFonts w:ascii="바탕체" w:eastAsia="바탕체" w:hAnsi="바탕체"/>
          <w:b/>
          <w:bCs/>
          <w:u w:val="single"/>
        </w:rPr>
        <w:lastRenderedPageBreak/>
        <w:t>Y축 (Futures Price)</w:t>
      </w:r>
      <w:r w:rsidRPr="0037188E">
        <w:rPr>
          <w:rFonts w:ascii="바탕체" w:eastAsia="바탕체" w:hAnsi="바탕체"/>
          <w:b/>
          <w:bCs/>
        </w:rPr>
        <w:t>:</w:t>
      </w:r>
      <w:r w:rsidRPr="0037188E">
        <w:rPr>
          <w:rFonts w:ascii="바탕체" w:eastAsia="바탕체" w:hAnsi="바탕체"/>
        </w:rPr>
        <w:t xml:space="preserve"> 해당 만기에 대응하는 선물 가격을 설정합니다.</w:t>
      </w:r>
    </w:p>
    <w:p w14:paraId="302307D5" w14:textId="2B05745B" w:rsidR="0037188E" w:rsidRDefault="00CE7DF1">
      <w:pPr>
        <w:numPr>
          <w:ilvl w:val="0"/>
          <w:numId w:val="32"/>
        </w:numPr>
        <w:rPr>
          <w:rFonts w:ascii="바탕체" w:eastAsia="바탕체" w:hAnsi="바탕체"/>
        </w:rPr>
      </w:pPr>
      <w:r>
        <w:rPr>
          <w:rFonts w:ascii="바탕체" w:eastAsia="바탕체" w:hAnsi="바탕체" w:hint="eastAsia"/>
          <w:noProof/>
        </w:rPr>
        <w:drawing>
          <wp:anchor distT="0" distB="0" distL="114300" distR="114300" simplePos="0" relativeHeight="251662336" behindDoc="0" locked="0" layoutInCell="1" allowOverlap="1" wp14:anchorId="2A9DE55F" wp14:editId="7006639E">
            <wp:simplePos x="0" y="0"/>
            <wp:positionH relativeFrom="margin">
              <wp:align>center</wp:align>
            </wp:positionH>
            <wp:positionV relativeFrom="paragraph">
              <wp:posOffset>479220</wp:posOffset>
            </wp:positionV>
            <wp:extent cx="4773295" cy="7170420"/>
            <wp:effectExtent l="0" t="0" r="8255" b="0"/>
            <wp:wrapTopAndBottom/>
            <wp:docPr id="1327004951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004951" name="그림 132700495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3295" cy="7170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188E" w:rsidRPr="0037188E">
        <w:rPr>
          <w:rFonts w:ascii="바탕체" w:eastAsia="바탕체" w:hAnsi="바탕체"/>
        </w:rPr>
        <w:t xml:space="preserve">필요에 따라 현물지수를 만기가 0인 지점으로 포함하여 함께 그리면 수렴 여부를 더 명확히 </w:t>
      </w:r>
      <w:r w:rsidR="00125D1E">
        <w:rPr>
          <w:rFonts w:ascii="바탕체" w:eastAsia="바탕체" w:hAnsi="바탕체" w:hint="eastAsia"/>
        </w:rPr>
        <w:t xml:space="preserve">보았습니다. </w:t>
      </w:r>
    </w:p>
    <w:p w14:paraId="7D06DDD7" w14:textId="547E4996" w:rsidR="00125D1E" w:rsidRPr="0037188E" w:rsidRDefault="00125D1E" w:rsidP="00125D1E">
      <w:pPr>
        <w:rPr>
          <w:rFonts w:ascii="바탕체" w:eastAsia="바탕체" w:hAnsi="바탕체"/>
        </w:rPr>
      </w:pPr>
    </w:p>
    <w:p w14:paraId="4A6047C3" w14:textId="77777777" w:rsidR="00FE075F" w:rsidRDefault="00FE075F" w:rsidP="00FE075F">
      <w:pPr>
        <w:rPr>
          <w:rFonts w:ascii="바탕체" w:eastAsia="바탕체" w:hAnsi="바탕체"/>
          <w:b/>
          <w:bCs/>
          <w:u w:val="single"/>
        </w:rPr>
      </w:pPr>
      <w:r w:rsidRPr="00FE075F">
        <w:rPr>
          <w:rFonts w:ascii="바탕체" w:eastAsia="바탕체" w:hAnsi="바탕체"/>
          <w:b/>
          <w:bCs/>
          <w:u w:val="single"/>
        </w:rPr>
        <w:lastRenderedPageBreak/>
        <w:t>해당 날짜의 forward curve는 contango인가, backwardation인가?</w:t>
      </w:r>
    </w:p>
    <w:p w14:paraId="697F846C" w14:textId="283306D5" w:rsidR="00FE075F" w:rsidRPr="0031715F" w:rsidRDefault="00FE075F">
      <w:pPr>
        <w:pStyle w:val="a6"/>
        <w:numPr>
          <w:ilvl w:val="1"/>
          <w:numId w:val="32"/>
        </w:numPr>
        <w:rPr>
          <w:rFonts w:ascii="바탕체" w:eastAsia="바탕체" w:hAnsi="바탕체"/>
          <w:b/>
          <w:bCs/>
          <w:u w:val="single"/>
        </w:rPr>
      </w:pPr>
      <w:r w:rsidRPr="0031715F">
        <w:rPr>
          <w:rFonts w:ascii="바탕체" w:eastAsia="바탕체" w:hAnsi="바탕체"/>
          <w:b/>
          <w:bCs/>
        </w:rPr>
        <w:t xml:space="preserve">2020-03-19 </w:t>
      </w:r>
      <w:r w:rsidR="0031715F" w:rsidRPr="0031715F">
        <w:rPr>
          <w:rFonts w:ascii="바탕체" w:eastAsia="바탕체" w:hAnsi="바탕체"/>
          <w:b/>
          <w:bCs/>
          <w:szCs w:val="22"/>
        </w:rPr>
        <w:t>위기 국면</w:t>
      </w:r>
      <w:r w:rsidR="0031715F" w:rsidRPr="0031715F">
        <w:rPr>
          <w:rFonts w:ascii="바탕체" w:eastAsia="바탕체" w:hAnsi="바탕체" w:hint="eastAsia"/>
          <w:b/>
          <w:bCs/>
          <w:szCs w:val="22"/>
        </w:rPr>
        <w:t xml:space="preserve"> 상황</w:t>
      </w:r>
      <w:r w:rsidR="0031715F" w:rsidRPr="0031715F">
        <w:rPr>
          <w:rFonts w:ascii="바탕체" w:eastAsia="바탕체" w:hAnsi="바탕체"/>
        </w:rPr>
        <w:t xml:space="preserve"> </w:t>
      </w:r>
      <w:r w:rsidRPr="0031715F">
        <w:rPr>
          <w:rFonts w:ascii="바탕체" w:eastAsia="바탕체" w:hAnsi="바탕체"/>
        </w:rPr>
        <w:t>(Crisis): F1(197.50</w:t>
      </w:r>
      <w:proofErr w:type="gramStart"/>
      <w:r w:rsidRPr="0031715F">
        <w:rPr>
          <w:rFonts w:ascii="바탕체" w:eastAsia="바탕체" w:hAnsi="바탕체"/>
        </w:rPr>
        <w:t>) &gt;</w:t>
      </w:r>
      <w:proofErr w:type="gramEnd"/>
      <w:r w:rsidRPr="0031715F">
        <w:rPr>
          <w:rFonts w:ascii="바탕체" w:eastAsia="바탕체" w:hAnsi="바탕체"/>
        </w:rPr>
        <w:t xml:space="preserve"> F2(196.90)으로 나타나 전형적인 </w:t>
      </w:r>
      <w:proofErr w:type="spellStart"/>
      <w:r w:rsidRPr="0031715F">
        <w:rPr>
          <w:rFonts w:ascii="바탕체" w:eastAsia="바탕체" w:hAnsi="바탕체"/>
        </w:rPr>
        <w:t>백워데이션</w:t>
      </w:r>
      <w:proofErr w:type="spellEnd"/>
      <w:r w:rsidRPr="0031715F">
        <w:rPr>
          <w:rFonts w:ascii="바탕체" w:eastAsia="바탕체" w:hAnsi="바탕체"/>
        </w:rPr>
        <w:t xml:space="preserve">(Backwardation)의 특징을 보입니다. 다만, 먼 만기인 F3에서 가격이 다시 상승하는 </w:t>
      </w:r>
      <w:proofErr w:type="spellStart"/>
      <w:r w:rsidRPr="0031715F">
        <w:rPr>
          <w:rFonts w:ascii="바탕체" w:eastAsia="바탕체" w:hAnsi="바탕체"/>
        </w:rPr>
        <w:t>혼조</w:t>
      </w:r>
      <w:proofErr w:type="spellEnd"/>
      <w:r w:rsidRPr="0031715F">
        <w:rPr>
          <w:rFonts w:ascii="바탕체" w:eastAsia="바탕체" w:hAnsi="바탕체"/>
        </w:rPr>
        <w:t xml:space="preserve"> 양상을 띱니다.</w:t>
      </w:r>
    </w:p>
    <w:p w14:paraId="5A86F622" w14:textId="570F1EF9" w:rsidR="00FE075F" w:rsidRPr="0031715F" w:rsidRDefault="00FE075F">
      <w:pPr>
        <w:pStyle w:val="a6"/>
        <w:numPr>
          <w:ilvl w:val="1"/>
          <w:numId w:val="32"/>
        </w:numPr>
        <w:rPr>
          <w:rFonts w:ascii="바탕체" w:eastAsia="바탕체" w:hAnsi="바탕체"/>
          <w:u w:val="single"/>
        </w:rPr>
      </w:pPr>
      <w:r w:rsidRPr="0031715F">
        <w:rPr>
          <w:rFonts w:ascii="바탕체" w:eastAsia="바탕체" w:hAnsi="바탕체"/>
          <w:b/>
          <w:bCs/>
        </w:rPr>
        <w:t xml:space="preserve">2024-06-13 </w:t>
      </w:r>
      <w:r w:rsidR="0031715F" w:rsidRPr="0031715F">
        <w:rPr>
          <w:rFonts w:ascii="바탕체" w:eastAsia="바탕체" w:hAnsi="바탕체"/>
          <w:b/>
          <w:bCs/>
          <w:szCs w:val="22"/>
        </w:rPr>
        <w:t>정상 국면</w:t>
      </w:r>
      <w:r w:rsidR="0031715F" w:rsidRPr="0031715F">
        <w:rPr>
          <w:rFonts w:ascii="바탕체" w:eastAsia="바탕체" w:hAnsi="바탕체" w:hint="eastAsia"/>
          <w:b/>
          <w:bCs/>
          <w:szCs w:val="22"/>
        </w:rPr>
        <w:t xml:space="preserve"> 상황</w:t>
      </w:r>
      <w:r w:rsidR="0031715F" w:rsidRPr="0031715F">
        <w:rPr>
          <w:rFonts w:ascii="바탕체" w:eastAsia="바탕체" w:hAnsi="바탕체"/>
        </w:rPr>
        <w:t xml:space="preserve"> </w:t>
      </w:r>
      <w:r w:rsidRPr="0031715F">
        <w:rPr>
          <w:rFonts w:ascii="바탕체" w:eastAsia="바탕체" w:hAnsi="바탕체"/>
        </w:rPr>
        <w:t xml:space="preserve">(Normal): F1(375.75) </w:t>
      </w:r>
      <w:proofErr w:type="gramStart"/>
      <w:r w:rsidRPr="0031715F">
        <w:rPr>
          <w:rFonts w:ascii="바탕체" w:eastAsia="바탕체" w:hAnsi="바탕체"/>
        </w:rPr>
        <w:t>&lt; F</w:t>
      </w:r>
      <w:proofErr w:type="gramEnd"/>
      <w:r w:rsidRPr="0031715F">
        <w:rPr>
          <w:rFonts w:ascii="바탕체" w:eastAsia="바탕체" w:hAnsi="바탕체"/>
        </w:rPr>
        <w:t xml:space="preserve">2(376.95) </w:t>
      </w:r>
      <w:proofErr w:type="gramStart"/>
      <w:r w:rsidRPr="0031715F">
        <w:rPr>
          <w:rFonts w:ascii="바탕체" w:eastAsia="바탕체" w:hAnsi="바탕체"/>
        </w:rPr>
        <w:t>&lt; F</w:t>
      </w:r>
      <w:proofErr w:type="gramEnd"/>
      <w:r w:rsidRPr="0031715F">
        <w:rPr>
          <w:rFonts w:ascii="바탕체" w:eastAsia="바탕체" w:hAnsi="바탕체"/>
        </w:rPr>
        <w:t xml:space="preserve">_3(378.65)$의 구조를 가집니다. 이는 먼 만기 가격이 더 높은 </w:t>
      </w:r>
      <w:proofErr w:type="spellStart"/>
      <w:r w:rsidRPr="0031715F">
        <w:rPr>
          <w:rFonts w:ascii="바탕체" w:eastAsia="바탕체" w:hAnsi="바탕체"/>
        </w:rPr>
        <w:t>콘탱고</w:t>
      </w:r>
      <w:proofErr w:type="spellEnd"/>
      <w:r w:rsidRPr="0031715F">
        <w:rPr>
          <w:rFonts w:ascii="바탕체" w:eastAsia="바탕체" w:hAnsi="바탕체"/>
        </w:rPr>
        <w:t xml:space="preserve">(Contango) 상태입니다. </w:t>
      </w:r>
    </w:p>
    <w:p w14:paraId="5A669682" w14:textId="74C15DF7" w:rsidR="00FE075F" w:rsidRPr="0031715F" w:rsidRDefault="0031715F">
      <w:pPr>
        <w:pStyle w:val="a6"/>
        <w:numPr>
          <w:ilvl w:val="1"/>
          <w:numId w:val="32"/>
        </w:numPr>
        <w:rPr>
          <w:rFonts w:ascii="바탕체" w:eastAsia="바탕체" w:hAnsi="바탕체"/>
          <w:b/>
          <w:bCs/>
          <w:u w:val="single"/>
        </w:rPr>
      </w:pPr>
      <w:r w:rsidRPr="0031715F">
        <w:rPr>
          <w:rFonts w:ascii="바탕체" w:eastAsia="바탕체" w:hAnsi="바탕체" w:hint="eastAsia"/>
          <w:b/>
          <w:bCs/>
        </w:rPr>
        <w:t>2</w:t>
      </w:r>
      <w:r w:rsidR="00FE075F" w:rsidRPr="0031715F">
        <w:rPr>
          <w:rFonts w:ascii="바탕체" w:eastAsia="바탕체" w:hAnsi="바탕체"/>
          <w:b/>
          <w:bCs/>
        </w:rPr>
        <w:t>025-12-11</w:t>
      </w:r>
      <w:r w:rsidRPr="0031715F">
        <w:rPr>
          <w:rFonts w:ascii="바탕체" w:eastAsia="바탕체" w:hAnsi="바탕체"/>
          <w:szCs w:val="22"/>
        </w:rPr>
        <w:t xml:space="preserve"> </w:t>
      </w:r>
      <w:r w:rsidRPr="0031715F">
        <w:rPr>
          <w:rFonts w:ascii="바탕체" w:eastAsia="바탕체" w:hAnsi="바탕체"/>
          <w:b/>
          <w:bCs/>
          <w:szCs w:val="22"/>
        </w:rPr>
        <w:t>최근 국면</w:t>
      </w:r>
      <w:r w:rsidR="00FE075F" w:rsidRPr="0031715F">
        <w:rPr>
          <w:rFonts w:ascii="바탕체" w:eastAsia="바탕체" w:hAnsi="바탕체"/>
          <w:b/>
          <w:bCs/>
        </w:rPr>
        <w:t xml:space="preserve"> </w:t>
      </w:r>
      <w:r w:rsidRPr="0031715F">
        <w:rPr>
          <w:rFonts w:ascii="바탕체" w:eastAsia="바탕체" w:hAnsi="바탕체" w:hint="eastAsia"/>
          <w:b/>
          <w:bCs/>
        </w:rPr>
        <w:t>상황</w:t>
      </w:r>
      <w:r w:rsidR="00FE075F" w:rsidRPr="0031715F">
        <w:rPr>
          <w:rFonts w:ascii="바탕체" w:eastAsia="바탕체" w:hAnsi="바탕체"/>
        </w:rPr>
        <w:t>(Recent): F1(580.25</w:t>
      </w:r>
      <w:proofErr w:type="gramStart"/>
      <w:r w:rsidR="00FE075F" w:rsidRPr="0031715F">
        <w:rPr>
          <w:rFonts w:ascii="바탕체" w:eastAsia="바탕체" w:hAnsi="바탕체"/>
        </w:rPr>
        <w:t>) &gt;</w:t>
      </w:r>
      <w:proofErr w:type="gramEnd"/>
      <w:r w:rsidR="00FE075F" w:rsidRPr="0031715F">
        <w:rPr>
          <w:rFonts w:ascii="바탕체" w:eastAsia="바탕체" w:hAnsi="바탕체"/>
        </w:rPr>
        <w:t xml:space="preserve"> F2(579.90</w:t>
      </w:r>
      <w:proofErr w:type="gramStart"/>
      <w:r w:rsidR="00FE075F" w:rsidRPr="0031715F">
        <w:rPr>
          <w:rFonts w:ascii="바탕체" w:eastAsia="바탕체" w:hAnsi="바탕체"/>
        </w:rPr>
        <w:t>) &gt;</w:t>
      </w:r>
      <w:proofErr w:type="gramEnd"/>
      <w:r w:rsidR="00FE075F" w:rsidRPr="0031715F">
        <w:rPr>
          <w:rFonts w:ascii="바탕체" w:eastAsia="바탕체" w:hAnsi="바탕체"/>
        </w:rPr>
        <w:t xml:space="preserve"> F3(578.35)$로 가격이 하락하는 </w:t>
      </w:r>
      <w:proofErr w:type="spellStart"/>
      <w:r w:rsidR="00FE075F" w:rsidRPr="0031715F">
        <w:rPr>
          <w:rFonts w:ascii="바탕체" w:eastAsia="바탕체" w:hAnsi="바탕체"/>
          <w:b/>
          <w:bCs/>
        </w:rPr>
        <w:t>백워데이션</w:t>
      </w:r>
      <w:proofErr w:type="spellEnd"/>
      <w:r w:rsidR="00FE075F" w:rsidRPr="0031715F">
        <w:rPr>
          <w:rFonts w:ascii="바탕체" w:eastAsia="바탕체" w:hAnsi="바탕체"/>
          <w:b/>
          <w:bCs/>
        </w:rPr>
        <w:t>(Backwardation)</w:t>
      </w:r>
      <w:r w:rsidR="00FE075F" w:rsidRPr="0031715F">
        <w:rPr>
          <w:rFonts w:ascii="바탕체" w:eastAsia="바탕체" w:hAnsi="바탕체"/>
        </w:rPr>
        <w:t xml:space="preserve"> 상태입니다</w:t>
      </w:r>
    </w:p>
    <w:p w14:paraId="15CFC5D1" w14:textId="77777777" w:rsidR="00FC7D55" w:rsidRPr="00FC7D55" w:rsidRDefault="00FC7D55" w:rsidP="00FC7D55">
      <w:pPr>
        <w:rPr>
          <w:rFonts w:ascii="바탕체" w:eastAsia="바탕체" w:hAnsi="바탕체"/>
          <w:b/>
          <w:bCs/>
          <w:u w:val="single"/>
        </w:rPr>
      </w:pPr>
      <w:r w:rsidRPr="00FC7D55">
        <w:rPr>
          <w:rFonts w:ascii="바탕체" w:eastAsia="바탕체" w:hAnsi="바탕체"/>
          <w:b/>
          <w:bCs/>
          <w:u w:val="single"/>
        </w:rPr>
        <w:t xml:space="preserve">곡선의 기울기는 완만한가, </w:t>
      </w:r>
      <w:proofErr w:type="spellStart"/>
      <w:r w:rsidRPr="00FC7D55">
        <w:rPr>
          <w:rFonts w:ascii="바탕체" w:eastAsia="바탕체" w:hAnsi="바탕체"/>
          <w:b/>
          <w:bCs/>
          <w:u w:val="single"/>
        </w:rPr>
        <w:t>가파른가</w:t>
      </w:r>
      <w:proofErr w:type="spellEnd"/>
      <w:r w:rsidRPr="00FC7D55">
        <w:rPr>
          <w:rFonts w:ascii="바탕체" w:eastAsia="바탕체" w:hAnsi="바탕체"/>
          <w:b/>
          <w:bCs/>
          <w:u w:val="single"/>
        </w:rPr>
        <w:t>?</w:t>
      </w:r>
    </w:p>
    <w:p w14:paraId="5EE4B0B3" w14:textId="60345D64" w:rsidR="00FC7D55" w:rsidRPr="00FC7D55" w:rsidRDefault="00FC7D55">
      <w:pPr>
        <w:numPr>
          <w:ilvl w:val="0"/>
          <w:numId w:val="33"/>
        </w:numPr>
        <w:rPr>
          <w:rFonts w:ascii="바탕체" w:eastAsia="바탕체" w:hAnsi="바탕체"/>
        </w:rPr>
      </w:pPr>
      <w:r w:rsidRPr="00FC7D55">
        <w:rPr>
          <w:rFonts w:ascii="바탕체" w:eastAsia="바탕체" w:hAnsi="바탕체"/>
          <w:b/>
          <w:bCs/>
        </w:rPr>
        <w:t>위기 국면:</w:t>
      </w:r>
      <w:r w:rsidRPr="00FC7D55">
        <w:rPr>
          <w:rFonts w:ascii="바탕체" w:eastAsia="바탕체" w:hAnsi="바탕체"/>
        </w:rPr>
        <w:t xml:space="preserve"> 현물(Spot)에서 </w:t>
      </w:r>
      <w:proofErr w:type="spellStart"/>
      <w:r w:rsidRPr="00FC7D55">
        <w:rPr>
          <w:rFonts w:ascii="바탕체" w:eastAsia="바탕체" w:hAnsi="바탕체"/>
        </w:rPr>
        <w:t>근월물</w:t>
      </w:r>
      <w:proofErr w:type="spellEnd"/>
      <w:r w:rsidRPr="00FC7D55">
        <w:rPr>
          <w:rFonts w:ascii="바탕체" w:eastAsia="바탕체" w:hAnsi="바탕체"/>
        </w:rPr>
        <w:t xml:space="preserve">(F1)로 떨어지는 구간의 기울기가 매우 </w:t>
      </w:r>
      <w:r w:rsidRPr="00FC7D55">
        <w:rPr>
          <w:rFonts w:ascii="바탕체" w:eastAsia="바탕체" w:hAnsi="바탕체"/>
          <w:b/>
          <w:bCs/>
        </w:rPr>
        <w:t>가파릅니다</w:t>
      </w:r>
      <w:r w:rsidRPr="00FC7D55">
        <w:rPr>
          <w:rFonts w:ascii="바탕체" w:eastAsia="바탕체" w:hAnsi="바탕체"/>
        </w:rPr>
        <w:t xml:space="preserve">. 이는 시장의 공포나 급격한 매도 압력이 선물 시장에 강하게 반영되었음을 시사합니다. </w:t>
      </w:r>
    </w:p>
    <w:p w14:paraId="065BB1B3" w14:textId="77777777" w:rsidR="00FC7D55" w:rsidRPr="00FC7D55" w:rsidRDefault="00FC7D55">
      <w:pPr>
        <w:numPr>
          <w:ilvl w:val="0"/>
          <w:numId w:val="33"/>
        </w:numPr>
        <w:rPr>
          <w:rFonts w:ascii="바탕체" w:eastAsia="바탕체" w:hAnsi="바탕체"/>
        </w:rPr>
      </w:pPr>
      <w:r w:rsidRPr="00FC7D55">
        <w:rPr>
          <w:rFonts w:ascii="바탕체" w:eastAsia="바탕체" w:hAnsi="바탕체"/>
          <w:b/>
          <w:bCs/>
        </w:rPr>
        <w:t>정상 국면:</w:t>
      </w:r>
      <w:r w:rsidRPr="00FC7D55">
        <w:rPr>
          <w:rFonts w:ascii="바탕체" w:eastAsia="바탕체" w:hAnsi="바탕체"/>
        </w:rPr>
        <w:t xml:space="preserve"> 곡선의 기울기가 </w:t>
      </w:r>
      <w:r w:rsidRPr="00FC7D55">
        <w:rPr>
          <w:rFonts w:ascii="바탕체" w:eastAsia="바탕체" w:hAnsi="바탕체"/>
          <w:b/>
          <w:bCs/>
        </w:rPr>
        <w:t>매우 완만하고 일정</w:t>
      </w:r>
      <w:r w:rsidRPr="00FC7D55">
        <w:rPr>
          <w:rFonts w:ascii="바탕체" w:eastAsia="바탕체" w:hAnsi="바탕체"/>
        </w:rPr>
        <w:t xml:space="preserve">합니다. 이는 보관 비용(cost-of-carry) 모델이 안정적으로 작동하는 평시 상황임을 보여줍니다. </w:t>
      </w:r>
    </w:p>
    <w:p w14:paraId="06BCDE5F" w14:textId="23F38307" w:rsidR="00FC7D55" w:rsidRPr="00FC7D55" w:rsidRDefault="00FC7D55">
      <w:pPr>
        <w:numPr>
          <w:ilvl w:val="0"/>
          <w:numId w:val="33"/>
        </w:numPr>
        <w:rPr>
          <w:rFonts w:ascii="바탕체" w:eastAsia="바탕체" w:hAnsi="바탕체"/>
        </w:rPr>
      </w:pPr>
      <w:r w:rsidRPr="00FC7D55">
        <w:rPr>
          <w:rFonts w:ascii="바탕체" w:eastAsia="바탕체" w:hAnsi="바탕체"/>
          <w:b/>
          <w:bCs/>
        </w:rPr>
        <w:t>최근 국면:</w:t>
      </w:r>
      <w:r w:rsidRPr="00FC7D55">
        <w:rPr>
          <w:rFonts w:ascii="바탕체" w:eastAsia="바탕체" w:hAnsi="바탕체"/>
        </w:rPr>
        <w:t xml:space="preserve"> F2에서 F3로 넘어가는 구간에서 기울기가 </w:t>
      </w:r>
      <w:r w:rsidRPr="00FC7D55">
        <w:rPr>
          <w:rFonts w:ascii="바탕체" w:eastAsia="바탕체" w:hAnsi="바탕체"/>
          <w:b/>
          <w:bCs/>
        </w:rPr>
        <w:t>급격히 가팔라집니다</w:t>
      </w:r>
      <w:r w:rsidRPr="00FC7D55">
        <w:rPr>
          <w:rFonts w:ascii="바탕체" w:eastAsia="바탕체" w:hAnsi="바탕체"/>
        </w:rPr>
        <w:t>. 장기적인 시장 전망이나 수급 불균형이 특정 만기 구간에 집중되어 있음을 알 수 있습니다.</w:t>
      </w:r>
    </w:p>
    <w:p w14:paraId="6B8A6D53" w14:textId="1E71B9A3" w:rsidR="00B51DB9" w:rsidRDefault="00AB786C" w:rsidP="00FE075F">
      <w:pPr>
        <w:rPr>
          <w:rFonts w:ascii="바탕체" w:eastAsia="바탕체" w:hAnsi="바탕체"/>
          <w:b/>
          <w:bCs/>
          <w:u w:val="single"/>
        </w:rPr>
      </w:pPr>
      <w:r w:rsidRPr="00AB786C">
        <w:rPr>
          <w:rFonts w:ascii="바탕체" w:eastAsia="바탕체" w:hAnsi="바탕체"/>
          <w:b/>
          <w:bCs/>
          <w:u w:val="single"/>
        </w:rPr>
        <w:t>같은 시장이라도 날짜에 따라 구조가 달라지는가?</w:t>
      </w:r>
    </w:p>
    <w:p w14:paraId="1C8903CD" w14:textId="5C8D9798" w:rsidR="00AB786C" w:rsidRPr="00AB786C" w:rsidRDefault="00AB786C" w:rsidP="00AB786C">
      <w:pPr>
        <w:rPr>
          <w:rFonts w:ascii="바탕체" w:eastAsia="바탕체" w:hAnsi="바탕체"/>
          <w:b/>
          <w:bCs/>
          <w:u w:val="single"/>
        </w:rPr>
      </w:pPr>
      <w:r w:rsidRPr="00AB786C">
        <w:rPr>
          <w:rFonts w:ascii="바탕체" w:eastAsia="바탕체" w:hAnsi="바탕체"/>
        </w:rPr>
        <w:t>네, 확연히 달라집니다. 동일한 KOSPI 200 선물 시장임에도 불구하고, 시장 참여자들의 기대와 거시 경제 환경에 따라 곡선의 형태(</w:t>
      </w:r>
      <w:proofErr w:type="spellStart"/>
      <w:r w:rsidRPr="00AB786C">
        <w:rPr>
          <w:rFonts w:ascii="바탕체" w:eastAsia="바탕체" w:hAnsi="바탕체"/>
        </w:rPr>
        <w:t>우상향</w:t>
      </w:r>
      <w:proofErr w:type="spellEnd"/>
      <w:r w:rsidRPr="00AB786C">
        <w:rPr>
          <w:rFonts w:ascii="바탕체" w:eastAsia="바탕체" w:hAnsi="바탕체"/>
        </w:rPr>
        <w:t xml:space="preserve"> vs </w:t>
      </w:r>
      <w:proofErr w:type="spellStart"/>
      <w:r w:rsidRPr="00AB786C">
        <w:rPr>
          <w:rFonts w:ascii="바탕체" w:eastAsia="바탕체" w:hAnsi="바탕체"/>
        </w:rPr>
        <w:t>우하향</w:t>
      </w:r>
      <w:proofErr w:type="spellEnd"/>
      <w:r w:rsidRPr="00AB786C">
        <w:rPr>
          <w:rFonts w:ascii="바탕체" w:eastAsia="바탕체" w:hAnsi="바탕체"/>
        </w:rPr>
        <w:t>)와 기울기가 완전히 다르게 형성됩니다. 이는 Forward Curve가 단순한 가격 나열이 아니라, 특정 시점에서의 만기별 가격 배열이라는 경제적 의미를 실증적으로 보여주는 결과입니다</w:t>
      </w:r>
      <w:r w:rsidRPr="00AB786C">
        <w:rPr>
          <w:rFonts w:ascii="바탕체" w:eastAsia="바탕체" w:hAnsi="바탕체"/>
          <w:b/>
          <w:bCs/>
          <w:u w:val="single"/>
        </w:rPr>
        <w:t>.</w:t>
      </w:r>
    </w:p>
    <w:p w14:paraId="31BCBD86" w14:textId="77777777" w:rsidR="00AB786C" w:rsidRPr="00AB786C" w:rsidRDefault="00AB786C" w:rsidP="00FE075F">
      <w:pPr>
        <w:rPr>
          <w:rFonts w:ascii="바탕체" w:eastAsia="바탕체" w:hAnsi="바탕체"/>
          <w:b/>
          <w:bCs/>
          <w:u w:val="single"/>
        </w:rPr>
      </w:pPr>
    </w:p>
    <w:p w14:paraId="0067888A" w14:textId="179EDEA5" w:rsidR="001641CE" w:rsidRDefault="001641CE">
      <w:pPr>
        <w:pStyle w:val="1"/>
        <w:numPr>
          <w:ilvl w:val="0"/>
          <w:numId w:val="1"/>
        </w:numPr>
        <w:ind w:left="884" w:hanging="442"/>
        <w:rPr>
          <w:rFonts w:ascii="바탕체" w:eastAsia="바탕체" w:hAnsi="바탕체"/>
          <w:b/>
          <w:bCs/>
          <w:sz w:val="24"/>
          <w:szCs w:val="24"/>
        </w:rPr>
      </w:pPr>
      <w:bookmarkStart w:id="12" w:name="_Toc225969220"/>
      <w:bookmarkStart w:id="13" w:name="_Toc225970263"/>
      <w:r w:rsidRPr="00D47B15">
        <w:rPr>
          <w:rFonts w:ascii="바탕체" w:eastAsia="바탕체" w:hAnsi="바탕체"/>
          <w:b/>
          <w:bCs/>
          <w:sz w:val="24"/>
          <w:szCs w:val="24"/>
        </w:rPr>
        <w:t>Contango/Backwardation</w:t>
      </w:r>
      <w:r w:rsidRPr="00D47B15">
        <w:rPr>
          <w:rFonts w:ascii="바탕체" w:eastAsia="바탕체" w:hAnsi="바탕체" w:hint="eastAsia"/>
          <w:b/>
          <w:bCs/>
          <w:sz w:val="24"/>
          <w:szCs w:val="24"/>
        </w:rPr>
        <w:t xml:space="preserve"> 분석</w:t>
      </w:r>
      <w:bookmarkEnd w:id="12"/>
      <w:bookmarkEnd w:id="13"/>
    </w:p>
    <w:p w14:paraId="1CDFB50D" w14:textId="6DE76479" w:rsidR="0009097E" w:rsidRPr="003632F8" w:rsidRDefault="0009097E">
      <w:pPr>
        <w:pStyle w:val="a6"/>
        <w:numPr>
          <w:ilvl w:val="0"/>
          <w:numId w:val="34"/>
        </w:numPr>
        <w:rPr>
          <w:rFonts w:ascii="바탕체" w:eastAsia="바탕체" w:hAnsi="바탕체"/>
          <w:szCs w:val="22"/>
        </w:rPr>
      </w:pPr>
      <w:r w:rsidRPr="003632F8">
        <w:rPr>
          <w:rFonts w:ascii="바탕체" w:eastAsia="바탕체" w:hAnsi="바탕체" w:hint="eastAsia"/>
          <w:szCs w:val="22"/>
        </w:rPr>
        <w:t>데이터 분류 방법</w:t>
      </w:r>
    </w:p>
    <w:p w14:paraId="35699364" w14:textId="7BE0A463" w:rsidR="00C120D1" w:rsidRDefault="00C120D1" w:rsidP="003632F8">
      <w:pPr>
        <w:widowControl/>
        <w:wordWrap/>
        <w:autoSpaceDE/>
        <w:autoSpaceDN/>
        <w:spacing w:after="0"/>
        <w:rPr>
          <w:rFonts w:ascii="바탕체" w:eastAsia="바탕체" w:hAnsi="바탕체" w:cs="Arial"/>
          <w:kern w:val="0"/>
          <w:szCs w:val="22"/>
          <w14:ligatures w14:val="none"/>
        </w:rPr>
      </w:pPr>
      <w:r w:rsidRPr="003632F8">
        <w:rPr>
          <w:rFonts w:ascii="바탕체" w:eastAsia="바탕체" w:hAnsi="바탕체" w:cs="Arial"/>
          <w:kern w:val="0"/>
          <w:szCs w:val="22"/>
          <w14:ligatures w14:val="none"/>
        </w:rPr>
        <w:t>각 날짜별로 F1, F2, F3 가격을 비교하여 새로운 '상태(Status)' 열을 추가</w:t>
      </w:r>
      <w:r w:rsidR="009227EE">
        <w:rPr>
          <w:rFonts w:ascii="바탕체" w:eastAsia="바탕체" w:hAnsi="바탕체" w:cs="Arial" w:hint="eastAsia"/>
          <w:kern w:val="0"/>
          <w:szCs w:val="22"/>
          <w14:ligatures w14:val="none"/>
        </w:rPr>
        <w:t>하였습니다</w:t>
      </w:r>
    </w:p>
    <w:p w14:paraId="0C99FA45" w14:textId="77777777" w:rsidR="009227EE" w:rsidRDefault="009227EE" w:rsidP="003632F8">
      <w:pPr>
        <w:widowControl/>
        <w:wordWrap/>
        <w:autoSpaceDE/>
        <w:autoSpaceDN/>
        <w:spacing w:after="0"/>
        <w:rPr>
          <w:rFonts w:ascii="바탕체" w:eastAsia="바탕체" w:hAnsi="바탕체" w:cs="Arial"/>
          <w:kern w:val="0"/>
          <w:szCs w:val="22"/>
          <w14:ligatures w14:val="none"/>
        </w:rPr>
      </w:pPr>
    </w:p>
    <w:p w14:paraId="4AB1F460" w14:textId="7D84BD70" w:rsidR="009227EE" w:rsidRPr="009227EE" w:rsidRDefault="009227EE" w:rsidP="009227EE">
      <w:pPr>
        <w:widowControl/>
        <w:wordWrap/>
        <w:autoSpaceDE/>
        <w:autoSpaceDN/>
        <w:spacing w:after="0"/>
        <w:rPr>
          <w:rFonts w:ascii="바탕체" w:eastAsia="바탕체" w:hAnsi="바탕체" w:cs="굴림"/>
          <w:kern w:val="0"/>
          <w:szCs w:val="22"/>
          <w14:ligatures w14:val="none"/>
        </w:rPr>
      </w:pPr>
      <w:proofErr w:type="spellStart"/>
      <w:r w:rsidRPr="009227EE">
        <w:rPr>
          <w:rFonts w:ascii="바탕체" w:eastAsia="바탕체" w:hAnsi="바탕체" w:cs="굴림"/>
          <w:b/>
          <w:bCs/>
          <w:kern w:val="0"/>
          <w:szCs w:val="22"/>
          <w14:ligatures w14:val="none"/>
        </w:rPr>
        <w:t>콘탱고</w:t>
      </w:r>
      <w:proofErr w:type="spellEnd"/>
      <w:r w:rsidRPr="009227EE">
        <w:rPr>
          <w:rFonts w:ascii="바탕체" w:eastAsia="바탕체" w:hAnsi="바탕체" w:cs="굴림"/>
          <w:b/>
          <w:bCs/>
          <w:kern w:val="0"/>
          <w:szCs w:val="22"/>
          <w14:ligatures w14:val="none"/>
        </w:rPr>
        <w:t>(Contango):</w:t>
      </w:r>
      <w:r w:rsidRPr="009227EE">
        <w:rPr>
          <w:rFonts w:ascii="바탕체" w:eastAsia="바탕체" w:hAnsi="바탕체" w:cs="굴림"/>
          <w:kern w:val="0"/>
          <w:szCs w:val="22"/>
          <w14:ligatures w14:val="none"/>
        </w:rPr>
        <w:t xml:space="preserve"> </w:t>
      </w:r>
      <w:proofErr w:type="spellStart"/>
      <w:r w:rsidRPr="009227EE">
        <w:rPr>
          <w:rFonts w:ascii="바탕체" w:eastAsia="바탕체" w:hAnsi="바탕체" w:cs="굴림"/>
          <w:kern w:val="0"/>
          <w:szCs w:val="22"/>
          <w14:ligatures w14:val="none"/>
        </w:rPr>
        <w:t>근월물보다</w:t>
      </w:r>
      <w:proofErr w:type="spellEnd"/>
      <w:r w:rsidRPr="009227EE">
        <w:rPr>
          <w:rFonts w:ascii="바탕체" w:eastAsia="바탕체" w:hAnsi="바탕체" w:cs="굴림"/>
          <w:kern w:val="0"/>
          <w:szCs w:val="22"/>
          <w14:ligatures w14:val="none"/>
        </w:rPr>
        <w:t xml:space="preserve"> </w:t>
      </w:r>
      <w:proofErr w:type="spellStart"/>
      <w:r w:rsidRPr="009227EE">
        <w:rPr>
          <w:rFonts w:ascii="바탕체" w:eastAsia="바탕체" w:hAnsi="바탕체" w:cs="굴림"/>
          <w:kern w:val="0"/>
          <w:szCs w:val="22"/>
          <w14:ligatures w14:val="none"/>
        </w:rPr>
        <w:t>원월물</w:t>
      </w:r>
      <w:proofErr w:type="spellEnd"/>
      <w:r w:rsidRPr="009227EE">
        <w:rPr>
          <w:rFonts w:ascii="바탕체" w:eastAsia="바탕체" w:hAnsi="바탕체" w:cs="굴림"/>
          <w:kern w:val="0"/>
          <w:szCs w:val="22"/>
          <w14:ligatures w14:val="none"/>
        </w:rPr>
        <w:t xml:space="preserve"> 가격이 더 높은 상태입니다.</w:t>
      </w:r>
    </w:p>
    <w:p w14:paraId="27F8E117" w14:textId="0765DEF6" w:rsidR="009227EE" w:rsidRPr="009227EE" w:rsidRDefault="009227EE">
      <w:pPr>
        <w:widowControl/>
        <w:numPr>
          <w:ilvl w:val="0"/>
          <w:numId w:val="35"/>
        </w:numPr>
        <w:wordWrap/>
        <w:autoSpaceDE/>
        <w:autoSpaceDN/>
        <w:spacing w:after="0"/>
        <w:rPr>
          <w:rFonts w:ascii="바탕체" w:eastAsia="바탕체" w:hAnsi="바탕체" w:cs="굴림"/>
          <w:kern w:val="0"/>
          <w:szCs w:val="22"/>
          <w14:ligatures w14:val="none"/>
        </w:rPr>
      </w:pPr>
      <w:r w:rsidRPr="009227EE">
        <w:rPr>
          <w:rFonts w:ascii="바탕체" w:eastAsia="바탕체" w:hAnsi="바탕체" w:cs="굴림"/>
          <w:kern w:val="0"/>
          <w:szCs w:val="22"/>
          <w14:ligatures w14:val="none"/>
        </w:rPr>
        <w:t xml:space="preserve">판정 기준: F1 </w:t>
      </w:r>
      <w:proofErr w:type="gramStart"/>
      <w:r w:rsidRPr="009227EE">
        <w:rPr>
          <w:rFonts w:ascii="바탕체" w:eastAsia="바탕체" w:hAnsi="바탕체" w:cs="굴림"/>
          <w:kern w:val="0"/>
          <w:szCs w:val="22"/>
          <w14:ligatures w14:val="none"/>
        </w:rPr>
        <w:t>&lt; F</w:t>
      </w:r>
      <w:proofErr w:type="gramEnd"/>
      <w:r w:rsidRPr="009227EE">
        <w:rPr>
          <w:rFonts w:ascii="바탕체" w:eastAsia="바탕체" w:hAnsi="바탕체" w:cs="굴림"/>
          <w:kern w:val="0"/>
          <w:szCs w:val="22"/>
          <w14:ligatures w14:val="none"/>
        </w:rPr>
        <w:t xml:space="preserve">2 </w:t>
      </w:r>
      <w:proofErr w:type="gramStart"/>
      <w:r w:rsidRPr="009227EE">
        <w:rPr>
          <w:rFonts w:ascii="바탕체" w:eastAsia="바탕체" w:hAnsi="바탕체" w:cs="굴림"/>
          <w:kern w:val="0"/>
          <w:szCs w:val="22"/>
          <w14:ligatures w14:val="none"/>
        </w:rPr>
        <w:t>&lt; F</w:t>
      </w:r>
      <w:proofErr w:type="gramEnd"/>
      <w:r w:rsidRPr="009227EE">
        <w:rPr>
          <w:rFonts w:ascii="바탕체" w:eastAsia="바탕체" w:hAnsi="바탕체" w:cs="굴림"/>
          <w:kern w:val="0"/>
          <w:szCs w:val="22"/>
          <w14:ligatures w14:val="none"/>
        </w:rPr>
        <w:t xml:space="preserve">3 </w:t>
      </w:r>
    </w:p>
    <w:p w14:paraId="11DFFD82" w14:textId="77777777" w:rsidR="009227EE" w:rsidRPr="009227EE" w:rsidRDefault="009227EE">
      <w:pPr>
        <w:widowControl/>
        <w:numPr>
          <w:ilvl w:val="0"/>
          <w:numId w:val="35"/>
        </w:numPr>
        <w:wordWrap/>
        <w:autoSpaceDE/>
        <w:autoSpaceDN/>
        <w:spacing w:after="0"/>
        <w:rPr>
          <w:rFonts w:ascii="바탕체" w:eastAsia="바탕체" w:hAnsi="바탕체" w:cs="굴림"/>
          <w:kern w:val="0"/>
          <w:szCs w:val="22"/>
          <w14:ligatures w14:val="none"/>
        </w:rPr>
      </w:pPr>
      <w:r w:rsidRPr="009227EE">
        <w:rPr>
          <w:rFonts w:ascii="바탕체" w:eastAsia="바탕체" w:hAnsi="바탕체" w:cs="굴림"/>
          <w:kern w:val="0"/>
          <w:szCs w:val="22"/>
          <w14:ligatures w14:val="none"/>
        </w:rPr>
        <w:t>경제적 의미: 일반적으로 선물은 보유 비용(이자, 보관료 등) 때문에 현물보다 비싼 것이 정상적입니다.</w:t>
      </w:r>
    </w:p>
    <w:p w14:paraId="590D2902" w14:textId="59AC2B19" w:rsidR="009227EE" w:rsidRPr="009227EE" w:rsidRDefault="009227EE" w:rsidP="009227EE">
      <w:pPr>
        <w:widowControl/>
        <w:wordWrap/>
        <w:autoSpaceDE/>
        <w:autoSpaceDN/>
        <w:spacing w:after="0"/>
        <w:rPr>
          <w:rFonts w:ascii="바탕체" w:eastAsia="바탕체" w:hAnsi="바탕체" w:cs="굴림"/>
          <w:kern w:val="0"/>
          <w:szCs w:val="22"/>
          <w14:ligatures w14:val="none"/>
        </w:rPr>
      </w:pPr>
      <w:proofErr w:type="spellStart"/>
      <w:r w:rsidRPr="009227EE">
        <w:rPr>
          <w:rFonts w:ascii="바탕체" w:eastAsia="바탕체" w:hAnsi="바탕체" w:cs="굴림"/>
          <w:b/>
          <w:bCs/>
          <w:kern w:val="0"/>
          <w:szCs w:val="22"/>
          <w14:ligatures w14:val="none"/>
        </w:rPr>
        <w:t>백워데이션</w:t>
      </w:r>
      <w:proofErr w:type="spellEnd"/>
      <w:r w:rsidRPr="009227EE">
        <w:rPr>
          <w:rFonts w:ascii="바탕체" w:eastAsia="바탕체" w:hAnsi="바탕체" w:cs="굴림"/>
          <w:b/>
          <w:bCs/>
          <w:kern w:val="0"/>
          <w:szCs w:val="22"/>
          <w14:ligatures w14:val="none"/>
        </w:rPr>
        <w:t>(Backwardation):</w:t>
      </w:r>
      <w:r w:rsidRPr="009227EE">
        <w:rPr>
          <w:rFonts w:ascii="바탕체" w:eastAsia="바탕체" w:hAnsi="바탕체" w:cs="굴림"/>
          <w:kern w:val="0"/>
          <w:szCs w:val="22"/>
          <w14:ligatures w14:val="none"/>
        </w:rPr>
        <w:t xml:space="preserve"> </w:t>
      </w:r>
      <w:proofErr w:type="spellStart"/>
      <w:r w:rsidRPr="009227EE">
        <w:rPr>
          <w:rFonts w:ascii="바탕체" w:eastAsia="바탕체" w:hAnsi="바탕체" w:cs="굴림"/>
          <w:kern w:val="0"/>
          <w:szCs w:val="22"/>
          <w14:ligatures w14:val="none"/>
        </w:rPr>
        <w:t>근월물보다</w:t>
      </w:r>
      <w:proofErr w:type="spellEnd"/>
      <w:r w:rsidRPr="009227EE">
        <w:rPr>
          <w:rFonts w:ascii="바탕체" w:eastAsia="바탕체" w:hAnsi="바탕체" w:cs="굴림"/>
          <w:kern w:val="0"/>
          <w:szCs w:val="22"/>
          <w14:ligatures w14:val="none"/>
        </w:rPr>
        <w:t xml:space="preserve"> </w:t>
      </w:r>
      <w:proofErr w:type="spellStart"/>
      <w:r w:rsidRPr="009227EE">
        <w:rPr>
          <w:rFonts w:ascii="바탕체" w:eastAsia="바탕체" w:hAnsi="바탕체" w:cs="굴림"/>
          <w:kern w:val="0"/>
          <w:szCs w:val="22"/>
          <w14:ligatures w14:val="none"/>
        </w:rPr>
        <w:t>원월물</w:t>
      </w:r>
      <w:proofErr w:type="spellEnd"/>
      <w:r w:rsidRPr="009227EE">
        <w:rPr>
          <w:rFonts w:ascii="바탕체" w:eastAsia="바탕체" w:hAnsi="바탕체" w:cs="굴림"/>
          <w:kern w:val="0"/>
          <w:szCs w:val="22"/>
          <w14:ligatures w14:val="none"/>
        </w:rPr>
        <w:t xml:space="preserve"> 가격이 더 낮은 상태입니다.</w:t>
      </w:r>
    </w:p>
    <w:p w14:paraId="68EB2830" w14:textId="062653B4" w:rsidR="009227EE" w:rsidRPr="009227EE" w:rsidRDefault="009227EE">
      <w:pPr>
        <w:widowControl/>
        <w:numPr>
          <w:ilvl w:val="0"/>
          <w:numId w:val="36"/>
        </w:numPr>
        <w:wordWrap/>
        <w:autoSpaceDE/>
        <w:autoSpaceDN/>
        <w:spacing w:after="0"/>
        <w:rPr>
          <w:rFonts w:ascii="바탕체" w:eastAsia="바탕체" w:hAnsi="바탕체" w:cs="굴림"/>
          <w:kern w:val="0"/>
          <w:szCs w:val="22"/>
          <w14:ligatures w14:val="none"/>
        </w:rPr>
      </w:pPr>
      <w:r w:rsidRPr="009227EE">
        <w:rPr>
          <w:rFonts w:ascii="바탕체" w:eastAsia="바탕체" w:hAnsi="바탕체" w:cs="굴림"/>
          <w:kern w:val="0"/>
          <w:szCs w:val="22"/>
          <w14:ligatures w14:val="none"/>
        </w:rPr>
        <w:t>판정 기준: F</w:t>
      </w:r>
      <w:proofErr w:type="gramStart"/>
      <w:r w:rsidRPr="009227EE">
        <w:rPr>
          <w:rFonts w:ascii="바탕체" w:eastAsia="바탕체" w:hAnsi="바탕체" w:cs="굴림"/>
          <w:kern w:val="0"/>
          <w:szCs w:val="22"/>
          <w14:ligatures w14:val="none"/>
        </w:rPr>
        <w:t>1 &gt;</w:t>
      </w:r>
      <w:proofErr w:type="gramEnd"/>
      <w:r w:rsidRPr="009227EE">
        <w:rPr>
          <w:rFonts w:ascii="바탕체" w:eastAsia="바탕체" w:hAnsi="바탕체" w:cs="굴림"/>
          <w:kern w:val="0"/>
          <w:szCs w:val="22"/>
          <w14:ligatures w14:val="none"/>
        </w:rPr>
        <w:t xml:space="preserve"> F</w:t>
      </w:r>
      <w:proofErr w:type="gramStart"/>
      <w:r w:rsidRPr="009227EE">
        <w:rPr>
          <w:rFonts w:ascii="바탕체" w:eastAsia="바탕체" w:hAnsi="바탕체" w:cs="굴림"/>
          <w:kern w:val="0"/>
          <w:szCs w:val="22"/>
          <w14:ligatures w14:val="none"/>
        </w:rPr>
        <w:t>2 &gt;</w:t>
      </w:r>
      <w:proofErr w:type="gramEnd"/>
      <w:r w:rsidRPr="009227EE">
        <w:rPr>
          <w:rFonts w:ascii="바탕체" w:eastAsia="바탕체" w:hAnsi="바탕체" w:cs="굴림"/>
          <w:kern w:val="0"/>
          <w:szCs w:val="22"/>
          <w14:ligatures w14:val="none"/>
        </w:rPr>
        <w:t xml:space="preserve"> F3</w:t>
      </w:r>
    </w:p>
    <w:p w14:paraId="0B96EC97" w14:textId="237E84AF" w:rsidR="001B6319" w:rsidRDefault="009227EE">
      <w:pPr>
        <w:widowControl/>
        <w:numPr>
          <w:ilvl w:val="0"/>
          <w:numId w:val="36"/>
        </w:numPr>
        <w:wordWrap/>
        <w:autoSpaceDE/>
        <w:autoSpaceDN/>
        <w:spacing w:after="0"/>
        <w:rPr>
          <w:rFonts w:ascii="바탕체" w:eastAsia="바탕체" w:hAnsi="바탕체" w:cs="굴림"/>
          <w:kern w:val="0"/>
          <w:szCs w:val="22"/>
          <w14:ligatures w14:val="none"/>
        </w:rPr>
      </w:pPr>
      <w:r w:rsidRPr="009227EE">
        <w:rPr>
          <w:rFonts w:ascii="바탕체" w:eastAsia="바탕체" w:hAnsi="바탕체" w:cs="굴림"/>
          <w:kern w:val="0"/>
          <w:szCs w:val="22"/>
          <w14:ligatures w14:val="none"/>
        </w:rPr>
        <w:t>경제적 의미: 현재 물량이 매우 부족하거나, 미래에 경기가 급격히 하락할 것으로 예상될 때 발생합니다.</w:t>
      </w:r>
    </w:p>
    <w:p w14:paraId="01587F54" w14:textId="77777777" w:rsidR="001B6319" w:rsidRDefault="001B6319" w:rsidP="001B6319">
      <w:pPr>
        <w:widowControl/>
        <w:wordWrap/>
        <w:autoSpaceDE/>
        <w:autoSpaceDN/>
        <w:spacing w:after="0"/>
        <w:rPr>
          <w:rFonts w:ascii="바탕체" w:eastAsia="바탕체" w:hAnsi="바탕체" w:cs="굴림"/>
          <w:kern w:val="0"/>
          <w:szCs w:val="22"/>
          <w14:ligatures w14:val="none"/>
        </w:rPr>
      </w:pPr>
    </w:p>
    <w:p w14:paraId="5B03CC19" w14:textId="77777777" w:rsidR="001B6319" w:rsidRDefault="001B6319" w:rsidP="001B6319">
      <w:pPr>
        <w:widowControl/>
        <w:wordWrap/>
        <w:autoSpaceDE/>
        <w:autoSpaceDN/>
        <w:spacing w:after="0"/>
        <w:rPr>
          <w:rFonts w:ascii="바탕체" w:eastAsia="바탕체" w:hAnsi="바탕체" w:cs="굴림"/>
          <w:kern w:val="0"/>
          <w:szCs w:val="22"/>
          <w14:ligatures w14:val="none"/>
        </w:rPr>
      </w:pPr>
    </w:p>
    <w:p w14:paraId="6107D4C1" w14:textId="77777777" w:rsidR="001B6319" w:rsidRPr="001B6319" w:rsidRDefault="001B6319" w:rsidP="001B6319">
      <w:pPr>
        <w:widowControl/>
        <w:wordWrap/>
        <w:autoSpaceDE/>
        <w:autoSpaceDN/>
        <w:spacing w:after="0"/>
        <w:rPr>
          <w:rFonts w:ascii="바탕체" w:eastAsia="바탕체" w:hAnsi="바탕체" w:cs="굴림"/>
          <w:kern w:val="0"/>
          <w:szCs w:val="22"/>
          <w14:ligatures w14:val="none"/>
        </w:rPr>
      </w:pPr>
    </w:p>
    <w:p w14:paraId="7AEEB0FA" w14:textId="10792999" w:rsidR="001B6319" w:rsidRPr="00BF7C33" w:rsidRDefault="001B6319">
      <w:pPr>
        <w:pStyle w:val="a6"/>
        <w:widowControl/>
        <w:numPr>
          <w:ilvl w:val="0"/>
          <w:numId w:val="34"/>
        </w:numPr>
        <w:wordWrap/>
        <w:autoSpaceDE/>
        <w:autoSpaceDN/>
        <w:spacing w:after="0"/>
        <w:rPr>
          <w:rFonts w:ascii="바탕체" w:eastAsia="바탕체" w:hAnsi="바탕체" w:cs="굴림"/>
          <w:b/>
          <w:bCs/>
          <w:kern w:val="0"/>
          <w:szCs w:val="22"/>
          <w14:ligatures w14:val="none"/>
        </w:rPr>
      </w:pPr>
      <w:r w:rsidRPr="00BF7C33">
        <w:rPr>
          <w:rFonts w:ascii="바탕체" w:eastAsia="바탕체" w:hAnsi="바탕체" w:cs="굴림" w:hint="eastAsia"/>
          <w:b/>
          <w:bCs/>
          <w:kern w:val="0"/>
          <w:szCs w:val="22"/>
          <w14:ligatures w14:val="none"/>
        </w:rPr>
        <w:lastRenderedPageBreak/>
        <w:t xml:space="preserve">비중 계산 및 통계 </w:t>
      </w:r>
    </w:p>
    <w:p w14:paraId="746E2972" w14:textId="22288649" w:rsidR="009227EE" w:rsidRDefault="004664BF" w:rsidP="003632F8">
      <w:pPr>
        <w:widowControl/>
        <w:wordWrap/>
        <w:autoSpaceDE/>
        <w:autoSpaceDN/>
        <w:spacing w:after="0"/>
        <w:rPr>
          <w:rFonts w:ascii="바탕체" w:eastAsia="바탕체" w:hAnsi="바탕체" w:cs="굴림"/>
          <w:kern w:val="0"/>
          <w:szCs w:val="22"/>
          <w14:ligatures w14:val="none"/>
        </w:rPr>
      </w:pPr>
      <w:r w:rsidRPr="004664BF">
        <w:rPr>
          <w:rFonts w:ascii="바탕체" w:eastAsia="바탕체" w:hAnsi="바탕체" w:cs="굴림"/>
          <w:kern w:val="0"/>
          <w:szCs w:val="22"/>
          <w14:ligatures w14:val="none"/>
        </w:rPr>
        <w:t>2010년부터 2025년까지의 전체 표본 기간(약 4,000거래일 이상)을 대상으로 분류를 마친 후, 전체 대비 비중을 계산</w:t>
      </w:r>
      <w:r>
        <w:rPr>
          <w:rFonts w:ascii="바탕체" w:eastAsia="바탕체" w:hAnsi="바탕체" w:cs="굴림" w:hint="eastAsia"/>
          <w:kern w:val="0"/>
          <w:szCs w:val="22"/>
          <w14:ligatures w14:val="none"/>
        </w:rPr>
        <w:t>하였습니다</w:t>
      </w:r>
    </w:p>
    <w:p w14:paraId="1D3EBF3C" w14:textId="77777777" w:rsidR="0016464C" w:rsidRDefault="0016464C" w:rsidP="003632F8">
      <w:pPr>
        <w:widowControl/>
        <w:wordWrap/>
        <w:autoSpaceDE/>
        <w:autoSpaceDN/>
        <w:spacing w:after="0"/>
        <w:rPr>
          <w:rFonts w:ascii="바탕체" w:eastAsia="바탕체" w:hAnsi="바탕체" w:cs="굴림"/>
          <w:kern w:val="0"/>
          <w:szCs w:val="22"/>
          <w14:ligatures w14:val="none"/>
        </w:rPr>
      </w:pPr>
    </w:p>
    <w:p w14:paraId="7970B2FC" w14:textId="4DD33F78" w:rsidR="00C120D1" w:rsidRDefault="0016464C">
      <w:pPr>
        <w:pStyle w:val="a6"/>
        <w:widowControl/>
        <w:numPr>
          <w:ilvl w:val="0"/>
          <w:numId w:val="37"/>
        </w:numPr>
        <w:wordWrap/>
        <w:autoSpaceDE/>
        <w:autoSpaceDN/>
        <w:spacing w:after="0"/>
        <w:rPr>
          <w:rFonts w:ascii="바탕체" w:eastAsia="바탕체" w:hAnsi="바탕체" w:cs="굴림"/>
          <w:kern w:val="0"/>
          <w:szCs w:val="22"/>
          <w14:ligatures w14:val="none"/>
        </w:rPr>
      </w:pPr>
      <w:r w:rsidRPr="00061FE1">
        <w:rPr>
          <w:rFonts w:ascii="바탕체" w:eastAsia="바탕체" w:hAnsi="바탕체" w:cs="굴림"/>
          <w:b/>
          <w:bCs/>
          <w:kern w:val="0"/>
          <w:szCs w:val="22"/>
          <w14:ligatures w14:val="none"/>
        </w:rPr>
        <w:t>계산식</w:t>
      </w:r>
      <w:r w:rsidR="00A54918" w:rsidRPr="00061FE1">
        <w:rPr>
          <w:rFonts w:ascii="바탕체" w:eastAsia="바탕체" w:hAnsi="바탕체" w:cs="굴림" w:hint="eastAsia"/>
          <w:kern w:val="0"/>
          <w:szCs w:val="22"/>
          <w14:ligatures w14:val="none"/>
        </w:rPr>
        <w:t xml:space="preserve">: </w:t>
      </w:r>
      <w:r w:rsidR="006E2185">
        <w:rPr>
          <w:rFonts w:hint="eastAsia"/>
          <w:noProof/>
        </w:rPr>
        <w:drawing>
          <wp:inline distT="0" distB="0" distL="0" distR="0" wp14:anchorId="450BFAE6" wp14:editId="6C3292A6">
            <wp:extent cx="2318400" cy="248834"/>
            <wp:effectExtent l="0" t="0" r="0" b="0"/>
            <wp:docPr id="143902295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022956" name="그림 143902295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3995" cy="252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F8286" w14:textId="2E0574C2" w:rsidR="00061FE1" w:rsidRDefault="00061FE1">
      <w:pPr>
        <w:pStyle w:val="a6"/>
        <w:widowControl/>
        <w:numPr>
          <w:ilvl w:val="0"/>
          <w:numId w:val="37"/>
        </w:numPr>
        <w:wordWrap/>
        <w:autoSpaceDE/>
        <w:autoSpaceDN/>
        <w:spacing w:after="0"/>
        <w:rPr>
          <w:rFonts w:ascii="바탕체" w:eastAsia="바탕체" w:hAnsi="바탕체" w:cs="굴림"/>
          <w:kern w:val="0"/>
          <w:szCs w:val="22"/>
          <w14:ligatures w14:val="none"/>
        </w:rPr>
      </w:pPr>
      <w:r w:rsidRPr="00061FE1">
        <w:rPr>
          <w:rFonts w:ascii="바탕체" w:eastAsia="바탕체" w:hAnsi="바탕체" w:cs="굴림"/>
          <w:kern w:val="0"/>
          <w:szCs w:val="22"/>
          <w14:ligatures w14:val="none"/>
        </w:rPr>
        <w:t>연도별로 비중 변화를 보여주</w:t>
      </w:r>
      <w:r>
        <w:rPr>
          <w:rFonts w:ascii="바탕체" w:eastAsia="바탕체" w:hAnsi="바탕체" w:cs="굴림"/>
          <w:kern w:val="0"/>
          <w:szCs w:val="22"/>
          <w14:ligatures w14:val="none"/>
        </w:rPr>
        <w:t>는</w:t>
      </w:r>
      <w:r>
        <w:rPr>
          <w:rFonts w:ascii="바탕체" w:eastAsia="바탕체" w:hAnsi="바탕체" w:cs="굴림" w:hint="eastAsia"/>
          <w:kern w:val="0"/>
          <w:szCs w:val="22"/>
          <w14:ligatures w14:val="none"/>
        </w:rPr>
        <w:t xml:space="preserve"> </w:t>
      </w:r>
      <w:r w:rsidRPr="00061FE1">
        <w:rPr>
          <w:rFonts w:ascii="바탕체" w:eastAsia="바탕체" w:hAnsi="바탕체" w:cs="굴림"/>
          <w:kern w:val="0"/>
          <w:szCs w:val="22"/>
          <w14:ligatures w14:val="none"/>
        </w:rPr>
        <w:t>스택 막대 그래프(Stacked Bar Chart)</w:t>
      </w:r>
      <w:r w:rsidR="00791827" w:rsidRPr="00791827">
        <w:rPr>
          <w:rFonts w:ascii="바탕체" w:eastAsia="바탕체" w:hAnsi="바탕체" w:cs="굴림"/>
          <w:kern w:val="0"/>
          <w:szCs w:val="22"/>
          <w14:ligatures w14:val="none"/>
        </w:rPr>
        <w:t>를 활용</w:t>
      </w:r>
      <w:r w:rsidR="00791827">
        <w:rPr>
          <w:rFonts w:ascii="바탕체" w:eastAsia="바탕체" w:hAnsi="바탕체" w:cs="굴림" w:hint="eastAsia"/>
          <w:kern w:val="0"/>
          <w:szCs w:val="22"/>
          <w14:ligatures w14:val="none"/>
        </w:rPr>
        <w:t>하여</w:t>
      </w:r>
      <w:r w:rsidR="00791827" w:rsidRPr="00791827">
        <w:rPr>
          <w:rFonts w:ascii="바탕체" w:eastAsia="바탕체" w:hAnsi="바탕체" w:cs="굴림"/>
          <w:kern w:val="0"/>
          <w:szCs w:val="22"/>
          <w14:ligatures w14:val="none"/>
        </w:rPr>
        <w:t xml:space="preserve"> "어떤 시기에 구조가 변했는지"</w:t>
      </w:r>
      <w:proofErr w:type="spellStart"/>
      <w:r w:rsidR="00791827">
        <w:rPr>
          <w:rFonts w:ascii="바탕체" w:eastAsia="바탕체" w:hAnsi="바탕체" w:cs="굴림" w:hint="eastAsia"/>
          <w:kern w:val="0"/>
          <w:szCs w:val="22"/>
          <w14:ligatures w14:val="none"/>
        </w:rPr>
        <w:t>를</w:t>
      </w:r>
      <w:proofErr w:type="spellEnd"/>
      <w:r w:rsidR="00791827">
        <w:rPr>
          <w:rFonts w:ascii="바탕체" w:eastAsia="바탕체" w:hAnsi="바탕체" w:cs="굴림" w:hint="eastAsia"/>
          <w:kern w:val="0"/>
          <w:szCs w:val="22"/>
          <w14:ligatures w14:val="none"/>
        </w:rPr>
        <w:t xml:space="preserve"> 시각적으로 표현했습니다. </w:t>
      </w:r>
    </w:p>
    <w:p w14:paraId="28D59F35" w14:textId="77777777" w:rsidR="00BF7C33" w:rsidRPr="00BF7C33" w:rsidRDefault="00BF7C33" w:rsidP="00BF7C33">
      <w:pPr>
        <w:widowControl/>
        <w:wordWrap/>
        <w:autoSpaceDE/>
        <w:autoSpaceDN/>
        <w:spacing w:after="0"/>
        <w:ind w:left="440"/>
        <w:rPr>
          <w:rFonts w:ascii="바탕체" w:eastAsia="바탕체" w:hAnsi="바탕체" w:cs="굴림"/>
          <w:kern w:val="0"/>
          <w:szCs w:val="22"/>
          <w14:ligatures w14:val="none"/>
        </w:rPr>
      </w:pPr>
    </w:p>
    <w:p w14:paraId="501E9E0B" w14:textId="6D2832E4" w:rsidR="00BF7C33" w:rsidRPr="00BF7C33" w:rsidRDefault="00BF7C33">
      <w:pPr>
        <w:pStyle w:val="a6"/>
        <w:widowControl/>
        <w:numPr>
          <w:ilvl w:val="0"/>
          <w:numId w:val="34"/>
        </w:numPr>
        <w:wordWrap/>
        <w:autoSpaceDE/>
        <w:autoSpaceDN/>
        <w:spacing w:after="0"/>
        <w:rPr>
          <w:rFonts w:ascii="바탕체" w:eastAsia="바탕체" w:hAnsi="바탕체" w:cs="굴림"/>
          <w:b/>
          <w:bCs/>
          <w:kern w:val="0"/>
          <w:szCs w:val="22"/>
          <w14:ligatures w14:val="none"/>
        </w:rPr>
      </w:pPr>
      <w:r w:rsidRPr="00BF7C33">
        <w:rPr>
          <w:rFonts w:ascii="바탕체" w:eastAsia="바탕체" w:hAnsi="바탕체" w:cs="굴림" w:hint="eastAsia"/>
          <w:b/>
          <w:bCs/>
          <w:kern w:val="0"/>
          <w:szCs w:val="22"/>
          <w14:ligatures w14:val="none"/>
        </w:rPr>
        <w:t>시각자료</w:t>
      </w:r>
    </w:p>
    <w:p w14:paraId="39246BBD" w14:textId="0596711B" w:rsidR="00791827" w:rsidRPr="00791827" w:rsidRDefault="00B838BB" w:rsidP="00791827">
      <w:pPr>
        <w:widowControl/>
        <w:wordWrap/>
        <w:autoSpaceDE/>
        <w:autoSpaceDN/>
        <w:spacing w:after="0"/>
        <w:rPr>
          <w:rFonts w:ascii="바탕체" w:eastAsia="바탕체" w:hAnsi="바탕체" w:cs="굴림"/>
          <w:kern w:val="0"/>
          <w:szCs w:val="22"/>
          <w14:ligatures w14:val="none"/>
        </w:rPr>
      </w:pPr>
      <w:r>
        <w:rPr>
          <w:rFonts w:ascii="바탕체" w:eastAsia="바탕체" w:hAnsi="바탕체" w:cs="굴림" w:hint="eastAsia"/>
          <w:noProof/>
          <w:kern w:val="0"/>
          <w:szCs w:val="22"/>
        </w:rPr>
        <w:drawing>
          <wp:inline distT="0" distB="0" distL="0" distR="0" wp14:anchorId="762757DC" wp14:editId="3913F17E">
            <wp:extent cx="5731510" cy="2865755"/>
            <wp:effectExtent l="0" t="0" r="2540" b="0"/>
            <wp:docPr id="533573961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73961" name="그림 53357396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바탕체" w:eastAsia="바탕체" w:hAnsi="바탕체" w:cs="굴림" w:hint="eastAsia"/>
          <w:noProof/>
          <w:kern w:val="0"/>
          <w:szCs w:val="22"/>
        </w:rPr>
        <w:drawing>
          <wp:inline distT="0" distB="0" distL="0" distR="0" wp14:anchorId="777DBDD2" wp14:editId="31F25782">
            <wp:extent cx="5731510" cy="2202815"/>
            <wp:effectExtent l="0" t="0" r="2540" b="6985"/>
            <wp:docPr id="673950497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950497" name="그림 67395049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82A78" w14:textId="242A908A" w:rsidR="00791827" w:rsidRDefault="00541536" w:rsidP="00791827">
      <w:pPr>
        <w:widowControl/>
        <w:wordWrap/>
        <w:autoSpaceDE/>
        <w:autoSpaceDN/>
        <w:spacing w:after="0"/>
        <w:ind w:left="440"/>
        <w:rPr>
          <w:rFonts w:ascii="바탕체" w:eastAsia="바탕체" w:hAnsi="바탕체" w:cs="굴림"/>
          <w:b/>
          <w:bCs/>
          <w:kern w:val="0"/>
          <w:szCs w:val="22"/>
          <w:u w:val="single"/>
          <w14:ligatures w14:val="none"/>
        </w:rPr>
      </w:pPr>
      <w:proofErr w:type="spellStart"/>
      <w:r w:rsidRPr="00541536">
        <w:rPr>
          <w:rFonts w:ascii="바탕체" w:eastAsia="바탕체" w:hAnsi="바탕체" w:cs="굴림"/>
          <w:b/>
          <w:bCs/>
          <w:kern w:val="0"/>
          <w:szCs w:val="22"/>
          <w:u w:val="single"/>
          <w14:ligatures w14:val="none"/>
        </w:rPr>
        <w:t>백워데이션</w:t>
      </w:r>
      <w:proofErr w:type="spellEnd"/>
      <w:r w:rsidRPr="00541536">
        <w:rPr>
          <w:rFonts w:ascii="바탕체" w:eastAsia="바탕체" w:hAnsi="바탕체" w:cs="굴림" w:hint="eastAsia"/>
          <w:b/>
          <w:bCs/>
          <w:kern w:val="0"/>
          <w:szCs w:val="22"/>
          <w:u w:val="single"/>
          <w14:ligatures w14:val="none"/>
        </w:rPr>
        <w:t>(backwardation)</w:t>
      </w:r>
      <w:r w:rsidRPr="00541536">
        <w:rPr>
          <w:rFonts w:ascii="바탕체" w:eastAsia="바탕체" w:hAnsi="바탕체" w:cs="굴림"/>
          <w:b/>
          <w:bCs/>
          <w:kern w:val="0"/>
          <w:szCs w:val="22"/>
          <w:u w:val="single"/>
          <w14:ligatures w14:val="none"/>
        </w:rPr>
        <w:t>은 어떤 시기에 상대적으로 자주 나타나는가?</w:t>
      </w:r>
    </w:p>
    <w:p w14:paraId="2D0957F9" w14:textId="77777777" w:rsidR="00541536" w:rsidRDefault="00541536" w:rsidP="00791827">
      <w:pPr>
        <w:widowControl/>
        <w:wordWrap/>
        <w:autoSpaceDE/>
        <w:autoSpaceDN/>
        <w:spacing w:after="0"/>
        <w:ind w:left="440"/>
        <w:rPr>
          <w:rFonts w:ascii="바탕체" w:eastAsia="바탕체" w:hAnsi="바탕체" w:cs="굴림"/>
          <w:b/>
          <w:bCs/>
          <w:kern w:val="0"/>
          <w:szCs w:val="22"/>
          <w:u w:val="single"/>
          <w14:ligatures w14:val="none"/>
        </w:rPr>
      </w:pPr>
    </w:p>
    <w:p w14:paraId="3F1EB4B3" w14:textId="77777777" w:rsidR="00E42302" w:rsidRDefault="00E42302" w:rsidP="00E42302">
      <w:pPr>
        <w:widowControl/>
        <w:wordWrap/>
        <w:autoSpaceDE/>
        <w:autoSpaceDN/>
        <w:spacing w:after="0"/>
        <w:ind w:left="440"/>
        <w:rPr>
          <w:rFonts w:ascii="바탕체" w:eastAsia="바탕체" w:hAnsi="바탕체" w:cs="굴림"/>
          <w:kern w:val="0"/>
          <w:szCs w:val="22"/>
          <w14:ligatures w14:val="none"/>
        </w:rPr>
      </w:pPr>
      <w:r w:rsidRPr="00E42302">
        <w:rPr>
          <w:rFonts w:ascii="바탕체" w:eastAsia="바탕체" w:hAnsi="바탕체" w:cs="굴림"/>
          <w:kern w:val="0"/>
          <w:szCs w:val="22"/>
          <w14:ligatures w14:val="none"/>
        </w:rPr>
        <w:t xml:space="preserve">연도별 비중 차트를 분석한 결과, </w:t>
      </w:r>
      <w:proofErr w:type="spellStart"/>
      <w:r w:rsidRPr="00E42302">
        <w:rPr>
          <w:rFonts w:ascii="바탕체" w:eastAsia="바탕체" w:hAnsi="바탕체" w:cs="굴림"/>
          <w:kern w:val="0"/>
          <w:szCs w:val="22"/>
          <w14:ligatures w14:val="none"/>
        </w:rPr>
        <w:t>백워데이션</w:t>
      </w:r>
      <w:proofErr w:type="spellEnd"/>
      <w:r w:rsidRPr="00E42302">
        <w:rPr>
          <w:rFonts w:ascii="바탕체" w:eastAsia="바탕체" w:hAnsi="바탕체" w:cs="굴림"/>
          <w:kern w:val="0"/>
          <w:szCs w:val="22"/>
          <w14:ligatures w14:val="none"/>
        </w:rPr>
        <w:t xml:space="preserve">(차트의 적색 영역)은 특정 구간에 집중적으로 나타나는 경향을 보입니다. </w:t>
      </w:r>
    </w:p>
    <w:p w14:paraId="159C4712" w14:textId="77777777" w:rsidR="00E42302" w:rsidRPr="00E42302" w:rsidRDefault="00E42302" w:rsidP="00E42302">
      <w:pPr>
        <w:widowControl/>
        <w:wordWrap/>
        <w:autoSpaceDE/>
        <w:autoSpaceDN/>
        <w:spacing w:after="0"/>
        <w:ind w:left="440"/>
        <w:rPr>
          <w:rFonts w:ascii="바탕체" w:eastAsia="바탕체" w:hAnsi="바탕체" w:cs="굴림"/>
          <w:kern w:val="0"/>
          <w:szCs w:val="22"/>
          <w14:ligatures w14:val="none"/>
        </w:rPr>
      </w:pPr>
    </w:p>
    <w:p w14:paraId="180718A9" w14:textId="77777777" w:rsidR="00E42302" w:rsidRPr="00E42302" w:rsidRDefault="00E42302">
      <w:pPr>
        <w:widowControl/>
        <w:numPr>
          <w:ilvl w:val="0"/>
          <w:numId w:val="38"/>
        </w:numPr>
        <w:wordWrap/>
        <w:autoSpaceDE/>
        <w:autoSpaceDN/>
        <w:spacing w:after="0"/>
        <w:rPr>
          <w:rFonts w:ascii="바탕체" w:eastAsia="바탕체" w:hAnsi="바탕체" w:cs="굴림"/>
          <w:kern w:val="0"/>
          <w:szCs w:val="22"/>
          <w14:ligatures w14:val="none"/>
        </w:rPr>
      </w:pPr>
      <w:r w:rsidRPr="00E42302">
        <w:rPr>
          <w:rFonts w:ascii="바탕체" w:eastAsia="바탕체" w:hAnsi="바탕체" w:cs="굴림"/>
          <w:b/>
          <w:bCs/>
          <w:kern w:val="0"/>
          <w:szCs w:val="22"/>
          <w14:ligatures w14:val="none"/>
        </w:rPr>
        <w:t>2020년~2021년</w:t>
      </w:r>
      <w:r w:rsidRPr="00E42302">
        <w:rPr>
          <w:rFonts w:ascii="바탕체" w:eastAsia="바탕체" w:hAnsi="바탕체" w:cs="굴림"/>
          <w:kern w:val="0"/>
          <w:szCs w:val="22"/>
          <w14:ligatures w14:val="none"/>
        </w:rPr>
        <w:t xml:space="preserve">: </w:t>
      </w:r>
      <w:proofErr w:type="spellStart"/>
      <w:r w:rsidRPr="00E42302">
        <w:rPr>
          <w:rFonts w:ascii="바탕체" w:eastAsia="바탕체" w:hAnsi="바탕체" w:cs="굴림"/>
          <w:kern w:val="0"/>
          <w:szCs w:val="22"/>
          <w14:ligatures w14:val="none"/>
        </w:rPr>
        <w:t>백워데이션</w:t>
      </w:r>
      <w:proofErr w:type="spellEnd"/>
      <w:r w:rsidRPr="00E42302">
        <w:rPr>
          <w:rFonts w:ascii="바탕체" w:eastAsia="바탕체" w:hAnsi="바탕체" w:cs="굴림"/>
          <w:kern w:val="0"/>
          <w:szCs w:val="22"/>
          <w14:ligatures w14:val="none"/>
        </w:rPr>
        <w:t xml:space="preserve"> 비중이 가장 압도적으로 높은 시기입니다. 특히 2020년에는 </w:t>
      </w:r>
      <w:proofErr w:type="spellStart"/>
      <w:r w:rsidRPr="00E42302">
        <w:rPr>
          <w:rFonts w:ascii="바탕체" w:eastAsia="바탕체" w:hAnsi="바탕체" w:cs="굴림"/>
          <w:kern w:val="0"/>
          <w:szCs w:val="22"/>
          <w14:ligatures w14:val="none"/>
        </w:rPr>
        <w:t>백워데이션</w:t>
      </w:r>
      <w:proofErr w:type="spellEnd"/>
      <w:r w:rsidRPr="00E42302">
        <w:rPr>
          <w:rFonts w:ascii="바탕체" w:eastAsia="바탕체" w:hAnsi="바탕체" w:cs="굴림"/>
          <w:kern w:val="0"/>
          <w:szCs w:val="22"/>
          <w14:ligatures w14:val="none"/>
        </w:rPr>
        <w:t xml:space="preserve"> 비중이 약 60%를 상회하며 시장의 지배적인 구조로 자리 잡았습니다.</w:t>
      </w:r>
    </w:p>
    <w:p w14:paraId="6349D8DE" w14:textId="77777777" w:rsidR="00E42302" w:rsidRPr="00E42302" w:rsidRDefault="00E42302">
      <w:pPr>
        <w:widowControl/>
        <w:numPr>
          <w:ilvl w:val="0"/>
          <w:numId w:val="38"/>
        </w:numPr>
        <w:wordWrap/>
        <w:autoSpaceDE/>
        <w:autoSpaceDN/>
        <w:spacing w:after="0"/>
        <w:rPr>
          <w:rFonts w:ascii="바탕체" w:eastAsia="바탕체" w:hAnsi="바탕체" w:cs="굴림"/>
          <w:kern w:val="0"/>
          <w:szCs w:val="22"/>
          <w14:ligatures w14:val="none"/>
        </w:rPr>
      </w:pPr>
      <w:r w:rsidRPr="00E42302">
        <w:rPr>
          <w:rFonts w:ascii="바탕체" w:eastAsia="바탕체" w:hAnsi="바탕체" w:cs="굴림"/>
          <w:b/>
          <w:bCs/>
          <w:kern w:val="0"/>
          <w:szCs w:val="22"/>
          <w14:ligatures w14:val="none"/>
        </w:rPr>
        <w:lastRenderedPageBreak/>
        <w:t>2019년 및 2025년</w:t>
      </w:r>
      <w:r w:rsidRPr="00E42302">
        <w:rPr>
          <w:rFonts w:ascii="바탕체" w:eastAsia="바탕체" w:hAnsi="바탕체" w:cs="굴림"/>
          <w:kern w:val="0"/>
          <w:szCs w:val="22"/>
          <w14:ligatures w14:val="none"/>
        </w:rPr>
        <w:t xml:space="preserve">: 2010년대 </w:t>
      </w:r>
      <w:proofErr w:type="spellStart"/>
      <w:r w:rsidRPr="00E42302">
        <w:rPr>
          <w:rFonts w:ascii="바탕체" w:eastAsia="바탕체" w:hAnsi="바탕체" w:cs="굴림"/>
          <w:kern w:val="0"/>
          <w:szCs w:val="22"/>
          <w14:ligatures w14:val="none"/>
        </w:rPr>
        <w:t>초중반</w:t>
      </w:r>
      <w:proofErr w:type="spellEnd"/>
      <w:r w:rsidRPr="00E42302">
        <w:rPr>
          <w:rFonts w:ascii="바탕체" w:eastAsia="바탕체" w:hAnsi="바탕체" w:cs="굴림"/>
          <w:kern w:val="0"/>
          <w:szCs w:val="22"/>
          <w14:ligatures w14:val="none"/>
        </w:rPr>
        <w:t xml:space="preserve">(2010~2018)에는 </w:t>
      </w:r>
      <w:proofErr w:type="spellStart"/>
      <w:r w:rsidRPr="00E42302">
        <w:rPr>
          <w:rFonts w:ascii="바탕체" w:eastAsia="바탕체" w:hAnsi="바탕체" w:cs="굴림"/>
          <w:kern w:val="0"/>
          <w:szCs w:val="22"/>
          <w14:ligatures w14:val="none"/>
        </w:rPr>
        <w:t>백워데이션</w:t>
      </w:r>
      <w:proofErr w:type="spellEnd"/>
      <w:r w:rsidRPr="00E42302">
        <w:rPr>
          <w:rFonts w:ascii="바탕체" w:eastAsia="바탕체" w:hAnsi="바탕체" w:cs="굴림"/>
          <w:kern w:val="0"/>
          <w:szCs w:val="22"/>
          <w14:ligatures w14:val="none"/>
        </w:rPr>
        <w:t xml:space="preserve"> 발생 빈도가 극히 낮았으나, 2019년부터 그 비중이 유의미하게 증가하기 시작하여 2025년에도 약 10% 수준의 비중을 유지하고 있습니다.</w:t>
      </w:r>
    </w:p>
    <w:p w14:paraId="32149AC9" w14:textId="77777777" w:rsidR="00541536" w:rsidRDefault="00541536" w:rsidP="00A40167">
      <w:pPr>
        <w:widowControl/>
        <w:wordWrap/>
        <w:autoSpaceDE/>
        <w:autoSpaceDN/>
        <w:spacing w:after="0"/>
        <w:rPr>
          <w:rFonts w:ascii="바탕체" w:eastAsia="바탕체" w:hAnsi="바탕체" w:cs="굴림"/>
          <w:kern w:val="0"/>
          <w:szCs w:val="22"/>
          <w14:ligatures w14:val="none"/>
        </w:rPr>
      </w:pPr>
    </w:p>
    <w:p w14:paraId="30CF06CF" w14:textId="5001CEDC" w:rsidR="00A40167" w:rsidRDefault="00A40167" w:rsidP="00A40167">
      <w:pPr>
        <w:widowControl/>
        <w:wordWrap/>
        <w:autoSpaceDE/>
        <w:autoSpaceDN/>
        <w:spacing w:after="0"/>
        <w:rPr>
          <w:rFonts w:ascii="바탕체" w:eastAsia="바탕체" w:hAnsi="바탕체" w:cs="굴림"/>
          <w:kern w:val="0"/>
          <w:szCs w:val="22"/>
          <w:u w:val="single"/>
          <w14:ligatures w14:val="none"/>
        </w:rPr>
      </w:pPr>
      <w:proofErr w:type="spellStart"/>
      <w:r w:rsidRPr="00A40167">
        <w:rPr>
          <w:rFonts w:ascii="바탕체" w:eastAsia="바탕체" w:hAnsi="바탕체" w:cs="굴림"/>
          <w:kern w:val="0"/>
          <w:szCs w:val="22"/>
          <w:u w:val="single"/>
          <w14:ligatures w14:val="none"/>
        </w:rPr>
        <w:t>급락장</w:t>
      </w:r>
      <w:proofErr w:type="spellEnd"/>
      <w:r w:rsidRPr="00A40167">
        <w:rPr>
          <w:rFonts w:ascii="바탕체" w:eastAsia="바탕체" w:hAnsi="바탕체" w:cs="굴림"/>
          <w:kern w:val="0"/>
          <w:szCs w:val="22"/>
          <w:u w:val="single"/>
          <w14:ligatures w14:val="none"/>
        </w:rPr>
        <w:t xml:space="preserve"> 또는 변동성 확대 구간과 관련이 있는가?</w:t>
      </w:r>
    </w:p>
    <w:p w14:paraId="6586C034" w14:textId="77777777" w:rsidR="00A40167" w:rsidRDefault="00A40167" w:rsidP="00A40167">
      <w:pPr>
        <w:widowControl/>
        <w:wordWrap/>
        <w:autoSpaceDE/>
        <w:autoSpaceDN/>
        <w:spacing w:after="0"/>
        <w:rPr>
          <w:rFonts w:ascii="바탕체" w:eastAsia="바탕체" w:hAnsi="바탕체" w:cs="굴림"/>
          <w:kern w:val="0"/>
          <w:szCs w:val="22"/>
          <w:u w:val="single"/>
          <w14:ligatures w14:val="none"/>
        </w:rPr>
      </w:pPr>
    </w:p>
    <w:p w14:paraId="1EAFB221" w14:textId="695A1FF6" w:rsidR="00A40167" w:rsidRDefault="00C747F5" w:rsidP="00A40167">
      <w:pPr>
        <w:widowControl/>
        <w:wordWrap/>
        <w:autoSpaceDE/>
        <w:autoSpaceDN/>
        <w:spacing w:after="0"/>
        <w:rPr>
          <w:rFonts w:ascii="바탕체" w:eastAsia="바탕체" w:hAnsi="바탕체" w:cs="굴림"/>
          <w:kern w:val="0"/>
          <w:szCs w:val="22"/>
          <w14:ligatures w14:val="none"/>
        </w:rPr>
      </w:pPr>
      <w:r w:rsidRPr="00C747F5">
        <w:rPr>
          <w:rFonts w:ascii="바탕체" w:eastAsia="바탕체" w:hAnsi="바탕체" w:cs="굴림"/>
          <w:kern w:val="0"/>
          <w:szCs w:val="22"/>
          <w14:ligatures w14:val="none"/>
        </w:rPr>
        <w:t xml:space="preserve">데이터 분석 결과, </w:t>
      </w:r>
      <w:proofErr w:type="spellStart"/>
      <w:r w:rsidRPr="00C747F5">
        <w:rPr>
          <w:rFonts w:ascii="바탕체" w:eastAsia="바탕체" w:hAnsi="바탕체" w:cs="굴림"/>
          <w:kern w:val="0"/>
          <w:szCs w:val="22"/>
          <w14:ligatures w14:val="none"/>
        </w:rPr>
        <w:t>백워데이션의</w:t>
      </w:r>
      <w:proofErr w:type="spellEnd"/>
      <w:r w:rsidRPr="00C747F5">
        <w:rPr>
          <w:rFonts w:ascii="바탕체" w:eastAsia="바탕체" w:hAnsi="바탕체" w:cs="굴림"/>
          <w:kern w:val="0"/>
          <w:szCs w:val="22"/>
          <w14:ligatures w14:val="none"/>
        </w:rPr>
        <w:t xml:space="preserve"> 빈도와 시장의 위기 국면 사이에는 </w:t>
      </w:r>
      <w:r w:rsidRPr="00C747F5">
        <w:rPr>
          <w:rFonts w:ascii="바탕체" w:eastAsia="바탕체" w:hAnsi="바탕체" w:cs="굴림"/>
          <w:b/>
          <w:bCs/>
          <w:kern w:val="0"/>
          <w:szCs w:val="22"/>
          <w14:ligatures w14:val="none"/>
        </w:rPr>
        <w:t>매우 밀접한 상관관계</w:t>
      </w:r>
      <w:r w:rsidRPr="00C747F5">
        <w:rPr>
          <w:rFonts w:ascii="바탕체" w:eastAsia="바탕체" w:hAnsi="바탕체" w:cs="굴림"/>
          <w:kern w:val="0"/>
          <w:szCs w:val="22"/>
          <w14:ligatures w14:val="none"/>
        </w:rPr>
        <w:t>가 존재함이 입증되었습니다.</w:t>
      </w:r>
    </w:p>
    <w:p w14:paraId="6BA5297A" w14:textId="77777777" w:rsidR="00385397" w:rsidRDefault="00385397" w:rsidP="00A40167">
      <w:pPr>
        <w:widowControl/>
        <w:wordWrap/>
        <w:autoSpaceDE/>
        <w:autoSpaceDN/>
        <w:spacing w:after="0"/>
        <w:rPr>
          <w:rFonts w:ascii="바탕체" w:eastAsia="바탕체" w:hAnsi="바탕체" w:cs="굴림"/>
          <w:kern w:val="0"/>
          <w:szCs w:val="22"/>
          <w14:ligatures w14:val="none"/>
        </w:rPr>
      </w:pPr>
    </w:p>
    <w:p w14:paraId="397269D1" w14:textId="77777777" w:rsidR="00C747F5" w:rsidRDefault="00C747F5">
      <w:pPr>
        <w:pStyle w:val="a6"/>
        <w:widowControl/>
        <w:numPr>
          <w:ilvl w:val="0"/>
          <w:numId w:val="39"/>
        </w:numPr>
        <w:wordWrap/>
        <w:autoSpaceDE/>
        <w:autoSpaceDN/>
        <w:spacing w:after="0"/>
        <w:rPr>
          <w:rFonts w:ascii="바탕체" w:eastAsia="바탕체" w:hAnsi="바탕체" w:cs="굴림"/>
          <w:kern w:val="0"/>
          <w:szCs w:val="22"/>
          <w14:ligatures w14:val="none"/>
        </w:rPr>
      </w:pPr>
      <w:r w:rsidRPr="00C747F5">
        <w:rPr>
          <w:rFonts w:ascii="바탕체" w:eastAsia="바탕체" w:hAnsi="바탕체" w:cs="굴림"/>
          <w:b/>
          <w:bCs/>
          <w:kern w:val="0"/>
          <w:szCs w:val="22"/>
          <w14:ligatures w14:val="none"/>
        </w:rPr>
        <w:t>코로나19 충격과의 연관성:</w:t>
      </w:r>
      <w:r w:rsidRPr="00C747F5">
        <w:rPr>
          <w:rFonts w:ascii="바탕체" w:eastAsia="바탕체" w:hAnsi="바탕체" w:cs="굴림"/>
          <w:kern w:val="0"/>
          <w:szCs w:val="22"/>
          <w14:ligatures w14:val="none"/>
        </w:rPr>
        <w:t xml:space="preserve"> </w:t>
      </w:r>
      <w:proofErr w:type="spellStart"/>
      <w:r w:rsidRPr="00C747F5">
        <w:rPr>
          <w:rFonts w:ascii="바탕체" w:eastAsia="바탕체" w:hAnsi="바탕체" w:cs="굴림"/>
          <w:kern w:val="0"/>
          <w:szCs w:val="22"/>
          <w14:ligatures w14:val="none"/>
        </w:rPr>
        <w:t>백워데이션이</w:t>
      </w:r>
      <w:proofErr w:type="spellEnd"/>
      <w:r w:rsidRPr="00C747F5">
        <w:rPr>
          <w:rFonts w:ascii="바탕체" w:eastAsia="바탕체" w:hAnsi="바탕체" w:cs="굴림"/>
          <w:kern w:val="0"/>
          <w:szCs w:val="22"/>
          <w14:ligatures w14:val="none"/>
        </w:rPr>
        <w:t xml:space="preserve"> 폭증한 </w:t>
      </w:r>
      <w:r w:rsidRPr="00C747F5">
        <w:rPr>
          <w:rFonts w:ascii="바탕체" w:eastAsia="바탕체" w:hAnsi="바탕체" w:cs="굴림"/>
          <w:b/>
          <w:bCs/>
          <w:kern w:val="0"/>
          <w:szCs w:val="22"/>
          <w14:ligatures w14:val="none"/>
        </w:rPr>
        <w:t>2020년</w:t>
      </w:r>
      <w:r w:rsidRPr="00C747F5">
        <w:rPr>
          <w:rFonts w:ascii="바탕체" w:eastAsia="바탕체" w:hAnsi="바탕체" w:cs="굴림"/>
          <w:kern w:val="0"/>
          <w:szCs w:val="22"/>
          <w14:ligatures w14:val="none"/>
        </w:rPr>
        <w:t>은 코로나19 팬데믹으로 인한 글로벌 증시 급락과 변동성 확대가 발생했던 시기입니다. 시장에 공포가 확산되면 기초자산(현물)을 보유하기보다 선물을 매도하여 위험을 회피하려는 수요가 급증하며, 이 과정에서 선물 가격이 현물보다 낮아지는 역전 현상이 심화됩니다.</w:t>
      </w:r>
    </w:p>
    <w:p w14:paraId="12579E72" w14:textId="773224BB" w:rsidR="00C747F5" w:rsidRPr="00C747F5" w:rsidRDefault="00C747F5">
      <w:pPr>
        <w:pStyle w:val="a6"/>
        <w:widowControl/>
        <w:numPr>
          <w:ilvl w:val="0"/>
          <w:numId w:val="39"/>
        </w:numPr>
        <w:wordWrap/>
        <w:autoSpaceDE/>
        <w:autoSpaceDN/>
        <w:spacing w:after="0"/>
        <w:rPr>
          <w:rFonts w:ascii="바탕체" w:eastAsia="바탕체" w:hAnsi="바탕체" w:cs="굴림"/>
          <w:kern w:val="0"/>
          <w:szCs w:val="22"/>
          <w14:ligatures w14:val="none"/>
        </w:rPr>
      </w:pPr>
      <w:r w:rsidRPr="00C747F5">
        <w:rPr>
          <w:rFonts w:ascii="바탕체" w:eastAsia="바탕체" w:hAnsi="바탕체" w:cs="굴림"/>
          <w:b/>
          <w:bCs/>
          <w:kern w:val="0"/>
          <w:szCs w:val="22"/>
          <w14:ligatures w14:val="none"/>
        </w:rPr>
        <w:t>경제적 의미:</w:t>
      </w:r>
      <w:r w:rsidRPr="00C747F5">
        <w:rPr>
          <w:rFonts w:ascii="바탕체" w:eastAsia="바탕체" w:hAnsi="바탕체" w:cs="굴림"/>
          <w:kern w:val="0"/>
          <w:szCs w:val="22"/>
          <w14:ligatures w14:val="none"/>
        </w:rPr>
        <w:t xml:space="preserve"> </w:t>
      </w:r>
      <w:proofErr w:type="spellStart"/>
      <w:r w:rsidRPr="00C747F5">
        <w:rPr>
          <w:rFonts w:ascii="바탕체" w:eastAsia="바탕체" w:hAnsi="바탕체" w:cs="굴림"/>
          <w:kern w:val="0"/>
          <w:szCs w:val="22"/>
          <w14:ligatures w14:val="none"/>
        </w:rPr>
        <w:t>백워데이션의</w:t>
      </w:r>
      <w:proofErr w:type="spellEnd"/>
      <w:r w:rsidRPr="00C747F5">
        <w:rPr>
          <w:rFonts w:ascii="바탕체" w:eastAsia="바탕체" w:hAnsi="바탕체" w:cs="굴림"/>
          <w:kern w:val="0"/>
          <w:szCs w:val="22"/>
          <w14:ligatures w14:val="none"/>
        </w:rPr>
        <w:t xml:space="preserve"> 잦은 등장은 시장 참여자들이 미래 지수 방향을 극도로 부정적으로 보거나, 현물 유동성 확보를 위한 선물 매도 압력이 강력했음을 시사합니다. 반면, 시장이 안정적이었던 2013~2015년 구간에서는 </w:t>
      </w:r>
      <w:proofErr w:type="spellStart"/>
      <w:r w:rsidRPr="00C747F5">
        <w:rPr>
          <w:rFonts w:ascii="바탕체" w:eastAsia="바탕체" w:hAnsi="바탕체" w:cs="굴림"/>
          <w:kern w:val="0"/>
          <w:szCs w:val="22"/>
          <w14:ligatures w14:val="none"/>
        </w:rPr>
        <w:t>백워데이션</w:t>
      </w:r>
      <w:proofErr w:type="spellEnd"/>
      <w:r w:rsidRPr="00C747F5">
        <w:rPr>
          <w:rFonts w:ascii="바탕체" w:eastAsia="바탕체" w:hAnsi="바탕체" w:cs="굴림"/>
          <w:kern w:val="0"/>
          <w:szCs w:val="22"/>
          <w14:ligatures w14:val="none"/>
        </w:rPr>
        <w:t xml:space="preserve"> 비중이 거의 관찰되지 않아, 시장 안정기와 </w:t>
      </w:r>
      <w:proofErr w:type="spellStart"/>
      <w:r w:rsidRPr="00C747F5">
        <w:rPr>
          <w:rFonts w:ascii="바탕체" w:eastAsia="바탕체" w:hAnsi="바탕체" w:cs="굴림"/>
          <w:kern w:val="0"/>
          <w:szCs w:val="22"/>
          <w14:ligatures w14:val="none"/>
        </w:rPr>
        <w:t>위기</w:t>
      </w:r>
      <w:r w:rsidR="00385397">
        <w:rPr>
          <w:rFonts w:ascii="바탕체" w:eastAsia="바탕체" w:hAnsi="바탕체" w:cs="굴림" w:hint="eastAsia"/>
          <w:kern w:val="0"/>
          <w:szCs w:val="22"/>
          <w14:ligatures w14:val="none"/>
        </w:rPr>
        <w:t>기</w:t>
      </w:r>
      <w:proofErr w:type="spellEnd"/>
      <w:r w:rsidRPr="00C747F5">
        <w:rPr>
          <w:rFonts w:ascii="바탕체" w:eastAsia="바탕체" w:hAnsi="바탕체" w:cs="굴림"/>
          <w:kern w:val="0"/>
          <w:szCs w:val="22"/>
          <w14:ligatures w14:val="none"/>
        </w:rPr>
        <w:t xml:space="preserve"> 사이의 선물 구조 차이가 극명하게 나타났습니다.</w:t>
      </w:r>
    </w:p>
    <w:p w14:paraId="72EB6090" w14:textId="77777777" w:rsidR="00D554F6" w:rsidRDefault="00D554F6" w:rsidP="00A40167">
      <w:pPr>
        <w:widowControl/>
        <w:wordWrap/>
        <w:autoSpaceDE/>
        <w:autoSpaceDN/>
        <w:spacing w:after="0"/>
        <w:rPr>
          <w:rFonts w:ascii="바탕체" w:eastAsia="바탕체" w:hAnsi="바탕체" w:cs="굴림"/>
          <w:kern w:val="0"/>
          <w:szCs w:val="22"/>
          <w14:ligatures w14:val="none"/>
        </w:rPr>
      </w:pPr>
    </w:p>
    <w:p w14:paraId="54F139A4" w14:textId="39EDCD57" w:rsidR="00C747F5" w:rsidRPr="00C747F5" w:rsidRDefault="00D554F6" w:rsidP="00A40167">
      <w:pPr>
        <w:widowControl/>
        <w:wordWrap/>
        <w:autoSpaceDE/>
        <w:autoSpaceDN/>
        <w:spacing w:after="0"/>
        <w:rPr>
          <w:rFonts w:ascii="바탕체" w:eastAsia="바탕체" w:hAnsi="바탕체" w:cs="굴림"/>
          <w:kern w:val="0"/>
          <w:szCs w:val="22"/>
          <w14:ligatures w14:val="none"/>
        </w:rPr>
      </w:pPr>
      <w:r w:rsidRPr="00D554F6">
        <w:rPr>
          <w:rFonts w:ascii="바탕체" w:eastAsia="바탕체" w:hAnsi="바탕체" w:cs="굴림"/>
          <w:kern w:val="0"/>
          <w:szCs w:val="22"/>
          <w14:ligatures w14:val="none"/>
        </w:rPr>
        <w:t>본 실습을 통해 KOSPI 200 선물 시장은 단순히 정의된 이론처럼 움직이는 것이 아니라, 시장의 심리적 위축과 거시경제적 충격(특히 2020년 팬데믹)에 따라 그 구조가 Contango에서 Backwardation으로 급격히 변화한다는 점을 확인하였습니다. 이는 선물 가격 구조가 시장의 리스크와 변동성을 반영하는 중요한 지표임을 시사합니다.</w:t>
      </w:r>
    </w:p>
    <w:p w14:paraId="22473FF6" w14:textId="49130E77" w:rsidR="00A40167" w:rsidRDefault="001641CE">
      <w:pPr>
        <w:pStyle w:val="1"/>
        <w:numPr>
          <w:ilvl w:val="0"/>
          <w:numId w:val="1"/>
        </w:numPr>
        <w:ind w:left="884" w:hanging="442"/>
        <w:rPr>
          <w:rFonts w:ascii="바탕체" w:eastAsia="바탕체" w:hAnsi="바탕체"/>
          <w:b/>
          <w:bCs/>
          <w:sz w:val="24"/>
          <w:szCs w:val="24"/>
        </w:rPr>
      </w:pPr>
      <w:bookmarkStart w:id="14" w:name="_Toc225969221"/>
      <w:bookmarkStart w:id="15" w:name="_Toc225970264"/>
      <w:r w:rsidRPr="00D47B15">
        <w:rPr>
          <w:rFonts w:ascii="바탕체" w:eastAsia="바탕체" w:hAnsi="바탕체" w:hint="eastAsia"/>
          <w:b/>
          <w:bCs/>
          <w:sz w:val="24"/>
          <w:szCs w:val="24"/>
        </w:rPr>
        <w:t>위기구간 비교</w:t>
      </w:r>
      <w:bookmarkEnd w:id="14"/>
      <w:bookmarkEnd w:id="15"/>
    </w:p>
    <w:p w14:paraId="2A23E942" w14:textId="77777777" w:rsidR="004B73B1" w:rsidRPr="005453E6" w:rsidRDefault="00823C22">
      <w:pPr>
        <w:pStyle w:val="a6"/>
        <w:numPr>
          <w:ilvl w:val="0"/>
          <w:numId w:val="40"/>
        </w:numPr>
        <w:rPr>
          <w:rFonts w:ascii="바탕체" w:eastAsia="바탕체" w:hAnsi="바탕체"/>
          <w:b/>
          <w:bCs/>
        </w:rPr>
      </w:pPr>
      <w:r w:rsidRPr="005453E6">
        <w:rPr>
          <w:rFonts w:ascii="바탕체" w:eastAsia="바탕체" w:hAnsi="바탕체"/>
          <w:b/>
          <w:bCs/>
        </w:rPr>
        <w:t>Forward Curve의 기울기와 시장상황</w:t>
      </w:r>
    </w:p>
    <w:p w14:paraId="2B8409C9" w14:textId="59F5BECA" w:rsidR="0006153E" w:rsidRPr="00794B02" w:rsidRDefault="0006153E" w:rsidP="004B73B1">
      <w:pPr>
        <w:rPr>
          <w:rFonts w:ascii="바탕체" w:eastAsia="바탕체" w:hAnsi="바탕체"/>
        </w:rPr>
      </w:pPr>
      <w:r w:rsidRPr="005939E7">
        <w:rPr>
          <w:rFonts w:ascii="바탕체" w:eastAsia="바탕체" w:hAnsi="바탕체" w:hint="eastAsia"/>
        </w:rPr>
        <w:t xml:space="preserve">위기구간을 </w:t>
      </w:r>
      <w:r w:rsidR="00BE16FB">
        <w:rPr>
          <w:rFonts w:ascii="바탕체" w:eastAsia="바탕체" w:hAnsi="바탕체" w:hint="eastAsia"/>
        </w:rPr>
        <w:t xml:space="preserve">본격적으로 </w:t>
      </w:r>
      <w:r w:rsidRPr="005939E7">
        <w:rPr>
          <w:rFonts w:ascii="바탕체" w:eastAsia="바탕체" w:hAnsi="바탕체" w:hint="eastAsia"/>
        </w:rPr>
        <w:t xml:space="preserve">비교하기전에 </w:t>
      </w:r>
      <w:r w:rsidR="004B73B1" w:rsidRPr="005939E7">
        <w:rPr>
          <w:rFonts w:ascii="바탕체" w:eastAsia="바탕체" w:hAnsi="바탕체"/>
        </w:rPr>
        <w:t>forward curve의 기울기를 수치화하고, 그것이 시장상황과 어떤 관련이 있는지</w:t>
      </w:r>
      <w:r w:rsidR="005939E7" w:rsidRPr="005939E7">
        <w:rPr>
          <w:rFonts w:ascii="바탕체" w:eastAsia="바탕체" w:hAnsi="바탕체" w:hint="eastAsia"/>
        </w:rPr>
        <w:t xml:space="preserve"> 분석하였습니다. Forward curve의 기울기(slope)의 시계열을 계산하였고, 기울기내의 </w:t>
      </w:r>
      <w:r w:rsidR="005939E7" w:rsidRPr="005939E7">
        <w:rPr>
          <w:rFonts w:ascii="바탕체" w:eastAsia="바탕체" w:hAnsi="바탕체" w:hint="eastAsia"/>
          <w:b/>
          <w:bCs/>
        </w:rPr>
        <w:t>평균과 분산</w:t>
      </w:r>
      <w:r w:rsidR="005939E7" w:rsidRPr="005939E7">
        <w:rPr>
          <w:rFonts w:ascii="바탕체" w:eastAsia="바탕체" w:hAnsi="바탕체" w:hint="eastAsia"/>
        </w:rPr>
        <w:t xml:space="preserve"> 또한 계산하였습니다. </w:t>
      </w:r>
      <w:r w:rsidR="00794B02">
        <w:rPr>
          <w:rFonts w:ascii="바탕체" w:eastAsia="바탕체" w:hAnsi="바탕체"/>
        </w:rPr>
        <w:t>본</w:t>
      </w:r>
      <w:r w:rsidR="00794B02">
        <w:rPr>
          <w:rFonts w:ascii="바탕체" w:eastAsia="바탕체" w:hAnsi="바탕체" w:hint="eastAsia"/>
        </w:rPr>
        <w:t xml:space="preserve"> 과제는 기울기를 계산하는 방법을 두가지를 제시하였고, </w:t>
      </w:r>
      <w:r w:rsidR="002C797D">
        <w:rPr>
          <w:rFonts w:ascii="바탕체" w:eastAsia="바탕체" w:hAnsi="바탕체" w:hint="eastAsia"/>
        </w:rPr>
        <w:t xml:space="preserve">저는 분석에 </w:t>
      </w:r>
      <w:r w:rsidR="002C797D" w:rsidRPr="002C797D">
        <w:rPr>
          <w:rFonts w:ascii="바탕체" w:eastAsia="바탕체" w:hAnsi="바탕체" w:hint="eastAsia"/>
          <w:b/>
          <w:bCs/>
        </w:rPr>
        <w:t>두가지 방법</w:t>
      </w:r>
      <w:r w:rsidR="002C797D">
        <w:rPr>
          <w:rFonts w:ascii="바탕체" w:eastAsia="바탕체" w:hAnsi="바탕체" w:hint="eastAsia"/>
        </w:rPr>
        <w:t xml:space="preserve">을 모두 이용하여 기울기를 계산하였습니다. </w:t>
      </w:r>
    </w:p>
    <w:p w14:paraId="68AA3AC7" w14:textId="085A4F7E" w:rsidR="00ED6C18" w:rsidRDefault="009D350A" w:rsidP="004B73B1">
      <w:pPr>
        <w:rPr>
          <w:rFonts w:ascii="바탕체" w:eastAsia="바탕체" w:hAnsi="바탕체"/>
        </w:rPr>
      </w:pPr>
      <w:r>
        <w:rPr>
          <w:rFonts w:ascii="바탕체" w:eastAsia="바탕체" w:hAnsi="바탕체" w:hint="eastAsia"/>
          <w:noProof/>
        </w:rPr>
        <w:drawing>
          <wp:anchor distT="0" distB="0" distL="114300" distR="114300" simplePos="0" relativeHeight="251663360" behindDoc="0" locked="0" layoutInCell="1" allowOverlap="1" wp14:anchorId="4A6532CE" wp14:editId="0BA83D9D">
            <wp:simplePos x="0" y="0"/>
            <wp:positionH relativeFrom="margin">
              <wp:align>center</wp:align>
            </wp:positionH>
            <wp:positionV relativeFrom="paragraph">
              <wp:posOffset>224490</wp:posOffset>
            </wp:positionV>
            <wp:extent cx="1303020" cy="816610"/>
            <wp:effectExtent l="0" t="0" r="0" b="2540"/>
            <wp:wrapTopAndBottom/>
            <wp:docPr id="1140356998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356998" name="그림 114035699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3020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바탕체" w:eastAsia="바탕체" w:hAnsi="바탕체" w:hint="eastAsia"/>
        </w:rPr>
        <w:t xml:space="preserve"> </w:t>
      </w:r>
    </w:p>
    <w:p w14:paraId="5824D993" w14:textId="77777777" w:rsidR="009D350A" w:rsidRDefault="009D350A" w:rsidP="004B73B1">
      <w:pPr>
        <w:rPr>
          <w:rFonts w:ascii="바탕체" w:eastAsia="바탕체" w:hAnsi="바탕체"/>
        </w:rPr>
      </w:pPr>
    </w:p>
    <w:p w14:paraId="36FDCAA7" w14:textId="77777777" w:rsidR="009D350A" w:rsidRDefault="009D350A" w:rsidP="004B73B1">
      <w:pPr>
        <w:rPr>
          <w:rFonts w:ascii="바탕체" w:eastAsia="바탕체" w:hAnsi="바탕체"/>
        </w:rPr>
      </w:pPr>
    </w:p>
    <w:p w14:paraId="4DB38090" w14:textId="77777777" w:rsidR="009D350A" w:rsidRDefault="009D350A" w:rsidP="004B73B1">
      <w:pPr>
        <w:rPr>
          <w:rFonts w:ascii="바탕체" w:eastAsia="바탕체" w:hAnsi="바탕체"/>
        </w:rPr>
      </w:pPr>
    </w:p>
    <w:p w14:paraId="1A919D42" w14:textId="77777777" w:rsidR="009D350A" w:rsidRDefault="009D350A" w:rsidP="004B73B1">
      <w:pPr>
        <w:rPr>
          <w:rFonts w:ascii="바탕체" w:eastAsia="바탕체" w:hAnsi="바탕체"/>
        </w:rPr>
      </w:pPr>
    </w:p>
    <w:p w14:paraId="4C145E28" w14:textId="688FF6BC" w:rsidR="009D350A" w:rsidRDefault="009D350A" w:rsidP="004B73B1">
      <w:pPr>
        <w:rPr>
          <w:rFonts w:ascii="바탕체" w:eastAsia="바탕체" w:hAnsi="바탕체"/>
        </w:rPr>
      </w:pPr>
      <w:r>
        <w:rPr>
          <w:rFonts w:ascii="바탕체" w:eastAsia="바탕체" w:hAnsi="바탕체" w:hint="eastAsia"/>
          <w:noProof/>
        </w:rPr>
        <w:lastRenderedPageBreak/>
        <w:drawing>
          <wp:inline distT="0" distB="0" distL="0" distR="0" wp14:anchorId="7242E737" wp14:editId="62A38C7C">
            <wp:extent cx="5731510" cy="1481455"/>
            <wp:effectExtent l="0" t="0" r="2540" b="4445"/>
            <wp:docPr id="1618032806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032806" name="그림 1618032806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바탕체" w:eastAsia="바탕체" w:hAnsi="바탕체" w:hint="eastAsia"/>
          <w:noProof/>
        </w:rPr>
        <w:drawing>
          <wp:inline distT="0" distB="0" distL="0" distR="0" wp14:anchorId="601FA748" wp14:editId="743CFC2F">
            <wp:extent cx="5731510" cy="1771650"/>
            <wp:effectExtent l="0" t="0" r="2540" b="0"/>
            <wp:docPr id="1304744809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744809" name="그림 1304744809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바탕체" w:eastAsia="바탕체" w:hAnsi="바탕체" w:hint="eastAsia"/>
          <w:noProof/>
        </w:rPr>
        <w:drawing>
          <wp:inline distT="0" distB="0" distL="0" distR="0" wp14:anchorId="75F968A1" wp14:editId="2534C381">
            <wp:extent cx="5731510" cy="2456180"/>
            <wp:effectExtent l="0" t="0" r="2540" b="1270"/>
            <wp:docPr id="306299181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299181" name="그림 306299181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BA58D" w14:textId="4A80199A" w:rsidR="009D350A" w:rsidRDefault="00F6598E" w:rsidP="004B73B1">
      <w:pPr>
        <w:rPr>
          <w:rFonts w:ascii="바탕체" w:eastAsia="바탕체" w:hAnsi="바탕체"/>
          <w:u w:val="single"/>
        </w:rPr>
      </w:pPr>
      <w:r w:rsidRPr="00F6598E">
        <w:rPr>
          <w:rFonts w:ascii="바탕체" w:eastAsia="바탕체" w:hAnsi="바탕체" w:hint="eastAsia"/>
          <w:u w:val="single"/>
        </w:rPr>
        <w:t>기울기(</w:t>
      </w:r>
      <w:r w:rsidRPr="00F6598E">
        <w:rPr>
          <w:rFonts w:ascii="바탕체" w:eastAsia="바탕체" w:hAnsi="바탕체"/>
          <w:u w:val="single"/>
        </w:rPr>
        <w:t>slope</w:t>
      </w:r>
      <w:r w:rsidRPr="00F6598E">
        <w:rPr>
          <w:rFonts w:ascii="바탕체" w:eastAsia="바탕체" w:hAnsi="바탕체" w:hint="eastAsia"/>
          <w:u w:val="single"/>
        </w:rPr>
        <w:t>)</w:t>
      </w:r>
      <w:r w:rsidRPr="00F6598E">
        <w:rPr>
          <w:rFonts w:ascii="바탕체" w:eastAsia="바탕체" w:hAnsi="바탕체"/>
          <w:u w:val="single"/>
        </w:rPr>
        <w:t>가 큰 날은 어떤 시장상황과 연관되는가?</w:t>
      </w:r>
    </w:p>
    <w:p w14:paraId="4D80AF5E" w14:textId="4D1473CC" w:rsidR="00C30648" w:rsidRPr="00C30648" w:rsidRDefault="00C30648" w:rsidP="00C30648">
      <w:pPr>
        <w:rPr>
          <w:rFonts w:ascii="바탕체" w:eastAsia="바탕체" w:hAnsi="바탕체"/>
        </w:rPr>
      </w:pPr>
      <w:r w:rsidRPr="00C30648">
        <w:rPr>
          <w:rFonts w:ascii="바탕체" w:eastAsia="바탕체" w:hAnsi="바탕체"/>
          <w:b/>
          <w:bCs/>
        </w:rPr>
        <w:t xml:space="preserve">정상 국면(Normal Period) </w:t>
      </w:r>
      <w:r w:rsidRPr="00C30648">
        <w:rPr>
          <w:rFonts w:ascii="바탕체" w:eastAsia="바탕체" w:hAnsi="바탕체"/>
        </w:rPr>
        <w:t>및</w:t>
      </w:r>
      <w:r w:rsidRPr="00C30648">
        <w:rPr>
          <w:rFonts w:ascii="바탕체" w:eastAsia="바탕체" w:hAnsi="바탕체"/>
          <w:b/>
          <w:bCs/>
        </w:rPr>
        <w:t xml:space="preserve"> 낙관적 </w:t>
      </w:r>
      <w:r w:rsidRPr="00C30648">
        <w:rPr>
          <w:rFonts w:ascii="바탕체" w:eastAsia="바탕체" w:hAnsi="바탕체"/>
        </w:rPr>
        <w:t>전망</w:t>
      </w:r>
      <w:r w:rsidRPr="00C30648">
        <w:rPr>
          <w:rFonts w:ascii="바탕체" w:eastAsia="바탕체" w:hAnsi="바탕체" w:hint="eastAsia"/>
        </w:rPr>
        <w:t>과 연관됩니다.</w:t>
      </w:r>
    </w:p>
    <w:p w14:paraId="5CD49964" w14:textId="77777777" w:rsidR="00C30648" w:rsidRPr="00C30648" w:rsidRDefault="00C30648">
      <w:pPr>
        <w:numPr>
          <w:ilvl w:val="0"/>
          <w:numId w:val="41"/>
        </w:numPr>
        <w:rPr>
          <w:rFonts w:ascii="바탕체" w:eastAsia="바탕체" w:hAnsi="바탕체"/>
        </w:rPr>
      </w:pPr>
      <w:r w:rsidRPr="00C30648">
        <w:rPr>
          <w:rFonts w:ascii="바탕체" w:eastAsia="바탕체" w:hAnsi="바탕체"/>
        </w:rPr>
        <w:t xml:space="preserve">데이터 분석 결과, 정상 국면의 Relative Slope 평균은 </w:t>
      </w:r>
      <w:r w:rsidRPr="00C30648">
        <w:rPr>
          <w:rFonts w:ascii="바탕체" w:eastAsia="바탕체" w:hAnsi="바탕체"/>
          <w:b/>
          <w:bCs/>
        </w:rPr>
        <w:t>0.000572</w:t>
      </w:r>
      <w:r w:rsidRPr="00C30648">
        <w:rPr>
          <w:rFonts w:ascii="바탕체" w:eastAsia="바탕체" w:hAnsi="바탕체"/>
        </w:rPr>
        <w:t>로 양(+)의 값을 기록하며, 전체 기간 평균(</w:t>
      </w:r>
      <w:r w:rsidRPr="00C30648">
        <w:rPr>
          <w:rFonts w:ascii="바탕체" w:eastAsia="바탕체" w:hAnsi="바탕체"/>
          <w:b/>
          <w:bCs/>
        </w:rPr>
        <w:t>0.000511</w:t>
      </w:r>
      <w:r w:rsidRPr="00C30648">
        <w:rPr>
          <w:rFonts w:ascii="바탕체" w:eastAsia="바탕체" w:hAnsi="바탕체"/>
        </w:rPr>
        <w:t>)보다 높게 나타납니다.</w:t>
      </w:r>
    </w:p>
    <w:p w14:paraId="630D6EE9" w14:textId="77777777" w:rsidR="00C30648" w:rsidRPr="00C30648" w:rsidRDefault="00C30648">
      <w:pPr>
        <w:numPr>
          <w:ilvl w:val="0"/>
          <w:numId w:val="41"/>
        </w:numPr>
        <w:rPr>
          <w:rFonts w:ascii="바탕체" w:eastAsia="바탕체" w:hAnsi="바탕체"/>
        </w:rPr>
      </w:pPr>
      <w:r w:rsidRPr="00C30648">
        <w:rPr>
          <w:rFonts w:ascii="바탕체" w:eastAsia="바탕체" w:hAnsi="바탕체"/>
        </w:rPr>
        <w:t xml:space="preserve">이는 시장이 </w:t>
      </w:r>
      <w:proofErr w:type="spellStart"/>
      <w:r w:rsidRPr="00C30648">
        <w:rPr>
          <w:rFonts w:ascii="바탕체" w:eastAsia="바탕체" w:hAnsi="바탕체"/>
          <w:b/>
          <w:bCs/>
        </w:rPr>
        <w:t>콘탱고</w:t>
      </w:r>
      <w:proofErr w:type="spellEnd"/>
      <w:r w:rsidRPr="00C30648">
        <w:rPr>
          <w:rFonts w:ascii="바탕체" w:eastAsia="바탕체" w:hAnsi="바탕체"/>
          <w:b/>
          <w:bCs/>
        </w:rPr>
        <w:t>(Contango)</w:t>
      </w:r>
      <w:r w:rsidRPr="00C30648">
        <w:rPr>
          <w:rFonts w:ascii="바탕체" w:eastAsia="바탕체" w:hAnsi="바탕체"/>
        </w:rPr>
        <w:t xml:space="preserve"> 상태임을 의미하며, 투자자들이 미래의 지수 수준을 현재보다 높게 평가하거나, 보유비용(이자율 - 배당수익률)이 이론적으로 정상 반영되고 있는 안정적인 상황을 나타냅니다.</w:t>
      </w:r>
    </w:p>
    <w:p w14:paraId="1564DBD4" w14:textId="77777777" w:rsidR="00C30648" w:rsidRPr="00C30648" w:rsidRDefault="00C30648">
      <w:pPr>
        <w:numPr>
          <w:ilvl w:val="0"/>
          <w:numId w:val="41"/>
        </w:numPr>
        <w:rPr>
          <w:rFonts w:ascii="바탕체" w:eastAsia="바탕체" w:hAnsi="바탕체"/>
        </w:rPr>
      </w:pPr>
      <w:r w:rsidRPr="00C30648">
        <w:rPr>
          <w:rFonts w:ascii="바탕체" w:eastAsia="바탕체" w:hAnsi="바탕체"/>
        </w:rPr>
        <w:t>시계열 그래프상에서 Slope가 0 위에서 유지되는 구간은 시장의 변동성이 낮고 완만한 상승 또는 박스권을 유지하는 시기와 일치합니다.</w:t>
      </w:r>
    </w:p>
    <w:p w14:paraId="0D485558" w14:textId="77777777" w:rsidR="00C30648" w:rsidRPr="00C30648" w:rsidRDefault="00C30648" w:rsidP="004B73B1">
      <w:pPr>
        <w:rPr>
          <w:rFonts w:ascii="바탕체" w:eastAsia="바탕체" w:hAnsi="바탕체"/>
        </w:rPr>
      </w:pPr>
    </w:p>
    <w:p w14:paraId="60227816" w14:textId="3727F021" w:rsidR="009D350A" w:rsidRDefault="00882D86" w:rsidP="004B73B1">
      <w:pPr>
        <w:rPr>
          <w:rFonts w:ascii="바탕체" w:eastAsia="바탕체" w:hAnsi="바탕체"/>
          <w:u w:val="single"/>
        </w:rPr>
      </w:pPr>
      <w:r w:rsidRPr="00882D86">
        <w:rPr>
          <w:rFonts w:ascii="바탕체" w:eastAsia="바탕체" w:hAnsi="바탕체" w:hint="eastAsia"/>
          <w:u w:val="single"/>
        </w:rPr>
        <w:lastRenderedPageBreak/>
        <w:t>기울기(</w:t>
      </w:r>
      <w:r w:rsidRPr="00882D86">
        <w:rPr>
          <w:rFonts w:ascii="바탕체" w:eastAsia="바탕체" w:hAnsi="바탕체"/>
          <w:u w:val="single"/>
        </w:rPr>
        <w:t>slope</w:t>
      </w:r>
      <w:r w:rsidRPr="00882D86">
        <w:rPr>
          <w:rFonts w:ascii="바탕체" w:eastAsia="바탕체" w:hAnsi="바탕체" w:hint="eastAsia"/>
          <w:u w:val="single"/>
        </w:rPr>
        <w:t>)</w:t>
      </w:r>
      <w:r w:rsidRPr="00882D86">
        <w:rPr>
          <w:rFonts w:ascii="바탕체" w:eastAsia="바탕체" w:hAnsi="바탕체"/>
          <w:u w:val="single"/>
        </w:rPr>
        <w:t>가 음(-)인 날은 어떤 의미를 가지는가?</w:t>
      </w:r>
    </w:p>
    <w:p w14:paraId="38084DD2" w14:textId="243C1FC1" w:rsidR="005B7C25" w:rsidRPr="005B7C25" w:rsidRDefault="005B7C25" w:rsidP="005B7C25">
      <w:pPr>
        <w:rPr>
          <w:rFonts w:ascii="바탕체" w:eastAsia="바탕체" w:hAnsi="바탕체"/>
        </w:rPr>
      </w:pPr>
      <w:r w:rsidRPr="005B7C25">
        <w:rPr>
          <w:rFonts w:ascii="바탕체" w:eastAsia="바탕체" w:hAnsi="바탕체"/>
          <w:b/>
          <w:bCs/>
        </w:rPr>
        <w:t xml:space="preserve">위기 국면(Crisis Period) </w:t>
      </w:r>
      <w:r w:rsidRPr="005B7C25">
        <w:rPr>
          <w:rFonts w:ascii="바탕체" w:eastAsia="바탕체" w:hAnsi="바탕체"/>
        </w:rPr>
        <w:t>및</w:t>
      </w:r>
      <w:r w:rsidRPr="005B7C25">
        <w:rPr>
          <w:rFonts w:ascii="바탕체" w:eastAsia="바탕체" w:hAnsi="바탕체"/>
          <w:b/>
          <w:bCs/>
        </w:rPr>
        <w:t xml:space="preserve"> 극심한 공포</w:t>
      </w:r>
      <w:r w:rsidRPr="005B7C25">
        <w:rPr>
          <w:rFonts w:ascii="바탕체" w:eastAsia="바탕체" w:hAnsi="바탕체" w:hint="eastAsia"/>
        </w:rPr>
        <w:t>와</w:t>
      </w:r>
      <w:r>
        <w:rPr>
          <w:rFonts w:ascii="바탕체" w:eastAsia="바탕체" w:hAnsi="바탕체" w:hint="eastAsia"/>
          <w:b/>
          <w:bCs/>
        </w:rPr>
        <w:t xml:space="preserve"> </w:t>
      </w:r>
      <w:r w:rsidRPr="005B7C25">
        <w:rPr>
          <w:rFonts w:ascii="바탕체" w:eastAsia="바탕체" w:hAnsi="바탕체" w:hint="eastAsia"/>
        </w:rPr>
        <w:t>연관됩니다.</w:t>
      </w:r>
      <w:r>
        <w:rPr>
          <w:rFonts w:ascii="바탕체" w:eastAsia="바탕체" w:hAnsi="바탕체" w:hint="eastAsia"/>
          <w:b/>
          <w:bCs/>
        </w:rPr>
        <w:t xml:space="preserve"> </w:t>
      </w:r>
    </w:p>
    <w:p w14:paraId="319E3600" w14:textId="05C8B5AE" w:rsidR="005B7C25" w:rsidRPr="005B7C25" w:rsidRDefault="005B7C25">
      <w:pPr>
        <w:numPr>
          <w:ilvl w:val="0"/>
          <w:numId w:val="42"/>
        </w:numPr>
        <w:rPr>
          <w:rFonts w:ascii="바탕체" w:eastAsia="바탕체" w:hAnsi="바탕체"/>
        </w:rPr>
      </w:pPr>
      <w:r w:rsidRPr="005B7C25">
        <w:rPr>
          <w:rFonts w:ascii="바탕체" w:eastAsia="바탕체" w:hAnsi="바탕체"/>
        </w:rPr>
        <w:t xml:space="preserve">분석 결과, COVID-19 위기(-0.001389)와 </w:t>
      </w:r>
      <w:r w:rsidRPr="005B7C25">
        <w:rPr>
          <w:rFonts w:ascii="바탕체" w:eastAsia="바탕체" w:hAnsi="바탕체"/>
          <w:b/>
          <w:bCs/>
        </w:rPr>
        <w:t>유럽 재정위기(-0.001397)</w:t>
      </w:r>
      <w:r w:rsidRPr="005B7C25">
        <w:rPr>
          <w:rFonts w:ascii="바탕체" w:eastAsia="바탕체" w:hAnsi="바탕체"/>
        </w:rPr>
        <w:t xml:space="preserve"> 구간에서 Relative Slope의 평균은 뚜렷한 음수를 기록하고 있습니다.</w:t>
      </w:r>
    </w:p>
    <w:p w14:paraId="1D8A6722" w14:textId="5FCE9516" w:rsidR="005B7C25" w:rsidRPr="005B7C25" w:rsidRDefault="005B7C25">
      <w:pPr>
        <w:numPr>
          <w:ilvl w:val="0"/>
          <w:numId w:val="42"/>
        </w:numPr>
        <w:rPr>
          <w:rFonts w:ascii="바탕체" w:eastAsia="바탕체" w:hAnsi="바탕체"/>
        </w:rPr>
      </w:pPr>
      <w:r w:rsidRPr="005B7C25">
        <w:rPr>
          <w:rFonts w:ascii="바탕체" w:eastAsia="바탕체" w:hAnsi="바탕체"/>
        </w:rPr>
        <w:t xml:space="preserve">이는 </w:t>
      </w:r>
      <w:proofErr w:type="spellStart"/>
      <w:r w:rsidRPr="005B7C25">
        <w:rPr>
          <w:rFonts w:ascii="바탕체" w:eastAsia="바탕체" w:hAnsi="바탕체"/>
          <w:b/>
          <w:bCs/>
        </w:rPr>
        <w:t>백워데이션</w:t>
      </w:r>
      <w:proofErr w:type="spellEnd"/>
      <w:r w:rsidRPr="005B7C25">
        <w:rPr>
          <w:rFonts w:ascii="바탕체" w:eastAsia="바탕체" w:hAnsi="바탕체"/>
          <w:b/>
          <w:bCs/>
        </w:rPr>
        <w:t>(Backwardation)</w:t>
      </w:r>
      <w:r w:rsidRPr="005B7C25">
        <w:rPr>
          <w:rFonts w:ascii="바탕체" w:eastAsia="바탕체" w:hAnsi="바탕체"/>
        </w:rPr>
        <w:t xml:space="preserve"> 상태로, 가까운 </w:t>
      </w:r>
      <w:proofErr w:type="spellStart"/>
      <w:r w:rsidRPr="005B7C25">
        <w:rPr>
          <w:rFonts w:ascii="바탕체" w:eastAsia="바탕체" w:hAnsi="바탕체"/>
        </w:rPr>
        <w:t>만기물</w:t>
      </w:r>
      <w:proofErr w:type="spellEnd"/>
      <w:r w:rsidRPr="005B7C25">
        <w:rPr>
          <w:rFonts w:ascii="바탕체" w:eastAsia="바탕체" w:hAnsi="바탕체"/>
        </w:rPr>
        <w:t>(F1</w:t>
      </w:r>
      <w:r>
        <w:rPr>
          <w:rFonts w:ascii="바탕체" w:eastAsia="바탕체" w:hAnsi="바탕체" w:hint="eastAsia"/>
        </w:rPr>
        <w:t>)</w:t>
      </w:r>
      <w:r w:rsidRPr="005B7C25">
        <w:rPr>
          <w:rFonts w:ascii="바탕체" w:eastAsia="바탕체" w:hAnsi="바탕체"/>
        </w:rPr>
        <w:t xml:space="preserve">가격이 </w:t>
      </w:r>
      <w:proofErr w:type="spellStart"/>
      <w:r w:rsidRPr="005B7C25">
        <w:rPr>
          <w:rFonts w:ascii="바탕체" w:eastAsia="바탕체" w:hAnsi="바탕체"/>
        </w:rPr>
        <w:t>차순위</w:t>
      </w:r>
      <w:proofErr w:type="spellEnd"/>
      <w:r w:rsidRPr="005B7C25">
        <w:rPr>
          <w:rFonts w:ascii="바탕체" w:eastAsia="바탕체" w:hAnsi="바탕체"/>
        </w:rPr>
        <w:t xml:space="preserve"> </w:t>
      </w:r>
      <w:proofErr w:type="spellStart"/>
      <w:r w:rsidRPr="005B7C25">
        <w:rPr>
          <w:rFonts w:ascii="바탕체" w:eastAsia="바탕체" w:hAnsi="바탕체"/>
        </w:rPr>
        <w:t>만기물</w:t>
      </w:r>
      <w:proofErr w:type="spellEnd"/>
      <w:r w:rsidRPr="005B7C25">
        <w:rPr>
          <w:rFonts w:ascii="바탕체" w:eastAsia="바탕체" w:hAnsi="바탕체"/>
        </w:rPr>
        <w:t>(F2)보다 높은 이례적인 상황입니다.</w:t>
      </w:r>
    </w:p>
    <w:p w14:paraId="61A3419E" w14:textId="77777777" w:rsidR="005B7C25" w:rsidRPr="005B7C25" w:rsidRDefault="005B7C25">
      <w:pPr>
        <w:numPr>
          <w:ilvl w:val="0"/>
          <w:numId w:val="42"/>
        </w:numPr>
        <w:rPr>
          <w:rFonts w:ascii="바탕체" w:eastAsia="바탕체" w:hAnsi="바탕체"/>
        </w:rPr>
      </w:pPr>
      <w:r w:rsidRPr="005B7C25">
        <w:rPr>
          <w:rFonts w:ascii="바탕체" w:eastAsia="바탕체" w:hAnsi="바탕체"/>
          <w:b/>
          <w:bCs/>
        </w:rPr>
        <w:t>의미:</w:t>
      </w:r>
      <w:r w:rsidRPr="005B7C25">
        <w:rPr>
          <w:rFonts w:ascii="바탕체" w:eastAsia="바탕체" w:hAnsi="바탕체"/>
        </w:rPr>
        <w:t xml:space="preserve"> 시장에 급격한 충격이 발생했을 때, 투자자들이 단기적인 하락 위험에 대응하기 위해 </w:t>
      </w:r>
      <w:proofErr w:type="spellStart"/>
      <w:r w:rsidRPr="005B7C25">
        <w:rPr>
          <w:rFonts w:ascii="바탕체" w:eastAsia="바탕체" w:hAnsi="바탕체"/>
        </w:rPr>
        <w:t>근월물</w:t>
      </w:r>
      <w:proofErr w:type="spellEnd"/>
      <w:r w:rsidRPr="005B7C25">
        <w:rPr>
          <w:rFonts w:ascii="바탕체" w:eastAsia="바탕체" w:hAnsi="바탕체"/>
        </w:rPr>
        <w:t xml:space="preserve"> 매도 포지션을 공격적으로 취하거나 현물을 확보하려는 수요가 급증하면서 발생합니다. 즉, 미래에 대한 불확실성과 비관적 전망이 극에 달했을 때 나타나는 '시장 스트레스'의 신호로 해석됩니다.</w:t>
      </w:r>
    </w:p>
    <w:p w14:paraId="55C311FA" w14:textId="77777777" w:rsidR="00C30648" w:rsidRPr="005B7C25" w:rsidRDefault="00C30648" w:rsidP="004B73B1">
      <w:pPr>
        <w:rPr>
          <w:rFonts w:ascii="바탕체" w:eastAsia="바탕체" w:hAnsi="바탕체"/>
          <w:u w:val="single"/>
        </w:rPr>
      </w:pPr>
    </w:p>
    <w:p w14:paraId="70C39500" w14:textId="45C1D8BB" w:rsidR="00882D86" w:rsidRDefault="00882D86" w:rsidP="004B73B1">
      <w:pPr>
        <w:rPr>
          <w:rFonts w:ascii="바탕체" w:eastAsia="바탕체" w:hAnsi="바탕체"/>
          <w:u w:val="single"/>
        </w:rPr>
      </w:pPr>
      <w:r>
        <w:rPr>
          <w:rFonts w:ascii="바탕체" w:eastAsia="바탕체" w:hAnsi="바탕체" w:hint="eastAsia"/>
          <w:u w:val="single"/>
        </w:rPr>
        <w:t>기울기(</w:t>
      </w:r>
      <w:r w:rsidRPr="00882D86">
        <w:rPr>
          <w:rFonts w:ascii="바탕체" w:eastAsia="바탕체" w:hAnsi="바탕체"/>
          <w:u w:val="single"/>
        </w:rPr>
        <w:t>slope</w:t>
      </w:r>
      <w:r>
        <w:rPr>
          <w:rFonts w:ascii="바탕체" w:eastAsia="바탕체" w:hAnsi="바탕체" w:hint="eastAsia"/>
          <w:u w:val="single"/>
        </w:rPr>
        <w:t>)</w:t>
      </w:r>
      <w:r w:rsidRPr="00882D86">
        <w:rPr>
          <w:rFonts w:ascii="바탕체" w:eastAsia="바탕체" w:hAnsi="바탕체"/>
          <w:u w:val="single"/>
        </w:rPr>
        <w:t>의 변화가 베이시스 변화와 같은 방향인가 다른 방향인가?</w:t>
      </w:r>
    </w:p>
    <w:p w14:paraId="65C279B4" w14:textId="77777777" w:rsidR="004F7866" w:rsidRPr="004F7866" w:rsidRDefault="004F7866" w:rsidP="004F7866">
      <w:pPr>
        <w:rPr>
          <w:rFonts w:ascii="바탕체" w:eastAsia="바탕체" w:hAnsi="바탕체"/>
        </w:rPr>
      </w:pPr>
      <w:r w:rsidRPr="004F7866">
        <w:rPr>
          <w:rFonts w:ascii="바탕체" w:eastAsia="바탕체" w:hAnsi="바탕체"/>
          <w:b/>
          <w:bCs/>
        </w:rPr>
        <w:t>상관관계: 동일한 방향성(Positive Correlation)</w:t>
      </w:r>
    </w:p>
    <w:p w14:paraId="70C3E06E" w14:textId="7086A9EF" w:rsidR="004F7866" w:rsidRPr="004F7866" w:rsidRDefault="004F7866">
      <w:pPr>
        <w:numPr>
          <w:ilvl w:val="0"/>
          <w:numId w:val="43"/>
        </w:numPr>
        <w:rPr>
          <w:rFonts w:ascii="바탕체" w:eastAsia="바탕체" w:hAnsi="바탕체"/>
        </w:rPr>
      </w:pPr>
      <w:r w:rsidRPr="004F7866">
        <w:rPr>
          <w:rFonts w:ascii="바탕체" w:eastAsia="바탕체" w:hAnsi="바탕체"/>
        </w:rPr>
        <w:t xml:space="preserve">일반적으로 시장 급락기에는 현물보다 선물 가격이 더 빠르게 하락하면서 </w:t>
      </w:r>
      <w:proofErr w:type="spellStart"/>
      <w:r w:rsidRPr="004F7866">
        <w:rPr>
          <w:rFonts w:ascii="바탕체" w:eastAsia="바탕체" w:hAnsi="바탕체"/>
        </w:rPr>
        <w:t>베이시스가</w:t>
      </w:r>
      <w:proofErr w:type="spellEnd"/>
      <w:r w:rsidRPr="004F7866">
        <w:rPr>
          <w:rFonts w:ascii="바탕체" w:eastAsia="바탕체" w:hAnsi="바탕체"/>
        </w:rPr>
        <w:t xml:space="preserve"> 마이너스로 확대됩니다. 이때 </w:t>
      </w:r>
      <w:proofErr w:type="spellStart"/>
      <w:r w:rsidRPr="004F7866">
        <w:rPr>
          <w:rFonts w:ascii="바탕체" w:eastAsia="바탕체" w:hAnsi="바탕체"/>
        </w:rPr>
        <w:t>근월물</w:t>
      </w:r>
      <w:proofErr w:type="spellEnd"/>
      <w:r w:rsidRPr="004F7866">
        <w:rPr>
          <w:rFonts w:ascii="바탕체" w:eastAsia="바탕체" w:hAnsi="바탕체"/>
        </w:rPr>
        <w:t xml:space="preserve">(F1)의 하락 폭이 </w:t>
      </w:r>
      <w:proofErr w:type="spellStart"/>
      <w:r w:rsidRPr="004F7866">
        <w:rPr>
          <w:rFonts w:ascii="바탕체" w:eastAsia="바탕체" w:hAnsi="바탕체"/>
        </w:rPr>
        <w:t>원월물</w:t>
      </w:r>
      <w:proofErr w:type="spellEnd"/>
      <w:r w:rsidRPr="004F7866">
        <w:rPr>
          <w:rFonts w:ascii="바탕체" w:eastAsia="바탕체" w:hAnsi="바탕체"/>
        </w:rPr>
        <w:t>(F2)보다 큰 경우가 많아 Forward Slope 역시 음의 방향으로 함께 꺾이는 경향을 보입니다.</w:t>
      </w:r>
    </w:p>
    <w:p w14:paraId="2585C756" w14:textId="77777777" w:rsidR="004F7866" w:rsidRPr="004F7866" w:rsidRDefault="004F7866">
      <w:pPr>
        <w:numPr>
          <w:ilvl w:val="0"/>
          <w:numId w:val="43"/>
        </w:numPr>
        <w:rPr>
          <w:rFonts w:ascii="바탕체" w:eastAsia="바탕체" w:hAnsi="바탕체"/>
        </w:rPr>
      </w:pPr>
      <w:r w:rsidRPr="004F7866">
        <w:rPr>
          <w:rFonts w:ascii="바탕체" w:eastAsia="바탕체" w:hAnsi="바탕체"/>
          <w:b/>
          <w:bCs/>
        </w:rPr>
        <w:t>차이점:</w:t>
      </w:r>
      <w:r w:rsidRPr="004F7866">
        <w:rPr>
          <w:rFonts w:ascii="바탕체" w:eastAsia="바탕체" w:hAnsi="바탕체"/>
        </w:rPr>
        <w:t xml:space="preserve"> 하지만 두 지표는 분석 대상이 다릅니다.</w:t>
      </w:r>
    </w:p>
    <w:p w14:paraId="183CECF6" w14:textId="77777777" w:rsidR="004F7866" w:rsidRPr="004F7866" w:rsidRDefault="004F7866">
      <w:pPr>
        <w:numPr>
          <w:ilvl w:val="1"/>
          <w:numId w:val="43"/>
        </w:numPr>
        <w:rPr>
          <w:rFonts w:ascii="바탕체" w:eastAsia="바탕체" w:hAnsi="바탕체"/>
        </w:rPr>
      </w:pPr>
      <w:r w:rsidRPr="004F7866">
        <w:rPr>
          <w:rFonts w:ascii="바탕체" w:eastAsia="바탕체" w:hAnsi="바탕체"/>
          <w:b/>
          <w:bCs/>
        </w:rPr>
        <w:t>베이시스:</w:t>
      </w:r>
      <w:r w:rsidRPr="004F7866">
        <w:rPr>
          <w:rFonts w:ascii="바탕체" w:eastAsia="바탕체" w:hAnsi="바탕체"/>
        </w:rPr>
        <w:t xml:space="preserve"> 현물 시장과 선물 시장 사이의 가격 괴리를 보여주는 지표입니다.</w:t>
      </w:r>
    </w:p>
    <w:p w14:paraId="745B4E1D" w14:textId="77777777" w:rsidR="004F7866" w:rsidRPr="004F7866" w:rsidRDefault="004F7866">
      <w:pPr>
        <w:numPr>
          <w:ilvl w:val="1"/>
          <w:numId w:val="43"/>
        </w:numPr>
        <w:rPr>
          <w:rFonts w:ascii="바탕체" w:eastAsia="바탕체" w:hAnsi="바탕체"/>
        </w:rPr>
      </w:pPr>
      <w:r w:rsidRPr="004F7866">
        <w:rPr>
          <w:rFonts w:ascii="바탕체" w:eastAsia="바탕체" w:hAnsi="바탕체"/>
          <w:b/>
          <w:bCs/>
        </w:rPr>
        <w:t>Forward Slope:</w:t>
      </w:r>
      <w:r w:rsidRPr="004F7866">
        <w:rPr>
          <w:rFonts w:ascii="바탕체" w:eastAsia="바탕체" w:hAnsi="바탕체"/>
        </w:rPr>
        <w:t xml:space="preserve"> 선물 시장 내부에서 만기별 시간 가치(Time Value)가 어떻게 형성되는지, 즉 선물 투자자들 사이의 시계열적 심리를 보여줍니다.</w:t>
      </w:r>
    </w:p>
    <w:p w14:paraId="6DD0A9F1" w14:textId="77777777" w:rsidR="004F7866" w:rsidRPr="004F7866" w:rsidRDefault="004F7866">
      <w:pPr>
        <w:numPr>
          <w:ilvl w:val="0"/>
          <w:numId w:val="43"/>
        </w:numPr>
        <w:rPr>
          <w:rFonts w:ascii="바탕체" w:eastAsia="바탕체" w:hAnsi="바탕체"/>
        </w:rPr>
      </w:pPr>
      <w:r w:rsidRPr="004F7866">
        <w:rPr>
          <w:rFonts w:ascii="바탕체" w:eastAsia="바탕체" w:hAnsi="바탕체"/>
        </w:rPr>
        <w:t xml:space="preserve">결론적으로 위기 시기에는 </w:t>
      </w:r>
      <w:proofErr w:type="spellStart"/>
      <w:r w:rsidRPr="004F7866">
        <w:rPr>
          <w:rFonts w:ascii="바탕체" w:eastAsia="바탕체" w:hAnsi="바탕체"/>
        </w:rPr>
        <w:t>베이시스와</w:t>
      </w:r>
      <w:proofErr w:type="spellEnd"/>
      <w:r w:rsidRPr="004F7866">
        <w:rPr>
          <w:rFonts w:ascii="바탕체" w:eastAsia="바탕체" w:hAnsi="바탕체"/>
        </w:rPr>
        <w:t xml:space="preserve"> Slope가 모두 급격히 하락하는 </w:t>
      </w:r>
      <w:r w:rsidRPr="004F7866">
        <w:rPr>
          <w:rFonts w:ascii="바탕체" w:eastAsia="바탕체" w:hAnsi="바탕체"/>
          <w:b/>
          <w:bCs/>
        </w:rPr>
        <w:t>동행성</w:t>
      </w:r>
      <w:r w:rsidRPr="004F7866">
        <w:rPr>
          <w:rFonts w:ascii="바탕체" w:eastAsia="바탕체" w:hAnsi="바탕체"/>
        </w:rPr>
        <w:t>을 보이며, 이는 시장 전체의 유동성 위축과 공포 심리가 전 시장에 걸쳐 복합적으로 작용하고 있음을 시사합니다.</w:t>
      </w:r>
    </w:p>
    <w:p w14:paraId="08908F43" w14:textId="7176EDAB" w:rsidR="004F7866" w:rsidRDefault="00A0316C">
      <w:pPr>
        <w:pStyle w:val="a6"/>
        <w:numPr>
          <w:ilvl w:val="0"/>
          <w:numId w:val="40"/>
        </w:numPr>
        <w:rPr>
          <w:rFonts w:ascii="바탕체" w:eastAsia="바탕체" w:hAnsi="바탕체"/>
          <w:b/>
          <w:bCs/>
        </w:rPr>
      </w:pPr>
      <w:r w:rsidRPr="005453E6">
        <w:rPr>
          <w:rFonts w:ascii="바탕체" w:eastAsia="바탕체" w:hAnsi="바탕체" w:hint="eastAsia"/>
          <w:b/>
          <w:bCs/>
        </w:rPr>
        <w:t>사건 또는 위기구간 비교분석</w:t>
      </w:r>
    </w:p>
    <w:p w14:paraId="3B735512" w14:textId="3BD85D01" w:rsidR="00CA4D1F" w:rsidRDefault="00CA4D1F" w:rsidP="00CA4D1F">
      <w:pPr>
        <w:rPr>
          <w:rFonts w:ascii="바탕체" w:eastAsia="바탕체" w:hAnsi="바탕체"/>
        </w:rPr>
      </w:pPr>
      <w:r w:rsidRPr="00CA4D1F">
        <w:rPr>
          <w:rFonts w:ascii="바탕체" w:eastAsia="바탕체" w:hAnsi="바탕체"/>
        </w:rPr>
        <w:t xml:space="preserve">표본기간 중 의미 있는 구간을 선택하여 </w:t>
      </w:r>
      <w:proofErr w:type="spellStart"/>
      <w:r w:rsidRPr="00CA4D1F">
        <w:rPr>
          <w:rFonts w:ascii="바탕체" w:eastAsia="바탕체" w:hAnsi="바탕체"/>
        </w:rPr>
        <w:t>베이시스와</w:t>
      </w:r>
      <w:proofErr w:type="spellEnd"/>
      <w:r w:rsidRPr="00CA4D1F">
        <w:rPr>
          <w:rFonts w:ascii="바탕체" w:eastAsia="바탕체" w:hAnsi="바탕체"/>
        </w:rPr>
        <w:t xml:space="preserve"> forward curve를 비교</w:t>
      </w:r>
      <w:r>
        <w:rPr>
          <w:rFonts w:ascii="바탕체" w:eastAsia="바탕체" w:hAnsi="바탕체" w:hint="eastAsia"/>
        </w:rPr>
        <w:t xml:space="preserve">하였습니다. </w:t>
      </w:r>
      <w:r w:rsidR="003C0DD3">
        <w:rPr>
          <w:rFonts w:ascii="바탕체" w:eastAsia="바탕체" w:hAnsi="바탕체" w:hint="eastAsia"/>
        </w:rPr>
        <w:t xml:space="preserve">구간 설정 같은 경우 위에서 이용한 구간을 똑같이 이용하였습니다. </w:t>
      </w:r>
    </w:p>
    <w:p w14:paraId="47B213F2" w14:textId="172B2127" w:rsidR="00E37CB7" w:rsidRDefault="00E37CB7" w:rsidP="00CA4D1F">
      <w:pPr>
        <w:rPr>
          <w:rFonts w:ascii="바탕체" w:eastAsia="바탕체" w:hAnsi="바탕체"/>
        </w:rPr>
      </w:pPr>
      <w:r>
        <w:rPr>
          <w:rFonts w:ascii="바탕체" w:eastAsia="바탕체" w:hAnsi="바탕체"/>
          <w:noProof/>
        </w:rPr>
        <w:drawing>
          <wp:inline distT="0" distB="0" distL="0" distR="0" wp14:anchorId="73A9CF5E" wp14:editId="0FF9BF8D">
            <wp:extent cx="5731510" cy="1482090"/>
            <wp:effectExtent l="0" t="0" r="2540" b="3810"/>
            <wp:docPr id="604813820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813820" name="그림 604813820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바탕체" w:eastAsia="바탕체" w:hAnsi="바탕체"/>
          <w:noProof/>
        </w:rPr>
        <w:lastRenderedPageBreak/>
        <w:drawing>
          <wp:inline distT="0" distB="0" distL="0" distR="0" wp14:anchorId="6CA39DFF" wp14:editId="530F6099">
            <wp:extent cx="5731510" cy="3439160"/>
            <wp:effectExtent l="0" t="0" r="2540" b="8890"/>
            <wp:docPr id="1559993314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993314" name="그림 1559993314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834F2" w14:textId="42C0F892" w:rsidR="00E37CB7" w:rsidRPr="0045211B" w:rsidRDefault="00231FA2" w:rsidP="00CA4D1F">
      <w:pPr>
        <w:rPr>
          <w:rFonts w:ascii="바탕체" w:eastAsia="바탕체" w:hAnsi="바탕체"/>
          <w:b/>
          <w:bCs/>
          <w:u w:val="single"/>
        </w:rPr>
      </w:pPr>
      <w:r w:rsidRPr="0045211B">
        <w:rPr>
          <w:rFonts w:ascii="바탕체" w:eastAsia="바탕체" w:hAnsi="바탕체"/>
          <w:b/>
          <w:bCs/>
          <w:u w:val="single"/>
        </w:rPr>
        <w:t>위기 구간에서 베이시스 변동성은 증가하는가?</w:t>
      </w:r>
    </w:p>
    <w:p w14:paraId="26763D7C" w14:textId="77777777" w:rsidR="0045211B" w:rsidRPr="0045211B" w:rsidRDefault="0045211B" w:rsidP="0045211B">
      <w:pPr>
        <w:rPr>
          <w:rFonts w:ascii="바탕체" w:eastAsia="바탕체" w:hAnsi="바탕체"/>
        </w:rPr>
      </w:pPr>
      <w:r w:rsidRPr="0045211B">
        <w:rPr>
          <w:rFonts w:ascii="바탕체" w:eastAsia="바탕체" w:hAnsi="바탕체"/>
        </w:rPr>
        <w:t xml:space="preserve">위기 구간에서 베이시스 변동성은 </w:t>
      </w:r>
      <w:r w:rsidRPr="0045211B">
        <w:rPr>
          <w:rFonts w:ascii="바탕체" w:eastAsia="바탕체" w:hAnsi="바탕체"/>
          <w:b/>
          <w:bCs/>
        </w:rPr>
        <w:t>일관되게 증가하기보다는 위기의 성격에 따라 차별화된 모습</w:t>
      </w:r>
      <w:r w:rsidRPr="0045211B">
        <w:rPr>
          <w:rFonts w:ascii="바탕체" w:eastAsia="바탕체" w:hAnsi="바탕체"/>
        </w:rPr>
        <w:t>을 보입니다.</w:t>
      </w:r>
    </w:p>
    <w:p w14:paraId="21217F29" w14:textId="77777777" w:rsidR="0045211B" w:rsidRPr="0045211B" w:rsidRDefault="0045211B">
      <w:pPr>
        <w:numPr>
          <w:ilvl w:val="0"/>
          <w:numId w:val="44"/>
        </w:numPr>
        <w:rPr>
          <w:rFonts w:ascii="바탕체" w:eastAsia="바탕체" w:hAnsi="바탕체"/>
        </w:rPr>
      </w:pPr>
      <w:r w:rsidRPr="0045211B">
        <w:rPr>
          <w:rFonts w:ascii="바탕체" w:eastAsia="바탕체" w:hAnsi="바탕체"/>
          <w:b/>
          <w:bCs/>
        </w:rPr>
        <w:t>변동성 증가 (COVID-19):</w:t>
      </w:r>
      <w:r w:rsidRPr="0045211B">
        <w:rPr>
          <w:rFonts w:ascii="바탕체" w:eastAsia="바탕체" w:hAnsi="바탕체"/>
        </w:rPr>
        <w:t xml:space="preserve"> 코로나19 쇼크 구간의 베이시스 표준편차는 </w:t>
      </w:r>
      <w:r w:rsidRPr="0045211B">
        <w:rPr>
          <w:rFonts w:ascii="바탕체" w:eastAsia="바탕체" w:hAnsi="바탕체"/>
          <w:b/>
          <w:bCs/>
        </w:rPr>
        <w:t>1.1189</w:t>
      </w:r>
      <w:r w:rsidRPr="0045211B">
        <w:rPr>
          <w:rFonts w:ascii="바탕체" w:eastAsia="바탕체" w:hAnsi="바탕체"/>
        </w:rPr>
        <w:t>로, 정상 국면(</w:t>
      </w:r>
      <w:r w:rsidRPr="0045211B">
        <w:rPr>
          <w:rFonts w:ascii="바탕체" w:eastAsia="바탕체" w:hAnsi="바탕체"/>
          <w:b/>
          <w:bCs/>
        </w:rPr>
        <w:t>1.0015</w:t>
      </w:r>
      <w:r w:rsidRPr="0045211B">
        <w:rPr>
          <w:rFonts w:ascii="바탕체" w:eastAsia="바탕체" w:hAnsi="바탕체"/>
        </w:rPr>
        <w:t xml:space="preserve">) 대비 약 </w:t>
      </w:r>
      <w:r w:rsidRPr="0045211B">
        <w:rPr>
          <w:rFonts w:ascii="바탕체" w:eastAsia="바탕체" w:hAnsi="바탕체"/>
          <w:b/>
          <w:bCs/>
        </w:rPr>
        <w:t>11.7% 증가</w:t>
      </w:r>
      <w:r w:rsidRPr="0045211B">
        <w:rPr>
          <w:rFonts w:ascii="바탕체" w:eastAsia="바탕체" w:hAnsi="바탕체"/>
        </w:rPr>
        <w:t>(</w:t>
      </w:r>
      <w:proofErr w:type="spellStart"/>
      <w:r w:rsidRPr="0045211B">
        <w:rPr>
          <w:rFonts w:ascii="바탕체" w:eastAsia="바탕체" w:hAnsi="바탕체"/>
        </w:rPr>
        <w:t>Vol_Multiplier</w:t>
      </w:r>
      <w:proofErr w:type="spellEnd"/>
      <w:r w:rsidRPr="0045211B">
        <w:rPr>
          <w:rFonts w:ascii="바탕체" w:eastAsia="바탕체" w:hAnsi="바탕체"/>
        </w:rPr>
        <w:t xml:space="preserve"> 1.1173)했습니다. 이는 급격한 시장 폭락 시 현물과 선물 시장 간의 가격 괴리가 평상시보다 훨씬 불안정하게 움직였음을 시사합니다.</w:t>
      </w:r>
    </w:p>
    <w:p w14:paraId="1D181BD1" w14:textId="77777777" w:rsidR="0045211B" w:rsidRPr="0045211B" w:rsidRDefault="0045211B">
      <w:pPr>
        <w:numPr>
          <w:ilvl w:val="0"/>
          <w:numId w:val="44"/>
        </w:numPr>
        <w:rPr>
          <w:rFonts w:ascii="바탕체" w:eastAsia="바탕체" w:hAnsi="바탕체"/>
        </w:rPr>
      </w:pPr>
      <w:r w:rsidRPr="0045211B">
        <w:rPr>
          <w:rFonts w:ascii="바탕체" w:eastAsia="바탕체" w:hAnsi="바탕체"/>
          <w:b/>
          <w:bCs/>
        </w:rPr>
        <w:t>예외적 수치 (Eurozone):</w:t>
      </w:r>
      <w:r w:rsidRPr="0045211B">
        <w:rPr>
          <w:rFonts w:ascii="바탕체" w:eastAsia="바탕체" w:hAnsi="바탕체"/>
        </w:rPr>
        <w:t xml:space="preserve"> 반면, 본 분석에 사용된 유럽 재정위기 특정 구간에서는 표준편차가 </w:t>
      </w:r>
      <w:r w:rsidRPr="0045211B">
        <w:rPr>
          <w:rFonts w:ascii="바탕체" w:eastAsia="바탕체" w:hAnsi="바탕체"/>
          <w:b/>
          <w:bCs/>
        </w:rPr>
        <w:t>0.9332</w:t>
      </w:r>
      <w:r w:rsidRPr="0045211B">
        <w:rPr>
          <w:rFonts w:ascii="바탕체" w:eastAsia="바탕체" w:hAnsi="바탕체"/>
        </w:rPr>
        <w:t xml:space="preserve">로 정상 국면보다 다소 낮게 관찰되었습니다. 이는 해당 구간에서 </w:t>
      </w:r>
      <w:proofErr w:type="spellStart"/>
      <w:r w:rsidRPr="0045211B">
        <w:rPr>
          <w:rFonts w:ascii="바탕체" w:eastAsia="바탕체" w:hAnsi="바탕체"/>
        </w:rPr>
        <w:t>베이시스가</w:t>
      </w:r>
      <w:proofErr w:type="spellEnd"/>
      <w:r w:rsidRPr="0045211B">
        <w:rPr>
          <w:rFonts w:ascii="바탕체" w:eastAsia="바탕체" w:hAnsi="바탕체"/>
        </w:rPr>
        <w:t xml:space="preserve"> 특정 방향으로 고착화되었거나, 데이터 샘플링 기간 내의 국지적 특성일 수 있습니다.</w:t>
      </w:r>
    </w:p>
    <w:p w14:paraId="40EFE530" w14:textId="102D58CE" w:rsidR="0045211B" w:rsidRDefault="0045211B">
      <w:pPr>
        <w:numPr>
          <w:ilvl w:val="0"/>
          <w:numId w:val="44"/>
        </w:numPr>
        <w:rPr>
          <w:rFonts w:ascii="바탕체" w:eastAsia="바탕체" w:hAnsi="바탕체"/>
        </w:rPr>
      </w:pPr>
      <w:r w:rsidRPr="0045211B">
        <w:rPr>
          <w:rFonts w:ascii="바탕체" w:eastAsia="바탕체" w:hAnsi="바탕체"/>
          <w:b/>
          <w:bCs/>
        </w:rPr>
        <w:t>평균의 역전:</w:t>
      </w:r>
      <w:r w:rsidRPr="0045211B">
        <w:rPr>
          <w:rFonts w:ascii="바탕체" w:eastAsia="바탕체" w:hAnsi="바탕체"/>
        </w:rPr>
        <w:t xml:space="preserve"> 정상 국면의 </w:t>
      </w:r>
      <w:proofErr w:type="spellStart"/>
      <w:r w:rsidRPr="0045211B">
        <w:rPr>
          <w:rFonts w:ascii="바탕체" w:eastAsia="바탕체" w:hAnsi="바탕체"/>
        </w:rPr>
        <w:t>베이시스</w:t>
      </w:r>
      <w:proofErr w:type="spellEnd"/>
      <w:r w:rsidRPr="0045211B">
        <w:rPr>
          <w:rFonts w:ascii="바탕체" w:eastAsia="바탕체" w:hAnsi="바탕체"/>
        </w:rPr>
        <w:t xml:space="preserve"> 평균은 </w:t>
      </w:r>
      <w:r w:rsidRPr="0045211B">
        <w:rPr>
          <w:rFonts w:ascii="바탕체" w:eastAsia="바탕체" w:hAnsi="바탕체"/>
          <w:b/>
          <w:bCs/>
        </w:rPr>
        <w:t>-0.404</w:t>
      </w:r>
      <w:r w:rsidRPr="0045211B">
        <w:rPr>
          <w:rFonts w:ascii="바탕체" w:eastAsia="바탕체" w:hAnsi="바탕체"/>
        </w:rPr>
        <w:t xml:space="preserve">이나, 코로나19 시기에는 </w:t>
      </w:r>
      <w:r w:rsidRPr="0045211B">
        <w:rPr>
          <w:rFonts w:ascii="바탕체" w:eastAsia="바탕체" w:hAnsi="바탕체"/>
          <w:b/>
          <w:bCs/>
        </w:rPr>
        <w:t>0.5369</w:t>
      </w:r>
      <w:r w:rsidRPr="0045211B">
        <w:rPr>
          <w:rFonts w:ascii="바탕체" w:eastAsia="바탕체" w:hAnsi="바탕체"/>
        </w:rPr>
        <w:t xml:space="preserve">로 양(+)의 </w:t>
      </w:r>
      <w:proofErr w:type="spellStart"/>
      <w:r w:rsidRPr="0045211B">
        <w:rPr>
          <w:rFonts w:ascii="바탕체" w:eastAsia="바탕체" w:hAnsi="바탕체"/>
        </w:rPr>
        <w:t>베이시스가</w:t>
      </w:r>
      <w:proofErr w:type="spellEnd"/>
      <w:r w:rsidRPr="0045211B">
        <w:rPr>
          <w:rFonts w:ascii="바탕체" w:eastAsia="바탕체" w:hAnsi="바탕체"/>
        </w:rPr>
        <w:t xml:space="preserve"> 크게 나타나며 시장 불균형이 심화되었습니다</w:t>
      </w:r>
      <w:r w:rsidR="00034A3B">
        <w:rPr>
          <w:rFonts w:ascii="바탕체" w:eastAsia="바탕체" w:hAnsi="바탕체" w:hint="eastAsia"/>
        </w:rPr>
        <w:t>.</w:t>
      </w:r>
    </w:p>
    <w:p w14:paraId="477B6D1D" w14:textId="77777777" w:rsidR="00034A3B" w:rsidRPr="0045211B" w:rsidRDefault="00034A3B" w:rsidP="00034A3B">
      <w:pPr>
        <w:ind w:left="720"/>
        <w:rPr>
          <w:rFonts w:ascii="바탕체" w:eastAsia="바탕체" w:hAnsi="바탕체"/>
        </w:rPr>
      </w:pPr>
    </w:p>
    <w:p w14:paraId="24595CEF" w14:textId="10A1F83D" w:rsidR="00E37CB7" w:rsidRPr="0045211B" w:rsidRDefault="00034A3B" w:rsidP="00CA4D1F">
      <w:pPr>
        <w:rPr>
          <w:rFonts w:ascii="바탕체" w:eastAsia="바탕체" w:hAnsi="바탕체"/>
        </w:rPr>
      </w:pPr>
      <w:r w:rsidRPr="00034A3B">
        <w:rPr>
          <w:rFonts w:ascii="바탕체" w:eastAsia="바탕체" w:hAnsi="바탕체"/>
          <w:b/>
          <w:bCs/>
          <w:u w:val="single"/>
        </w:rPr>
        <w:t>위기 구간에서 backwardation이 더 자주 나타나는가</w:t>
      </w:r>
      <w:r w:rsidRPr="00034A3B">
        <w:rPr>
          <w:rFonts w:ascii="바탕체" w:eastAsia="바탕체" w:hAnsi="바탕체"/>
        </w:rPr>
        <w:t>?</w:t>
      </w:r>
    </w:p>
    <w:p w14:paraId="09AAEBCC" w14:textId="77777777" w:rsidR="00034A3B" w:rsidRPr="00034A3B" w:rsidRDefault="00034A3B" w:rsidP="00034A3B">
      <w:pPr>
        <w:rPr>
          <w:rFonts w:ascii="바탕체" w:eastAsia="바탕체" w:hAnsi="바탕체"/>
        </w:rPr>
      </w:pPr>
      <w:r w:rsidRPr="00034A3B">
        <w:rPr>
          <w:rFonts w:ascii="바탕체" w:eastAsia="바탕체" w:hAnsi="바탕체"/>
        </w:rPr>
        <w:t xml:space="preserve">위기 구간에서 </w:t>
      </w:r>
      <w:proofErr w:type="spellStart"/>
      <w:r w:rsidRPr="00034A3B">
        <w:rPr>
          <w:rFonts w:ascii="바탕체" w:eastAsia="바탕체" w:hAnsi="바탕체"/>
          <w:b/>
          <w:bCs/>
        </w:rPr>
        <w:t>백워데이션</w:t>
      </w:r>
      <w:proofErr w:type="spellEnd"/>
      <w:r w:rsidRPr="00034A3B">
        <w:rPr>
          <w:rFonts w:ascii="바탕체" w:eastAsia="바탕체" w:hAnsi="바탕체"/>
          <w:b/>
          <w:bCs/>
        </w:rPr>
        <w:t>(Backwardation) 현상은 정상 국면보다 훨씬 뚜렷하고 빈번하게 관찰</w:t>
      </w:r>
      <w:r w:rsidRPr="00034A3B">
        <w:rPr>
          <w:rFonts w:ascii="바탕체" w:eastAsia="바탕체" w:hAnsi="바탕체"/>
        </w:rPr>
        <w:t>됩니다.</w:t>
      </w:r>
    </w:p>
    <w:p w14:paraId="7D249419" w14:textId="4F5BCF52" w:rsidR="00034A3B" w:rsidRPr="00034A3B" w:rsidRDefault="00034A3B">
      <w:pPr>
        <w:numPr>
          <w:ilvl w:val="0"/>
          <w:numId w:val="45"/>
        </w:numPr>
        <w:rPr>
          <w:rFonts w:ascii="바탕체" w:eastAsia="바탕체" w:hAnsi="바탕체"/>
        </w:rPr>
      </w:pPr>
      <w:r w:rsidRPr="00034A3B">
        <w:rPr>
          <w:rFonts w:ascii="바탕체" w:eastAsia="바탕체" w:hAnsi="바탕체"/>
          <w:b/>
          <w:bCs/>
        </w:rPr>
        <w:t>곡선의 역전:</w:t>
      </w:r>
      <w:r w:rsidRPr="00034A3B">
        <w:rPr>
          <w:rFonts w:ascii="바탕체" w:eastAsia="바탕체" w:hAnsi="바탕체"/>
        </w:rPr>
        <w:t xml:space="preserve"> 대표 Forward Curve 시각화 자료를 보면, 정상 국면(Blue line)은 </w:t>
      </w:r>
      <w:proofErr w:type="spellStart"/>
      <w:r w:rsidRPr="00034A3B">
        <w:rPr>
          <w:rFonts w:ascii="바탕체" w:eastAsia="바탕체" w:hAnsi="바탕체"/>
        </w:rPr>
        <w:t>우상향하거나</w:t>
      </w:r>
      <w:proofErr w:type="spellEnd"/>
      <w:r w:rsidRPr="00034A3B">
        <w:rPr>
          <w:rFonts w:ascii="바탕체" w:eastAsia="바탕체" w:hAnsi="바탕체"/>
        </w:rPr>
        <w:t xml:space="preserve"> 평탄한 </w:t>
      </w:r>
      <w:proofErr w:type="spellStart"/>
      <w:r w:rsidRPr="00034A3B">
        <w:rPr>
          <w:rFonts w:ascii="바탕체" w:eastAsia="바탕체" w:hAnsi="바탕체"/>
        </w:rPr>
        <w:t>컨탱고</w:t>
      </w:r>
      <w:proofErr w:type="spellEnd"/>
      <w:r w:rsidRPr="00034A3B">
        <w:rPr>
          <w:rFonts w:ascii="바탕체" w:eastAsia="바탕체" w:hAnsi="바탕체"/>
        </w:rPr>
        <w:t>(Contango)를 유지합니다.</w:t>
      </w:r>
    </w:p>
    <w:p w14:paraId="7F527C9D" w14:textId="77777777" w:rsidR="00034A3B" w:rsidRPr="00034A3B" w:rsidRDefault="00034A3B">
      <w:pPr>
        <w:numPr>
          <w:ilvl w:val="0"/>
          <w:numId w:val="45"/>
        </w:numPr>
        <w:rPr>
          <w:rFonts w:ascii="바탕체" w:eastAsia="바탕체" w:hAnsi="바탕체"/>
        </w:rPr>
      </w:pPr>
      <w:r w:rsidRPr="00034A3B">
        <w:rPr>
          <w:rFonts w:ascii="바탕체" w:eastAsia="바탕체" w:hAnsi="바탕체"/>
          <w:b/>
          <w:bCs/>
        </w:rPr>
        <w:t>위기 시 역전 현상:</w:t>
      </w:r>
      <w:r w:rsidRPr="00034A3B">
        <w:rPr>
          <w:rFonts w:ascii="바탕체" w:eastAsia="바탕체" w:hAnsi="바탕체"/>
        </w:rPr>
        <w:t xml:space="preserve"> 유럽 재정위기(Orange line) 시점에는 잔존만기 0.2~0.5년 구간에서 곡선이 꺾이는 모습이 나타나며, 특히 이전 분석(문제 5.6)의 통계치를 </w:t>
      </w:r>
      <w:r w:rsidRPr="00034A3B">
        <w:rPr>
          <w:rFonts w:ascii="바탕체" w:eastAsia="바탕체" w:hAnsi="바탕체"/>
        </w:rPr>
        <w:lastRenderedPageBreak/>
        <w:t>참고할 때 위기 시 평균 Slope가 음수(-0.0013 수준)를 기록한다는 점이 이를 뒷받침합니다.</w:t>
      </w:r>
    </w:p>
    <w:p w14:paraId="1A8384DB" w14:textId="77777777" w:rsidR="00034A3B" w:rsidRDefault="00034A3B">
      <w:pPr>
        <w:numPr>
          <w:ilvl w:val="0"/>
          <w:numId w:val="45"/>
        </w:numPr>
        <w:rPr>
          <w:rFonts w:ascii="바탕체" w:eastAsia="바탕체" w:hAnsi="바탕체"/>
        </w:rPr>
      </w:pPr>
      <w:r w:rsidRPr="00034A3B">
        <w:rPr>
          <w:rFonts w:ascii="바탕체" w:eastAsia="바탕체" w:hAnsi="바탕체"/>
        </w:rPr>
        <w:t>이는 시장 스트레스 상황에서 투자자들이 미래 가치를 낮게 평가하거나 단기적인 위험 회피 성향이 극대화됨을 의미합니다.</w:t>
      </w:r>
    </w:p>
    <w:p w14:paraId="321C380D" w14:textId="77777777" w:rsidR="007F75BC" w:rsidRPr="00034A3B" w:rsidRDefault="007F75BC" w:rsidP="007F75BC">
      <w:pPr>
        <w:ind w:left="720"/>
        <w:rPr>
          <w:rFonts w:ascii="바탕체" w:eastAsia="바탕체" w:hAnsi="바탕체"/>
        </w:rPr>
      </w:pPr>
    </w:p>
    <w:p w14:paraId="417A626B" w14:textId="4B2C2941" w:rsidR="00E37CB7" w:rsidRPr="007F75BC" w:rsidRDefault="007F75BC" w:rsidP="00CA4D1F">
      <w:pPr>
        <w:rPr>
          <w:rFonts w:ascii="바탕체" w:eastAsia="바탕체" w:hAnsi="바탕체"/>
          <w:b/>
          <w:bCs/>
          <w:u w:val="single"/>
        </w:rPr>
      </w:pPr>
      <w:r w:rsidRPr="007F75BC">
        <w:rPr>
          <w:rFonts w:ascii="바탕체" w:eastAsia="바탕체" w:hAnsi="바탕체"/>
          <w:b/>
          <w:bCs/>
          <w:u w:val="single"/>
        </w:rPr>
        <w:t>시장 스트레스가 만기구조에 미치는 영향</w:t>
      </w:r>
    </w:p>
    <w:p w14:paraId="55370268" w14:textId="77777777" w:rsidR="007F75BC" w:rsidRPr="007F75BC" w:rsidRDefault="007F75BC" w:rsidP="007F75BC">
      <w:pPr>
        <w:rPr>
          <w:rFonts w:ascii="바탕체" w:eastAsia="바탕체" w:hAnsi="바탕체"/>
        </w:rPr>
      </w:pPr>
      <w:r w:rsidRPr="007F75BC">
        <w:rPr>
          <w:rFonts w:ascii="바탕체" w:eastAsia="바탕체" w:hAnsi="바탕체"/>
        </w:rPr>
        <w:t xml:space="preserve">시장 스트레스는 선물 시장의 만기구조(Term Structure)를 </w:t>
      </w:r>
      <w:proofErr w:type="spellStart"/>
      <w:r w:rsidRPr="007F75BC">
        <w:rPr>
          <w:rFonts w:ascii="바탕체" w:eastAsia="바탕체" w:hAnsi="바탕체"/>
          <w:b/>
          <w:bCs/>
        </w:rPr>
        <w:t>비선형적이고</w:t>
      </w:r>
      <w:proofErr w:type="spellEnd"/>
      <w:r w:rsidRPr="007F75BC">
        <w:rPr>
          <w:rFonts w:ascii="바탕체" w:eastAsia="바탕체" w:hAnsi="바탕체"/>
          <w:b/>
          <w:bCs/>
        </w:rPr>
        <w:t xml:space="preserve"> 불안정한 형태</w:t>
      </w:r>
      <w:r w:rsidRPr="007F75BC">
        <w:rPr>
          <w:rFonts w:ascii="바탕체" w:eastAsia="바탕체" w:hAnsi="바탕체"/>
        </w:rPr>
        <w:t>로 변형시킵니다.</w:t>
      </w:r>
    </w:p>
    <w:p w14:paraId="3A643C81" w14:textId="77777777" w:rsidR="007F75BC" w:rsidRPr="007F75BC" w:rsidRDefault="007F75BC">
      <w:pPr>
        <w:numPr>
          <w:ilvl w:val="0"/>
          <w:numId w:val="46"/>
        </w:numPr>
        <w:rPr>
          <w:rFonts w:ascii="바탕체" w:eastAsia="바탕체" w:hAnsi="바탕체"/>
        </w:rPr>
      </w:pPr>
      <w:r w:rsidRPr="007F75BC">
        <w:rPr>
          <w:rFonts w:ascii="바탕체" w:eastAsia="바탕체" w:hAnsi="바탕체"/>
          <w:b/>
          <w:bCs/>
        </w:rPr>
        <w:t>구조적 왜곡:</w:t>
      </w:r>
      <w:r w:rsidRPr="007F75BC">
        <w:rPr>
          <w:rFonts w:ascii="바탕체" w:eastAsia="바탕체" w:hAnsi="바탕체"/>
        </w:rPr>
        <w:t xml:space="preserve"> 정상적인 시장에서는 보유비용 이론에 따라 만기가 길수록 가격이 완만하게 상승하지만, 스트레스 상황에서는 곡선의 </w:t>
      </w:r>
      <w:r w:rsidRPr="007F75BC">
        <w:rPr>
          <w:rFonts w:ascii="바탕체" w:eastAsia="바탕체" w:hAnsi="바탕체"/>
          <w:b/>
          <w:bCs/>
        </w:rPr>
        <w:t>기울기가 급격히 변동</w:t>
      </w:r>
      <w:r w:rsidRPr="007F75BC">
        <w:rPr>
          <w:rFonts w:ascii="바탕체" w:eastAsia="바탕체" w:hAnsi="바탕체"/>
        </w:rPr>
        <w:t>합니다.</w:t>
      </w:r>
    </w:p>
    <w:p w14:paraId="3271E9D8" w14:textId="77777777" w:rsidR="007F75BC" w:rsidRPr="007F75BC" w:rsidRDefault="007F75BC">
      <w:pPr>
        <w:numPr>
          <w:ilvl w:val="0"/>
          <w:numId w:val="46"/>
        </w:numPr>
        <w:rPr>
          <w:rFonts w:ascii="바탕체" w:eastAsia="바탕체" w:hAnsi="바탕체"/>
        </w:rPr>
      </w:pPr>
      <w:r w:rsidRPr="007F75BC">
        <w:rPr>
          <w:rFonts w:ascii="바탕체" w:eastAsia="바탕체" w:hAnsi="바탕체"/>
          <w:b/>
          <w:bCs/>
        </w:rPr>
        <w:t>극단적 쏠림:</w:t>
      </w:r>
      <w:r w:rsidRPr="007F75BC">
        <w:rPr>
          <w:rFonts w:ascii="바탕체" w:eastAsia="바탕체" w:hAnsi="바탕체"/>
        </w:rPr>
        <w:t xml:space="preserve"> 코로나19 쇼크 당시의 곡선(Red line)을 보면, </w:t>
      </w:r>
      <w:proofErr w:type="spellStart"/>
      <w:r w:rsidRPr="007F75BC">
        <w:rPr>
          <w:rFonts w:ascii="바탕체" w:eastAsia="바탕체" w:hAnsi="바탕체"/>
        </w:rPr>
        <w:t>중기물</w:t>
      </w:r>
      <w:proofErr w:type="spellEnd"/>
      <w:r w:rsidRPr="007F75BC">
        <w:rPr>
          <w:rFonts w:ascii="바탕체" w:eastAsia="바탕체" w:hAnsi="바탕체"/>
        </w:rPr>
        <w:t xml:space="preserve">(0.5 TTM)까지는 가격이 억눌려 있다가 </w:t>
      </w:r>
      <w:proofErr w:type="spellStart"/>
      <w:r w:rsidRPr="007F75BC">
        <w:rPr>
          <w:rFonts w:ascii="바탕체" w:eastAsia="바탕체" w:hAnsi="바탕체"/>
        </w:rPr>
        <w:t>원월물</w:t>
      </w:r>
      <w:proofErr w:type="spellEnd"/>
      <w:r w:rsidRPr="007F75BC">
        <w:rPr>
          <w:rFonts w:ascii="바탕체" w:eastAsia="바탕체" w:hAnsi="바탕체"/>
        </w:rPr>
        <w:t xml:space="preserve">(0.75 TTM)에서 급격히 튀어 오르는 등 </w:t>
      </w:r>
      <w:r w:rsidRPr="007F75BC">
        <w:rPr>
          <w:rFonts w:ascii="바탕체" w:eastAsia="바탕체" w:hAnsi="바탕체"/>
          <w:b/>
          <w:bCs/>
        </w:rPr>
        <w:t>비정상적인 가격 형성</w:t>
      </w:r>
      <w:r w:rsidRPr="007F75BC">
        <w:rPr>
          <w:rFonts w:ascii="바탕체" w:eastAsia="바탕체" w:hAnsi="바탕체"/>
        </w:rPr>
        <w:t>이 나타납니다.</w:t>
      </w:r>
    </w:p>
    <w:p w14:paraId="5724DA29" w14:textId="77777777" w:rsidR="007F75BC" w:rsidRPr="007F75BC" w:rsidRDefault="007F75BC">
      <w:pPr>
        <w:numPr>
          <w:ilvl w:val="0"/>
          <w:numId w:val="46"/>
        </w:numPr>
        <w:rPr>
          <w:rFonts w:ascii="바탕체" w:eastAsia="바탕체" w:hAnsi="바탕체"/>
        </w:rPr>
      </w:pPr>
      <w:r w:rsidRPr="007F75BC">
        <w:rPr>
          <w:rFonts w:ascii="바탕체" w:eastAsia="바탕체" w:hAnsi="바탕체"/>
          <w:b/>
          <w:bCs/>
        </w:rPr>
        <w:t>결론:</w:t>
      </w:r>
      <w:r w:rsidRPr="007F75BC">
        <w:rPr>
          <w:rFonts w:ascii="바탕체" w:eastAsia="바탕체" w:hAnsi="바탕체"/>
        </w:rPr>
        <w:t xml:space="preserve"> 시장 스트레스는 단순히 가격을 낮추는 데 그치지 않고, 만기별 유동성 불균형과 공포 심리를 반영하여 </w:t>
      </w:r>
      <w:r w:rsidRPr="007F75BC">
        <w:rPr>
          <w:rFonts w:ascii="바탕체" w:eastAsia="바탕체" w:hAnsi="바탕체"/>
          <w:b/>
          <w:bCs/>
        </w:rPr>
        <w:t>전통적인 Forward Curve의 형태를 파괴</w:t>
      </w:r>
      <w:r w:rsidRPr="007F75BC">
        <w:rPr>
          <w:rFonts w:ascii="바탕체" w:eastAsia="바탕체" w:hAnsi="바탕체"/>
        </w:rPr>
        <w:t>하고 시장 참여자들에게 복합적인 리스크를 제공하는 것으로 분석됩니다.</w:t>
      </w:r>
    </w:p>
    <w:p w14:paraId="443E825D" w14:textId="77777777" w:rsidR="00E37CB7" w:rsidRPr="00CA4D1F" w:rsidRDefault="00E37CB7" w:rsidP="00CA4D1F">
      <w:pPr>
        <w:rPr>
          <w:rFonts w:ascii="바탕체" w:eastAsia="바탕체" w:hAnsi="바탕체"/>
        </w:rPr>
      </w:pPr>
    </w:p>
    <w:p w14:paraId="5FE95C40" w14:textId="0628167A" w:rsidR="001641CE" w:rsidRPr="00D47B15" w:rsidRDefault="001641CE">
      <w:pPr>
        <w:pStyle w:val="1"/>
        <w:numPr>
          <w:ilvl w:val="0"/>
          <w:numId w:val="1"/>
        </w:numPr>
        <w:ind w:left="884" w:hanging="442"/>
        <w:rPr>
          <w:rFonts w:ascii="바탕체" w:eastAsia="바탕체" w:hAnsi="바탕체"/>
          <w:b/>
          <w:bCs/>
          <w:sz w:val="24"/>
          <w:szCs w:val="24"/>
        </w:rPr>
      </w:pPr>
      <w:bookmarkStart w:id="16" w:name="_Toc225969222"/>
      <w:bookmarkStart w:id="17" w:name="_Toc225970265"/>
      <w:r w:rsidRPr="00D47B15">
        <w:rPr>
          <w:rFonts w:ascii="바탕체" w:eastAsia="바탕체" w:hAnsi="바탕체" w:hint="eastAsia"/>
          <w:b/>
          <w:bCs/>
          <w:sz w:val="24"/>
          <w:szCs w:val="24"/>
        </w:rPr>
        <w:t>결론</w:t>
      </w:r>
      <w:bookmarkEnd w:id="16"/>
      <w:bookmarkEnd w:id="17"/>
    </w:p>
    <w:p w14:paraId="6608D6F5" w14:textId="77777777" w:rsidR="001C498B" w:rsidRDefault="001C498B" w:rsidP="001641CE">
      <w:pPr>
        <w:tabs>
          <w:tab w:val="left" w:pos="1369"/>
        </w:tabs>
        <w:rPr>
          <w:rFonts w:ascii="바탕체" w:eastAsia="바탕체" w:hAnsi="바탕체"/>
          <w:b/>
          <w:bCs/>
          <w:sz w:val="24"/>
        </w:rPr>
      </w:pPr>
    </w:p>
    <w:p w14:paraId="0960037B" w14:textId="61787AB8" w:rsidR="001641CE" w:rsidRPr="001C498B" w:rsidRDefault="001C498B" w:rsidP="001641CE">
      <w:pPr>
        <w:tabs>
          <w:tab w:val="left" w:pos="1369"/>
        </w:tabs>
        <w:rPr>
          <w:rFonts w:ascii="바탕체" w:eastAsia="바탕체" w:hAnsi="바탕체"/>
          <w:szCs w:val="22"/>
        </w:rPr>
      </w:pPr>
      <w:r w:rsidRPr="001C498B">
        <w:rPr>
          <w:rFonts w:ascii="바탕체" w:eastAsia="바탕체" w:hAnsi="바탕체"/>
          <w:szCs w:val="22"/>
        </w:rPr>
        <w:t xml:space="preserve">본 과제는 2010년부터 2025년까지의 실증 데이터를 통해 KOSPI 200 선물 시장이 평상시 보유비용 이론에 따른 </w:t>
      </w:r>
      <w:r w:rsidRPr="001C498B">
        <w:rPr>
          <w:rFonts w:ascii="바탕체" w:eastAsia="바탕체" w:hAnsi="바탕체"/>
          <w:b/>
          <w:bCs/>
          <w:szCs w:val="22"/>
        </w:rPr>
        <w:t xml:space="preserve">구조적 </w:t>
      </w:r>
      <w:proofErr w:type="spellStart"/>
      <w:r w:rsidRPr="001C498B">
        <w:rPr>
          <w:rFonts w:ascii="바탕체" w:eastAsia="바탕체" w:hAnsi="바탕체"/>
          <w:b/>
          <w:bCs/>
          <w:szCs w:val="22"/>
        </w:rPr>
        <w:t>콘탱고</w:t>
      </w:r>
      <w:r w:rsidRPr="001C498B">
        <w:rPr>
          <w:rFonts w:ascii="바탕체" w:eastAsia="바탕체" w:hAnsi="바탕체"/>
          <w:szCs w:val="22"/>
        </w:rPr>
        <w:t>와</w:t>
      </w:r>
      <w:proofErr w:type="spellEnd"/>
      <w:r w:rsidRPr="001C498B">
        <w:rPr>
          <w:rFonts w:ascii="바탕체" w:eastAsia="바탕체" w:hAnsi="바탕체"/>
          <w:szCs w:val="22"/>
        </w:rPr>
        <w:t xml:space="preserve"> </w:t>
      </w:r>
      <w:r w:rsidRPr="001C498B">
        <w:rPr>
          <w:rFonts w:ascii="바탕체" w:eastAsia="바탕체" w:hAnsi="바탕체"/>
          <w:b/>
          <w:bCs/>
          <w:szCs w:val="22"/>
        </w:rPr>
        <w:t>만기 수렴 현상</w:t>
      </w:r>
      <w:r w:rsidRPr="001C498B">
        <w:rPr>
          <w:rFonts w:ascii="바탕체" w:eastAsia="바탕체" w:hAnsi="바탕체"/>
          <w:szCs w:val="22"/>
        </w:rPr>
        <w:t xml:space="preserve">을 안정적으로 유지함을 입증하였습니다. 그러나 2020년 팬데믹과 같은 경제 위기 시기에는 </w:t>
      </w:r>
      <w:proofErr w:type="spellStart"/>
      <w:r w:rsidRPr="001C498B">
        <w:rPr>
          <w:rFonts w:ascii="바탕체" w:eastAsia="바탕체" w:hAnsi="바탕체"/>
          <w:szCs w:val="22"/>
        </w:rPr>
        <w:t>베이시스</w:t>
      </w:r>
      <w:proofErr w:type="spellEnd"/>
      <w:r w:rsidRPr="001C498B">
        <w:rPr>
          <w:rFonts w:ascii="바탕체" w:eastAsia="바탕체" w:hAnsi="바탕체"/>
          <w:szCs w:val="22"/>
        </w:rPr>
        <w:t xml:space="preserve"> 변동성이 급증하며 </w:t>
      </w:r>
      <w:proofErr w:type="spellStart"/>
      <w:r w:rsidRPr="001C498B">
        <w:rPr>
          <w:rFonts w:ascii="바탕체" w:eastAsia="바탕체" w:hAnsi="바탕체"/>
          <w:b/>
          <w:bCs/>
          <w:szCs w:val="22"/>
        </w:rPr>
        <w:t>백워데이션으로의</w:t>
      </w:r>
      <w:proofErr w:type="spellEnd"/>
      <w:r w:rsidRPr="001C498B">
        <w:rPr>
          <w:rFonts w:ascii="바탕체" w:eastAsia="바탕체" w:hAnsi="바탕체"/>
          <w:b/>
          <w:bCs/>
          <w:szCs w:val="22"/>
        </w:rPr>
        <w:t xml:space="preserve"> 급격한 구조적 전환</w:t>
      </w:r>
      <w:r w:rsidRPr="001C498B">
        <w:rPr>
          <w:rFonts w:ascii="바탕체" w:eastAsia="바탕체" w:hAnsi="바탕체"/>
          <w:szCs w:val="22"/>
        </w:rPr>
        <w:t xml:space="preserve">이 관찰되었습니다. 이는 선물 가격 구조가 단순한 이론적 모델을 넘어 시장 참여자들의 공포와 기대를 실시간으로 반영하는 </w:t>
      </w:r>
      <w:r w:rsidRPr="001C498B">
        <w:rPr>
          <w:rFonts w:ascii="바탕체" w:eastAsia="바탕체" w:hAnsi="바탕체"/>
          <w:b/>
          <w:bCs/>
          <w:szCs w:val="22"/>
        </w:rPr>
        <w:t xml:space="preserve">핵심 리스크 </w:t>
      </w:r>
      <w:proofErr w:type="spellStart"/>
      <w:r w:rsidRPr="001C498B">
        <w:rPr>
          <w:rFonts w:ascii="바탕체" w:eastAsia="바탕체" w:hAnsi="바탕체"/>
          <w:b/>
          <w:bCs/>
          <w:szCs w:val="22"/>
        </w:rPr>
        <w:t>지표</w:t>
      </w:r>
      <w:r w:rsidRPr="001C498B">
        <w:rPr>
          <w:rFonts w:ascii="바탕체" w:eastAsia="바탕체" w:hAnsi="바탕체"/>
          <w:szCs w:val="22"/>
        </w:rPr>
        <w:t>로서의</w:t>
      </w:r>
      <w:proofErr w:type="spellEnd"/>
      <w:r w:rsidRPr="001C498B">
        <w:rPr>
          <w:rFonts w:ascii="바탕체" w:eastAsia="바탕체" w:hAnsi="바탕체"/>
          <w:szCs w:val="22"/>
        </w:rPr>
        <w:t xml:space="preserve"> 경제적 의미를 가짐을 시사합니다. 결론적으로 이번 분석은 파생상품 시장의 메커니즘과 실제 시장의 마찰 요인이 결합된 복합적인 가격 결정 과정을 심층적으로 이해하는 계기가 되었습니다</w:t>
      </w:r>
    </w:p>
    <w:p w14:paraId="675CA64B" w14:textId="77777777" w:rsidR="001641CE" w:rsidRPr="001641CE" w:rsidRDefault="001641CE" w:rsidP="001641CE"/>
    <w:p w14:paraId="27432D75" w14:textId="77777777" w:rsidR="00756C59" w:rsidRPr="008E308C" w:rsidRDefault="00756C59" w:rsidP="00375D52">
      <w:pPr>
        <w:tabs>
          <w:tab w:val="left" w:pos="1369"/>
        </w:tabs>
        <w:jc w:val="center"/>
        <w:rPr>
          <w:rFonts w:ascii="바탕체" w:eastAsia="바탕체" w:hAnsi="바탕체"/>
          <w:sz w:val="24"/>
        </w:rPr>
      </w:pPr>
    </w:p>
    <w:p w14:paraId="1C8525B1" w14:textId="77777777" w:rsidR="00577EFD" w:rsidRPr="008E308C" w:rsidRDefault="00577EFD" w:rsidP="00FF4389">
      <w:pPr>
        <w:rPr>
          <w:rFonts w:ascii="바탕체" w:eastAsia="바탕체" w:hAnsi="바탕체"/>
        </w:rPr>
      </w:pPr>
    </w:p>
    <w:sectPr w:rsidR="00577EFD" w:rsidRPr="008E308C">
      <w:footerReference w:type="default" r:id="rId29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D24E9" w14:textId="77777777" w:rsidR="00061797" w:rsidRDefault="00061797" w:rsidP="000718B4">
      <w:pPr>
        <w:spacing w:after="0"/>
      </w:pPr>
      <w:r>
        <w:separator/>
      </w:r>
    </w:p>
  </w:endnote>
  <w:endnote w:type="continuationSeparator" w:id="0">
    <w:p w14:paraId="55D56995" w14:textId="77777777" w:rsidR="00061797" w:rsidRDefault="00061797" w:rsidP="000718B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0DBE4" w14:textId="77777777" w:rsidR="000718B4" w:rsidRDefault="000718B4">
    <w:pPr>
      <w:pStyle w:val="ab"/>
      <w:jc w:val="center"/>
      <w:rPr>
        <w:color w:val="156082" w:themeColor="accent1"/>
      </w:rPr>
    </w:pPr>
    <w:r>
      <w:rPr>
        <w:color w:val="156082" w:themeColor="accent1"/>
        <w:lang w:val="ko-KR"/>
      </w:rPr>
      <w:t xml:space="preserve">페이지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>PAGE  \* Arabic  \* MERGEFORMAT</w:instrText>
    </w:r>
    <w:r>
      <w:rPr>
        <w:color w:val="156082" w:themeColor="accent1"/>
      </w:rPr>
      <w:fldChar w:fldCharType="separate"/>
    </w:r>
    <w:r>
      <w:rPr>
        <w:color w:val="156082" w:themeColor="accent1"/>
        <w:lang w:val="ko-KR"/>
      </w:rPr>
      <w:t>2</w:t>
    </w:r>
    <w:r>
      <w:rPr>
        <w:color w:val="156082" w:themeColor="accent1"/>
      </w:rPr>
      <w:fldChar w:fldCharType="end"/>
    </w:r>
    <w:r>
      <w:rPr>
        <w:color w:val="156082" w:themeColor="accent1"/>
        <w:lang w:val="ko-KR"/>
      </w:rPr>
      <w:t xml:space="preserve"> /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>NUMPAGES  \* Arabic  \* MERGEFORMAT</w:instrText>
    </w:r>
    <w:r>
      <w:rPr>
        <w:color w:val="156082" w:themeColor="accent1"/>
      </w:rPr>
      <w:fldChar w:fldCharType="separate"/>
    </w:r>
    <w:r>
      <w:rPr>
        <w:color w:val="156082" w:themeColor="accent1"/>
        <w:lang w:val="ko-KR"/>
      </w:rPr>
      <w:t>2</w:t>
    </w:r>
    <w:r>
      <w:rPr>
        <w:color w:val="156082" w:themeColor="accent1"/>
      </w:rPr>
      <w:fldChar w:fldCharType="end"/>
    </w:r>
  </w:p>
  <w:p w14:paraId="64AA55BE" w14:textId="77777777" w:rsidR="000718B4" w:rsidRDefault="000718B4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9B064" w14:textId="77777777" w:rsidR="00061797" w:rsidRDefault="00061797" w:rsidP="000718B4">
      <w:pPr>
        <w:spacing w:after="0"/>
      </w:pPr>
      <w:r>
        <w:separator/>
      </w:r>
    </w:p>
  </w:footnote>
  <w:footnote w:type="continuationSeparator" w:id="0">
    <w:p w14:paraId="3DBE640C" w14:textId="77777777" w:rsidR="00061797" w:rsidRDefault="00061797" w:rsidP="000718B4">
      <w:pPr>
        <w:spacing w:after="0"/>
      </w:pPr>
      <w:r>
        <w:continuationSeparator/>
      </w:r>
    </w:p>
  </w:footnote>
  <w:footnote w:id="1">
    <w:p w14:paraId="50BBFA54" w14:textId="20974488" w:rsidR="001503EA" w:rsidRPr="009508BB" w:rsidRDefault="003D39D2" w:rsidP="001503EA">
      <w:pPr>
        <w:rPr>
          <w:rFonts w:ascii="바탕체" w:eastAsia="바탕체" w:hAnsi="바탕체"/>
        </w:rPr>
      </w:pPr>
      <w:r>
        <w:rPr>
          <w:rStyle w:val="af"/>
        </w:rPr>
        <w:footnoteRef/>
      </w:r>
      <w:r>
        <w:t xml:space="preserve"> </w:t>
      </w:r>
      <w:r w:rsidRPr="009508BB">
        <w:rPr>
          <w:rFonts w:ascii="바탕체" w:eastAsia="바탕체" w:hAnsi="바탕체" w:hint="eastAsia"/>
        </w:rPr>
        <w:t xml:space="preserve">본 </w:t>
      </w:r>
      <w:r w:rsidR="001503EA" w:rsidRPr="009508BB">
        <w:rPr>
          <w:rFonts w:ascii="바탕체" w:eastAsia="바탕체" w:hAnsi="바탕체" w:hint="eastAsia"/>
        </w:rPr>
        <w:t xml:space="preserve">분석에서는 </w:t>
      </w:r>
      <w:r w:rsidR="00A1162A" w:rsidRPr="009508BB">
        <w:rPr>
          <w:rFonts w:ascii="바탕체" w:eastAsia="바탕체" w:hAnsi="바탕체" w:hint="eastAsia"/>
        </w:rPr>
        <w:t xml:space="preserve">편의성을 위해 </w:t>
      </w:r>
      <w:r w:rsidR="001503EA" w:rsidRPr="009508BB">
        <w:rPr>
          <w:rFonts w:ascii="바탕체" w:eastAsia="바탕체" w:hAnsi="바탕체"/>
        </w:rPr>
        <w:t>선물 데이터 속의 Spo</w:t>
      </w:r>
      <w:r w:rsidR="001503EA" w:rsidRPr="009508BB">
        <w:rPr>
          <w:rFonts w:ascii="바탕체" w:eastAsia="바탕체" w:hAnsi="바탕체" w:hint="eastAsia"/>
        </w:rPr>
        <w:t>t을 그대로 이용하였지</w:t>
      </w:r>
      <w:r w:rsidR="00A1162A" w:rsidRPr="009508BB">
        <w:rPr>
          <w:rFonts w:ascii="바탕체" w:eastAsia="바탕체" w:hAnsi="바탕체" w:hint="eastAsia"/>
        </w:rPr>
        <w:t xml:space="preserve">만 사실 </w:t>
      </w:r>
      <w:r w:rsidR="001503EA" w:rsidRPr="009508BB">
        <w:rPr>
          <w:rFonts w:ascii="바탕체" w:eastAsia="바탕체" w:hAnsi="바탕체"/>
        </w:rPr>
        <w:t>선물 계</w:t>
      </w:r>
      <w:r w:rsidR="00A1162A" w:rsidRPr="009508BB">
        <w:rPr>
          <w:rFonts w:ascii="바탕체" w:eastAsia="바탕체" w:hAnsi="바탕체" w:hint="eastAsia"/>
        </w:rPr>
        <w:t xml:space="preserve">약 같은 경우, </w:t>
      </w:r>
      <w:r w:rsidR="001503EA" w:rsidRPr="009508BB">
        <w:rPr>
          <w:rFonts w:ascii="바탕체" w:eastAsia="바탕체" w:hAnsi="바탕체"/>
        </w:rPr>
        <w:t>체결될 당시의 지수 값을 기록한 것이라</w:t>
      </w:r>
      <w:r w:rsidR="00BE794C" w:rsidRPr="009508BB">
        <w:rPr>
          <w:rFonts w:ascii="바탕체" w:eastAsia="바탕체" w:hAnsi="바탕체" w:hint="eastAsia"/>
        </w:rPr>
        <w:t xml:space="preserve"> </w:t>
      </w:r>
      <w:r w:rsidR="001503EA" w:rsidRPr="009508BB">
        <w:rPr>
          <w:rFonts w:ascii="바탕체" w:eastAsia="바탕체" w:hAnsi="바탕체"/>
        </w:rPr>
        <w:t>거래가 뜸한 날에는 실제 장 마감 지수와 미세한 차이가 날 수 있</w:t>
      </w:r>
      <w:r w:rsidR="001503EA" w:rsidRPr="009508BB">
        <w:rPr>
          <w:rFonts w:ascii="바탕체" w:eastAsia="바탕체" w:hAnsi="바탕체" w:hint="eastAsia"/>
        </w:rPr>
        <w:t xml:space="preserve">습니다. 그래서 이러한 차이점 때문에 row data </w:t>
      </w:r>
      <w:r w:rsidR="00BE794C" w:rsidRPr="009508BB">
        <w:rPr>
          <w:rFonts w:ascii="바탕체" w:eastAsia="바탕체" w:hAnsi="바탕체" w:hint="eastAsia"/>
        </w:rPr>
        <w:t xml:space="preserve">폴더에 </w:t>
      </w:r>
      <w:r w:rsidR="001503EA" w:rsidRPr="009508BB">
        <w:rPr>
          <w:rFonts w:ascii="바탕체" w:eastAsia="바탕체" w:hAnsi="바탕체"/>
        </w:rPr>
        <w:t>직접 뽑은 현물 데이터</w:t>
      </w:r>
      <w:r w:rsidR="001503EA" w:rsidRPr="009508BB">
        <w:rPr>
          <w:rFonts w:ascii="바탕체" w:eastAsia="바탕체" w:hAnsi="바탕체" w:hint="eastAsia"/>
        </w:rPr>
        <w:t xml:space="preserve">도 </w:t>
      </w:r>
      <w:r w:rsidR="00BE794C" w:rsidRPr="009508BB">
        <w:rPr>
          <w:rFonts w:ascii="바탕체" w:eastAsia="바탕체" w:hAnsi="바탕체" w:hint="eastAsia"/>
        </w:rPr>
        <w:t xml:space="preserve">따로 </w:t>
      </w:r>
      <w:r w:rsidR="009508BB" w:rsidRPr="009508BB">
        <w:rPr>
          <w:rFonts w:ascii="바탕체" w:eastAsia="바탕체" w:hAnsi="바탕체" w:hint="eastAsia"/>
        </w:rPr>
        <w:t>정리</w:t>
      </w:r>
      <w:r w:rsidR="009508BB" w:rsidRPr="009508BB">
        <w:rPr>
          <w:rFonts w:ascii="바탕체" w:eastAsia="바탕체" w:hAnsi="바탕체"/>
        </w:rPr>
        <w:t>해</w:t>
      </w:r>
      <w:r w:rsidR="00BE794C" w:rsidRPr="009508BB">
        <w:rPr>
          <w:rFonts w:ascii="바탕체" w:eastAsia="바탕체" w:hAnsi="바탕체" w:hint="eastAsia"/>
        </w:rPr>
        <w:t xml:space="preserve"> 놓았습니다. </w:t>
      </w:r>
    </w:p>
    <w:p w14:paraId="6D007759" w14:textId="567F480C" w:rsidR="003D39D2" w:rsidRPr="001503EA" w:rsidRDefault="003D39D2">
      <w:pPr>
        <w:pStyle w:val="ae"/>
      </w:pPr>
    </w:p>
  </w:footnote>
  <w:footnote w:id="2">
    <w:p w14:paraId="47FEB342" w14:textId="629FB1FB" w:rsidR="0006715A" w:rsidRPr="00EA618B" w:rsidRDefault="0006715A" w:rsidP="00EA618B">
      <w:pPr>
        <w:rPr>
          <w:rFonts w:ascii="바탕체" w:eastAsia="바탕체" w:hAnsi="바탕체"/>
        </w:rPr>
      </w:pPr>
      <w:r>
        <w:rPr>
          <w:rStyle w:val="af"/>
        </w:rPr>
        <w:footnoteRef/>
      </w:r>
      <w:r>
        <w:t xml:space="preserve"> </w:t>
      </w:r>
      <w:r>
        <w:rPr>
          <w:rFonts w:ascii="바탕체" w:eastAsia="바탕체" w:hAnsi="바탕체" w:hint="eastAsia"/>
        </w:rPr>
        <w:t xml:space="preserve">통계 분석을 한 CSV 파일은 processed data 폴더에 </w:t>
      </w:r>
      <w:r>
        <w:rPr>
          <w:rFonts w:ascii="바탕체" w:eastAsia="바탕체" w:hAnsi="바탕체"/>
        </w:rPr>
        <w:t>“</w:t>
      </w:r>
      <w:r w:rsidRPr="00293829">
        <w:rPr>
          <w:rFonts w:ascii="바탕체" w:eastAsia="바탕체" w:hAnsi="바탕체"/>
        </w:rPr>
        <w:t>kospi200_convergence_summary</w:t>
      </w:r>
      <w:r>
        <w:rPr>
          <w:rFonts w:ascii="바탕체" w:eastAsia="바탕체" w:hAnsi="바탕체"/>
        </w:rPr>
        <w:t>”</w:t>
      </w:r>
      <w:r>
        <w:rPr>
          <w:rFonts w:ascii="바탕체" w:eastAsia="바탕체" w:hAnsi="바탕체" w:hint="eastAsia"/>
        </w:rPr>
        <w:t xml:space="preserve"> 라는 이름으로 저장하였습니다. 위의 그림은 본 분석을 시각적으로 요약한 것입니다.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62B71"/>
    <w:multiLevelType w:val="multilevel"/>
    <w:tmpl w:val="89E2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94B6E"/>
    <w:multiLevelType w:val="multilevel"/>
    <w:tmpl w:val="E06E9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83A3C"/>
    <w:multiLevelType w:val="multilevel"/>
    <w:tmpl w:val="86A4E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B91B3C"/>
    <w:multiLevelType w:val="multilevel"/>
    <w:tmpl w:val="01744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53E70"/>
    <w:multiLevelType w:val="multilevel"/>
    <w:tmpl w:val="125A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6262E5"/>
    <w:multiLevelType w:val="multilevel"/>
    <w:tmpl w:val="6FB0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671C98"/>
    <w:multiLevelType w:val="multilevel"/>
    <w:tmpl w:val="343A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2A3CD5"/>
    <w:multiLevelType w:val="multilevel"/>
    <w:tmpl w:val="F7CCD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9B7772"/>
    <w:multiLevelType w:val="multilevel"/>
    <w:tmpl w:val="6652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C7518C"/>
    <w:multiLevelType w:val="multilevel"/>
    <w:tmpl w:val="3D9E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DA1449"/>
    <w:multiLevelType w:val="multilevel"/>
    <w:tmpl w:val="C10A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F556CC"/>
    <w:multiLevelType w:val="hybridMultilevel"/>
    <w:tmpl w:val="09960A88"/>
    <w:lvl w:ilvl="0" w:tplc="FAAA13B2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27DC5876"/>
    <w:multiLevelType w:val="multilevel"/>
    <w:tmpl w:val="E2D0D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E95115"/>
    <w:multiLevelType w:val="hybridMultilevel"/>
    <w:tmpl w:val="A7C8234C"/>
    <w:lvl w:ilvl="0" w:tplc="04090001">
      <w:start w:val="1"/>
      <w:numFmt w:val="bullet"/>
      <w:lvlText w:val=""/>
      <w:lvlJc w:val="left"/>
      <w:pPr>
        <w:ind w:left="800" w:hanging="360"/>
      </w:pPr>
      <w:rPr>
        <w:rFonts w:ascii="Wingdings" w:hAnsi="Wingdings" w:hint="default"/>
        <w:b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2C1B4F7E"/>
    <w:multiLevelType w:val="multilevel"/>
    <w:tmpl w:val="A91A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AF0BC6"/>
    <w:multiLevelType w:val="hybridMultilevel"/>
    <w:tmpl w:val="7CA0688C"/>
    <w:lvl w:ilvl="0" w:tplc="55E6EAC4">
      <w:start w:val="1"/>
      <w:numFmt w:val="bullet"/>
      <w:lvlText w:val=""/>
      <w:lvlJc w:val="left"/>
      <w:pPr>
        <w:ind w:left="800" w:hanging="36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31402D32"/>
    <w:multiLevelType w:val="multilevel"/>
    <w:tmpl w:val="0890D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6F5F5E"/>
    <w:multiLevelType w:val="hybridMultilevel"/>
    <w:tmpl w:val="B5B46CB8"/>
    <w:lvl w:ilvl="0" w:tplc="72860B6E">
      <w:start w:val="1"/>
      <w:numFmt w:val="decimal"/>
      <w:lvlText w:val="(%1)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36884AAF"/>
    <w:multiLevelType w:val="multilevel"/>
    <w:tmpl w:val="CCB8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5B188F"/>
    <w:multiLevelType w:val="hybridMultilevel"/>
    <w:tmpl w:val="58B81440"/>
    <w:lvl w:ilvl="0" w:tplc="04090001">
      <w:start w:val="1"/>
      <w:numFmt w:val="bullet"/>
      <w:lvlText w:val=""/>
      <w:lvlJc w:val="left"/>
      <w:pPr>
        <w:ind w:left="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39813853"/>
    <w:multiLevelType w:val="hybridMultilevel"/>
    <w:tmpl w:val="EE04BB1E"/>
    <w:lvl w:ilvl="0" w:tplc="5322C3E0">
      <w:start w:val="1"/>
      <w:numFmt w:val="decimal"/>
      <w:lvlText w:val="(%1)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3A8715CB"/>
    <w:multiLevelType w:val="multilevel"/>
    <w:tmpl w:val="6AE6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D922FA"/>
    <w:multiLevelType w:val="hybridMultilevel"/>
    <w:tmpl w:val="CB4A76A8"/>
    <w:lvl w:ilvl="0" w:tplc="04090001">
      <w:start w:val="1"/>
      <w:numFmt w:val="bullet"/>
      <w:lvlText w:val=""/>
      <w:lvlJc w:val="left"/>
      <w:pPr>
        <w:ind w:left="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3D191E92"/>
    <w:multiLevelType w:val="hybridMultilevel"/>
    <w:tmpl w:val="CC72ADF8"/>
    <w:lvl w:ilvl="0" w:tplc="04090001">
      <w:start w:val="1"/>
      <w:numFmt w:val="bullet"/>
      <w:lvlText w:val=""/>
      <w:lvlJc w:val="left"/>
      <w:pPr>
        <w:ind w:left="800" w:hanging="360"/>
      </w:pPr>
      <w:rPr>
        <w:rFonts w:ascii="Wingdings" w:hAnsi="Wingdings" w:hint="default"/>
        <w:b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3D221420"/>
    <w:multiLevelType w:val="multilevel"/>
    <w:tmpl w:val="8E88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506DFE"/>
    <w:multiLevelType w:val="multilevel"/>
    <w:tmpl w:val="E682C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FE5A38"/>
    <w:multiLevelType w:val="hybridMultilevel"/>
    <w:tmpl w:val="1E203260"/>
    <w:lvl w:ilvl="0" w:tplc="992A7390">
      <w:start w:val="1"/>
      <w:numFmt w:val="decimal"/>
      <w:lvlText w:val="(%1)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47A11E9B"/>
    <w:multiLevelType w:val="multilevel"/>
    <w:tmpl w:val="AEC8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AC4228"/>
    <w:multiLevelType w:val="multilevel"/>
    <w:tmpl w:val="65AA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DC21FC"/>
    <w:multiLevelType w:val="multilevel"/>
    <w:tmpl w:val="9D3A6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E56A35"/>
    <w:multiLevelType w:val="multilevel"/>
    <w:tmpl w:val="B640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884AB8"/>
    <w:multiLevelType w:val="hybridMultilevel"/>
    <w:tmpl w:val="BEEAAA54"/>
    <w:lvl w:ilvl="0" w:tplc="992A7390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 w15:restartNumberingAfterBreak="0">
    <w:nsid w:val="54B74413"/>
    <w:multiLevelType w:val="multilevel"/>
    <w:tmpl w:val="84985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73015E4"/>
    <w:multiLevelType w:val="multilevel"/>
    <w:tmpl w:val="19AE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F85288"/>
    <w:multiLevelType w:val="multilevel"/>
    <w:tmpl w:val="0310C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BB0B52"/>
    <w:multiLevelType w:val="multilevel"/>
    <w:tmpl w:val="F7BC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1912FD"/>
    <w:multiLevelType w:val="hybridMultilevel"/>
    <w:tmpl w:val="703E7080"/>
    <w:lvl w:ilvl="0" w:tplc="B832F7BC">
      <w:start w:val="1"/>
      <w:numFmt w:val="decimal"/>
      <w:lvlText w:val="(%1)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7" w15:restartNumberingAfterBreak="0">
    <w:nsid w:val="6EA86122"/>
    <w:multiLevelType w:val="multilevel"/>
    <w:tmpl w:val="3148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6521A9"/>
    <w:multiLevelType w:val="multilevel"/>
    <w:tmpl w:val="2DF0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680FB6"/>
    <w:multiLevelType w:val="multilevel"/>
    <w:tmpl w:val="D618D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D363B3"/>
    <w:multiLevelType w:val="multilevel"/>
    <w:tmpl w:val="333C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1B2F08"/>
    <w:multiLevelType w:val="multilevel"/>
    <w:tmpl w:val="F3828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A804842"/>
    <w:multiLevelType w:val="multilevel"/>
    <w:tmpl w:val="C36C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5A520F"/>
    <w:multiLevelType w:val="multilevel"/>
    <w:tmpl w:val="BC82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307D25"/>
    <w:multiLevelType w:val="hybridMultilevel"/>
    <w:tmpl w:val="891C58D2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5" w15:restartNumberingAfterBreak="0">
    <w:nsid w:val="7E0565C8"/>
    <w:multiLevelType w:val="multilevel"/>
    <w:tmpl w:val="DBE68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5369447">
    <w:abstractNumId w:val="44"/>
  </w:num>
  <w:num w:numId="2" w16cid:durableId="156849002">
    <w:abstractNumId w:val="31"/>
  </w:num>
  <w:num w:numId="3" w16cid:durableId="1376732852">
    <w:abstractNumId w:val="23"/>
  </w:num>
  <w:num w:numId="4" w16cid:durableId="323511366">
    <w:abstractNumId w:val="19"/>
  </w:num>
  <w:num w:numId="5" w16cid:durableId="873075324">
    <w:abstractNumId w:val="21"/>
  </w:num>
  <w:num w:numId="6" w16cid:durableId="1683504422">
    <w:abstractNumId w:val="42"/>
  </w:num>
  <w:num w:numId="7" w16cid:durableId="803428790">
    <w:abstractNumId w:val="41"/>
  </w:num>
  <w:num w:numId="8" w16cid:durableId="1974871370">
    <w:abstractNumId w:val="2"/>
  </w:num>
  <w:num w:numId="9" w16cid:durableId="1846288213">
    <w:abstractNumId w:val="32"/>
  </w:num>
  <w:num w:numId="10" w16cid:durableId="314725726">
    <w:abstractNumId w:val="45"/>
  </w:num>
  <w:num w:numId="11" w16cid:durableId="1056398130">
    <w:abstractNumId w:val="29"/>
  </w:num>
  <w:num w:numId="12" w16cid:durableId="510417230">
    <w:abstractNumId w:val="26"/>
  </w:num>
  <w:num w:numId="13" w16cid:durableId="1987123920">
    <w:abstractNumId w:val="16"/>
  </w:num>
  <w:num w:numId="14" w16cid:durableId="75857839">
    <w:abstractNumId w:val="28"/>
  </w:num>
  <w:num w:numId="15" w16cid:durableId="299462082">
    <w:abstractNumId w:val="10"/>
  </w:num>
  <w:num w:numId="16" w16cid:durableId="1656643079">
    <w:abstractNumId w:val="0"/>
  </w:num>
  <w:num w:numId="17" w16cid:durableId="1821077637">
    <w:abstractNumId w:val="38"/>
  </w:num>
  <w:num w:numId="18" w16cid:durableId="1567842214">
    <w:abstractNumId w:val="35"/>
  </w:num>
  <w:num w:numId="19" w16cid:durableId="674654090">
    <w:abstractNumId w:val="12"/>
  </w:num>
  <w:num w:numId="20" w16cid:durableId="1719628974">
    <w:abstractNumId w:val="25"/>
  </w:num>
  <w:num w:numId="21" w16cid:durableId="376663102">
    <w:abstractNumId w:val="1"/>
  </w:num>
  <w:num w:numId="22" w16cid:durableId="9724338">
    <w:abstractNumId w:val="33"/>
  </w:num>
  <w:num w:numId="23" w16cid:durableId="1211265745">
    <w:abstractNumId w:val="18"/>
  </w:num>
  <w:num w:numId="24" w16cid:durableId="434254227">
    <w:abstractNumId w:val="3"/>
  </w:num>
  <w:num w:numId="25" w16cid:durableId="2037191215">
    <w:abstractNumId w:val="17"/>
  </w:num>
  <w:num w:numId="26" w16cid:durableId="478232546">
    <w:abstractNumId w:val="7"/>
  </w:num>
  <w:num w:numId="27" w16cid:durableId="882905245">
    <w:abstractNumId w:val="8"/>
  </w:num>
  <w:num w:numId="28" w16cid:durableId="1449471439">
    <w:abstractNumId w:val="37"/>
  </w:num>
  <w:num w:numId="29" w16cid:durableId="759258134">
    <w:abstractNumId w:val="11"/>
  </w:num>
  <w:num w:numId="30" w16cid:durableId="654846548">
    <w:abstractNumId w:val="22"/>
  </w:num>
  <w:num w:numId="31" w16cid:durableId="1841507802">
    <w:abstractNumId w:val="43"/>
  </w:num>
  <w:num w:numId="32" w16cid:durableId="1603996765">
    <w:abstractNumId w:val="30"/>
  </w:num>
  <w:num w:numId="33" w16cid:durableId="1245801343">
    <w:abstractNumId w:val="39"/>
  </w:num>
  <w:num w:numId="34" w16cid:durableId="49354146">
    <w:abstractNumId w:val="20"/>
  </w:num>
  <w:num w:numId="35" w16cid:durableId="1630277355">
    <w:abstractNumId w:val="14"/>
  </w:num>
  <w:num w:numId="36" w16cid:durableId="494538432">
    <w:abstractNumId w:val="4"/>
  </w:num>
  <w:num w:numId="37" w16cid:durableId="1867400161">
    <w:abstractNumId w:val="13"/>
  </w:num>
  <w:num w:numId="38" w16cid:durableId="656693327">
    <w:abstractNumId w:val="27"/>
  </w:num>
  <w:num w:numId="39" w16cid:durableId="1532838981">
    <w:abstractNumId w:val="15"/>
  </w:num>
  <w:num w:numId="40" w16cid:durableId="718671521">
    <w:abstractNumId w:val="36"/>
  </w:num>
  <w:num w:numId="41" w16cid:durableId="2062171924">
    <w:abstractNumId w:val="5"/>
  </w:num>
  <w:num w:numId="42" w16cid:durableId="853112510">
    <w:abstractNumId w:val="40"/>
  </w:num>
  <w:num w:numId="43" w16cid:durableId="1246762354">
    <w:abstractNumId w:val="24"/>
  </w:num>
  <w:num w:numId="44" w16cid:durableId="2011252847">
    <w:abstractNumId w:val="6"/>
  </w:num>
  <w:num w:numId="45" w16cid:durableId="1398435913">
    <w:abstractNumId w:val="34"/>
  </w:num>
  <w:num w:numId="46" w16cid:durableId="1739132017">
    <w:abstractNumId w:val="9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1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BE9"/>
    <w:rsid w:val="00023EEC"/>
    <w:rsid w:val="00034A3B"/>
    <w:rsid w:val="00042E01"/>
    <w:rsid w:val="000471B8"/>
    <w:rsid w:val="00057635"/>
    <w:rsid w:val="0006153E"/>
    <w:rsid w:val="00061797"/>
    <w:rsid w:val="000617AF"/>
    <w:rsid w:val="00061FE1"/>
    <w:rsid w:val="0006715A"/>
    <w:rsid w:val="000718B4"/>
    <w:rsid w:val="0009097E"/>
    <w:rsid w:val="000A4B2A"/>
    <w:rsid w:val="000E0BE9"/>
    <w:rsid w:val="000F689B"/>
    <w:rsid w:val="001171DC"/>
    <w:rsid w:val="00125D1E"/>
    <w:rsid w:val="001322DA"/>
    <w:rsid w:val="001362A0"/>
    <w:rsid w:val="001366E5"/>
    <w:rsid w:val="00146989"/>
    <w:rsid w:val="001503EA"/>
    <w:rsid w:val="00163E1F"/>
    <w:rsid w:val="001641CE"/>
    <w:rsid w:val="0016427A"/>
    <w:rsid w:val="0016464C"/>
    <w:rsid w:val="00164CA2"/>
    <w:rsid w:val="00174E67"/>
    <w:rsid w:val="001A253B"/>
    <w:rsid w:val="001B5FC8"/>
    <w:rsid w:val="001B6319"/>
    <w:rsid w:val="001C498B"/>
    <w:rsid w:val="001E79D8"/>
    <w:rsid w:val="001F6231"/>
    <w:rsid w:val="00202A17"/>
    <w:rsid w:val="002033C9"/>
    <w:rsid w:val="00216384"/>
    <w:rsid w:val="00231DEB"/>
    <w:rsid w:val="00231FA2"/>
    <w:rsid w:val="00250CBD"/>
    <w:rsid w:val="002518A7"/>
    <w:rsid w:val="00263131"/>
    <w:rsid w:val="00293829"/>
    <w:rsid w:val="002A5457"/>
    <w:rsid w:val="002B7855"/>
    <w:rsid w:val="002C797D"/>
    <w:rsid w:val="002D283C"/>
    <w:rsid w:val="002D3E18"/>
    <w:rsid w:val="003001C5"/>
    <w:rsid w:val="0031193C"/>
    <w:rsid w:val="003129B7"/>
    <w:rsid w:val="00315D01"/>
    <w:rsid w:val="0031715F"/>
    <w:rsid w:val="00323957"/>
    <w:rsid w:val="00326A0F"/>
    <w:rsid w:val="00342759"/>
    <w:rsid w:val="00344FDE"/>
    <w:rsid w:val="003475E0"/>
    <w:rsid w:val="00353E1A"/>
    <w:rsid w:val="00356876"/>
    <w:rsid w:val="0036196D"/>
    <w:rsid w:val="003632F8"/>
    <w:rsid w:val="0037188E"/>
    <w:rsid w:val="00371F95"/>
    <w:rsid w:val="00375D52"/>
    <w:rsid w:val="00381E71"/>
    <w:rsid w:val="00385397"/>
    <w:rsid w:val="003B1B2C"/>
    <w:rsid w:val="003C0DD3"/>
    <w:rsid w:val="003C4378"/>
    <w:rsid w:val="003C540D"/>
    <w:rsid w:val="003D39D2"/>
    <w:rsid w:val="003D3D20"/>
    <w:rsid w:val="003E60CB"/>
    <w:rsid w:val="003F592F"/>
    <w:rsid w:val="003F65EE"/>
    <w:rsid w:val="00403AF2"/>
    <w:rsid w:val="0042404F"/>
    <w:rsid w:val="00425381"/>
    <w:rsid w:val="0043281D"/>
    <w:rsid w:val="00433C6A"/>
    <w:rsid w:val="0045211B"/>
    <w:rsid w:val="004653D4"/>
    <w:rsid w:val="004664BF"/>
    <w:rsid w:val="004B73B1"/>
    <w:rsid w:val="004C445B"/>
    <w:rsid w:val="004D434B"/>
    <w:rsid w:val="004E105C"/>
    <w:rsid w:val="004E3AE7"/>
    <w:rsid w:val="004E6061"/>
    <w:rsid w:val="004E6E7D"/>
    <w:rsid w:val="004F35CD"/>
    <w:rsid w:val="004F7866"/>
    <w:rsid w:val="00501BDF"/>
    <w:rsid w:val="00516D6E"/>
    <w:rsid w:val="0052558A"/>
    <w:rsid w:val="00527C91"/>
    <w:rsid w:val="005311EF"/>
    <w:rsid w:val="005354CF"/>
    <w:rsid w:val="00541536"/>
    <w:rsid w:val="005453E6"/>
    <w:rsid w:val="0054600D"/>
    <w:rsid w:val="005626C0"/>
    <w:rsid w:val="00565300"/>
    <w:rsid w:val="00574F78"/>
    <w:rsid w:val="00577EFD"/>
    <w:rsid w:val="005819AC"/>
    <w:rsid w:val="005824B6"/>
    <w:rsid w:val="005939E7"/>
    <w:rsid w:val="005A3BC5"/>
    <w:rsid w:val="005A66CF"/>
    <w:rsid w:val="005B7C25"/>
    <w:rsid w:val="005C2D68"/>
    <w:rsid w:val="005D2AE4"/>
    <w:rsid w:val="005D440A"/>
    <w:rsid w:val="005F4EDC"/>
    <w:rsid w:val="00614AE1"/>
    <w:rsid w:val="00640AAA"/>
    <w:rsid w:val="0064552D"/>
    <w:rsid w:val="006457BC"/>
    <w:rsid w:val="00660824"/>
    <w:rsid w:val="006A7D53"/>
    <w:rsid w:val="006B4118"/>
    <w:rsid w:val="006C2628"/>
    <w:rsid w:val="006C7527"/>
    <w:rsid w:val="006D4523"/>
    <w:rsid w:val="006E2185"/>
    <w:rsid w:val="006E2B53"/>
    <w:rsid w:val="006F4C6F"/>
    <w:rsid w:val="006F5ACF"/>
    <w:rsid w:val="00727FC3"/>
    <w:rsid w:val="00756C59"/>
    <w:rsid w:val="00757C8E"/>
    <w:rsid w:val="00770DA7"/>
    <w:rsid w:val="00782323"/>
    <w:rsid w:val="00791827"/>
    <w:rsid w:val="00794B02"/>
    <w:rsid w:val="007B6CCF"/>
    <w:rsid w:val="007D61DE"/>
    <w:rsid w:val="007D6CA5"/>
    <w:rsid w:val="007F75BC"/>
    <w:rsid w:val="00823C22"/>
    <w:rsid w:val="00872084"/>
    <w:rsid w:val="00882D86"/>
    <w:rsid w:val="00883AF9"/>
    <w:rsid w:val="008905E5"/>
    <w:rsid w:val="00892FDF"/>
    <w:rsid w:val="008B32FD"/>
    <w:rsid w:val="008B3E84"/>
    <w:rsid w:val="008E308C"/>
    <w:rsid w:val="008E48D9"/>
    <w:rsid w:val="008F2975"/>
    <w:rsid w:val="00900231"/>
    <w:rsid w:val="0090517F"/>
    <w:rsid w:val="0090598F"/>
    <w:rsid w:val="00915E40"/>
    <w:rsid w:val="009227EE"/>
    <w:rsid w:val="009508BB"/>
    <w:rsid w:val="00952A76"/>
    <w:rsid w:val="00983621"/>
    <w:rsid w:val="009A4769"/>
    <w:rsid w:val="009A5FE1"/>
    <w:rsid w:val="009A7017"/>
    <w:rsid w:val="009C5CA3"/>
    <w:rsid w:val="009D350A"/>
    <w:rsid w:val="009D3DD7"/>
    <w:rsid w:val="009F5B2E"/>
    <w:rsid w:val="00A0316C"/>
    <w:rsid w:val="00A1162A"/>
    <w:rsid w:val="00A17592"/>
    <w:rsid w:val="00A30C27"/>
    <w:rsid w:val="00A40167"/>
    <w:rsid w:val="00A53969"/>
    <w:rsid w:val="00A54918"/>
    <w:rsid w:val="00A622E0"/>
    <w:rsid w:val="00A81408"/>
    <w:rsid w:val="00A92439"/>
    <w:rsid w:val="00A96382"/>
    <w:rsid w:val="00AB0ED8"/>
    <w:rsid w:val="00AB786C"/>
    <w:rsid w:val="00AC523A"/>
    <w:rsid w:val="00AE6041"/>
    <w:rsid w:val="00AE62CE"/>
    <w:rsid w:val="00B11BFA"/>
    <w:rsid w:val="00B22AEF"/>
    <w:rsid w:val="00B3202C"/>
    <w:rsid w:val="00B37402"/>
    <w:rsid w:val="00B43ACC"/>
    <w:rsid w:val="00B50DDC"/>
    <w:rsid w:val="00B51B2A"/>
    <w:rsid w:val="00B51DB9"/>
    <w:rsid w:val="00B62E70"/>
    <w:rsid w:val="00B670A9"/>
    <w:rsid w:val="00B81623"/>
    <w:rsid w:val="00B838BB"/>
    <w:rsid w:val="00B87AF6"/>
    <w:rsid w:val="00B96BFC"/>
    <w:rsid w:val="00BA543E"/>
    <w:rsid w:val="00BC5F87"/>
    <w:rsid w:val="00BD3FF5"/>
    <w:rsid w:val="00BD6F73"/>
    <w:rsid w:val="00BE16FB"/>
    <w:rsid w:val="00BE794C"/>
    <w:rsid w:val="00BF7C33"/>
    <w:rsid w:val="00C120D1"/>
    <w:rsid w:val="00C12204"/>
    <w:rsid w:val="00C30648"/>
    <w:rsid w:val="00C31CB9"/>
    <w:rsid w:val="00C466F0"/>
    <w:rsid w:val="00C5321A"/>
    <w:rsid w:val="00C65878"/>
    <w:rsid w:val="00C733D0"/>
    <w:rsid w:val="00C747F5"/>
    <w:rsid w:val="00C96B43"/>
    <w:rsid w:val="00CA4C7F"/>
    <w:rsid w:val="00CA4D1F"/>
    <w:rsid w:val="00CC2BF4"/>
    <w:rsid w:val="00CE7DF1"/>
    <w:rsid w:val="00CF5575"/>
    <w:rsid w:val="00D259EE"/>
    <w:rsid w:val="00D377E9"/>
    <w:rsid w:val="00D409BF"/>
    <w:rsid w:val="00D477A6"/>
    <w:rsid w:val="00D47B15"/>
    <w:rsid w:val="00D554F6"/>
    <w:rsid w:val="00D62EE2"/>
    <w:rsid w:val="00D708D2"/>
    <w:rsid w:val="00DA0F9E"/>
    <w:rsid w:val="00DB33DA"/>
    <w:rsid w:val="00DB6B9C"/>
    <w:rsid w:val="00DC1C3A"/>
    <w:rsid w:val="00DE6A1A"/>
    <w:rsid w:val="00DF2298"/>
    <w:rsid w:val="00DF4182"/>
    <w:rsid w:val="00DF4200"/>
    <w:rsid w:val="00E0719D"/>
    <w:rsid w:val="00E327D9"/>
    <w:rsid w:val="00E37CB7"/>
    <w:rsid w:val="00E42302"/>
    <w:rsid w:val="00E94669"/>
    <w:rsid w:val="00EA0E24"/>
    <w:rsid w:val="00EA618B"/>
    <w:rsid w:val="00EB6F19"/>
    <w:rsid w:val="00EC21FA"/>
    <w:rsid w:val="00ED6C18"/>
    <w:rsid w:val="00EE7E41"/>
    <w:rsid w:val="00F155D2"/>
    <w:rsid w:val="00F24C1A"/>
    <w:rsid w:val="00F25D0F"/>
    <w:rsid w:val="00F30C23"/>
    <w:rsid w:val="00F51910"/>
    <w:rsid w:val="00F61DEF"/>
    <w:rsid w:val="00F620C4"/>
    <w:rsid w:val="00F6598E"/>
    <w:rsid w:val="00F65E3D"/>
    <w:rsid w:val="00F77E53"/>
    <w:rsid w:val="00F9175E"/>
    <w:rsid w:val="00F93052"/>
    <w:rsid w:val="00FB2613"/>
    <w:rsid w:val="00FB5F95"/>
    <w:rsid w:val="00FC6433"/>
    <w:rsid w:val="00FC7D55"/>
    <w:rsid w:val="00FD64EB"/>
    <w:rsid w:val="00FE02D0"/>
    <w:rsid w:val="00FE075F"/>
    <w:rsid w:val="00FF4389"/>
    <w:rsid w:val="00FF4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F66FE8"/>
  <w15:chartTrackingRefBased/>
  <w15:docId w15:val="{CDC9EAA6-5E55-41A4-9E1D-059B616DC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6A0F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E0BE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E0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E0BE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E0BE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E0BE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E0BE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E0BE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E0BE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E0BE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E0BE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E0BE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E0BE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E0BE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E0BE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E0BE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E0BE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E0BE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E0BE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E0BE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E0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E0BE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E0B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E0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E0BE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E0BE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E0BE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E0B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E0BE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E0BE9"/>
    <w:rPr>
      <w:b/>
      <w:bCs/>
      <w:smallCaps/>
      <w:color w:val="0F4761" w:themeColor="accent1" w:themeShade="BF"/>
      <w:spacing w:val="5"/>
    </w:rPr>
  </w:style>
  <w:style w:type="paragraph" w:styleId="TOC">
    <w:name w:val="TOC Heading"/>
    <w:basedOn w:val="1"/>
    <w:next w:val="a"/>
    <w:uiPriority w:val="39"/>
    <w:unhideWhenUsed/>
    <w:qFormat/>
    <w:rsid w:val="00574F78"/>
    <w:pPr>
      <w:widowControl/>
      <w:wordWrap/>
      <w:autoSpaceDE/>
      <w:autoSpaceDN/>
      <w:spacing w:before="240" w:after="0" w:line="259" w:lineRule="auto"/>
      <w:outlineLvl w:val="9"/>
    </w:pPr>
    <w:rPr>
      <w:color w:val="0F4761" w:themeColor="accent1" w:themeShade="BF"/>
      <w:kern w:val="0"/>
      <w14:ligatures w14:val="none"/>
    </w:rPr>
  </w:style>
  <w:style w:type="paragraph" w:styleId="20">
    <w:name w:val="toc 2"/>
    <w:basedOn w:val="a"/>
    <w:next w:val="a"/>
    <w:autoRedefine/>
    <w:uiPriority w:val="39"/>
    <w:unhideWhenUsed/>
    <w:rsid w:val="00023EEC"/>
    <w:pPr>
      <w:widowControl/>
      <w:wordWrap/>
      <w:autoSpaceDE/>
      <w:autoSpaceDN/>
      <w:spacing w:after="100" w:line="259" w:lineRule="auto"/>
      <w:ind w:left="220"/>
    </w:pPr>
    <w:rPr>
      <w:rFonts w:asciiTheme="minorHAnsi" w:cs="Times New Roman"/>
      <w:kern w:val="0"/>
      <w:szCs w:val="22"/>
      <w14:ligatures w14:val="none"/>
    </w:rPr>
  </w:style>
  <w:style w:type="paragraph" w:styleId="10">
    <w:name w:val="toc 1"/>
    <w:basedOn w:val="a"/>
    <w:next w:val="a"/>
    <w:autoRedefine/>
    <w:uiPriority w:val="39"/>
    <w:unhideWhenUsed/>
    <w:rsid w:val="00023EEC"/>
    <w:pPr>
      <w:widowControl/>
      <w:wordWrap/>
      <w:autoSpaceDE/>
      <w:autoSpaceDN/>
      <w:spacing w:after="100" w:line="259" w:lineRule="auto"/>
    </w:pPr>
    <w:rPr>
      <w:rFonts w:asciiTheme="minorHAnsi" w:cs="Times New Roman"/>
      <w:kern w:val="0"/>
      <w:szCs w:val="22"/>
      <w14:ligatures w14:val="none"/>
    </w:rPr>
  </w:style>
  <w:style w:type="paragraph" w:styleId="30">
    <w:name w:val="toc 3"/>
    <w:basedOn w:val="a"/>
    <w:next w:val="a"/>
    <w:autoRedefine/>
    <w:uiPriority w:val="39"/>
    <w:unhideWhenUsed/>
    <w:rsid w:val="00023EEC"/>
    <w:pPr>
      <w:widowControl/>
      <w:wordWrap/>
      <w:autoSpaceDE/>
      <w:autoSpaceDN/>
      <w:spacing w:after="100" w:line="259" w:lineRule="auto"/>
      <w:ind w:left="440"/>
    </w:pPr>
    <w:rPr>
      <w:rFonts w:asciiTheme="minorHAnsi" w:cs="Times New Roman"/>
      <w:kern w:val="0"/>
      <w:szCs w:val="22"/>
      <w14:ligatures w14:val="none"/>
    </w:rPr>
  </w:style>
  <w:style w:type="paragraph" w:styleId="aa">
    <w:name w:val="header"/>
    <w:basedOn w:val="a"/>
    <w:link w:val="Char3"/>
    <w:uiPriority w:val="99"/>
    <w:unhideWhenUsed/>
    <w:rsid w:val="000718B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0718B4"/>
  </w:style>
  <w:style w:type="paragraph" w:styleId="ab">
    <w:name w:val="footer"/>
    <w:basedOn w:val="a"/>
    <w:link w:val="Char4"/>
    <w:uiPriority w:val="99"/>
    <w:unhideWhenUsed/>
    <w:rsid w:val="000718B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0718B4"/>
  </w:style>
  <w:style w:type="character" w:customStyle="1" w:styleId="citation-49">
    <w:name w:val="citation-49"/>
    <w:basedOn w:val="a0"/>
    <w:rsid w:val="008E308C"/>
  </w:style>
  <w:style w:type="character" w:customStyle="1" w:styleId="citation-48">
    <w:name w:val="citation-48"/>
    <w:basedOn w:val="a0"/>
    <w:rsid w:val="008E308C"/>
  </w:style>
  <w:style w:type="character" w:styleId="ac">
    <w:name w:val="Hyperlink"/>
    <w:basedOn w:val="a0"/>
    <w:uiPriority w:val="99"/>
    <w:unhideWhenUsed/>
    <w:rsid w:val="00A53969"/>
    <w:rPr>
      <w:color w:val="467886" w:themeColor="hyperlink"/>
      <w:u w:val="single"/>
    </w:rPr>
  </w:style>
  <w:style w:type="paragraph" w:styleId="ad">
    <w:name w:val="Normal (Web)"/>
    <w:basedOn w:val="a"/>
    <w:uiPriority w:val="99"/>
    <w:semiHidden/>
    <w:unhideWhenUsed/>
    <w:rsid w:val="0054600D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ae">
    <w:name w:val="footnote text"/>
    <w:basedOn w:val="a"/>
    <w:link w:val="Char5"/>
    <w:uiPriority w:val="99"/>
    <w:semiHidden/>
    <w:unhideWhenUsed/>
    <w:rsid w:val="003D39D2"/>
    <w:pPr>
      <w:snapToGrid w:val="0"/>
    </w:pPr>
  </w:style>
  <w:style w:type="character" w:customStyle="1" w:styleId="Char5">
    <w:name w:val="각주 텍스트 Char"/>
    <w:basedOn w:val="a0"/>
    <w:link w:val="ae"/>
    <w:uiPriority w:val="99"/>
    <w:semiHidden/>
    <w:rsid w:val="003D39D2"/>
  </w:style>
  <w:style w:type="character" w:styleId="af">
    <w:name w:val="footnote reference"/>
    <w:basedOn w:val="a0"/>
    <w:uiPriority w:val="99"/>
    <w:semiHidden/>
    <w:unhideWhenUsed/>
    <w:rsid w:val="003D39D2"/>
    <w:rPr>
      <w:vertAlign w:val="superscript"/>
    </w:rPr>
  </w:style>
  <w:style w:type="character" w:customStyle="1" w:styleId="math-inline">
    <w:name w:val="math-inline"/>
    <w:basedOn w:val="a0"/>
    <w:rsid w:val="00AE62CE"/>
  </w:style>
  <w:style w:type="character" w:customStyle="1" w:styleId="citation-445">
    <w:name w:val="citation-445"/>
    <w:basedOn w:val="a0"/>
    <w:rsid w:val="00C120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FD58B42-5E65-40A2-9E93-9FE2F41CD50B}">
  <we:reference id="wa200007297" version="1.5.0.0" store="ko-KR" storeType="OMEX"/>
  <we:alternateReferences>
    <we:reference id="wa200007297" version="1.5.0.0" store="wa200007297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F32181-F3AD-4ED8-B5EC-F3C5A04A1B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</TotalTime>
  <Pages>20</Pages>
  <Words>2415</Words>
  <Characters>13772</Characters>
  <Application>Microsoft Office Word</Application>
  <DocSecurity>0</DocSecurity>
  <Lines>114</Lines>
  <Paragraphs>32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수린 김</dc:creator>
  <cp:keywords/>
  <dc:description/>
  <cp:lastModifiedBy>수린 김</cp:lastModifiedBy>
  <cp:revision>256</cp:revision>
  <dcterms:created xsi:type="dcterms:W3CDTF">2026-03-24T10:18:00Z</dcterms:created>
  <dcterms:modified xsi:type="dcterms:W3CDTF">2026-05-22T04:38:00Z</dcterms:modified>
</cp:coreProperties>
</file>