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C65C" w14:textId="48A26B23" w:rsidR="00EF07DE" w:rsidRDefault="003744EE">
      <w:r w:rsidRPr="003744EE">
        <w:t xml:space="preserve">Аэробная грамотрицательная бактерия, штамм 2-5T, была выделена из загрязненной сырой нефтью морской губки, собранной около залива Далянь, Китай, и подвергнута полифазному таксономическому исследованию. Клетки штамма 2-5T были </w:t>
      </w:r>
      <w:proofErr w:type="spellStart"/>
      <w:r w:rsidRPr="003744EE">
        <w:t>неспорообразующими</w:t>
      </w:r>
      <w:proofErr w:type="spellEnd"/>
      <w:r w:rsidRPr="003744EE">
        <w:t xml:space="preserve">, неподвижными, палочками шириной 0,2–0,3 мкм и длиной 1,1–1,2 мкм. Штамм 2-5T хорошо рос на питательном агаре, TSA, агаре R2A и агаре LB. Колонии штамма 2-5T на агаре LB были круглыми, гладкими с цельными краями, непрозрачными и бледно-желтыми после 3 дней инкубации </w:t>
      </w:r>
      <w:r w:rsidRPr="003744EE">
        <w:rPr>
          <w:rFonts w:hint="eastAsia"/>
        </w:rPr>
        <w:t>при</w:t>
      </w:r>
      <w:r w:rsidRPr="003744EE">
        <w:rPr>
          <w:rFonts w:hint="eastAsia"/>
        </w:rPr>
        <w:t xml:space="preserve"> 30</w:t>
      </w:r>
      <w:r w:rsidRPr="003744EE">
        <w:rPr>
          <w:rFonts w:hint="eastAsia"/>
        </w:rPr>
        <w:t>℃</w:t>
      </w:r>
      <w:r w:rsidRPr="003744EE">
        <w:rPr>
          <w:rFonts w:hint="eastAsia"/>
        </w:rPr>
        <w:t xml:space="preserve">. </w:t>
      </w:r>
      <w:r w:rsidRPr="003744EE">
        <w:rPr>
          <w:rFonts w:hint="eastAsia"/>
        </w:rPr>
        <w:t>Рост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штамма</w:t>
      </w:r>
      <w:r w:rsidRPr="003744EE">
        <w:rPr>
          <w:rFonts w:hint="eastAsia"/>
        </w:rPr>
        <w:t xml:space="preserve"> 2-5T </w:t>
      </w:r>
      <w:r w:rsidRPr="003744EE">
        <w:rPr>
          <w:rFonts w:hint="eastAsia"/>
        </w:rPr>
        <w:t>происходил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в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среде</w:t>
      </w:r>
      <w:r w:rsidRPr="003744EE">
        <w:rPr>
          <w:rFonts w:hint="eastAsia"/>
        </w:rPr>
        <w:t xml:space="preserve"> LN </w:t>
      </w:r>
      <w:r w:rsidRPr="003744EE">
        <w:rPr>
          <w:rFonts w:hint="eastAsia"/>
        </w:rPr>
        <w:t>с</w:t>
      </w:r>
      <w:r w:rsidRPr="003744EE">
        <w:rPr>
          <w:rFonts w:hint="eastAsia"/>
        </w:rPr>
        <w:t xml:space="preserve"> 0</w:t>
      </w:r>
      <w:r w:rsidRPr="003744EE">
        <w:rPr>
          <w:rFonts w:hint="eastAsia"/>
        </w:rPr>
        <w:t>–</w:t>
      </w:r>
      <w:r w:rsidRPr="003744EE">
        <w:rPr>
          <w:rFonts w:hint="eastAsia"/>
        </w:rPr>
        <w:t xml:space="preserve">6% </w:t>
      </w:r>
      <w:proofErr w:type="spellStart"/>
      <w:r w:rsidRPr="003744EE">
        <w:rPr>
          <w:rFonts w:hint="eastAsia"/>
        </w:rPr>
        <w:t>NaCl</w:t>
      </w:r>
      <w:proofErr w:type="spellEnd"/>
      <w:r w:rsidRPr="003744EE">
        <w:rPr>
          <w:rFonts w:hint="eastAsia"/>
        </w:rPr>
        <w:t xml:space="preserve">; </w:t>
      </w:r>
      <w:r w:rsidRPr="003744EE">
        <w:rPr>
          <w:rFonts w:hint="eastAsia"/>
        </w:rPr>
        <w:t>в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присутствии</w:t>
      </w:r>
      <w:r w:rsidRPr="003744EE">
        <w:rPr>
          <w:rFonts w:hint="eastAsia"/>
        </w:rPr>
        <w:t xml:space="preserve"> 8,0% </w:t>
      </w:r>
      <w:proofErr w:type="spellStart"/>
      <w:r w:rsidRPr="003744EE">
        <w:rPr>
          <w:rFonts w:hint="eastAsia"/>
        </w:rPr>
        <w:t>NaCl</w:t>
      </w:r>
      <w:proofErr w:type="spellEnd"/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роста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не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наблюдалось</w:t>
      </w:r>
      <w:r w:rsidRPr="003744EE">
        <w:rPr>
          <w:rFonts w:hint="eastAsia"/>
        </w:rPr>
        <w:t xml:space="preserve">. </w:t>
      </w:r>
      <w:r w:rsidRPr="003744EE">
        <w:rPr>
          <w:rFonts w:hint="eastAsia"/>
        </w:rPr>
        <w:t>Штамм</w:t>
      </w:r>
      <w:r w:rsidRPr="003744EE">
        <w:rPr>
          <w:rFonts w:hint="eastAsia"/>
        </w:rPr>
        <w:t xml:space="preserve"> 2-5T </w:t>
      </w:r>
      <w:r w:rsidRPr="003744EE">
        <w:rPr>
          <w:rFonts w:hint="eastAsia"/>
        </w:rPr>
        <w:t>рос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при</w:t>
      </w:r>
      <w:r w:rsidRPr="003744EE">
        <w:rPr>
          <w:rFonts w:hint="eastAsia"/>
        </w:rPr>
        <w:t xml:space="preserve"> 15</w:t>
      </w:r>
      <w:r w:rsidRPr="003744EE">
        <w:rPr>
          <w:rFonts w:hint="eastAsia"/>
        </w:rPr>
        <w:t>–</w:t>
      </w:r>
      <w:r w:rsidRPr="003744EE">
        <w:rPr>
          <w:rFonts w:hint="eastAsia"/>
        </w:rPr>
        <w:t>42</w:t>
      </w:r>
      <w:r w:rsidRPr="003744EE">
        <w:rPr>
          <w:rFonts w:hint="eastAsia"/>
        </w:rPr>
        <w:t>℃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и</w:t>
      </w:r>
      <w:r w:rsidRPr="003744EE">
        <w:rPr>
          <w:rFonts w:hint="eastAsia"/>
        </w:rPr>
        <w:t xml:space="preserve"> </w:t>
      </w:r>
      <w:proofErr w:type="spellStart"/>
      <w:r w:rsidRPr="003744EE">
        <w:rPr>
          <w:rFonts w:hint="eastAsia"/>
        </w:rPr>
        <w:t>pH</w:t>
      </w:r>
      <w:proofErr w:type="spellEnd"/>
      <w:r w:rsidRPr="003744EE">
        <w:rPr>
          <w:rFonts w:hint="eastAsia"/>
        </w:rPr>
        <w:t xml:space="preserve"> 6,0</w:t>
      </w:r>
      <w:r w:rsidRPr="003744EE">
        <w:rPr>
          <w:rFonts w:hint="eastAsia"/>
        </w:rPr>
        <w:t>–</w:t>
      </w:r>
      <w:r w:rsidRPr="003744EE">
        <w:rPr>
          <w:rFonts w:hint="eastAsia"/>
        </w:rPr>
        <w:t xml:space="preserve">8,0. </w:t>
      </w:r>
      <w:r w:rsidRPr="003744EE">
        <w:rPr>
          <w:rFonts w:hint="eastAsia"/>
        </w:rPr>
        <w:t>Сравнительный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анализ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последовательности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гена</w:t>
      </w:r>
      <w:r w:rsidRPr="003744EE">
        <w:rPr>
          <w:rFonts w:hint="eastAsia"/>
        </w:rPr>
        <w:t xml:space="preserve"> 16S </w:t>
      </w:r>
      <w:r w:rsidRPr="003744EE">
        <w:rPr>
          <w:rFonts w:hint="eastAsia"/>
        </w:rPr>
        <w:t>рРНК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показал</w:t>
      </w:r>
      <w:r w:rsidRPr="003744EE">
        <w:rPr>
          <w:rFonts w:hint="eastAsia"/>
        </w:rPr>
        <w:t xml:space="preserve">, </w:t>
      </w:r>
      <w:r w:rsidRPr="003744EE">
        <w:rPr>
          <w:rFonts w:hint="eastAsia"/>
        </w:rPr>
        <w:t>что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штамм</w:t>
      </w:r>
      <w:r w:rsidRPr="003744EE">
        <w:rPr>
          <w:rFonts w:hint="eastAsia"/>
        </w:rPr>
        <w:t xml:space="preserve"> 2-5T </w:t>
      </w:r>
      <w:r w:rsidRPr="003744EE">
        <w:rPr>
          <w:rFonts w:hint="eastAsia"/>
        </w:rPr>
        <w:t>кластеризовался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с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видами</w:t>
      </w:r>
      <w:r w:rsidRPr="003744EE">
        <w:rPr>
          <w:rFonts w:hint="eastAsia"/>
        </w:rPr>
        <w:t xml:space="preserve"> </w:t>
      </w:r>
      <w:r w:rsidRPr="003744EE">
        <w:rPr>
          <w:rFonts w:hint="eastAsia"/>
        </w:rPr>
        <w:t>рода</w:t>
      </w:r>
      <w:r w:rsidRPr="003744EE">
        <w:rPr>
          <w:rFonts w:hint="eastAsia"/>
        </w:rPr>
        <w:t xml:space="preserve"> </w:t>
      </w:r>
      <w:proofErr w:type="spellStart"/>
      <w:r w:rsidRPr="003744EE">
        <w:rPr>
          <w:rFonts w:hint="eastAsia"/>
        </w:rPr>
        <w:t>L</w:t>
      </w:r>
      <w:r w:rsidRPr="003744EE">
        <w:t>ysobacter</w:t>
      </w:r>
      <w:proofErr w:type="spellEnd"/>
      <w:r w:rsidRPr="003744EE">
        <w:t xml:space="preserve">. Его ближайшими соседями были типовые штаммы </w:t>
      </w:r>
      <w:proofErr w:type="spellStart"/>
      <w:r w:rsidRPr="003744EE">
        <w:t>Lysobacter</w:t>
      </w:r>
      <w:proofErr w:type="spellEnd"/>
      <w:r w:rsidRPr="003744EE">
        <w:t xml:space="preserve"> </w:t>
      </w:r>
      <w:proofErr w:type="spellStart"/>
      <w:r w:rsidRPr="003744EE">
        <w:t>concretionis</w:t>
      </w:r>
      <w:proofErr w:type="spellEnd"/>
      <w:r w:rsidRPr="003744EE">
        <w:t xml:space="preserve"> KCTC 12205T (97% сходства), </w:t>
      </w:r>
      <w:proofErr w:type="spellStart"/>
      <w:r w:rsidRPr="003744EE">
        <w:t>Lysobacter</w:t>
      </w:r>
      <w:proofErr w:type="spellEnd"/>
      <w:r w:rsidRPr="003744EE">
        <w:t xml:space="preserve"> </w:t>
      </w:r>
      <w:proofErr w:type="spellStart"/>
      <w:r w:rsidRPr="003744EE">
        <w:t>arseniciresistens</w:t>
      </w:r>
      <w:proofErr w:type="spellEnd"/>
      <w:r w:rsidRPr="003744EE">
        <w:t xml:space="preserve"> ZS79T (96%) и </w:t>
      </w:r>
      <w:proofErr w:type="spellStart"/>
      <w:r w:rsidRPr="003744EE">
        <w:t>Lysobacter</w:t>
      </w:r>
      <w:proofErr w:type="spellEnd"/>
      <w:r w:rsidRPr="003744EE">
        <w:t xml:space="preserve"> </w:t>
      </w:r>
      <w:proofErr w:type="spellStart"/>
      <w:r w:rsidRPr="003744EE">
        <w:t>defluii</w:t>
      </w:r>
      <w:proofErr w:type="spellEnd"/>
      <w:r w:rsidRPr="003744EE">
        <w:t xml:space="preserve"> APB-9 T (96%). Значение ДНК-ДНК родства между штаммом 2-5T и L. </w:t>
      </w:r>
      <w:proofErr w:type="spellStart"/>
      <w:r w:rsidRPr="003744EE">
        <w:t>concretionis</w:t>
      </w:r>
      <w:proofErr w:type="spellEnd"/>
      <w:r w:rsidRPr="003744EE">
        <w:t xml:space="preserve"> KCTC 12205T составило 23%. Было обнаружено, что преобладающими являются разветвленные жирные кислоты iso-16: 0, iso-C15: 0, iso-C11: 0 3-OH, iso-C17: 1ω9c и iso-C11: 0 . Основными полярными липидами были </w:t>
      </w:r>
      <w:proofErr w:type="spellStart"/>
      <w:r w:rsidRPr="003744EE">
        <w:t>дифосфатидилглицерин</w:t>
      </w:r>
      <w:proofErr w:type="spellEnd"/>
      <w:r w:rsidRPr="003744EE">
        <w:t xml:space="preserve">, </w:t>
      </w:r>
      <w:proofErr w:type="spellStart"/>
      <w:r w:rsidRPr="003744EE">
        <w:t>фосфатидилэтаноламин</w:t>
      </w:r>
      <w:proofErr w:type="spellEnd"/>
      <w:r w:rsidRPr="003744EE">
        <w:t xml:space="preserve"> и </w:t>
      </w:r>
      <w:proofErr w:type="spellStart"/>
      <w:r w:rsidRPr="003744EE">
        <w:t>фосфатидилглицерин</w:t>
      </w:r>
      <w:proofErr w:type="spellEnd"/>
      <w:r w:rsidRPr="003744EE">
        <w:t xml:space="preserve">. Штамм 2-5T имел содержание ДНК G+C 63,8 мол.%. На основании фенотипических, </w:t>
      </w:r>
      <w:proofErr w:type="spellStart"/>
      <w:r w:rsidRPr="003744EE">
        <w:t>хемотаксономических</w:t>
      </w:r>
      <w:proofErr w:type="spellEnd"/>
      <w:r w:rsidRPr="003744EE">
        <w:t xml:space="preserve">, ДНК-ДНК гибридизации и филогенетических данных штамм 2-5T представляет собой новый вид рода </w:t>
      </w:r>
      <w:proofErr w:type="spellStart"/>
      <w:r w:rsidRPr="003744EE">
        <w:t>Lysobacter</w:t>
      </w:r>
      <w:proofErr w:type="spellEnd"/>
      <w:r w:rsidRPr="003744EE">
        <w:t xml:space="preserve">, для которого предложено название </w:t>
      </w:r>
      <w:proofErr w:type="spellStart"/>
      <w:r w:rsidRPr="003744EE">
        <w:t>Lysobacter</w:t>
      </w:r>
      <w:proofErr w:type="spellEnd"/>
      <w:r w:rsidRPr="003744EE">
        <w:t xml:space="preserve"> </w:t>
      </w:r>
      <w:proofErr w:type="spellStart"/>
      <w:r w:rsidRPr="003744EE">
        <w:t>hymeniacidonis</w:t>
      </w:r>
      <w:proofErr w:type="spellEnd"/>
      <w:r w:rsidRPr="003744EE">
        <w:t xml:space="preserve"> </w:t>
      </w:r>
      <w:proofErr w:type="spellStart"/>
      <w:r w:rsidRPr="003744EE">
        <w:t>sp</w:t>
      </w:r>
      <w:proofErr w:type="spellEnd"/>
      <w:r w:rsidRPr="003744EE">
        <w:t xml:space="preserve">. </w:t>
      </w:r>
      <w:proofErr w:type="spellStart"/>
      <w:r w:rsidRPr="003744EE">
        <w:t>nov</w:t>
      </w:r>
      <w:proofErr w:type="spellEnd"/>
      <w:r w:rsidRPr="003744EE">
        <w:t>. Типовой штамм - 2-5T (=CGMCC 1.12190T = JCM 18137T).</w:t>
      </w:r>
    </w:p>
    <w:p w14:paraId="1757CA44" w14:textId="77777777" w:rsidR="003744EE" w:rsidRDefault="003744EE" w:rsidP="003744EE">
      <w:r>
        <w:t xml:space="preserve">Род </w:t>
      </w:r>
      <w:proofErr w:type="spellStart"/>
      <w:r>
        <w:t>Lysobacter</w:t>
      </w:r>
      <w:proofErr w:type="spellEnd"/>
      <w:r>
        <w:t xml:space="preserve"> был впервые описан Кристенсеном и Куком (1978), а описание было исправлено Парком и др. (2008). Род </w:t>
      </w:r>
      <w:proofErr w:type="spellStart"/>
      <w:r>
        <w:t>Lysobacter</w:t>
      </w:r>
      <w:proofErr w:type="spellEnd"/>
      <w:r>
        <w:t xml:space="preserve">, сгруппированный в семейство </w:t>
      </w:r>
      <w:proofErr w:type="spellStart"/>
      <w:r>
        <w:t>Xanthomonadaceae</w:t>
      </w:r>
      <w:proofErr w:type="spellEnd"/>
      <w:r>
        <w:t xml:space="preserve">, классифицируется в классе </w:t>
      </w:r>
      <w:proofErr w:type="spellStart"/>
      <w:r>
        <w:t>Gammaproteobacteria</w:t>
      </w:r>
      <w:proofErr w:type="spellEnd"/>
      <w:r>
        <w:t xml:space="preserve"> (</w:t>
      </w:r>
      <w:proofErr w:type="spellStart"/>
      <w:r>
        <w:t>Christensen</w:t>
      </w:r>
      <w:proofErr w:type="spellEnd"/>
      <w:r>
        <w:t xml:space="preserve"> и Cook, 1978) на основании отсутствия плодовых тел, отсутствия жгутиков, скользящего характера и высокого содержания G+C в геномной ДНК (обычно в диапазоне от 65,4 до 70,1 мол.%) (</w:t>
      </w:r>
      <w:proofErr w:type="spellStart"/>
      <w:r>
        <w:t>Aslam</w:t>
      </w:r>
      <w:proofErr w:type="spellEnd"/>
      <w:r>
        <w:t xml:space="preserve"> и др., 2009). На момент написания статьи род </w:t>
      </w:r>
      <w:proofErr w:type="spellStart"/>
      <w:r>
        <w:t>Lysobacter</w:t>
      </w:r>
      <w:proofErr w:type="spellEnd"/>
      <w:r>
        <w:t xml:space="preserve"> включает 27 видов с валидно опубликованными названиями (http: //</w:t>
      </w:r>
      <w:proofErr w:type="spellStart"/>
      <w:r>
        <w:t>www</w:t>
      </w:r>
      <w:proofErr w:type="spellEnd"/>
      <w:r>
        <w:t xml:space="preserve">. </w:t>
      </w:r>
      <w:proofErr w:type="spellStart"/>
      <w:r>
        <w:t>bacterio</w:t>
      </w:r>
      <w:proofErr w:type="spellEnd"/>
      <w:r>
        <w:t xml:space="preserve">. </w:t>
      </w:r>
      <w:proofErr w:type="spellStart"/>
      <w:r>
        <w:t>cict</w:t>
      </w:r>
      <w:proofErr w:type="spellEnd"/>
      <w:r>
        <w:t xml:space="preserve">. </w:t>
      </w:r>
      <w:proofErr w:type="spellStart"/>
      <w:r>
        <w:t>fr</w:t>
      </w:r>
      <w:proofErr w:type="spellEnd"/>
      <w:r>
        <w:t xml:space="preserve">/). Недавно были описаны три новых вида рода: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arseniciresistens</w:t>
      </w:r>
      <w:proofErr w:type="spellEnd"/>
      <w:r>
        <w:t xml:space="preserve"> ZS79T из железорудной почвы (</w:t>
      </w:r>
      <w:proofErr w:type="spellStart"/>
      <w:r>
        <w:t>Luo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2012),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oligotrophicus</w:t>
      </w:r>
      <w:proofErr w:type="spellEnd"/>
      <w:r>
        <w:t xml:space="preserve"> 107-E2T из пресноводного озера Антарктики (</w:t>
      </w:r>
      <w:proofErr w:type="spellStart"/>
      <w:r>
        <w:t>Fukuda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2013)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panacisoli</w:t>
      </w:r>
      <w:proofErr w:type="spellEnd"/>
      <w:r>
        <w:t xml:space="preserve"> CJ29T из женьшеневой почвы (</w:t>
      </w:r>
      <w:proofErr w:type="spellStart"/>
      <w:r>
        <w:t>Choi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2014). Представители рода имели большой потенциал для разработки агентов биологического контроля против </w:t>
      </w:r>
      <w:proofErr w:type="spellStart"/>
      <w:r>
        <w:t>фитопатогенов</w:t>
      </w:r>
      <w:proofErr w:type="spellEnd"/>
      <w:r>
        <w:t xml:space="preserve"> (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2005; Park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2008) и антибиотиков с биологической активностью против человеческих патогенов (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2003; </w:t>
      </w:r>
      <w:proofErr w:type="spellStart"/>
      <w:r>
        <w:t>Hashizume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2004). Здесь мы сообщаем о характеристике новой морской бактерии, штамма 2-5T, рода </w:t>
      </w:r>
      <w:proofErr w:type="spellStart"/>
      <w:r>
        <w:t>Lysobacter</w:t>
      </w:r>
      <w:proofErr w:type="spellEnd"/>
      <w:r>
        <w:t>, которая была выделена из загрязненной сырой нефтью морской губки.</w:t>
      </w:r>
    </w:p>
    <w:p w14:paraId="1DF75B89" w14:textId="77777777" w:rsidR="003744EE" w:rsidRDefault="003744EE" w:rsidP="003744EE">
      <w:r>
        <w:t>2 Материалы и методы</w:t>
      </w:r>
    </w:p>
    <w:p w14:paraId="357F5F87" w14:textId="77777777" w:rsidR="003744EE" w:rsidRDefault="003744EE" w:rsidP="003744EE">
      <w:r>
        <w:t>2.1 Бактериальные штаммы</w:t>
      </w:r>
    </w:p>
    <w:p w14:paraId="19F4F6F5" w14:textId="46B4D449" w:rsidR="003744EE" w:rsidRDefault="003744EE" w:rsidP="003744EE">
      <w:r>
        <w:rPr>
          <w:rFonts w:hint="eastAsia"/>
        </w:rPr>
        <w:t>Штамм</w:t>
      </w:r>
      <w:r>
        <w:rPr>
          <w:rFonts w:hint="eastAsia"/>
        </w:rPr>
        <w:t xml:space="preserve"> 2-5T </w:t>
      </w:r>
      <w:r>
        <w:rPr>
          <w:rFonts w:hint="eastAsia"/>
        </w:rPr>
        <w:t>был</w:t>
      </w:r>
      <w:r>
        <w:rPr>
          <w:rFonts w:hint="eastAsia"/>
        </w:rPr>
        <w:t xml:space="preserve"> </w:t>
      </w:r>
      <w:r>
        <w:rPr>
          <w:rFonts w:hint="eastAsia"/>
        </w:rPr>
        <w:t>выделен</w:t>
      </w:r>
      <w:r>
        <w:rPr>
          <w:rFonts w:hint="eastAsia"/>
        </w:rPr>
        <w:t xml:space="preserve"> </w:t>
      </w:r>
      <w:r>
        <w:rPr>
          <w:rFonts w:hint="eastAsia"/>
        </w:rPr>
        <w:t>из</w:t>
      </w:r>
      <w:r>
        <w:rPr>
          <w:rFonts w:hint="eastAsia"/>
        </w:rPr>
        <w:t xml:space="preserve"> </w:t>
      </w:r>
      <w:r>
        <w:rPr>
          <w:rFonts w:hint="eastAsia"/>
        </w:rPr>
        <w:t>загрязненного</w:t>
      </w:r>
      <w:r>
        <w:rPr>
          <w:rFonts w:hint="eastAsia"/>
        </w:rPr>
        <w:t xml:space="preserve"> </w:t>
      </w:r>
      <w:r>
        <w:rPr>
          <w:rFonts w:hint="eastAsia"/>
        </w:rPr>
        <w:t>сырой</w:t>
      </w:r>
      <w:r>
        <w:rPr>
          <w:rFonts w:hint="eastAsia"/>
        </w:rPr>
        <w:t xml:space="preserve"> </w:t>
      </w:r>
      <w:r>
        <w:rPr>
          <w:rFonts w:hint="eastAsia"/>
        </w:rPr>
        <w:t>нефтью</w:t>
      </w:r>
      <w:r>
        <w:rPr>
          <w:rFonts w:hint="eastAsia"/>
        </w:rPr>
        <w:t xml:space="preserve"> </w:t>
      </w:r>
      <w:r>
        <w:rPr>
          <w:rFonts w:hint="eastAsia"/>
        </w:rPr>
        <w:t>образца</w:t>
      </w:r>
      <w:r>
        <w:rPr>
          <w:rFonts w:hint="eastAsia"/>
        </w:rPr>
        <w:t xml:space="preserve"> </w:t>
      </w:r>
      <w:r>
        <w:rPr>
          <w:rFonts w:hint="eastAsia"/>
        </w:rPr>
        <w:t>губки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Hymeniacidon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sinapium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собранного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приливном</w:t>
      </w:r>
      <w:r>
        <w:rPr>
          <w:rFonts w:hint="eastAsia"/>
        </w:rPr>
        <w:t xml:space="preserve"> </w:t>
      </w:r>
      <w:r>
        <w:rPr>
          <w:rFonts w:hint="eastAsia"/>
        </w:rPr>
        <w:t>пляже</w:t>
      </w:r>
      <w:r>
        <w:rPr>
          <w:rFonts w:hint="eastAsia"/>
        </w:rPr>
        <w:t xml:space="preserve"> </w:t>
      </w:r>
      <w:r>
        <w:rPr>
          <w:rFonts w:hint="eastAsia"/>
        </w:rPr>
        <w:t>Даляня</w:t>
      </w:r>
      <w:r>
        <w:rPr>
          <w:rFonts w:hint="eastAsia"/>
        </w:rPr>
        <w:t xml:space="preserve">,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китайском</w:t>
      </w:r>
      <w:r>
        <w:rPr>
          <w:rFonts w:hint="eastAsia"/>
        </w:rPr>
        <w:t xml:space="preserve"> </w:t>
      </w:r>
      <w:r>
        <w:rPr>
          <w:rFonts w:hint="eastAsia"/>
        </w:rPr>
        <w:t>Желтом</w:t>
      </w:r>
      <w:r>
        <w:rPr>
          <w:rFonts w:hint="eastAsia"/>
        </w:rPr>
        <w:t xml:space="preserve"> </w:t>
      </w:r>
      <w:r>
        <w:rPr>
          <w:rFonts w:hint="eastAsia"/>
        </w:rPr>
        <w:t>море</w:t>
      </w:r>
      <w:r>
        <w:rPr>
          <w:rFonts w:hint="eastAsia"/>
        </w:rPr>
        <w:t xml:space="preserve">, </w:t>
      </w:r>
      <w:r>
        <w:rPr>
          <w:rFonts w:hint="eastAsia"/>
        </w:rPr>
        <w:t>расположенном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севере</w:t>
      </w:r>
      <w:r>
        <w:rPr>
          <w:rFonts w:hint="eastAsia"/>
        </w:rPr>
        <w:t xml:space="preserve"> </w:t>
      </w:r>
      <w:r>
        <w:rPr>
          <w:rFonts w:hint="eastAsia"/>
        </w:rPr>
        <w:t>Китая</w:t>
      </w:r>
      <w:r>
        <w:rPr>
          <w:rFonts w:hint="eastAsia"/>
        </w:rPr>
        <w:t xml:space="preserve"> (38</w:t>
      </w:r>
      <w:r>
        <w:rPr>
          <w:rFonts w:hint="eastAsia"/>
        </w:rPr>
        <w:t>˚</w:t>
      </w:r>
      <w:r>
        <w:rPr>
          <w:rFonts w:hint="eastAsia"/>
        </w:rPr>
        <w:t>52</w:t>
      </w:r>
      <w:r>
        <w:rPr>
          <w:rFonts w:hint="eastAsia"/>
        </w:rPr>
        <w:t>´</w:t>
      </w:r>
      <w:r>
        <w:rPr>
          <w:rFonts w:hint="eastAsia"/>
        </w:rPr>
        <w:t>N 121</w:t>
      </w:r>
      <w:r>
        <w:rPr>
          <w:rFonts w:hint="eastAsia"/>
        </w:rPr>
        <w:t>˚</w:t>
      </w:r>
      <w:r>
        <w:rPr>
          <w:rFonts w:hint="eastAsia"/>
        </w:rPr>
        <w:t>41</w:t>
      </w:r>
      <w:r>
        <w:rPr>
          <w:rFonts w:hint="eastAsia"/>
        </w:rPr>
        <w:t>´</w:t>
      </w:r>
      <w:r>
        <w:rPr>
          <w:rFonts w:hint="eastAsia"/>
        </w:rPr>
        <w:t xml:space="preserve">E). </w:t>
      </w:r>
      <w:r>
        <w:rPr>
          <w:rFonts w:hint="eastAsia"/>
        </w:rPr>
        <w:t>Свежесобранные</w:t>
      </w:r>
      <w:r>
        <w:rPr>
          <w:rFonts w:hint="eastAsia"/>
        </w:rPr>
        <w:t xml:space="preserve"> </w:t>
      </w:r>
      <w:r>
        <w:rPr>
          <w:rFonts w:hint="eastAsia"/>
        </w:rPr>
        <w:t>образцы</w:t>
      </w:r>
      <w:r>
        <w:rPr>
          <w:rFonts w:hint="eastAsia"/>
        </w:rPr>
        <w:t xml:space="preserve"> </w:t>
      </w:r>
      <w:r>
        <w:rPr>
          <w:rFonts w:hint="eastAsia"/>
        </w:rPr>
        <w:t>губки</w:t>
      </w:r>
      <w:r>
        <w:rPr>
          <w:rFonts w:hint="eastAsia"/>
        </w:rPr>
        <w:t xml:space="preserve"> </w:t>
      </w:r>
      <w:r>
        <w:rPr>
          <w:rFonts w:hint="eastAsia"/>
        </w:rPr>
        <w:t>промывали</w:t>
      </w:r>
      <w:r>
        <w:rPr>
          <w:rFonts w:hint="eastAsia"/>
        </w:rPr>
        <w:t xml:space="preserve"> </w:t>
      </w:r>
      <w:r>
        <w:rPr>
          <w:rFonts w:hint="eastAsia"/>
        </w:rPr>
        <w:t>пять</w:t>
      </w:r>
      <w:r>
        <w:rPr>
          <w:rFonts w:hint="eastAsia"/>
        </w:rPr>
        <w:t xml:space="preserve"> </w:t>
      </w:r>
      <w:r>
        <w:rPr>
          <w:rFonts w:hint="eastAsia"/>
        </w:rPr>
        <w:t>раз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t xml:space="preserve">стерильной морской воде для удаления неассоциированных бактерий, а затем тщательно гомогенизировали в стерильной ступке. Была сделана серия 10-кратных разведений </w:t>
      </w:r>
      <w:proofErr w:type="spellStart"/>
      <w:r>
        <w:t>гомогената</w:t>
      </w:r>
      <w:proofErr w:type="spellEnd"/>
      <w:r>
        <w:t xml:space="preserve"> губки и высеяна на чашки 2216E (</w:t>
      </w:r>
      <w:proofErr w:type="spellStart"/>
      <w:r>
        <w:t>Difco</w:t>
      </w:r>
      <w:proofErr w:type="spellEnd"/>
      <w:r>
        <w:t xml:space="preserve">, США) в трех </w:t>
      </w:r>
      <w:proofErr w:type="spellStart"/>
      <w:r>
        <w:t>повторностях</w:t>
      </w:r>
      <w:proofErr w:type="spellEnd"/>
      <w:r>
        <w:t xml:space="preserve">. После инкубации </w:t>
      </w:r>
      <w:proofErr w:type="spellStart"/>
      <w:r>
        <w:t>ча</w:t>
      </w:r>
      <w:proofErr w:type="spellEnd"/>
      <w:r>
        <w:rPr>
          <w:rFonts w:hint="eastAsia"/>
        </w:rPr>
        <w:t>шек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28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течение</w:t>
      </w:r>
      <w:r>
        <w:rPr>
          <w:rFonts w:hint="eastAsia"/>
        </w:rPr>
        <w:t xml:space="preserve"> 7 </w:t>
      </w:r>
      <w:r>
        <w:rPr>
          <w:rFonts w:hint="eastAsia"/>
        </w:rPr>
        <w:t>дней</w:t>
      </w:r>
      <w:r>
        <w:rPr>
          <w:rFonts w:hint="eastAsia"/>
        </w:rPr>
        <w:t xml:space="preserve"> </w:t>
      </w:r>
      <w:r>
        <w:rPr>
          <w:rFonts w:hint="eastAsia"/>
        </w:rPr>
        <w:t>изолят</w:t>
      </w:r>
      <w:r>
        <w:rPr>
          <w:rFonts w:hint="eastAsia"/>
        </w:rPr>
        <w:t xml:space="preserve">, </w:t>
      </w:r>
      <w:r>
        <w:rPr>
          <w:rFonts w:hint="eastAsia"/>
        </w:rPr>
        <w:t>обозначенный</w:t>
      </w:r>
      <w:r>
        <w:rPr>
          <w:rFonts w:hint="eastAsia"/>
        </w:rPr>
        <w:t xml:space="preserve"> 2-5T, </w:t>
      </w:r>
      <w:r>
        <w:rPr>
          <w:rFonts w:hint="eastAsia"/>
        </w:rPr>
        <w:t>был</w:t>
      </w:r>
      <w:r>
        <w:rPr>
          <w:rFonts w:hint="eastAsia"/>
        </w:rPr>
        <w:t xml:space="preserve"> </w:t>
      </w:r>
      <w:r>
        <w:rPr>
          <w:rFonts w:hint="eastAsia"/>
        </w:rPr>
        <w:t>отобран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субкультивирован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чашках</w:t>
      </w:r>
      <w:r>
        <w:rPr>
          <w:rFonts w:hint="eastAsia"/>
        </w:rPr>
        <w:t xml:space="preserve"> 2216E, </w:t>
      </w:r>
      <w:r>
        <w:rPr>
          <w:rFonts w:hint="eastAsia"/>
        </w:rPr>
        <w:t>повторяя</w:t>
      </w:r>
      <w:r>
        <w:rPr>
          <w:rFonts w:hint="eastAsia"/>
        </w:rPr>
        <w:t xml:space="preserve"> </w:t>
      </w:r>
      <w:r>
        <w:rPr>
          <w:rFonts w:hint="eastAsia"/>
        </w:rPr>
        <w:t>вышеуказанные</w:t>
      </w:r>
      <w:r>
        <w:rPr>
          <w:rFonts w:hint="eastAsia"/>
        </w:rPr>
        <w:t xml:space="preserve"> </w:t>
      </w:r>
      <w:r>
        <w:rPr>
          <w:rFonts w:hint="eastAsia"/>
        </w:rPr>
        <w:t>шаги</w:t>
      </w:r>
      <w:r>
        <w:rPr>
          <w:rFonts w:hint="eastAsia"/>
        </w:rPr>
        <w:t xml:space="preserve"> </w:t>
      </w:r>
      <w:r>
        <w:rPr>
          <w:rFonts w:hint="eastAsia"/>
        </w:rPr>
        <w:t>до</w:t>
      </w:r>
      <w:r>
        <w:rPr>
          <w:rFonts w:hint="eastAsia"/>
        </w:rPr>
        <w:t xml:space="preserve"> </w:t>
      </w:r>
      <w:r>
        <w:rPr>
          <w:rFonts w:hint="eastAsia"/>
        </w:rPr>
        <w:t>получения</w:t>
      </w:r>
      <w:r>
        <w:rPr>
          <w:rFonts w:hint="eastAsia"/>
        </w:rPr>
        <w:t xml:space="preserve"> </w:t>
      </w:r>
      <w:r>
        <w:rPr>
          <w:rFonts w:hint="eastAsia"/>
        </w:rPr>
        <w:t>чистой</w:t>
      </w:r>
      <w:r>
        <w:rPr>
          <w:rFonts w:hint="eastAsia"/>
        </w:rPr>
        <w:t xml:space="preserve"> </w:t>
      </w:r>
      <w:r>
        <w:rPr>
          <w:rFonts w:hint="eastAsia"/>
        </w:rPr>
        <w:t>культуры</w:t>
      </w:r>
      <w:r>
        <w:rPr>
          <w:rFonts w:hint="eastAsia"/>
        </w:rPr>
        <w:t xml:space="preserve">. </w:t>
      </w:r>
      <w:r>
        <w:rPr>
          <w:rFonts w:hint="eastAsia"/>
        </w:rPr>
        <w:t>Новый</w:t>
      </w:r>
      <w:r>
        <w:rPr>
          <w:rFonts w:hint="eastAsia"/>
        </w:rPr>
        <w:t xml:space="preserve"> </w:t>
      </w:r>
      <w:r>
        <w:rPr>
          <w:rFonts w:hint="eastAsia"/>
        </w:rPr>
        <w:t>штамм</w:t>
      </w:r>
      <w:r>
        <w:rPr>
          <w:rFonts w:hint="eastAsia"/>
        </w:rPr>
        <w:t xml:space="preserve"> </w:t>
      </w:r>
      <w:r>
        <w:rPr>
          <w:rFonts w:hint="eastAsia"/>
        </w:rPr>
        <w:t>был</w:t>
      </w:r>
      <w:r>
        <w:rPr>
          <w:rFonts w:hint="eastAsia"/>
        </w:rPr>
        <w:t xml:space="preserve"> </w:t>
      </w:r>
      <w:r>
        <w:rPr>
          <w:rFonts w:hint="eastAsia"/>
        </w:rPr>
        <w:t>депонирован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CGM CC (</w:t>
      </w:r>
      <w:r>
        <w:rPr>
          <w:rFonts w:hint="eastAsia"/>
        </w:rPr>
        <w:t>Китайский</w:t>
      </w:r>
      <w:r>
        <w:rPr>
          <w:rFonts w:hint="eastAsia"/>
        </w:rPr>
        <w:t xml:space="preserve"> </w:t>
      </w:r>
      <w:r>
        <w:rPr>
          <w:rFonts w:hint="eastAsia"/>
        </w:rPr>
        <w:t>центр</w:t>
      </w:r>
      <w:r>
        <w:rPr>
          <w:rFonts w:hint="eastAsia"/>
        </w:rPr>
        <w:t xml:space="preserve"> </w:t>
      </w:r>
      <w:r>
        <w:rPr>
          <w:rFonts w:hint="eastAsia"/>
        </w:rPr>
        <w:t>сбора</w:t>
      </w:r>
      <w:r>
        <w:rPr>
          <w:rFonts w:hint="eastAsia"/>
        </w:rPr>
        <w:t xml:space="preserve"> </w:t>
      </w:r>
      <w:r>
        <w:rPr>
          <w:rFonts w:hint="eastAsia"/>
        </w:rPr>
        <w:t>микробиологических</w:t>
      </w:r>
      <w:r>
        <w:rPr>
          <w:rFonts w:hint="eastAsia"/>
        </w:rPr>
        <w:t xml:space="preserve"> </w:t>
      </w:r>
      <w:r>
        <w:rPr>
          <w:rFonts w:hint="eastAsia"/>
        </w:rPr>
        <w:t>культур</w:t>
      </w:r>
      <w:r>
        <w:rPr>
          <w:rFonts w:hint="eastAsia"/>
        </w:rPr>
        <w:t xml:space="preserve">) </w:t>
      </w:r>
      <w:r>
        <w:rPr>
          <w:rFonts w:hint="eastAsia"/>
        </w:rPr>
        <w:t>как</w:t>
      </w:r>
      <w:r>
        <w:rPr>
          <w:rFonts w:hint="eastAsia"/>
        </w:rPr>
        <w:t xml:space="preserve"> CG</w:t>
      </w:r>
      <w:r>
        <w:t xml:space="preserve">MCC 1.12190T и в JCM (Японская коллекция микроорганизмов) как JCM 18137T. Референтным штаммом, использованным для тестов на гомологию ДНК-ДНК, был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concretionis</w:t>
      </w:r>
      <w:proofErr w:type="spellEnd"/>
      <w:r>
        <w:t xml:space="preserve"> KCTC 12205T, полученный из KCTC (Корейская коллекция типовых культур).</w:t>
      </w:r>
    </w:p>
    <w:p w14:paraId="39AF1435" w14:textId="77777777" w:rsidR="003744EE" w:rsidRDefault="003744EE" w:rsidP="003744EE">
      <w:r>
        <w:t>2.2 Морфология и физиологические характеристики</w:t>
      </w:r>
    </w:p>
    <w:p w14:paraId="0CA70847" w14:textId="77777777" w:rsidR="003744EE" w:rsidRDefault="003744EE" w:rsidP="003744EE">
      <w:r>
        <w:rPr>
          <w:rFonts w:hint="eastAsia"/>
        </w:rPr>
        <w:t>Для</w:t>
      </w:r>
      <w:r>
        <w:rPr>
          <w:rFonts w:hint="eastAsia"/>
        </w:rPr>
        <w:t xml:space="preserve"> </w:t>
      </w:r>
      <w:r>
        <w:rPr>
          <w:rFonts w:hint="eastAsia"/>
        </w:rPr>
        <w:t>исследования</w:t>
      </w:r>
      <w:r>
        <w:rPr>
          <w:rFonts w:hint="eastAsia"/>
        </w:rPr>
        <w:t xml:space="preserve"> </w:t>
      </w:r>
      <w:r>
        <w:rPr>
          <w:rFonts w:hint="eastAsia"/>
        </w:rPr>
        <w:t>морфологических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физиологических</w:t>
      </w:r>
      <w:r>
        <w:rPr>
          <w:rFonts w:hint="eastAsia"/>
        </w:rPr>
        <w:t xml:space="preserve"> </w:t>
      </w:r>
      <w:r>
        <w:rPr>
          <w:rFonts w:hint="eastAsia"/>
        </w:rPr>
        <w:t>характеристик</w:t>
      </w:r>
      <w:r>
        <w:rPr>
          <w:rFonts w:hint="eastAsia"/>
        </w:rPr>
        <w:t xml:space="preserve"> </w:t>
      </w:r>
      <w:r>
        <w:rPr>
          <w:rFonts w:hint="eastAsia"/>
        </w:rPr>
        <w:t>клетки</w:t>
      </w:r>
      <w:r>
        <w:rPr>
          <w:rFonts w:hint="eastAsia"/>
        </w:rPr>
        <w:t xml:space="preserve"> </w:t>
      </w:r>
      <w:r>
        <w:rPr>
          <w:rFonts w:hint="eastAsia"/>
        </w:rPr>
        <w:t>выращивали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пластинах</w:t>
      </w:r>
      <w:r>
        <w:rPr>
          <w:rFonts w:hint="eastAsia"/>
        </w:rPr>
        <w:t xml:space="preserve"> </w:t>
      </w:r>
      <w:r>
        <w:rPr>
          <w:rFonts w:hint="eastAsia"/>
        </w:rPr>
        <w:t>агара</w:t>
      </w:r>
      <w:r>
        <w:rPr>
          <w:rFonts w:hint="eastAsia"/>
        </w:rPr>
        <w:t xml:space="preserve"> R2A </w:t>
      </w:r>
      <w:r>
        <w:rPr>
          <w:rFonts w:hint="eastAsia"/>
        </w:rPr>
        <w:t>при</w:t>
      </w:r>
      <w:r>
        <w:rPr>
          <w:rFonts w:hint="eastAsia"/>
        </w:rPr>
        <w:t xml:space="preserve"> 30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течение</w:t>
      </w:r>
      <w:r>
        <w:rPr>
          <w:rFonts w:hint="eastAsia"/>
        </w:rPr>
        <w:t xml:space="preserve"> 2 </w:t>
      </w:r>
      <w:r>
        <w:rPr>
          <w:rFonts w:hint="eastAsia"/>
        </w:rPr>
        <w:t>дней</w:t>
      </w:r>
      <w:r>
        <w:rPr>
          <w:rFonts w:hint="eastAsia"/>
        </w:rPr>
        <w:t xml:space="preserve">. </w:t>
      </w:r>
      <w:r>
        <w:rPr>
          <w:rFonts w:hint="eastAsia"/>
        </w:rPr>
        <w:t>Морфологию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подвижность</w:t>
      </w:r>
      <w:r>
        <w:rPr>
          <w:rFonts w:hint="eastAsia"/>
        </w:rPr>
        <w:t xml:space="preserve"> </w:t>
      </w:r>
      <w:r>
        <w:rPr>
          <w:rFonts w:hint="eastAsia"/>
        </w:rPr>
        <w:t>клеток</w:t>
      </w:r>
      <w:r>
        <w:rPr>
          <w:rFonts w:hint="eastAsia"/>
        </w:rPr>
        <w:t xml:space="preserve"> </w:t>
      </w:r>
      <w:r>
        <w:rPr>
          <w:rFonts w:hint="eastAsia"/>
        </w:rPr>
        <w:t>исследовали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помощью</w:t>
      </w:r>
      <w:r>
        <w:rPr>
          <w:rFonts w:hint="eastAsia"/>
        </w:rPr>
        <w:t xml:space="preserve"> </w:t>
      </w:r>
      <w:r>
        <w:rPr>
          <w:rFonts w:hint="eastAsia"/>
        </w:rPr>
        <w:t>световой</w:t>
      </w:r>
      <w:r>
        <w:rPr>
          <w:rFonts w:hint="eastAsia"/>
        </w:rPr>
        <w:t xml:space="preserve"> </w:t>
      </w:r>
      <w:r>
        <w:rPr>
          <w:rFonts w:hint="eastAsia"/>
        </w:rPr>
        <w:t>микроскопии</w:t>
      </w:r>
      <w:r>
        <w:rPr>
          <w:rFonts w:hint="eastAsia"/>
        </w:rPr>
        <w:t xml:space="preserve"> (Olympus; </w:t>
      </w:r>
      <w:r>
        <w:rPr>
          <w:rFonts w:hint="eastAsia"/>
        </w:rPr>
        <w:t>×</w:t>
      </w:r>
      <w:r>
        <w:rPr>
          <w:rFonts w:hint="eastAsia"/>
        </w:rPr>
        <w:t xml:space="preserve">1000)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просвечивающей</w:t>
      </w:r>
      <w:r>
        <w:rPr>
          <w:rFonts w:hint="eastAsia"/>
        </w:rPr>
        <w:t xml:space="preserve"> </w:t>
      </w:r>
      <w:r>
        <w:rPr>
          <w:rFonts w:hint="eastAsia"/>
        </w:rPr>
        <w:t>электронной</w:t>
      </w:r>
      <w:r>
        <w:rPr>
          <w:rFonts w:hint="eastAsia"/>
        </w:rPr>
        <w:t xml:space="preserve"> </w:t>
      </w:r>
      <w:r>
        <w:rPr>
          <w:rFonts w:hint="eastAsia"/>
        </w:rPr>
        <w:t>мик</w:t>
      </w:r>
      <w:proofErr w:type="spellStart"/>
      <w:r>
        <w:t>роскопии</w:t>
      </w:r>
      <w:proofErr w:type="spellEnd"/>
      <w:r>
        <w:t xml:space="preserve"> (H-7650; Hitachi, Япония) с использованием клеток из экспоненциально растущей культуры. Реакцию штамма по </w:t>
      </w:r>
      <w:proofErr w:type="spellStart"/>
      <w:r>
        <w:t>Граму</w:t>
      </w:r>
      <w:proofErr w:type="spellEnd"/>
      <w:r>
        <w:t xml:space="preserve"> проводили в соответствии с классической процедурой, описанной </w:t>
      </w:r>
      <w:proofErr w:type="spellStart"/>
      <w:r>
        <w:t>Doetsch</w:t>
      </w:r>
      <w:proofErr w:type="spellEnd"/>
      <w:r>
        <w:t xml:space="preserve"> (1981). Скользящую подвижность определяли, как описано </w:t>
      </w:r>
      <w:proofErr w:type="spellStart"/>
      <w:r>
        <w:t>Bowman</w:t>
      </w:r>
      <w:proofErr w:type="spellEnd"/>
      <w:r>
        <w:t xml:space="preserve"> (2000). Физиологические свойства штамма 2-5T определяли CGMCC с использованием установленных процедур, описанных </w:t>
      </w:r>
      <w:proofErr w:type="spellStart"/>
      <w:r>
        <w:t>Gordon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(1974) и </w:t>
      </w:r>
      <w:proofErr w:type="spellStart"/>
      <w:r>
        <w:t>Yokota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(1993). Активность каталазы, активность оксидазы, активность фермента и кислотообразование из различных </w:t>
      </w:r>
      <w:proofErr w:type="spellStart"/>
      <w:r>
        <w:t>углев</w:t>
      </w:r>
      <w:proofErr w:type="spellEnd"/>
      <w:r>
        <w:rPr>
          <w:rFonts w:hint="eastAsia"/>
        </w:rPr>
        <w:t>одов</w:t>
      </w:r>
      <w:r>
        <w:rPr>
          <w:rFonts w:hint="eastAsia"/>
        </w:rPr>
        <w:t xml:space="preserve"> </w:t>
      </w:r>
      <w:r>
        <w:rPr>
          <w:rFonts w:hint="eastAsia"/>
        </w:rPr>
        <w:t>определялись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помощью</w:t>
      </w:r>
      <w:r>
        <w:rPr>
          <w:rFonts w:hint="eastAsia"/>
        </w:rPr>
        <w:t xml:space="preserve"> CGMCC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наборами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Biolog</w:t>
      </w:r>
      <w:proofErr w:type="spellEnd"/>
      <w:r>
        <w:rPr>
          <w:rFonts w:hint="eastAsia"/>
        </w:rPr>
        <w:t xml:space="preserve"> GN2, API 20E, API 20NE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соответствии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инструкциями</w:t>
      </w:r>
      <w:r>
        <w:rPr>
          <w:rFonts w:hint="eastAsia"/>
        </w:rPr>
        <w:t xml:space="preserve"> </w:t>
      </w:r>
      <w:r>
        <w:rPr>
          <w:rFonts w:hint="eastAsia"/>
        </w:rPr>
        <w:t>производителя</w:t>
      </w:r>
      <w:r>
        <w:rPr>
          <w:rFonts w:hint="eastAsia"/>
        </w:rPr>
        <w:t xml:space="preserve">. </w:t>
      </w:r>
      <w:r>
        <w:rPr>
          <w:rFonts w:hint="eastAsia"/>
        </w:rPr>
        <w:t>Ассимиляция</w:t>
      </w:r>
      <w:r>
        <w:rPr>
          <w:rFonts w:hint="eastAsia"/>
        </w:rPr>
        <w:t xml:space="preserve"> </w:t>
      </w:r>
      <w:r>
        <w:rPr>
          <w:rFonts w:hint="eastAsia"/>
        </w:rPr>
        <w:t>отдельных</w:t>
      </w:r>
      <w:r>
        <w:rPr>
          <w:rFonts w:hint="eastAsia"/>
        </w:rPr>
        <w:t xml:space="preserve"> </w:t>
      </w:r>
      <w:r>
        <w:rPr>
          <w:rFonts w:hint="eastAsia"/>
        </w:rPr>
        <w:t>углеродных</w:t>
      </w:r>
      <w:r>
        <w:rPr>
          <w:rFonts w:hint="eastAsia"/>
        </w:rPr>
        <w:t xml:space="preserve"> </w:t>
      </w:r>
      <w:r>
        <w:rPr>
          <w:rFonts w:hint="eastAsia"/>
        </w:rPr>
        <w:t>субстратов</w:t>
      </w:r>
      <w:r>
        <w:rPr>
          <w:rFonts w:hint="eastAsia"/>
        </w:rPr>
        <w:t xml:space="preserve"> </w:t>
      </w:r>
      <w:r>
        <w:rPr>
          <w:rFonts w:hint="eastAsia"/>
        </w:rPr>
        <w:t>определялась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помощью</w:t>
      </w:r>
      <w:r>
        <w:rPr>
          <w:rFonts w:hint="eastAsia"/>
        </w:rPr>
        <w:t xml:space="preserve"> CGMCC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полосками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Biolog</w:t>
      </w:r>
      <w:proofErr w:type="spellEnd"/>
      <w:r>
        <w:rPr>
          <w:rFonts w:hint="eastAsia"/>
        </w:rPr>
        <w:t xml:space="preserve"> GN2 </w:t>
      </w:r>
      <w:r>
        <w:rPr>
          <w:rFonts w:hint="eastAsia"/>
        </w:rPr>
        <w:t>и</w:t>
      </w:r>
      <w:r>
        <w:rPr>
          <w:rFonts w:hint="eastAsia"/>
        </w:rPr>
        <w:t xml:space="preserve"> API 20NE, </w:t>
      </w:r>
      <w:r>
        <w:rPr>
          <w:rFonts w:hint="eastAsia"/>
        </w:rPr>
        <w:t>культивируемыми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28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течение</w:t>
      </w:r>
      <w:r>
        <w:rPr>
          <w:rFonts w:hint="eastAsia"/>
        </w:rPr>
        <w:t xml:space="preserve"> 24 </w:t>
      </w:r>
      <w:r>
        <w:rPr>
          <w:rFonts w:hint="eastAsia"/>
        </w:rPr>
        <w:t>ч</w:t>
      </w:r>
      <w:r>
        <w:rPr>
          <w:rFonts w:hint="eastAsia"/>
        </w:rPr>
        <w:t xml:space="preserve">. </w:t>
      </w:r>
      <w:r>
        <w:rPr>
          <w:rFonts w:hint="eastAsia"/>
        </w:rPr>
        <w:t>Гидролиз</w:t>
      </w:r>
      <w:r>
        <w:rPr>
          <w:rFonts w:hint="eastAsia"/>
        </w:rPr>
        <w:t xml:space="preserve"> </w:t>
      </w:r>
      <w:r>
        <w:rPr>
          <w:rFonts w:hint="eastAsia"/>
        </w:rPr>
        <w:t>казеина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хитина</w:t>
      </w:r>
      <w:r>
        <w:rPr>
          <w:rFonts w:hint="eastAsia"/>
        </w:rPr>
        <w:t xml:space="preserve"> </w:t>
      </w:r>
      <w:r>
        <w:rPr>
          <w:rFonts w:hint="eastAsia"/>
        </w:rPr>
        <w:t>определялся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помощью</w:t>
      </w:r>
      <w:r>
        <w:rPr>
          <w:rFonts w:hint="eastAsia"/>
        </w:rPr>
        <w:t xml:space="preserve"> </w:t>
      </w:r>
      <w:r>
        <w:rPr>
          <w:rFonts w:hint="eastAsia"/>
        </w:rPr>
        <w:t>ранее</w:t>
      </w:r>
      <w:r>
        <w:rPr>
          <w:rFonts w:hint="eastAsia"/>
        </w:rPr>
        <w:t xml:space="preserve"> </w:t>
      </w:r>
      <w:r>
        <w:rPr>
          <w:rFonts w:hint="eastAsia"/>
        </w:rPr>
        <w:t>описанного</w:t>
      </w:r>
      <w:r>
        <w:rPr>
          <w:rFonts w:hint="eastAsia"/>
        </w:rPr>
        <w:t xml:space="preserve"> </w:t>
      </w:r>
      <w:r>
        <w:rPr>
          <w:rFonts w:hint="eastAsia"/>
        </w:rPr>
        <w:t>теста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Smibert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Krieg</w:t>
      </w:r>
      <w:proofErr w:type="spellEnd"/>
      <w:r>
        <w:rPr>
          <w:rFonts w:hint="eastAsia"/>
        </w:rPr>
        <w:t xml:space="preserve">, 1994; Brown, 2007). </w:t>
      </w:r>
      <w:r>
        <w:rPr>
          <w:rFonts w:hint="eastAsia"/>
        </w:rPr>
        <w:t>Рост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4, 10, 15, 25, 30, 37, 42 </w:t>
      </w:r>
      <w:r>
        <w:rPr>
          <w:rFonts w:hint="eastAsia"/>
        </w:rPr>
        <w:t>и</w:t>
      </w:r>
      <w:r>
        <w:rPr>
          <w:rFonts w:hint="eastAsia"/>
        </w:rPr>
        <w:t xml:space="preserve"> 45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 xml:space="preserve"> 4,0</w:t>
      </w:r>
      <w:r>
        <w:rPr>
          <w:rFonts w:hint="eastAsia"/>
        </w:rPr>
        <w:t>–</w:t>
      </w:r>
      <w:r>
        <w:rPr>
          <w:rFonts w:hint="eastAsia"/>
        </w:rPr>
        <w:t>10,0 (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интервалом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1,0 </w:t>
      </w:r>
      <w:r>
        <w:rPr>
          <w:rFonts w:hint="eastAsia"/>
        </w:rPr>
        <w:t>единицу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оценивался</w:t>
      </w:r>
      <w:r>
        <w:rPr>
          <w:rFonts w:hint="eastAsia"/>
        </w:rPr>
        <w:t xml:space="preserve"> </w:t>
      </w:r>
      <w:r>
        <w:rPr>
          <w:rFonts w:hint="eastAsia"/>
        </w:rPr>
        <w:t>после</w:t>
      </w:r>
      <w:r>
        <w:rPr>
          <w:rFonts w:hint="eastAsia"/>
        </w:rPr>
        <w:t xml:space="preserve"> 5 </w:t>
      </w:r>
      <w:r>
        <w:rPr>
          <w:rFonts w:hint="eastAsia"/>
        </w:rPr>
        <w:t>дней</w:t>
      </w:r>
      <w:r>
        <w:rPr>
          <w:rFonts w:hint="eastAsia"/>
        </w:rPr>
        <w:t xml:space="preserve"> </w:t>
      </w:r>
      <w:r>
        <w:rPr>
          <w:rFonts w:hint="eastAsia"/>
        </w:rPr>
        <w:t>инкубации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агаре</w:t>
      </w:r>
      <w:r>
        <w:rPr>
          <w:rFonts w:hint="eastAsia"/>
        </w:rPr>
        <w:t xml:space="preserve"> 2216E. </w:t>
      </w:r>
      <w:r>
        <w:rPr>
          <w:rFonts w:hint="eastAsia"/>
        </w:rPr>
        <w:t>Рост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питательном</w:t>
      </w:r>
      <w:r>
        <w:rPr>
          <w:rFonts w:hint="eastAsia"/>
        </w:rPr>
        <w:t xml:space="preserve"> </w:t>
      </w:r>
      <w:r>
        <w:rPr>
          <w:rFonts w:hint="eastAsia"/>
        </w:rPr>
        <w:t>агаре</w:t>
      </w:r>
      <w:r>
        <w:rPr>
          <w:rFonts w:hint="eastAsia"/>
        </w:rPr>
        <w:t xml:space="preserve">, </w:t>
      </w:r>
      <w:r>
        <w:rPr>
          <w:rFonts w:hint="eastAsia"/>
        </w:rPr>
        <w:t>триптиказо</w:t>
      </w:r>
      <w:r>
        <w:rPr>
          <w:rFonts w:hint="eastAsia"/>
        </w:rPr>
        <w:t>-</w:t>
      </w:r>
      <w:r>
        <w:rPr>
          <w:rFonts w:hint="eastAsia"/>
        </w:rPr>
        <w:t>соевом</w:t>
      </w:r>
      <w:r>
        <w:rPr>
          <w:rFonts w:hint="eastAsia"/>
        </w:rPr>
        <w:t xml:space="preserve"> </w:t>
      </w:r>
      <w:r>
        <w:rPr>
          <w:rFonts w:hint="eastAsia"/>
        </w:rPr>
        <w:t>агаре</w:t>
      </w:r>
      <w:r>
        <w:rPr>
          <w:rFonts w:hint="eastAsia"/>
        </w:rPr>
        <w:t xml:space="preserve"> (TSA; </w:t>
      </w:r>
      <w:proofErr w:type="spellStart"/>
      <w:r>
        <w:rPr>
          <w:rFonts w:hint="eastAsia"/>
        </w:rPr>
        <w:t>Difco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агаре</w:t>
      </w:r>
      <w:r>
        <w:rPr>
          <w:rFonts w:hint="eastAsia"/>
        </w:rPr>
        <w:t xml:space="preserve"> R2A (</w:t>
      </w:r>
      <w:proofErr w:type="spellStart"/>
      <w:r>
        <w:rPr>
          <w:rFonts w:hint="eastAsia"/>
        </w:rPr>
        <w:t>Difco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США</w:t>
      </w:r>
      <w:r>
        <w:rPr>
          <w:rFonts w:hint="eastAsia"/>
        </w:rPr>
        <w:t xml:space="preserve">)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агаре</w:t>
      </w:r>
      <w:r>
        <w:rPr>
          <w:rFonts w:hint="eastAsia"/>
        </w:rPr>
        <w:t xml:space="preserve"> LB (</w:t>
      </w:r>
      <w:proofErr w:type="spellStart"/>
      <w:r>
        <w:rPr>
          <w:rFonts w:hint="eastAsia"/>
        </w:rPr>
        <w:t>Difco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США</w:t>
      </w:r>
      <w:r>
        <w:rPr>
          <w:rFonts w:hint="eastAsia"/>
        </w:rPr>
        <w:t xml:space="preserve">) </w:t>
      </w:r>
      <w:r>
        <w:rPr>
          <w:rFonts w:hint="eastAsia"/>
        </w:rPr>
        <w:t>также</w:t>
      </w:r>
      <w:r>
        <w:rPr>
          <w:rFonts w:hint="eastAsia"/>
        </w:rPr>
        <w:t xml:space="preserve"> </w:t>
      </w:r>
      <w:r>
        <w:rPr>
          <w:rFonts w:hint="eastAsia"/>
        </w:rPr>
        <w:t>оценивали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28</w:t>
      </w:r>
      <w:r>
        <w:rPr>
          <w:rFonts w:hint="eastAsia"/>
        </w:rPr>
        <w:t>℃</w:t>
      </w:r>
      <w:r>
        <w:rPr>
          <w:rFonts w:hint="eastAsia"/>
        </w:rPr>
        <w:t xml:space="preserve">. </w:t>
      </w:r>
      <w:r>
        <w:rPr>
          <w:rFonts w:hint="eastAsia"/>
        </w:rPr>
        <w:t>Устойчивость</w:t>
      </w:r>
      <w:r>
        <w:rPr>
          <w:rFonts w:hint="eastAsia"/>
        </w:rPr>
        <w:t xml:space="preserve"> </w:t>
      </w:r>
      <w:r>
        <w:rPr>
          <w:rFonts w:hint="eastAsia"/>
        </w:rPr>
        <w:t>к</w:t>
      </w:r>
      <w:r>
        <w:rPr>
          <w:rFonts w:hint="eastAsia"/>
        </w:rPr>
        <w:t xml:space="preserve"> </w:t>
      </w:r>
      <w:r>
        <w:rPr>
          <w:rFonts w:hint="eastAsia"/>
        </w:rPr>
        <w:t>соли</w:t>
      </w:r>
      <w:r>
        <w:rPr>
          <w:rFonts w:hint="eastAsia"/>
        </w:rPr>
        <w:t xml:space="preserve"> </w:t>
      </w:r>
      <w:r>
        <w:rPr>
          <w:rFonts w:hint="eastAsia"/>
        </w:rPr>
        <w:t>проверяли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среде</w:t>
      </w:r>
      <w:r>
        <w:rPr>
          <w:rFonts w:hint="eastAsia"/>
        </w:rPr>
        <w:t xml:space="preserve"> LN (LB </w:t>
      </w:r>
      <w:r>
        <w:rPr>
          <w:rFonts w:hint="eastAsia"/>
        </w:rPr>
        <w:t>без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NaCl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добавлением</w:t>
      </w:r>
      <w:r>
        <w:rPr>
          <w:rFonts w:hint="eastAsia"/>
        </w:rPr>
        <w:t xml:space="preserve"> 0</w:t>
      </w:r>
      <w:r>
        <w:rPr>
          <w:rFonts w:hint="eastAsia"/>
        </w:rPr>
        <w:t>–</w:t>
      </w:r>
      <w:r>
        <w:rPr>
          <w:rFonts w:hint="eastAsia"/>
        </w:rPr>
        <w:t xml:space="preserve">10% </w:t>
      </w:r>
      <w:proofErr w:type="spellStart"/>
      <w:r>
        <w:rPr>
          <w:rFonts w:hint="eastAsia"/>
        </w:rPr>
        <w:t>NaCl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после</w:t>
      </w:r>
      <w:r>
        <w:rPr>
          <w:rFonts w:hint="eastAsia"/>
        </w:rPr>
        <w:t xml:space="preserve"> 10 </w:t>
      </w:r>
      <w:r>
        <w:rPr>
          <w:rFonts w:hint="eastAsia"/>
        </w:rPr>
        <w:t>дней</w:t>
      </w:r>
      <w:r>
        <w:rPr>
          <w:rFonts w:hint="eastAsia"/>
        </w:rPr>
        <w:t xml:space="preserve"> </w:t>
      </w:r>
      <w:r>
        <w:rPr>
          <w:rFonts w:hint="eastAsia"/>
        </w:rPr>
        <w:t>инкубации</w:t>
      </w:r>
      <w:r>
        <w:rPr>
          <w:rFonts w:hint="eastAsia"/>
        </w:rPr>
        <w:t xml:space="preserve">. 2.3 </w:t>
      </w:r>
      <w:r>
        <w:rPr>
          <w:rFonts w:hint="eastAsia"/>
        </w:rPr>
        <w:t>Соде</w:t>
      </w:r>
      <w:r>
        <w:t>ржание G+C и анализ клеточных жирных кислот</w:t>
      </w:r>
    </w:p>
    <w:p w14:paraId="2240E07E" w14:textId="23047AAB" w:rsidR="003744EE" w:rsidRDefault="003744EE" w:rsidP="003744EE">
      <w:r>
        <w:rPr>
          <w:rFonts w:hint="eastAsia"/>
        </w:rPr>
        <w:t>Клетки</w:t>
      </w:r>
      <w:r>
        <w:rPr>
          <w:rFonts w:hint="eastAsia"/>
        </w:rPr>
        <w:t xml:space="preserve">, </w:t>
      </w:r>
      <w:r>
        <w:rPr>
          <w:rFonts w:hint="eastAsia"/>
        </w:rPr>
        <w:t>выращенные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пластинах</w:t>
      </w:r>
      <w:r>
        <w:rPr>
          <w:rFonts w:hint="eastAsia"/>
        </w:rPr>
        <w:t xml:space="preserve"> </w:t>
      </w:r>
      <w:r>
        <w:rPr>
          <w:rFonts w:hint="eastAsia"/>
        </w:rPr>
        <w:t>агара</w:t>
      </w:r>
      <w:r>
        <w:rPr>
          <w:rFonts w:hint="eastAsia"/>
        </w:rPr>
        <w:t xml:space="preserve"> R2A </w:t>
      </w:r>
      <w:r>
        <w:rPr>
          <w:rFonts w:hint="eastAsia"/>
        </w:rPr>
        <w:t>при</w:t>
      </w:r>
      <w:r>
        <w:rPr>
          <w:rFonts w:hint="eastAsia"/>
        </w:rPr>
        <w:t xml:space="preserve"> 30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течение</w:t>
      </w:r>
      <w:r>
        <w:rPr>
          <w:rFonts w:hint="eastAsia"/>
        </w:rPr>
        <w:t xml:space="preserve"> 2 </w:t>
      </w:r>
      <w:r>
        <w:rPr>
          <w:rFonts w:hint="eastAsia"/>
        </w:rPr>
        <w:t>дней</w:t>
      </w:r>
      <w:r>
        <w:rPr>
          <w:rFonts w:hint="eastAsia"/>
        </w:rPr>
        <w:t xml:space="preserve">, </w:t>
      </w:r>
      <w:r>
        <w:rPr>
          <w:rFonts w:hint="eastAsia"/>
        </w:rPr>
        <w:t>использовали</w:t>
      </w:r>
      <w:r>
        <w:rPr>
          <w:rFonts w:hint="eastAsia"/>
        </w:rPr>
        <w:t xml:space="preserve"> </w:t>
      </w:r>
      <w:r>
        <w:rPr>
          <w:rFonts w:hint="eastAsia"/>
        </w:rPr>
        <w:t>для</w:t>
      </w:r>
      <w:r>
        <w:rPr>
          <w:rFonts w:hint="eastAsia"/>
        </w:rPr>
        <w:t xml:space="preserve"> </w:t>
      </w:r>
      <w:r>
        <w:rPr>
          <w:rFonts w:hint="eastAsia"/>
        </w:rPr>
        <w:t>анализа</w:t>
      </w:r>
      <w:r>
        <w:rPr>
          <w:rFonts w:hint="eastAsia"/>
        </w:rPr>
        <w:t xml:space="preserve"> </w:t>
      </w:r>
      <w:r>
        <w:rPr>
          <w:rFonts w:hint="eastAsia"/>
        </w:rPr>
        <w:t>клеточных</w:t>
      </w:r>
      <w:r>
        <w:rPr>
          <w:rFonts w:hint="eastAsia"/>
        </w:rPr>
        <w:t xml:space="preserve"> </w:t>
      </w:r>
      <w:r>
        <w:rPr>
          <w:rFonts w:hint="eastAsia"/>
        </w:rPr>
        <w:t>жирных</w:t>
      </w:r>
      <w:r>
        <w:rPr>
          <w:rFonts w:hint="eastAsia"/>
        </w:rPr>
        <w:t xml:space="preserve"> </w:t>
      </w:r>
      <w:r>
        <w:rPr>
          <w:rFonts w:hint="eastAsia"/>
        </w:rPr>
        <w:t>кислот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полярных</w:t>
      </w:r>
      <w:r>
        <w:rPr>
          <w:rFonts w:hint="eastAsia"/>
        </w:rPr>
        <w:t xml:space="preserve"> </w:t>
      </w:r>
      <w:r>
        <w:rPr>
          <w:rFonts w:hint="eastAsia"/>
        </w:rPr>
        <w:t>липидов</w:t>
      </w:r>
      <w:r>
        <w:rPr>
          <w:rFonts w:hint="eastAsia"/>
        </w:rPr>
        <w:t xml:space="preserve">. </w:t>
      </w:r>
      <w:r>
        <w:rPr>
          <w:rFonts w:hint="eastAsia"/>
        </w:rPr>
        <w:t>Жирные</w:t>
      </w:r>
      <w:r>
        <w:rPr>
          <w:rFonts w:hint="eastAsia"/>
        </w:rPr>
        <w:t xml:space="preserve"> </w:t>
      </w:r>
      <w:r>
        <w:rPr>
          <w:rFonts w:hint="eastAsia"/>
        </w:rPr>
        <w:t>кислоты</w:t>
      </w:r>
      <w:r>
        <w:rPr>
          <w:rFonts w:hint="eastAsia"/>
        </w:rPr>
        <w:t xml:space="preserve"> </w:t>
      </w:r>
      <w:r>
        <w:rPr>
          <w:rFonts w:hint="eastAsia"/>
        </w:rPr>
        <w:t>экстрагировали</w:t>
      </w:r>
      <w:r>
        <w:rPr>
          <w:rFonts w:hint="eastAsia"/>
        </w:rPr>
        <w:t xml:space="preserve">, </w:t>
      </w:r>
      <w:r>
        <w:rPr>
          <w:rFonts w:hint="eastAsia"/>
        </w:rPr>
        <w:t>метилировали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анализировали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использованием</w:t>
      </w:r>
      <w:r>
        <w:rPr>
          <w:rFonts w:hint="eastAsia"/>
        </w:rPr>
        <w:t xml:space="preserve"> </w:t>
      </w:r>
      <w:r>
        <w:rPr>
          <w:rFonts w:hint="eastAsia"/>
        </w:rPr>
        <w:t>стандартной</w:t>
      </w:r>
      <w:r>
        <w:rPr>
          <w:rFonts w:hint="eastAsia"/>
        </w:rPr>
        <w:t xml:space="preserve"> </w:t>
      </w:r>
      <w:r>
        <w:rPr>
          <w:rFonts w:hint="eastAsia"/>
        </w:rPr>
        <w:t>системы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Sherlock</w:t>
      </w:r>
      <w:proofErr w:type="spellEnd"/>
      <w:r>
        <w:rPr>
          <w:rFonts w:hint="eastAsia"/>
        </w:rPr>
        <w:t xml:space="preserve"> MIDI (</w:t>
      </w:r>
      <w:r>
        <w:rPr>
          <w:rFonts w:hint="eastAsia"/>
        </w:rPr>
        <w:t>идентиф</w:t>
      </w:r>
      <w:proofErr w:type="spellStart"/>
      <w:r>
        <w:t>икация</w:t>
      </w:r>
      <w:proofErr w:type="spellEnd"/>
      <w:r>
        <w:t xml:space="preserve"> микроорганизмов) (</w:t>
      </w:r>
      <w:proofErr w:type="spellStart"/>
      <w:r>
        <w:t>Sasser</w:t>
      </w:r>
      <w:proofErr w:type="spellEnd"/>
      <w:r>
        <w:t xml:space="preserve">, 1990; </w:t>
      </w:r>
      <w:proofErr w:type="spellStart"/>
      <w:r>
        <w:t>Kämpfer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Kroppenstedt</w:t>
      </w:r>
      <w:proofErr w:type="spellEnd"/>
      <w:r>
        <w:t xml:space="preserve">, 1996). Полярные липиды экстрагировали и анализировали, как описано </w:t>
      </w:r>
      <w:proofErr w:type="spellStart"/>
      <w:r>
        <w:t>Tindall</w:t>
      </w:r>
      <w:proofErr w:type="spellEnd"/>
      <w:r>
        <w:t xml:space="preserve"> (1990). 6,75 мл порции хлороформа/метанола/0,3% водного </w:t>
      </w:r>
      <w:proofErr w:type="spellStart"/>
      <w:r>
        <w:t>NaCl</w:t>
      </w:r>
      <w:proofErr w:type="spellEnd"/>
      <w:r>
        <w:t xml:space="preserve"> (1: 2: 0,8) добавляли к 100 мг </w:t>
      </w:r>
      <w:proofErr w:type="spellStart"/>
      <w:r>
        <w:t>лиофилизированного</w:t>
      </w:r>
      <w:proofErr w:type="spellEnd"/>
      <w:r>
        <w:t xml:space="preserve"> клеточного материала. Препарат перемешивали в течение ночи, а клеточный </w:t>
      </w:r>
      <w:proofErr w:type="spellStart"/>
      <w:r>
        <w:t>дебрис</w:t>
      </w:r>
      <w:proofErr w:type="spellEnd"/>
      <w:r>
        <w:t xml:space="preserve"> осаждали центрифугированием. Полярные липиды извлекали в фазу хлороформа, доводя смесь хлороформа/метанола/0,3% водного </w:t>
      </w:r>
      <w:proofErr w:type="spellStart"/>
      <w:r>
        <w:t>NaCl</w:t>
      </w:r>
      <w:proofErr w:type="spellEnd"/>
      <w:r>
        <w:t xml:space="preserve"> до соотношения 1: 1: 0,9, а затем высушивали в атмосфере азота. Высушенные полярные липиды </w:t>
      </w:r>
      <w:proofErr w:type="spellStart"/>
      <w:r>
        <w:t>ресуспендировали</w:t>
      </w:r>
      <w:proofErr w:type="spellEnd"/>
      <w:r>
        <w:t xml:space="preserve"> в хлороформе/метаноле (2: 1) и разделяли с помощью двумерной ТСХ. Содержание G+C в геномной ДНК определяли с помощью CGMCC путем термической денатурации (</w:t>
      </w:r>
      <w:proofErr w:type="spellStart"/>
      <w:r>
        <w:t>Mandel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Marmur</w:t>
      </w:r>
      <w:proofErr w:type="spellEnd"/>
      <w:r>
        <w:t xml:space="preserve">, 1968), для которой в качестве стандарта использовали </w:t>
      </w:r>
      <w:proofErr w:type="spellStart"/>
      <w:r>
        <w:t>Escherichia</w:t>
      </w:r>
      <w:proofErr w:type="spellEnd"/>
      <w:r>
        <w:t xml:space="preserve"> </w:t>
      </w:r>
      <w:proofErr w:type="spellStart"/>
      <w:r>
        <w:t>coli</w:t>
      </w:r>
      <w:proofErr w:type="spellEnd"/>
      <w:r>
        <w:t xml:space="preserve"> K-12 (CGMCC 1,365). 2.4 Филогенетический анализ </w:t>
      </w:r>
      <w:r>
        <w:lastRenderedPageBreak/>
        <w:t>и ДНК-ДНК гибридизация Геномная ДНК из штамма 2-5T была извлечена и очищена в соответствии со стандартными процедурами (</w:t>
      </w:r>
      <w:proofErr w:type="spellStart"/>
      <w:r>
        <w:t>Sambrook</w:t>
      </w:r>
      <w:proofErr w:type="spellEnd"/>
      <w:r>
        <w:t xml:space="preserve"> и </w:t>
      </w:r>
      <w:proofErr w:type="spellStart"/>
      <w:r>
        <w:t>Russell</w:t>
      </w:r>
      <w:proofErr w:type="spellEnd"/>
      <w:r>
        <w:t>, 2001). Ген 16S рРНК, клонированный в pMD-18T (</w:t>
      </w:r>
      <w:proofErr w:type="spellStart"/>
      <w:r>
        <w:t>Takara</w:t>
      </w:r>
      <w:proofErr w:type="spellEnd"/>
      <w:r>
        <w:t xml:space="preserve">, Япония), был </w:t>
      </w:r>
      <w:proofErr w:type="spellStart"/>
      <w:r>
        <w:t>секвенирован</w:t>
      </w:r>
      <w:proofErr w:type="spellEnd"/>
      <w:r>
        <w:t xml:space="preserve"> с использованием автоматического </w:t>
      </w:r>
      <w:proofErr w:type="spellStart"/>
      <w:r>
        <w:t>секвенатора</w:t>
      </w:r>
      <w:proofErr w:type="spellEnd"/>
      <w:r>
        <w:t xml:space="preserve"> (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Biosystems</w:t>
      </w:r>
      <w:proofErr w:type="spellEnd"/>
      <w:r>
        <w:t xml:space="preserve"> модель 3730). Последовательность гена 16S рРНК штамма 2-5T была сравнена с известными последовательностями, найденными в базе данных </w:t>
      </w:r>
      <w:proofErr w:type="spellStart"/>
      <w:r>
        <w:t>GenBank</w:t>
      </w:r>
      <w:proofErr w:type="spellEnd"/>
      <w:r>
        <w:t>, с использованием программы BLAST (http://blast.ncbi.nlm.nih.gov/Blast.cgi). Филогенетический анализ был выполнен с помощью программы MEGA5 (</w:t>
      </w:r>
      <w:proofErr w:type="spellStart"/>
      <w:r>
        <w:t>Tamura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2011) после многократного выравнивания данных с помощью программы CLUSTAL_X (</w:t>
      </w:r>
      <w:proofErr w:type="spellStart"/>
      <w:r>
        <w:t>Thompson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1997). Метод матрицы расстояний (варианты расстояний в соответствии с двухпараметрической моделью Кимуры), включая кластеризацию с использованием метода объединения соседей и максимального правдоподобия (</w:t>
      </w:r>
      <w:proofErr w:type="spellStart"/>
      <w:r>
        <w:t>Клюге</w:t>
      </w:r>
      <w:proofErr w:type="spellEnd"/>
      <w:r>
        <w:t xml:space="preserve"> и </w:t>
      </w:r>
      <w:proofErr w:type="spellStart"/>
      <w:r>
        <w:t>Фаррис</w:t>
      </w:r>
      <w:proofErr w:type="spellEnd"/>
      <w:r>
        <w:t xml:space="preserve">, 1969). В каждом случае значения </w:t>
      </w:r>
      <w:proofErr w:type="spellStart"/>
      <w:r>
        <w:t>бутстрепа</w:t>
      </w:r>
      <w:proofErr w:type="spellEnd"/>
      <w:r>
        <w:t xml:space="preserve"> рассчитывались на основе 1000 </w:t>
      </w:r>
      <w:proofErr w:type="spellStart"/>
      <w:r>
        <w:t>репликаций</w:t>
      </w:r>
      <w:proofErr w:type="spellEnd"/>
      <w:r>
        <w:t xml:space="preserve"> (</w:t>
      </w:r>
      <w:proofErr w:type="spellStart"/>
      <w:r>
        <w:t>Фельзенштейн</w:t>
      </w:r>
      <w:proofErr w:type="spellEnd"/>
      <w:r>
        <w:t xml:space="preserve">, 1985). Таксономическая связь между штаммом 2-5T и его филогенетическим родственником была дополнительно изучена с помощью ДНК-ДНК гибридизации. Значения ДНК-ДНК гибридизации между 2-5T и L. </w:t>
      </w:r>
      <w:proofErr w:type="spellStart"/>
      <w:r>
        <w:t>concretionis</w:t>
      </w:r>
      <w:proofErr w:type="spellEnd"/>
      <w:r>
        <w:t xml:space="preserve"> KCTC 12205T были получены </w:t>
      </w:r>
      <w:proofErr w:type="spellStart"/>
      <w:r>
        <w:t>флуорометрически</w:t>
      </w:r>
      <w:proofErr w:type="spellEnd"/>
      <w:r>
        <w:t xml:space="preserve"> в соответствии с методом, разработанным </w:t>
      </w:r>
      <w:proofErr w:type="spellStart"/>
      <w:r>
        <w:t>Эзаки</w:t>
      </w:r>
      <w:proofErr w:type="spellEnd"/>
      <w:r>
        <w:t xml:space="preserve"> и др. (1989) с использованием ДНК-зондов, меченых </w:t>
      </w:r>
      <w:proofErr w:type="spellStart"/>
      <w:r>
        <w:t>фотобиотином</w:t>
      </w:r>
      <w:proofErr w:type="spellEnd"/>
      <w:r>
        <w:t xml:space="preserve">, и лунок для </w:t>
      </w:r>
      <w:proofErr w:type="spellStart"/>
      <w:r>
        <w:t>микроразбавлений</w:t>
      </w:r>
      <w:proofErr w:type="spellEnd"/>
      <w:r>
        <w:t xml:space="preserve">. Гибридизация проводилась в пяти </w:t>
      </w:r>
      <w:proofErr w:type="spellStart"/>
      <w:r>
        <w:t>репликациях</w:t>
      </w:r>
      <w:proofErr w:type="spellEnd"/>
      <w:r>
        <w:t xml:space="preserve"> для каждого образца. Наивысшие и </w:t>
      </w:r>
      <w:proofErr w:type="spellStart"/>
      <w:r>
        <w:t>наинизшие</w:t>
      </w:r>
      <w:proofErr w:type="spellEnd"/>
      <w:r>
        <w:t xml:space="preserve"> значения, полученные для каждого образца, были исключены, а оставшиеся три значения использовались при расчете значений гибридизации.</w:t>
      </w:r>
    </w:p>
    <w:p w14:paraId="3F9C919C" w14:textId="77777777" w:rsidR="003744EE" w:rsidRDefault="003744EE" w:rsidP="003744EE">
      <w:r>
        <w:t>3 Результаты и обсуждение</w:t>
      </w:r>
    </w:p>
    <w:p w14:paraId="748AE26A" w14:textId="77777777" w:rsidR="003744EE" w:rsidRDefault="003744EE" w:rsidP="003744EE">
      <w:r>
        <w:t>3.1 Морфологические и физиологические характеристики Клетки штамма 2-5T были грамотрицательными, не образующими спор, неподвижными (но демонстрирующими скользящую активность), аэробными палочками шириной 0,2–0,3 мкм и длиной 1,1–1,2 мкм (Дополнительный рис</w:t>
      </w:r>
      <w:r>
        <w:rPr>
          <w:rFonts w:hint="eastAsia"/>
        </w:rPr>
        <w:t xml:space="preserve">. S1-2). </w:t>
      </w:r>
      <w:r>
        <w:rPr>
          <w:rFonts w:hint="eastAsia"/>
        </w:rPr>
        <w:t>Штамм</w:t>
      </w:r>
      <w:r>
        <w:rPr>
          <w:rFonts w:hint="eastAsia"/>
        </w:rPr>
        <w:t xml:space="preserve"> 2-5T </w:t>
      </w:r>
      <w:r>
        <w:rPr>
          <w:rFonts w:hint="eastAsia"/>
        </w:rPr>
        <w:t>хорошо</w:t>
      </w:r>
      <w:r>
        <w:rPr>
          <w:rFonts w:hint="eastAsia"/>
        </w:rPr>
        <w:t xml:space="preserve"> </w:t>
      </w:r>
      <w:r>
        <w:rPr>
          <w:rFonts w:hint="eastAsia"/>
        </w:rPr>
        <w:t>рос</w:t>
      </w:r>
      <w:r>
        <w:rPr>
          <w:rFonts w:hint="eastAsia"/>
        </w:rPr>
        <w:t xml:space="preserve">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питательном</w:t>
      </w:r>
      <w:r>
        <w:rPr>
          <w:rFonts w:hint="eastAsia"/>
        </w:rPr>
        <w:t xml:space="preserve"> </w:t>
      </w:r>
      <w:r>
        <w:rPr>
          <w:rFonts w:hint="eastAsia"/>
        </w:rPr>
        <w:t>агаре</w:t>
      </w:r>
      <w:r>
        <w:rPr>
          <w:rFonts w:hint="eastAsia"/>
        </w:rPr>
        <w:t xml:space="preserve">, TSA, </w:t>
      </w:r>
      <w:r>
        <w:rPr>
          <w:rFonts w:hint="eastAsia"/>
        </w:rPr>
        <w:t>агаре</w:t>
      </w:r>
      <w:r>
        <w:rPr>
          <w:rFonts w:hint="eastAsia"/>
        </w:rPr>
        <w:t xml:space="preserve"> R2A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агаре</w:t>
      </w:r>
      <w:r>
        <w:rPr>
          <w:rFonts w:hint="eastAsia"/>
        </w:rPr>
        <w:t xml:space="preserve"> LB. </w:t>
      </w:r>
      <w:r>
        <w:rPr>
          <w:rFonts w:hint="eastAsia"/>
        </w:rPr>
        <w:t>Колонии</w:t>
      </w:r>
      <w:r>
        <w:rPr>
          <w:rFonts w:hint="eastAsia"/>
        </w:rPr>
        <w:t xml:space="preserve"> </w:t>
      </w:r>
      <w:r>
        <w:rPr>
          <w:rFonts w:hint="eastAsia"/>
        </w:rPr>
        <w:t>штамма</w:t>
      </w:r>
      <w:r>
        <w:rPr>
          <w:rFonts w:hint="eastAsia"/>
        </w:rPr>
        <w:t xml:space="preserve"> 2-5T </w:t>
      </w:r>
      <w:r>
        <w:rPr>
          <w:rFonts w:hint="eastAsia"/>
        </w:rPr>
        <w:t>на</w:t>
      </w:r>
      <w:r>
        <w:rPr>
          <w:rFonts w:hint="eastAsia"/>
        </w:rPr>
        <w:t xml:space="preserve"> </w:t>
      </w:r>
      <w:r>
        <w:rPr>
          <w:rFonts w:hint="eastAsia"/>
        </w:rPr>
        <w:t>агаре</w:t>
      </w:r>
      <w:r>
        <w:rPr>
          <w:rFonts w:hint="eastAsia"/>
        </w:rPr>
        <w:t xml:space="preserve"> LB </w:t>
      </w:r>
      <w:r>
        <w:rPr>
          <w:rFonts w:hint="eastAsia"/>
        </w:rPr>
        <w:t>были</w:t>
      </w:r>
      <w:r>
        <w:rPr>
          <w:rFonts w:hint="eastAsia"/>
        </w:rPr>
        <w:t xml:space="preserve"> </w:t>
      </w:r>
      <w:r>
        <w:rPr>
          <w:rFonts w:hint="eastAsia"/>
        </w:rPr>
        <w:t>круглыми</w:t>
      </w:r>
      <w:r>
        <w:rPr>
          <w:rFonts w:hint="eastAsia"/>
        </w:rPr>
        <w:t xml:space="preserve">, </w:t>
      </w:r>
      <w:r>
        <w:rPr>
          <w:rFonts w:hint="eastAsia"/>
        </w:rPr>
        <w:t>гладкими</w:t>
      </w:r>
      <w:r>
        <w:rPr>
          <w:rFonts w:hint="eastAsia"/>
        </w:rPr>
        <w:t xml:space="preserve"> </w:t>
      </w:r>
      <w:r>
        <w:rPr>
          <w:rFonts w:hint="eastAsia"/>
        </w:rPr>
        <w:t>с</w:t>
      </w:r>
      <w:r>
        <w:rPr>
          <w:rFonts w:hint="eastAsia"/>
        </w:rPr>
        <w:t xml:space="preserve"> </w:t>
      </w:r>
      <w:r>
        <w:rPr>
          <w:rFonts w:hint="eastAsia"/>
        </w:rPr>
        <w:t>цельными</w:t>
      </w:r>
      <w:r>
        <w:rPr>
          <w:rFonts w:hint="eastAsia"/>
        </w:rPr>
        <w:t xml:space="preserve"> </w:t>
      </w:r>
      <w:r>
        <w:rPr>
          <w:rFonts w:hint="eastAsia"/>
        </w:rPr>
        <w:t>краями</w:t>
      </w:r>
      <w:r>
        <w:rPr>
          <w:rFonts w:hint="eastAsia"/>
        </w:rPr>
        <w:t xml:space="preserve">, </w:t>
      </w:r>
      <w:r>
        <w:rPr>
          <w:rFonts w:hint="eastAsia"/>
        </w:rPr>
        <w:t>непрозрачными</w:t>
      </w:r>
      <w:r>
        <w:rPr>
          <w:rFonts w:hint="eastAsia"/>
        </w:rPr>
        <w:t xml:space="preserve">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бледно</w:t>
      </w:r>
      <w:r>
        <w:rPr>
          <w:rFonts w:hint="eastAsia"/>
        </w:rPr>
        <w:t>-</w:t>
      </w:r>
      <w:r>
        <w:rPr>
          <w:rFonts w:hint="eastAsia"/>
        </w:rPr>
        <w:t>желтыми</w:t>
      </w:r>
      <w:r>
        <w:rPr>
          <w:rFonts w:hint="eastAsia"/>
        </w:rPr>
        <w:t xml:space="preserve"> </w:t>
      </w:r>
      <w:r>
        <w:rPr>
          <w:rFonts w:hint="eastAsia"/>
        </w:rPr>
        <w:t>после</w:t>
      </w:r>
      <w:r>
        <w:rPr>
          <w:rFonts w:hint="eastAsia"/>
        </w:rPr>
        <w:t xml:space="preserve"> 3 </w:t>
      </w:r>
      <w:r>
        <w:rPr>
          <w:rFonts w:hint="eastAsia"/>
        </w:rPr>
        <w:t>дней</w:t>
      </w:r>
      <w:r>
        <w:rPr>
          <w:rFonts w:hint="eastAsia"/>
        </w:rPr>
        <w:t xml:space="preserve"> </w:t>
      </w:r>
      <w:r>
        <w:rPr>
          <w:rFonts w:hint="eastAsia"/>
        </w:rPr>
        <w:t>инкубации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30</w:t>
      </w:r>
      <w:r>
        <w:rPr>
          <w:rFonts w:hint="eastAsia"/>
        </w:rPr>
        <w:t>℃</w:t>
      </w:r>
      <w:r>
        <w:rPr>
          <w:rFonts w:hint="eastAsia"/>
        </w:rPr>
        <w:t xml:space="preserve">. </w:t>
      </w:r>
      <w:r>
        <w:rPr>
          <w:rFonts w:hint="eastAsia"/>
        </w:rPr>
        <w:t>Рост</w:t>
      </w:r>
      <w:r>
        <w:rPr>
          <w:rFonts w:hint="eastAsia"/>
        </w:rPr>
        <w:t xml:space="preserve"> </w:t>
      </w:r>
      <w:r>
        <w:rPr>
          <w:rFonts w:hint="eastAsia"/>
        </w:rPr>
        <w:t>штамма</w:t>
      </w:r>
      <w:r>
        <w:rPr>
          <w:rFonts w:hint="eastAsia"/>
        </w:rPr>
        <w:t xml:space="preserve"> 2-5T </w:t>
      </w:r>
      <w:r>
        <w:rPr>
          <w:rFonts w:hint="eastAsia"/>
        </w:rPr>
        <w:t>происходил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среде</w:t>
      </w:r>
      <w:r>
        <w:rPr>
          <w:rFonts w:hint="eastAsia"/>
        </w:rPr>
        <w:t xml:space="preserve"> LN</w:t>
      </w:r>
      <w:r>
        <w:t xml:space="preserve"> с 0–6% </w:t>
      </w:r>
      <w:proofErr w:type="spellStart"/>
      <w:r>
        <w:t>NaCl</w:t>
      </w:r>
      <w:proofErr w:type="spellEnd"/>
      <w:r>
        <w:t xml:space="preserve">; в присутствии 8,0% </w:t>
      </w:r>
      <w:proofErr w:type="spellStart"/>
      <w:r>
        <w:t>NaCl</w:t>
      </w:r>
      <w:proofErr w:type="spellEnd"/>
      <w:r>
        <w:t xml:space="preserve"> роста не наблюдалось.</w:t>
      </w:r>
    </w:p>
    <w:p w14:paraId="0F1CE70F" w14:textId="77777777" w:rsidR="003744EE" w:rsidRDefault="003744EE" w:rsidP="003744EE">
      <w:r>
        <w:rPr>
          <w:rFonts w:hint="eastAsia"/>
        </w:rPr>
        <w:t>Штамм</w:t>
      </w:r>
      <w:r>
        <w:rPr>
          <w:rFonts w:hint="eastAsia"/>
        </w:rPr>
        <w:t xml:space="preserve"> 2-5T </w:t>
      </w:r>
      <w:r>
        <w:rPr>
          <w:rFonts w:hint="eastAsia"/>
        </w:rPr>
        <w:t>рос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</w:t>
      </w:r>
      <w:r>
        <w:rPr>
          <w:rFonts w:hint="eastAsia"/>
        </w:rPr>
        <w:t>температуре</w:t>
      </w:r>
      <w:r>
        <w:rPr>
          <w:rFonts w:hint="eastAsia"/>
        </w:rPr>
        <w:t xml:space="preserve"> 15</w:t>
      </w:r>
      <w:r>
        <w:rPr>
          <w:rFonts w:hint="eastAsia"/>
        </w:rPr>
        <w:t>–</w:t>
      </w:r>
      <w:r>
        <w:rPr>
          <w:rFonts w:hint="eastAsia"/>
        </w:rPr>
        <w:t>42</w:t>
      </w:r>
      <w:r>
        <w:rPr>
          <w:rFonts w:hint="eastAsia"/>
        </w:rPr>
        <w:t>℃</w:t>
      </w:r>
      <w:r>
        <w:rPr>
          <w:rFonts w:hint="eastAsia"/>
        </w:rPr>
        <w:t xml:space="preserve"> (</w:t>
      </w:r>
      <w:r>
        <w:rPr>
          <w:rFonts w:hint="eastAsia"/>
        </w:rPr>
        <w:t>оптимум</w:t>
      </w:r>
      <w:r>
        <w:rPr>
          <w:rFonts w:hint="eastAsia"/>
        </w:rPr>
        <w:t xml:space="preserve"> 28</w:t>
      </w:r>
      <w:r>
        <w:rPr>
          <w:rFonts w:hint="eastAsia"/>
        </w:rPr>
        <w:t>–</w:t>
      </w:r>
      <w:r>
        <w:rPr>
          <w:rFonts w:hint="eastAsia"/>
        </w:rPr>
        <w:t>30</w:t>
      </w:r>
      <w:r>
        <w:rPr>
          <w:rFonts w:hint="eastAsia"/>
        </w:rPr>
        <w:t>℃</w:t>
      </w:r>
      <w:r>
        <w:rPr>
          <w:rFonts w:hint="eastAsia"/>
        </w:rPr>
        <w:t xml:space="preserve">) </w:t>
      </w:r>
      <w:r>
        <w:rPr>
          <w:rFonts w:hint="eastAsia"/>
        </w:rPr>
        <w:t>и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 xml:space="preserve"> 6,0</w:t>
      </w:r>
      <w:r>
        <w:rPr>
          <w:rFonts w:hint="eastAsia"/>
        </w:rPr>
        <w:t>–</w:t>
      </w:r>
      <w:r>
        <w:rPr>
          <w:rFonts w:hint="eastAsia"/>
        </w:rPr>
        <w:t>8,0 (</w:t>
      </w:r>
      <w:r>
        <w:rPr>
          <w:rFonts w:hint="eastAsia"/>
        </w:rPr>
        <w:t>оптимум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 xml:space="preserve"> 7,0).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наборах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Biolog</w:t>
      </w:r>
      <w:proofErr w:type="spellEnd"/>
      <w:r>
        <w:rPr>
          <w:rFonts w:hint="eastAsia"/>
        </w:rPr>
        <w:t xml:space="preserve"> GN2, API 20E </w:t>
      </w:r>
      <w:r>
        <w:rPr>
          <w:rFonts w:hint="eastAsia"/>
        </w:rPr>
        <w:t>и</w:t>
      </w:r>
      <w:r>
        <w:rPr>
          <w:rFonts w:hint="eastAsia"/>
        </w:rPr>
        <w:t xml:space="preserve"> API 20NE </w:t>
      </w:r>
      <w:r>
        <w:rPr>
          <w:rFonts w:hint="eastAsia"/>
        </w:rPr>
        <w:t>штамм</w:t>
      </w:r>
      <w:r>
        <w:rPr>
          <w:rFonts w:hint="eastAsia"/>
        </w:rPr>
        <w:t xml:space="preserve"> 2-5T </w:t>
      </w:r>
      <w:r>
        <w:rPr>
          <w:rFonts w:hint="eastAsia"/>
        </w:rPr>
        <w:t>усваивал</w:t>
      </w:r>
      <w:r>
        <w:rPr>
          <w:rFonts w:hint="eastAsia"/>
        </w:rPr>
        <w:t xml:space="preserve"> </w:t>
      </w:r>
      <w:r>
        <w:rPr>
          <w:rFonts w:hint="eastAsia"/>
        </w:rPr>
        <w:t>гликоген</w:t>
      </w:r>
      <w:r>
        <w:rPr>
          <w:rFonts w:hint="eastAsia"/>
        </w:rPr>
        <w:t>, N-</w:t>
      </w:r>
      <w:r>
        <w:rPr>
          <w:rFonts w:hint="eastAsia"/>
        </w:rPr>
        <w:t>ацетил</w:t>
      </w:r>
      <w:r>
        <w:rPr>
          <w:rFonts w:hint="eastAsia"/>
        </w:rPr>
        <w:t>-D-</w:t>
      </w:r>
      <w:r>
        <w:rPr>
          <w:rFonts w:hint="eastAsia"/>
        </w:rPr>
        <w:t>галактозамин</w:t>
      </w:r>
      <w:r>
        <w:rPr>
          <w:rFonts w:hint="eastAsia"/>
        </w:rPr>
        <w:t>, N-</w:t>
      </w:r>
      <w:r>
        <w:rPr>
          <w:rFonts w:hint="eastAsia"/>
        </w:rPr>
        <w:t>ацетилглюкозамин</w:t>
      </w:r>
      <w:r>
        <w:rPr>
          <w:rFonts w:hint="eastAsia"/>
        </w:rPr>
        <w:t xml:space="preserve">, </w:t>
      </w:r>
      <w:r>
        <w:rPr>
          <w:rFonts w:hint="eastAsia"/>
        </w:rPr>
        <w:t>рибит</w:t>
      </w:r>
      <w:r>
        <w:rPr>
          <w:rFonts w:hint="eastAsia"/>
        </w:rPr>
        <w:t>, L-</w:t>
      </w:r>
      <w:r>
        <w:rPr>
          <w:rFonts w:hint="eastAsia"/>
        </w:rPr>
        <w:t>арабинозу</w:t>
      </w:r>
      <w:r>
        <w:rPr>
          <w:rFonts w:hint="eastAsia"/>
        </w:rPr>
        <w:t>, D-</w:t>
      </w:r>
      <w:r>
        <w:rPr>
          <w:rFonts w:hint="eastAsia"/>
        </w:rPr>
        <w:t>арабит</w:t>
      </w:r>
      <w:r>
        <w:rPr>
          <w:rFonts w:hint="eastAsia"/>
        </w:rPr>
        <w:t>, D-</w:t>
      </w:r>
      <w:r>
        <w:rPr>
          <w:rFonts w:hint="eastAsia"/>
        </w:rPr>
        <w:t>целлобиозу</w:t>
      </w:r>
      <w:r>
        <w:rPr>
          <w:rFonts w:hint="eastAsia"/>
        </w:rPr>
        <w:t>, D-</w:t>
      </w:r>
      <w:r>
        <w:rPr>
          <w:rFonts w:hint="eastAsia"/>
        </w:rPr>
        <w:t>фрук</w:t>
      </w:r>
      <w:proofErr w:type="spellStart"/>
      <w:r>
        <w:t>тозу</w:t>
      </w:r>
      <w:proofErr w:type="spellEnd"/>
      <w:r>
        <w:t>, альфа-D-глюкозу, M-</w:t>
      </w:r>
      <w:proofErr w:type="spellStart"/>
      <w:r>
        <w:t>инозитол</w:t>
      </w:r>
      <w:proofErr w:type="spellEnd"/>
      <w:r>
        <w:t>, лактон D-</w:t>
      </w:r>
      <w:proofErr w:type="spellStart"/>
      <w:r>
        <w:t>галактоновой</w:t>
      </w:r>
      <w:proofErr w:type="spellEnd"/>
      <w:r>
        <w:t xml:space="preserve"> кислоты, D-</w:t>
      </w:r>
      <w:proofErr w:type="spellStart"/>
      <w:r>
        <w:t>галактуроновую</w:t>
      </w:r>
      <w:proofErr w:type="spellEnd"/>
      <w:r>
        <w:t xml:space="preserve"> кислоту, D, L-молочную кислоту, </w:t>
      </w:r>
      <w:proofErr w:type="spellStart"/>
      <w:r>
        <w:t>малоновую</w:t>
      </w:r>
      <w:proofErr w:type="spellEnd"/>
      <w:r>
        <w:t xml:space="preserve"> кислоту, </w:t>
      </w:r>
      <w:proofErr w:type="spellStart"/>
      <w:r>
        <w:t>пропионовую</w:t>
      </w:r>
      <w:proofErr w:type="spellEnd"/>
      <w:r>
        <w:t xml:space="preserve"> кислоту, хинную кислоту, D-сахарную кислоту, янтарную кислоту, </w:t>
      </w:r>
      <w:proofErr w:type="spellStart"/>
      <w:r>
        <w:t>глюкуронамид</w:t>
      </w:r>
      <w:proofErr w:type="spellEnd"/>
      <w:r>
        <w:t>, L-</w:t>
      </w:r>
      <w:proofErr w:type="spellStart"/>
      <w:r>
        <w:t>аланинамид</w:t>
      </w:r>
      <w:proofErr w:type="spellEnd"/>
      <w:r>
        <w:t>, L-аланин, L-</w:t>
      </w:r>
      <w:proofErr w:type="spellStart"/>
      <w:r>
        <w:t>аланил</w:t>
      </w:r>
      <w:proofErr w:type="spellEnd"/>
      <w:r>
        <w:t xml:space="preserve">-глицин, L-аспарагин, L-аспарагиновую кислоту, </w:t>
      </w:r>
      <w:proofErr w:type="spellStart"/>
      <w:r>
        <w:t>глицил</w:t>
      </w:r>
      <w:proofErr w:type="spellEnd"/>
      <w:r>
        <w:t xml:space="preserve">-L-аспарагиновую кислоту, </w:t>
      </w:r>
      <w:proofErr w:type="spellStart"/>
      <w:r>
        <w:t>глицил</w:t>
      </w:r>
      <w:proofErr w:type="spellEnd"/>
      <w:r>
        <w:t>-L-</w:t>
      </w:r>
      <w:proofErr w:type="spellStart"/>
      <w:r>
        <w:t>глутаминовую</w:t>
      </w:r>
      <w:proofErr w:type="spellEnd"/>
      <w:r>
        <w:t xml:space="preserve"> кислоту, </w:t>
      </w:r>
      <w:proofErr w:type="spellStart"/>
      <w:r>
        <w:t>гидрокси</w:t>
      </w:r>
      <w:proofErr w:type="spellEnd"/>
      <w:r>
        <w:t>-L-</w:t>
      </w:r>
      <w:proofErr w:type="spellStart"/>
      <w:r>
        <w:t>пролин</w:t>
      </w:r>
      <w:proofErr w:type="spellEnd"/>
      <w:r>
        <w:t xml:space="preserve">. Фенотипические характеристики штамма 2-5T обобщены в описании вида, а сравнение селективных характеристик с контрольными штаммами обобщено в Таблице 1. Основными клеточными жирными кислотами штамма 2-5T были изо-C16: 0 (15,1%), изо-C15: 0 (14,4%), изо-C17: 1ω9c (9,9%), изо-C11: 0 3-OH (8,4%) и изо-C11: 0 (7,7%) (Таблица 2). Присутствие разветвленных жирных кислот, а именно изо-C16:0, изо-C15:0, изо-C17:1ω19c и изо-C17:0, согласуется с размещением штамма 2-5T в пределах рода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Bae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2005; </w:t>
      </w:r>
      <w:proofErr w:type="spellStart"/>
      <w:r>
        <w:t>Weon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2006, 2007; </w:t>
      </w:r>
      <w:proofErr w:type="spellStart"/>
      <w:r>
        <w:t>Romanenko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2008). Однако штамм 2-5T содержал C16:0 ω7c/16:1 ω6c и C19:0 цикло ω8c, что отличается от контрольных штаммов. Преобладающими полярными липидами штамма 2-5T были </w:t>
      </w:r>
      <w:proofErr w:type="spellStart"/>
      <w:r>
        <w:t>фосфатидилэтаноламин</w:t>
      </w:r>
      <w:proofErr w:type="spellEnd"/>
      <w:r>
        <w:t xml:space="preserve"> (PE), </w:t>
      </w:r>
      <w:proofErr w:type="spellStart"/>
      <w:r>
        <w:t>фосфатидилглицерин</w:t>
      </w:r>
      <w:proofErr w:type="spellEnd"/>
      <w:r>
        <w:t xml:space="preserve"> (PG) и </w:t>
      </w:r>
      <w:proofErr w:type="spellStart"/>
      <w:r>
        <w:t>дифосфатидилглицерин</w:t>
      </w:r>
      <w:proofErr w:type="spellEnd"/>
      <w:r>
        <w:t xml:space="preserve"> (DPG) (Дополнительный рис. S3). Содержание ДНК G+C штамма 2-5T </w:t>
      </w:r>
      <w:r>
        <w:lastRenderedPageBreak/>
        <w:t xml:space="preserve">составило 63,8 мол.%. Это значение находится в пределах диапазона, указанного для рода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Christensen</w:t>
      </w:r>
      <w:proofErr w:type="spellEnd"/>
      <w:r>
        <w:t xml:space="preserve"> и Cook, 1978; </w:t>
      </w:r>
      <w:proofErr w:type="spellStart"/>
      <w:r>
        <w:t>Aslam</w:t>
      </w:r>
      <w:proofErr w:type="spellEnd"/>
      <w:r>
        <w:t xml:space="preserve"> и др., 2009).</w:t>
      </w:r>
    </w:p>
    <w:p w14:paraId="62D8E950" w14:textId="77777777" w:rsidR="003744EE" w:rsidRDefault="003744EE" w:rsidP="003744EE">
      <w:r>
        <w:t>3.3 Филогенетический анализ и ДНК-ДНК гибридизация</w:t>
      </w:r>
    </w:p>
    <w:p w14:paraId="7DE2C4C3" w14:textId="3C94A456" w:rsidR="003744EE" w:rsidRDefault="003744EE" w:rsidP="003744EE">
      <w:r>
        <w:t xml:space="preserve">Была получена почти полная последовательность гена 16S рРНК штамма 2-5T, состоящая из 1436 </w:t>
      </w:r>
      <w:proofErr w:type="spellStart"/>
      <w:r>
        <w:t>п.н</w:t>
      </w:r>
      <w:proofErr w:type="spellEnd"/>
      <w:r>
        <w:t xml:space="preserve">. Филогенетическое дерево показывает, что штамм 2-5T </w:t>
      </w:r>
      <w:proofErr w:type="spellStart"/>
      <w:r>
        <w:t>кластеризуется</w:t>
      </w:r>
      <w:proofErr w:type="spellEnd"/>
      <w:r>
        <w:t xml:space="preserve"> в пределах рода </w:t>
      </w:r>
      <w:proofErr w:type="spellStart"/>
      <w:r>
        <w:t>Lysobacter</w:t>
      </w:r>
      <w:proofErr w:type="spellEnd"/>
      <w:r>
        <w:t xml:space="preserve"> в классе </w:t>
      </w:r>
      <w:proofErr w:type="spellStart"/>
      <w:r>
        <w:t>Gammaproteobacteria</w:t>
      </w:r>
      <w:proofErr w:type="spellEnd"/>
      <w:r>
        <w:t xml:space="preserve"> (рис. 1). Анализ последовательности гена 16S рРНК показал, что штамм 2-5T наиболее тесно связан с L. </w:t>
      </w:r>
      <w:proofErr w:type="spellStart"/>
      <w:r>
        <w:t>concretionis</w:t>
      </w:r>
      <w:proofErr w:type="spellEnd"/>
      <w:r>
        <w:t xml:space="preserve"> Ko07T (97% сходства), L. </w:t>
      </w:r>
      <w:proofErr w:type="spellStart"/>
      <w:r>
        <w:t>arseniciresistens</w:t>
      </w:r>
      <w:proofErr w:type="spellEnd"/>
      <w:r>
        <w:t xml:space="preserve"> ZS79T (96%) и L. </w:t>
      </w:r>
      <w:proofErr w:type="spellStart"/>
      <w:r>
        <w:t>defluii</w:t>
      </w:r>
      <w:proofErr w:type="spellEnd"/>
      <w:r>
        <w:t xml:space="preserve"> APB-9 T (96%). На основании вышеприведенных результатов были проведены эксперименты по ДНК-ДНК гибридизации между штаммом 2-5T и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concretionis</w:t>
      </w:r>
      <w:proofErr w:type="spellEnd"/>
      <w:r>
        <w:t xml:space="preserve"> Ko07T. Полученное значение составило 23%, что значительно ниже значения 70%, предложенного Уэйном и др. (1987) для дискриминации видов.</w:t>
      </w:r>
    </w:p>
    <w:p w14:paraId="2D71580D" w14:textId="115DE446" w:rsidR="003744EE" w:rsidRDefault="003744EE" w:rsidP="003744EE">
      <w:r>
        <w:rPr>
          <w:noProof/>
        </w:rPr>
        <w:drawing>
          <wp:inline distT="0" distB="0" distL="0" distR="0" wp14:anchorId="0B532ADF" wp14:editId="58EB69DD">
            <wp:extent cx="2087033" cy="27216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52" t="14825" r="50610" b="3712"/>
                    <a:stretch/>
                  </pic:blipFill>
                  <pic:spPr bwMode="auto">
                    <a:xfrm>
                      <a:off x="0" y="0"/>
                      <a:ext cx="2087307" cy="272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865F0" wp14:editId="38C5A529">
            <wp:extent cx="2129367" cy="2298277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27" t="25118" r="50692" b="7373"/>
                    <a:stretch/>
                  </pic:blipFill>
                  <pic:spPr bwMode="auto">
                    <a:xfrm>
                      <a:off x="0" y="0"/>
                      <a:ext cx="2129659" cy="229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CF3C" w14:textId="77777777" w:rsidR="00A439EA" w:rsidRDefault="00A439EA" w:rsidP="00A439EA">
      <w:r>
        <w:t xml:space="preserve">3.4 </w:t>
      </w:r>
      <w:proofErr w:type="spellStart"/>
      <w:r>
        <w:t>Токсономическое</w:t>
      </w:r>
      <w:proofErr w:type="spellEnd"/>
      <w:r>
        <w:t xml:space="preserve"> заключение</w:t>
      </w:r>
    </w:p>
    <w:p w14:paraId="59AAEE3D" w14:textId="77777777" w:rsidR="00A439EA" w:rsidRDefault="00A439EA" w:rsidP="00A439EA">
      <w:r>
        <w:t xml:space="preserve">Из сравнения последовательности гена 16S рРНК и данных ДНК-ДНК гибридизации ясно, что штамм 2-5T представляет собой новый вид рода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Wayne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1987). Кроме того, штамм 2-5T был положительным на L-арабинозу, D-маннит, N-</w:t>
      </w:r>
      <w:proofErr w:type="spellStart"/>
      <w:r>
        <w:t>ацетилглюкозамин</w:t>
      </w:r>
      <w:proofErr w:type="spellEnd"/>
      <w:r>
        <w:t xml:space="preserve">, мальтозу и </w:t>
      </w:r>
      <w:proofErr w:type="spellStart"/>
      <w:r>
        <w:t>тринатрийцитрат</w:t>
      </w:r>
      <w:proofErr w:type="spellEnd"/>
      <w:r>
        <w:t xml:space="preserve">, отличается от типового штамма L. </w:t>
      </w:r>
      <w:proofErr w:type="spellStart"/>
      <w:r>
        <w:t>concretionis</w:t>
      </w:r>
      <w:proofErr w:type="spellEnd"/>
      <w:r>
        <w:t xml:space="preserve"> Ko07T. На основании фенотипических, филогенетических и геномных данных штамм 2-5T был идентифицирован как новый вид рода </w:t>
      </w:r>
      <w:proofErr w:type="spellStart"/>
      <w:r>
        <w:t>Lysobacter</w:t>
      </w:r>
      <w:proofErr w:type="spellEnd"/>
      <w:r>
        <w:t xml:space="preserve">, для которого предложено название L. </w:t>
      </w:r>
      <w:proofErr w:type="spellStart"/>
      <w:r>
        <w:t>hymeniacidonis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>.</w:t>
      </w:r>
    </w:p>
    <w:p w14:paraId="0D8271E8" w14:textId="77777777" w:rsidR="00A439EA" w:rsidRPr="00A439EA" w:rsidRDefault="00A439EA" w:rsidP="00A439EA">
      <w:pPr>
        <w:rPr>
          <w:lang w:val="en-US"/>
        </w:rPr>
      </w:pPr>
      <w:r w:rsidRPr="00A439EA">
        <w:rPr>
          <w:lang w:val="en-US"/>
        </w:rPr>
        <w:t xml:space="preserve">3.5 </w:t>
      </w:r>
      <w:r>
        <w:t>Описание</w:t>
      </w:r>
      <w:r w:rsidRPr="00A439EA">
        <w:rPr>
          <w:lang w:val="en-US"/>
        </w:rPr>
        <w:t xml:space="preserve"> Lysobacter hymeniacidonis sp. nov.</w:t>
      </w:r>
    </w:p>
    <w:p w14:paraId="6058794B" w14:textId="77777777" w:rsidR="00A439EA" w:rsidRPr="00A439EA" w:rsidRDefault="00A439EA" w:rsidP="00A439EA">
      <w:pPr>
        <w:rPr>
          <w:lang w:val="en-US"/>
        </w:rPr>
      </w:pPr>
      <w:r w:rsidRPr="00A439EA">
        <w:rPr>
          <w:lang w:val="en-US"/>
        </w:rPr>
        <w:t>Lysobacter hymeniacidonis (hy.me.ni.a.ci</w:t>
      </w:r>
      <w:r>
        <w:t>΄</w:t>
      </w:r>
      <w:r w:rsidRPr="00A439EA">
        <w:rPr>
          <w:lang w:val="en-US"/>
        </w:rPr>
        <w:t xml:space="preserve">do.nis. N.L. gen. n. hymeniacidonis </w:t>
      </w:r>
      <w:r>
        <w:t>от</w:t>
      </w:r>
      <w:r w:rsidRPr="00A439EA">
        <w:rPr>
          <w:lang w:val="en-US"/>
        </w:rPr>
        <w:t xml:space="preserve"> Hymeniacidon, </w:t>
      </w:r>
      <w:r>
        <w:t>родовое</w:t>
      </w:r>
      <w:r w:rsidRPr="00A439EA">
        <w:rPr>
          <w:lang w:val="en-US"/>
        </w:rPr>
        <w:t xml:space="preserve"> </w:t>
      </w:r>
      <w:r>
        <w:t>название</w:t>
      </w:r>
      <w:r w:rsidRPr="00A439EA">
        <w:rPr>
          <w:lang w:val="en-US"/>
        </w:rPr>
        <w:t xml:space="preserve"> </w:t>
      </w:r>
      <w:r>
        <w:t>морской</w:t>
      </w:r>
      <w:r w:rsidRPr="00A439EA">
        <w:rPr>
          <w:lang w:val="en-US"/>
        </w:rPr>
        <w:t xml:space="preserve"> </w:t>
      </w:r>
      <w:r>
        <w:t>губки</w:t>
      </w:r>
      <w:r w:rsidRPr="00A439EA">
        <w:rPr>
          <w:lang w:val="en-US"/>
        </w:rPr>
        <w:t xml:space="preserve"> Hymeniacidon sinapium, </w:t>
      </w:r>
      <w:r>
        <w:t>источника</w:t>
      </w:r>
      <w:r w:rsidRPr="00A439EA">
        <w:rPr>
          <w:lang w:val="en-US"/>
        </w:rPr>
        <w:t xml:space="preserve"> </w:t>
      </w:r>
      <w:r>
        <w:t>типового</w:t>
      </w:r>
      <w:r w:rsidRPr="00A439EA">
        <w:rPr>
          <w:lang w:val="en-US"/>
        </w:rPr>
        <w:t xml:space="preserve"> </w:t>
      </w:r>
      <w:r>
        <w:t>штамма</w:t>
      </w:r>
      <w:r w:rsidRPr="00A439EA">
        <w:rPr>
          <w:lang w:val="en-US"/>
        </w:rPr>
        <w:t>).</w:t>
      </w:r>
    </w:p>
    <w:p w14:paraId="3D320BF0" w14:textId="77777777" w:rsidR="00A439EA" w:rsidRDefault="00A439EA" w:rsidP="00A439EA">
      <w:pPr>
        <w:rPr>
          <w:rFonts w:hint="eastAsia"/>
        </w:rPr>
      </w:pPr>
      <w:r>
        <w:t>Клетки грамотрицательные, аэробные, не образующие спор, неподвижные (но проявляющие скользящую активность) и палочковидные, шириной около 0,2–0,3 мкм и длиной 1,1–1,2 мкм. Колонии, выращенные на агаре LB, выпуклые, круглые, гладкие, непрозрачные и бледно-ж</w:t>
      </w:r>
      <w:r>
        <w:rPr>
          <w:rFonts w:hint="eastAsia"/>
        </w:rPr>
        <w:t>елтые</w:t>
      </w:r>
      <w:r>
        <w:rPr>
          <w:rFonts w:hint="eastAsia"/>
        </w:rPr>
        <w:t xml:space="preserve"> </w:t>
      </w:r>
      <w:r>
        <w:rPr>
          <w:rFonts w:hint="eastAsia"/>
        </w:rPr>
        <w:t>после</w:t>
      </w:r>
      <w:r>
        <w:rPr>
          <w:rFonts w:hint="eastAsia"/>
        </w:rPr>
        <w:t xml:space="preserve"> 3 </w:t>
      </w:r>
      <w:r>
        <w:rPr>
          <w:rFonts w:hint="eastAsia"/>
        </w:rPr>
        <w:t>дней</w:t>
      </w:r>
      <w:r>
        <w:rPr>
          <w:rFonts w:hint="eastAsia"/>
        </w:rPr>
        <w:t xml:space="preserve"> </w:t>
      </w:r>
      <w:r>
        <w:rPr>
          <w:rFonts w:hint="eastAsia"/>
        </w:rPr>
        <w:t>инкубации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30</w:t>
      </w:r>
      <w:r>
        <w:rPr>
          <w:rFonts w:hint="eastAsia"/>
        </w:rPr>
        <w:t>℃</w:t>
      </w:r>
      <w:r>
        <w:rPr>
          <w:rFonts w:hint="eastAsia"/>
        </w:rPr>
        <w:t>.</w:t>
      </w:r>
    </w:p>
    <w:p w14:paraId="4400B9EC" w14:textId="77777777" w:rsidR="00A439EA" w:rsidRDefault="00A439EA" w:rsidP="00A439EA">
      <w:r>
        <w:rPr>
          <w:rFonts w:hint="eastAsia"/>
        </w:rPr>
        <w:t>Растет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15</w:t>
      </w:r>
      <w:r>
        <w:rPr>
          <w:rFonts w:hint="eastAsia"/>
        </w:rPr>
        <w:t>–</w:t>
      </w:r>
      <w:r>
        <w:rPr>
          <w:rFonts w:hint="eastAsia"/>
        </w:rPr>
        <w:t>37</w:t>
      </w:r>
      <w:r>
        <w:rPr>
          <w:rFonts w:hint="eastAsia"/>
        </w:rPr>
        <w:t>℃</w:t>
      </w:r>
      <w:r>
        <w:rPr>
          <w:rFonts w:hint="eastAsia"/>
        </w:rPr>
        <w:t xml:space="preserve"> (</w:t>
      </w:r>
      <w:r>
        <w:rPr>
          <w:rFonts w:hint="eastAsia"/>
        </w:rPr>
        <w:t>оптимально</w:t>
      </w:r>
      <w:r>
        <w:rPr>
          <w:rFonts w:hint="eastAsia"/>
        </w:rPr>
        <w:t xml:space="preserve"> 28</w:t>
      </w:r>
      <w:r>
        <w:rPr>
          <w:rFonts w:hint="eastAsia"/>
        </w:rPr>
        <w:t>–</w:t>
      </w:r>
      <w:r>
        <w:rPr>
          <w:rFonts w:hint="eastAsia"/>
        </w:rPr>
        <w:t>30</w:t>
      </w:r>
      <w:r>
        <w:rPr>
          <w:rFonts w:hint="eastAsia"/>
        </w:rPr>
        <w:t>℃</w:t>
      </w:r>
      <w:r>
        <w:rPr>
          <w:rFonts w:hint="eastAsia"/>
        </w:rPr>
        <w:t xml:space="preserve">); </w:t>
      </w:r>
      <w:r>
        <w:rPr>
          <w:rFonts w:hint="eastAsia"/>
        </w:rPr>
        <w:t>рост</w:t>
      </w:r>
      <w:r>
        <w:rPr>
          <w:rFonts w:hint="eastAsia"/>
        </w:rPr>
        <w:t xml:space="preserve"> </w:t>
      </w:r>
      <w:r>
        <w:rPr>
          <w:rFonts w:hint="eastAsia"/>
        </w:rPr>
        <w:t>не</w:t>
      </w:r>
      <w:r>
        <w:rPr>
          <w:rFonts w:hint="eastAsia"/>
        </w:rPr>
        <w:t xml:space="preserve"> </w:t>
      </w:r>
      <w:r>
        <w:rPr>
          <w:rFonts w:hint="eastAsia"/>
        </w:rPr>
        <w:t>происходит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</w:t>
      </w:r>
      <w:r>
        <w:rPr>
          <w:rFonts w:hint="eastAsia"/>
        </w:rPr>
        <w:t>температуре</w:t>
      </w:r>
      <w:r>
        <w:rPr>
          <w:rFonts w:hint="eastAsia"/>
        </w:rPr>
        <w:t xml:space="preserve"> </w:t>
      </w:r>
      <w:r>
        <w:rPr>
          <w:rFonts w:hint="eastAsia"/>
        </w:rPr>
        <w:t>ниже</w:t>
      </w:r>
      <w:r>
        <w:rPr>
          <w:rFonts w:hint="eastAsia"/>
        </w:rPr>
        <w:t xml:space="preserve"> 4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или</w:t>
      </w:r>
      <w:r>
        <w:rPr>
          <w:rFonts w:hint="eastAsia"/>
        </w:rPr>
        <w:t xml:space="preserve"> </w:t>
      </w:r>
      <w:r>
        <w:rPr>
          <w:rFonts w:hint="eastAsia"/>
        </w:rPr>
        <w:t>выше</w:t>
      </w:r>
      <w:r>
        <w:rPr>
          <w:rFonts w:hint="eastAsia"/>
        </w:rPr>
        <w:t xml:space="preserve"> 45</w:t>
      </w:r>
      <w:r>
        <w:rPr>
          <w:rFonts w:hint="eastAsia"/>
        </w:rPr>
        <w:t>℃</w:t>
      </w:r>
      <w:r>
        <w:rPr>
          <w:rFonts w:hint="eastAsia"/>
        </w:rPr>
        <w:t xml:space="preserve">. </w:t>
      </w:r>
      <w:r>
        <w:rPr>
          <w:rFonts w:hint="eastAsia"/>
        </w:rPr>
        <w:t>Диапазон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для</w:t>
      </w:r>
      <w:r>
        <w:rPr>
          <w:rFonts w:hint="eastAsia"/>
        </w:rPr>
        <w:t xml:space="preserve"> </w:t>
      </w:r>
      <w:r>
        <w:rPr>
          <w:rFonts w:hint="eastAsia"/>
        </w:rPr>
        <w:t>роста</w:t>
      </w:r>
      <w:r>
        <w:rPr>
          <w:rFonts w:hint="eastAsia"/>
        </w:rPr>
        <w:t xml:space="preserve"> </w:t>
      </w:r>
      <w:r>
        <w:rPr>
          <w:rFonts w:hint="eastAsia"/>
        </w:rPr>
        <w:t>составляет</w:t>
      </w:r>
      <w:r>
        <w:rPr>
          <w:rFonts w:hint="eastAsia"/>
        </w:rPr>
        <w:t xml:space="preserve"> 6,0</w:t>
      </w:r>
      <w:r>
        <w:rPr>
          <w:rFonts w:hint="eastAsia"/>
        </w:rPr>
        <w:t>–</w:t>
      </w:r>
      <w:r>
        <w:rPr>
          <w:rFonts w:hint="eastAsia"/>
        </w:rPr>
        <w:t>8,0 (</w:t>
      </w:r>
      <w:r>
        <w:rPr>
          <w:rFonts w:hint="eastAsia"/>
        </w:rPr>
        <w:t>оптимальный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 xml:space="preserve"> 7,0). </w:t>
      </w:r>
      <w:r>
        <w:rPr>
          <w:rFonts w:hint="eastAsia"/>
        </w:rPr>
        <w:t>Рост</w:t>
      </w:r>
      <w:r>
        <w:rPr>
          <w:rFonts w:hint="eastAsia"/>
        </w:rPr>
        <w:t xml:space="preserve"> </w:t>
      </w:r>
      <w:r>
        <w:rPr>
          <w:rFonts w:hint="eastAsia"/>
        </w:rPr>
        <w:t>происходит</w:t>
      </w:r>
      <w:r>
        <w:rPr>
          <w:rFonts w:hint="eastAsia"/>
        </w:rPr>
        <w:t xml:space="preserve"> </w:t>
      </w:r>
      <w:r>
        <w:rPr>
          <w:rFonts w:hint="eastAsia"/>
        </w:rPr>
        <w:t>в</w:t>
      </w:r>
      <w:r>
        <w:rPr>
          <w:rFonts w:hint="eastAsia"/>
        </w:rPr>
        <w:t xml:space="preserve"> </w:t>
      </w:r>
      <w:r>
        <w:rPr>
          <w:rFonts w:hint="eastAsia"/>
        </w:rPr>
        <w:t>отсутствие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NaCl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а</w:t>
      </w:r>
      <w:r>
        <w:rPr>
          <w:rFonts w:hint="eastAsia"/>
        </w:rPr>
        <w:t xml:space="preserve"> </w:t>
      </w:r>
      <w:r>
        <w:rPr>
          <w:rFonts w:hint="eastAsia"/>
        </w:rPr>
        <w:t>при</w:t>
      </w:r>
      <w:r>
        <w:rPr>
          <w:rFonts w:hint="eastAsia"/>
        </w:rPr>
        <w:t xml:space="preserve"> 8,0% </w:t>
      </w:r>
      <w:proofErr w:type="spellStart"/>
      <w:r>
        <w:rPr>
          <w:rFonts w:hint="eastAsia"/>
        </w:rPr>
        <w:t>NaCl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роста</w:t>
      </w:r>
      <w:r>
        <w:rPr>
          <w:rFonts w:hint="eastAsia"/>
        </w:rPr>
        <w:t xml:space="preserve"> </w:t>
      </w:r>
      <w:r>
        <w:rPr>
          <w:rFonts w:hint="eastAsia"/>
        </w:rPr>
        <w:t>не</w:t>
      </w:r>
      <w:r>
        <w:rPr>
          <w:rFonts w:hint="eastAsia"/>
        </w:rPr>
        <w:t xml:space="preserve"> </w:t>
      </w:r>
      <w:r>
        <w:rPr>
          <w:rFonts w:hint="eastAsia"/>
        </w:rPr>
        <w:t>происходит</w:t>
      </w:r>
      <w:r>
        <w:rPr>
          <w:rFonts w:hint="eastAsia"/>
        </w:rPr>
        <w:t xml:space="preserve">. </w:t>
      </w:r>
      <w:r>
        <w:rPr>
          <w:rFonts w:hint="eastAsia"/>
        </w:rPr>
        <w:t>Положительны</w:t>
      </w:r>
      <w:r>
        <w:rPr>
          <w:rFonts w:hint="eastAsia"/>
        </w:rPr>
        <w:t xml:space="preserve"> </w:t>
      </w:r>
      <w:r>
        <w:rPr>
          <w:rFonts w:hint="eastAsia"/>
        </w:rPr>
        <w:t>по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оксидазе</w:t>
      </w:r>
      <w:r>
        <w:rPr>
          <w:rFonts w:hint="eastAsia"/>
        </w:rPr>
        <w:t xml:space="preserve"> </w:t>
      </w:r>
      <w:r>
        <w:t xml:space="preserve">и каталазе. Положительны по образованию кислоты из глюкозы, но отрицательны по восстановлению нитратов до нитритов. Гидролизуют </w:t>
      </w:r>
      <w:proofErr w:type="spellStart"/>
      <w:r>
        <w:t>эскулин</w:t>
      </w:r>
      <w:proofErr w:type="spellEnd"/>
      <w:r>
        <w:t xml:space="preserve">, желатин и казеин, но не крахмал и хитин. Положительны по использованию лимонной кислоты и образованию </w:t>
      </w:r>
      <w:proofErr w:type="spellStart"/>
      <w:r>
        <w:t>ацетоина</w:t>
      </w:r>
      <w:proofErr w:type="spellEnd"/>
      <w:r>
        <w:t xml:space="preserve"> (реакция </w:t>
      </w:r>
      <w:proofErr w:type="spellStart"/>
      <w:r>
        <w:t>Фогеса-Проскауэра</w:t>
      </w:r>
      <w:proofErr w:type="spellEnd"/>
      <w:r>
        <w:t>). Активность бета-</w:t>
      </w:r>
      <w:proofErr w:type="spellStart"/>
      <w:r>
        <w:t>галактозидазы</w:t>
      </w:r>
      <w:proofErr w:type="spellEnd"/>
      <w:r>
        <w:t xml:space="preserve">, </w:t>
      </w:r>
      <w:proofErr w:type="spellStart"/>
      <w:r>
        <w:t>аргининдигидролазы</w:t>
      </w:r>
      <w:proofErr w:type="spellEnd"/>
      <w:r>
        <w:t xml:space="preserve">, </w:t>
      </w:r>
      <w:proofErr w:type="spellStart"/>
      <w:r>
        <w:t>лизинкарбоксилазы</w:t>
      </w:r>
      <w:proofErr w:type="spellEnd"/>
      <w:r>
        <w:t xml:space="preserve">, </w:t>
      </w:r>
      <w:proofErr w:type="spellStart"/>
      <w:r>
        <w:t>орнитиндекарбоксилазы</w:t>
      </w:r>
      <w:proofErr w:type="spellEnd"/>
      <w:r>
        <w:t xml:space="preserve">, </w:t>
      </w:r>
      <w:proofErr w:type="spellStart"/>
      <w:r>
        <w:t>уреазы</w:t>
      </w:r>
      <w:proofErr w:type="spellEnd"/>
      <w:r>
        <w:t xml:space="preserve"> и </w:t>
      </w:r>
      <w:proofErr w:type="spellStart"/>
      <w:r>
        <w:t>триптофандезаминазы</w:t>
      </w:r>
      <w:proofErr w:type="spellEnd"/>
      <w:r>
        <w:t xml:space="preserve"> отрицательна (API 20 E). Отрицательно для усвоения декстрина, твина 40, твина 80, I-эритрита, L-фруктозы, D-галактозы, </w:t>
      </w:r>
      <w:proofErr w:type="spellStart"/>
      <w:r>
        <w:t>декстринозы</w:t>
      </w:r>
      <w:proofErr w:type="spellEnd"/>
      <w:r>
        <w:t>, D-маннозы, D-</w:t>
      </w:r>
      <w:proofErr w:type="spellStart"/>
      <w:r>
        <w:t>аллилозы</w:t>
      </w:r>
      <w:proofErr w:type="spellEnd"/>
      <w:r>
        <w:t xml:space="preserve">, сахарозы, </w:t>
      </w:r>
      <w:proofErr w:type="spellStart"/>
      <w:r>
        <w:t>метилпирувата</w:t>
      </w:r>
      <w:proofErr w:type="spellEnd"/>
      <w:r>
        <w:t>, метилового эфира янтарной кислоты, бета-</w:t>
      </w:r>
      <w:proofErr w:type="spellStart"/>
      <w:r>
        <w:t>фенилгликолевой</w:t>
      </w:r>
      <w:proofErr w:type="spellEnd"/>
      <w:r>
        <w:t xml:space="preserve"> кислоты, </w:t>
      </w:r>
      <w:proofErr w:type="spellStart"/>
      <w:r>
        <w:t>итаконовой</w:t>
      </w:r>
      <w:proofErr w:type="spellEnd"/>
      <w:r>
        <w:t xml:space="preserve"> кислоты, альфа-</w:t>
      </w:r>
      <w:proofErr w:type="spellStart"/>
      <w:r>
        <w:t>оксокислоты</w:t>
      </w:r>
      <w:proofErr w:type="spellEnd"/>
      <w:r>
        <w:t xml:space="preserve">, </w:t>
      </w:r>
      <w:proofErr w:type="spellStart"/>
      <w:r>
        <w:t>себациновой</w:t>
      </w:r>
      <w:proofErr w:type="spellEnd"/>
      <w:r>
        <w:t xml:space="preserve"> кислоты, янтарной кислоты, </w:t>
      </w:r>
      <w:proofErr w:type="spellStart"/>
      <w:r>
        <w:t>бромянтарной</w:t>
      </w:r>
      <w:proofErr w:type="spellEnd"/>
      <w:r>
        <w:t xml:space="preserve"> кислоты, D-аланина, L-гистидина, D-</w:t>
      </w:r>
      <w:proofErr w:type="spellStart"/>
      <w:r>
        <w:t>серина</w:t>
      </w:r>
      <w:proofErr w:type="spellEnd"/>
      <w:r>
        <w:t xml:space="preserve">, гамма-аминомасляной кислоты, </w:t>
      </w:r>
      <w:proofErr w:type="spellStart"/>
      <w:r>
        <w:t>рокановой</w:t>
      </w:r>
      <w:proofErr w:type="spellEnd"/>
      <w:r>
        <w:t xml:space="preserve"> кислоты, тимидина, </w:t>
      </w:r>
      <w:proofErr w:type="spellStart"/>
      <w:r>
        <w:t>фенилэтиламина</w:t>
      </w:r>
      <w:proofErr w:type="spellEnd"/>
      <w:r>
        <w:t xml:space="preserve">, </w:t>
      </w:r>
      <w:proofErr w:type="spellStart"/>
      <w:r>
        <w:t>путресцина</w:t>
      </w:r>
      <w:proofErr w:type="spellEnd"/>
      <w:r>
        <w:t xml:space="preserve">, 2-аминоэтанола, 2,3-бутандиола, глицерина, </w:t>
      </w:r>
      <w:proofErr w:type="spellStart"/>
      <w:r>
        <w:t>глицеролфосфата</w:t>
      </w:r>
      <w:proofErr w:type="spellEnd"/>
      <w:r>
        <w:t>, D-глюкозо-1-фосфата, D-глюкозо-6-фосфата. Использует</w:t>
      </w:r>
    </w:p>
    <w:p w14:paraId="6AE9745D" w14:textId="77777777" w:rsidR="00A439EA" w:rsidRDefault="00A439EA" w:rsidP="00A439EA">
      <w:r>
        <w:t>альфа-</w:t>
      </w:r>
      <w:proofErr w:type="spellStart"/>
      <w:r>
        <w:t>циклодекстрин</w:t>
      </w:r>
      <w:proofErr w:type="spellEnd"/>
      <w:r>
        <w:t>, гликоген, N-</w:t>
      </w:r>
      <w:proofErr w:type="spellStart"/>
      <w:r>
        <w:t>ацетилгалактозамин</w:t>
      </w:r>
      <w:proofErr w:type="spellEnd"/>
      <w:r>
        <w:t>, N-</w:t>
      </w:r>
    </w:p>
    <w:p w14:paraId="5A0B04C1" w14:textId="192207A1" w:rsidR="003744EE" w:rsidRDefault="00A439EA" w:rsidP="00A439EA">
      <w:proofErr w:type="spellStart"/>
      <w:r>
        <w:t>ацетилглюкозамин</w:t>
      </w:r>
      <w:proofErr w:type="spellEnd"/>
      <w:r>
        <w:t xml:space="preserve">, </w:t>
      </w:r>
      <w:proofErr w:type="spellStart"/>
      <w:r>
        <w:t>рибит</w:t>
      </w:r>
      <w:proofErr w:type="spellEnd"/>
      <w:r>
        <w:t>, L-арабиноза, D-</w:t>
      </w:r>
      <w:proofErr w:type="spellStart"/>
      <w:r>
        <w:t>арабит</w:t>
      </w:r>
      <w:proofErr w:type="spellEnd"/>
      <w:r>
        <w:t>, D-</w:t>
      </w:r>
      <w:proofErr w:type="spellStart"/>
      <w:r>
        <w:t>целлобиоза</w:t>
      </w:r>
      <w:proofErr w:type="spellEnd"/>
      <w:r>
        <w:t>, D-фруктоза, D-глюкоза, м-</w:t>
      </w:r>
      <w:proofErr w:type="spellStart"/>
      <w:r>
        <w:t>инозитол</w:t>
      </w:r>
      <w:proofErr w:type="spellEnd"/>
      <w:r>
        <w:t>, альфа-D-лактоза, лактулоза, мальтоза, D-маннит, D-</w:t>
      </w:r>
      <w:proofErr w:type="spellStart"/>
      <w:r>
        <w:t>мелибиоза</w:t>
      </w:r>
      <w:proofErr w:type="spellEnd"/>
      <w:r>
        <w:t>, бета-метил-D-глюкозид, D-раффиноза, L-</w:t>
      </w:r>
      <w:proofErr w:type="spellStart"/>
      <w:r>
        <w:t>рамноза</w:t>
      </w:r>
      <w:proofErr w:type="spellEnd"/>
      <w:r>
        <w:t xml:space="preserve">, D-сорбит, D-трегалоза, </w:t>
      </w:r>
      <w:proofErr w:type="spellStart"/>
      <w:r>
        <w:t>тураноза</w:t>
      </w:r>
      <w:proofErr w:type="spellEnd"/>
      <w:r>
        <w:t xml:space="preserve">, ксилит, уксусная кислота, </w:t>
      </w:r>
      <w:proofErr w:type="spellStart"/>
      <w:r>
        <w:t>цис</w:t>
      </w:r>
      <w:proofErr w:type="spellEnd"/>
      <w:r>
        <w:t>-аконитовая кислота, лимонная кислота, муравьиная кислота, лактон D-</w:t>
      </w:r>
      <w:proofErr w:type="spellStart"/>
      <w:r>
        <w:t>галактозной</w:t>
      </w:r>
      <w:proofErr w:type="spellEnd"/>
      <w:r>
        <w:t xml:space="preserve"> кислоты, D-</w:t>
      </w:r>
      <w:proofErr w:type="spellStart"/>
      <w:r>
        <w:t>галактуроновая</w:t>
      </w:r>
      <w:proofErr w:type="spellEnd"/>
      <w:r>
        <w:t xml:space="preserve"> кислота, D-</w:t>
      </w:r>
      <w:proofErr w:type="spellStart"/>
      <w:r>
        <w:t>глюконовая</w:t>
      </w:r>
      <w:proofErr w:type="spellEnd"/>
      <w:r>
        <w:t xml:space="preserve"> кислота, бета-</w:t>
      </w:r>
      <w:proofErr w:type="spellStart"/>
      <w:r>
        <w:t>метилглюкозид</w:t>
      </w:r>
      <w:proofErr w:type="spellEnd"/>
      <w:r>
        <w:t>, D-</w:t>
      </w:r>
      <w:proofErr w:type="spellStart"/>
      <w:r>
        <w:t>глюкуроновая</w:t>
      </w:r>
      <w:proofErr w:type="spellEnd"/>
      <w:r>
        <w:t xml:space="preserve"> кислота, альфа-</w:t>
      </w:r>
      <w:proofErr w:type="spellStart"/>
      <w:r>
        <w:t>гидроксимасляная</w:t>
      </w:r>
      <w:proofErr w:type="spellEnd"/>
      <w:r>
        <w:t xml:space="preserve"> кислота, бета-</w:t>
      </w:r>
      <w:proofErr w:type="spellStart"/>
      <w:r>
        <w:t>гидроксимасляная</w:t>
      </w:r>
      <w:proofErr w:type="spellEnd"/>
      <w:r>
        <w:t xml:space="preserve"> кислота </w:t>
      </w:r>
      <w:proofErr w:type="spellStart"/>
      <w:r>
        <w:t>кислота</w:t>
      </w:r>
      <w:proofErr w:type="spellEnd"/>
      <w:r>
        <w:t>, гамма-</w:t>
      </w:r>
      <w:proofErr w:type="spellStart"/>
      <w:r>
        <w:t>гидроксимасляная</w:t>
      </w:r>
      <w:proofErr w:type="spellEnd"/>
      <w:r>
        <w:t xml:space="preserve"> кислота, альфа-</w:t>
      </w:r>
      <w:proofErr w:type="spellStart"/>
      <w:r>
        <w:t>оксо</w:t>
      </w:r>
      <w:proofErr w:type="spellEnd"/>
      <w:r>
        <w:t>-бутановая кислота, альфа-</w:t>
      </w:r>
      <w:proofErr w:type="spellStart"/>
      <w:r>
        <w:t>оксо</w:t>
      </w:r>
      <w:proofErr w:type="spellEnd"/>
      <w:r>
        <w:t>-</w:t>
      </w:r>
      <w:proofErr w:type="spellStart"/>
      <w:r>
        <w:t>пентандиовая</w:t>
      </w:r>
      <w:proofErr w:type="spellEnd"/>
      <w:r>
        <w:t xml:space="preserve"> кислота, D,L-молочная кислота, </w:t>
      </w:r>
      <w:proofErr w:type="spellStart"/>
      <w:r>
        <w:t>малоновая</w:t>
      </w:r>
      <w:proofErr w:type="spellEnd"/>
      <w:r>
        <w:t xml:space="preserve"> кислота, </w:t>
      </w:r>
      <w:proofErr w:type="spellStart"/>
      <w:r>
        <w:t>пропионовая</w:t>
      </w:r>
      <w:proofErr w:type="spellEnd"/>
      <w:r>
        <w:t xml:space="preserve"> кислота, хинная кислота, D-сахариновая кислота, янтарная кислота, </w:t>
      </w:r>
      <w:proofErr w:type="spellStart"/>
      <w:r>
        <w:t>глюкуронамид</w:t>
      </w:r>
      <w:proofErr w:type="spellEnd"/>
      <w:r>
        <w:t>, L-</w:t>
      </w:r>
      <w:proofErr w:type="spellStart"/>
      <w:r>
        <w:t>аланиламин</w:t>
      </w:r>
      <w:proofErr w:type="spellEnd"/>
      <w:r>
        <w:t>, L-аланин, L-</w:t>
      </w:r>
      <w:proofErr w:type="spellStart"/>
      <w:r>
        <w:t>аланилглицин</w:t>
      </w:r>
      <w:proofErr w:type="spellEnd"/>
      <w:r>
        <w:t xml:space="preserve">, L-аспарагин, </w:t>
      </w:r>
      <w:proofErr w:type="spellStart"/>
      <w:r>
        <w:t>глициласпарагиновая</w:t>
      </w:r>
      <w:proofErr w:type="spellEnd"/>
      <w:r>
        <w:t xml:space="preserve"> кислота, </w:t>
      </w:r>
      <w:proofErr w:type="spellStart"/>
      <w:r>
        <w:t>глицилглутаминовая</w:t>
      </w:r>
      <w:proofErr w:type="spellEnd"/>
      <w:r>
        <w:t xml:space="preserve"> кислота, </w:t>
      </w:r>
      <w:proofErr w:type="spellStart"/>
      <w:r>
        <w:t>гидроксипролин</w:t>
      </w:r>
      <w:proofErr w:type="spellEnd"/>
      <w:r>
        <w:t>, L-лейцин, L-орнитин, L-фенилаланин, L-</w:t>
      </w:r>
      <w:proofErr w:type="spellStart"/>
      <w:r>
        <w:t>пролин</w:t>
      </w:r>
      <w:proofErr w:type="spellEnd"/>
      <w:r>
        <w:t>, L-</w:t>
      </w:r>
      <w:proofErr w:type="spellStart"/>
      <w:r>
        <w:t>пироглутаминовая</w:t>
      </w:r>
      <w:proofErr w:type="spellEnd"/>
      <w:r>
        <w:t xml:space="preserve"> кислота, L-</w:t>
      </w:r>
      <w:proofErr w:type="spellStart"/>
      <w:r>
        <w:t>серин</w:t>
      </w:r>
      <w:proofErr w:type="spellEnd"/>
      <w:r>
        <w:t xml:space="preserve">, L-треонин, D,L-карнитин, инозин, </w:t>
      </w:r>
      <w:proofErr w:type="spellStart"/>
      <w:r>
        <w:t>уридин</w:t>
      </w:r>
      <w:proofErr w:type="spellEnd"/>
      <w:r>
        <w:t xml:space="preserve"> (API 20 NE и </w:t>
      </w:r>
      <w:proofErr w:type="spellStart"/>
      <w:r>
        <w:t>Biolog</w:t>
      </w:r>
      <w:proofErr w:type="spellEnd"/>
      <w:r>
        <w:t xml:space="preserve"> GN2). Основными клеточными жирными кислотами штамма 2-5T были изо-C16:0, изо-C15:0, изо-C17:1ω9c и изо-C11:0 3-OH; подробный состав жирных кислот приведен в таблице 2. Полярные липиды состоят из </w:t>
      </w:r>
      <w:proofErr w:type="spellStart"/>
      <w:r>
        <w:t>фосфатидилэтаноламина</w:t>
      </w:r>
      <w:proofErr w:type="spellEnd"/>
      <w:r>
        <w:t xml:space="preserve">, </w:t>
      </w:r>
      <w:proofErr w:type="spellStart"/>
      <w:r>
        <w:t>фосфатидилглицерина</w:t>
      </w:r>
      <w:proofErr w:type="spellEnd"/>
      <w:r>
        <w:t xml:space="preserve"> и </w:t>
      </w:r>
      <w:proofErr w:type="spellStart"/>
      <w:r>
        <w:t>дифосфатидилглицерола</w:t>
      </w:r>
      <w:proofErr w:type="spellEnd"/>
      <w:r>
        <w:t>. Содержание G+C геномной ДНК типового штамма составляет 63,8 мол.%. Типовой штамм 2-5 T (=CGMCC 1.12190T = JCM 18137T) был выделен из загрязненной сырой нефтью морской губки в Даляне, Китай.</w:t>
      </w:r>
    </w:p>
    <w:sectPr w:rsidR="00374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DE"/>
    <w:rsid w:val="003744EE"/>
    <w:rsid w:val="00A439EA"/>
    <w:rsid w:val="00E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B804"/>
  <w15:chartTrackingRefBased/>
  <w15:docId w15:val="{BD22E522-0607-40D5-975D-943D403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2024-11-04T05:31:00Z</dcterms:created>
  <dcterms:modified xsi:type="dcterms:W3CDTF">2024-11-04T05:52:00Z</dcterms:modified>
</cp:coreProperties>
</file>