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494DB" w14:textId="77777777" w:rsidR="00A97DF1" w:rsidRDefault="007A6761" w:rsidP="007A6761">
      <w:pPr>
        <w:jc w:val="center"/>
      </w:pPr>
      <w:r>
        <w:rPr>
          <w:rFonts w:hint="eastAsia"/>
        </w:rPr>
        <w:t>I</w:t>
      </w:r>
      <w:r>
        <w:t xml:space="preserve">SAD251 </w:t>
      </w:r>
      <w:r w:rsidR="00B24873">
        <w:t>Application Factsheet</w:t>
      </w:r>
    </w:p>
    <w:p w14:paraId="6AA5A3F7" w14:textId="04926A15" w:rsidR="00D005CB" w:rsidRPr="00D005CB" w:rsidRDefault="00D005CB" w:rsidP="00D005CB">
      <w:pPr>
        <w:pStyle w:val="ListParagraph"/>
        <w:numPr>
          <w:ilvl w:val="0"/>
          <w:numId w:val="1"/>
        </w:numPr>
        <w:ind w:leftChars="0"/>
        <w:rPr>
          <w:b/>
          <w:bCs/>
          <w:sz w:val="22"/>
          <w:szCs w:val="24"/>
        </w:rPr>
      </w:pPr>
      <w:r w:rsidRPr="00D005CB">
        <w:rPr>
          <w:b/>
          <w:bCs/>
        </w:rPr>
        <w:t>The</w:t>
      </w:r>
      <w:r>
        <w:t xml:space="preserve"> </w:t>
      </w:r>
      <w:r w:rsidRPr="00D005CB">
        <w:rPr>
          <w:rFonts w:hint="eastAsia"/>
          <w:b/>
          <w:bCs/>
        </w:rPr>
        <w:t>A</w:t>
      </w:r>
      <w:r w:rsidRPr="00D005CB">
        <w:rPr>
          <w:b/>
          <w:bCs/>
        </w:rPr>
        <w:t>pplication</w:t>
      </w:r>
    </w:p>
    <w:p w14:paraId="31707FC6" w14:textId="001B1544" w:rsidR="00D005CB" w:rsidRDefault="00D005CB" w:rsidP="00D005CB">
      <w:pPr>
        <w:pStyle w:val="ListParagraph"/>
        <w:ind w:leftChars="0" w:left="360"/>
      </w:pPr>
      <w:r>
        <w:rPr>
          <w:rFonts w:hint="eastAsia"/>
        </w:rPr>
        <w:t>T</w:t>
      </w:r>
      <w:r>
        <w:t>his application is a minimum function application to allow users to order Tea shop product from website. Customer can View and cancel their orders and view all order histories. As an admin user, to view all order</w:t>
      </w:r>
      <w:r w:rsidR="00FC1F8D">
        <w:t xml:space="preserve"> history</w:t>
      </w:r>
      <w:r>
        <w:t xml:space="preserve"> and all products, also can add</w:t>
      </w:r>
      <w:r w:rsidR="00FC1F8D">
        <w:t xml:space="preserve"> </w:t>
      </w:r>
      <w:proofErr w:type="gramStart"/>
      <w:r w:rsidR="00FC1F8D">
        <w:t xml:space="preserve">new </w:t>
      </w:r>
      <w:r>
        <w:t xml:space="preserve"> products</w:t>
      </w:r>
      <w:proofErr w:type="gramEnd"/>
      <w:r w:rsidR="00FC1F8D">
        <w:t xml:space="preserve"> and Edit, Delete the Products</w:t>
      </w:r>
      <w:r>
        <w:t xml:space="preserve"> that sold in the </w:t>
      </w:r>
      <w:r w:rsidR="00FC1F8D">
        <w:t>T</w:t>
      </w:r>
      <w:r>
        <w:t>ea shop.</w:t>
      </w:r>
    </w:p>
    <w:p w14:paraId="19014822" w14:textId="77777777" w:rsidR="00D005CB" w:rsidRDefault="00D005CB" w:rsidP="00D005CB">
      <w:pPr>
        <w:pStyle w:val="ListParagraph"/>
        <w:ind w:leftChars="0" w:left="360"/>
        <w:rPr>
          <w:rFonts w:hint="eastAsia"/>
        </w:rPr>
      </w:pPr>
    </w:p>
    <w:p w14:paraId="61E332B1" w14:textId="0AAA277C" w:rsidR="00D005CB" w:rsidRPr="00D005CB" w:rsidRDefault="00D005CB" w:rsidP="00D005CB">
      <w:pPr>
        <w:pStyle w:val="ListParagraph"/>
        <w:numPr>
          <w:ilvl w:val="0"/>
          <w:numId w:val="1"/>
        </w:numPr>
        <w:ind w:leftChars="0"/>
        <w:rPr>
          <w:b/>
          <w:bCs/>
          <w:sz w:val="22"/>
          <w:szCs w:val="24"/>
        </w:rPr>
      </w:pPr>
      <w:r w:rsidRPr="00D005CB">
        <w:rPr>
          <w:b/>
          <w:bCs/>
        </w:rPr>
        <w:t xml:space="preserve">The </w:t>
      </w:r>
      <w:r w:rsidRPr="00D005CB">
        <w:rPr>
          <w:rFonts w:ascii="Segoe UI" w:hAnsi="Segoe UI" w:cs="Segoe UI"/>
          <w:b/>
          <w:bCs/>
          <w:color w:val="24292E"/>
          <w:shd w:val="clear" w:color="auto" w:fill="FFFFFF"/>
        </w:rPr>
        <w:t>features</w:t>
      </w:r>
      <w:r w:rsidRPr="00D005CB">
        <w:rPr>
          <w:rFonts w:ascii="Segoe UI" w:hAnsi="Segoe UI" w:cs="Segoe UI"/>
          <w:b/>
          <w:bCs/>
          <w:color w:val="24292E"/>
          <w:shd w:val="clear" w:color="auto" w:fill="FFFFFF"/>
        </w:rPr>
        <w:t xml:space="preserve"> of the applications</w:t>
      </w:r>
    </w:p>
    <w:p w14:paraId="3CB97F10" w14:textId="4B4FF85F" w:rsidR="00D005CB" w:rsidRPr="00D1755E" w:rsidRDefault="00D1755E" w:rsidP="00D005CB">
      <w:pPr>
        <w:pStyle w:val="ListParagraph"/>
        <w:numPr>
          <w:ilvl w:val="1"/>
          <w:numId w:val="1"/>
        </w:numPr>
        <w:ind w:leftChars="0"/>
        <w:rPr>
          <w:sz w:val="22"/>
          <w:szCs w:val="24"/>
        </w:rPr>
      </w:pPr>
      <w:r w:rsidRPr="00D1755E">
        <w:rPr>
          <w:rFonts w:hint="eastAsia"/>
          <w:sz w:val="22"/>
          <w:szCs w:val="24"/>
        </w:rPr>
        <w:t>C</w:t>
      </w:r>
      <w:r w:rsidRPr="00D1755E">
        <w:rPr>
          <w:sz w:val="22"/>
          <w:szCs w:val="24"/>
        </w:rPr>
        <w:t>ustomer could see order history</w:t>
      </w:r>
      <w:r>
        <w:rPr>
          <w:sz w:val="22"/>
          <w:szCs w:val="24"/>
        </w:rPr>
        <w:t xml:space="preserve"> and cancel order</w:t>
      </w:r>
      <w:r w:rsidR="00FC1F8D">
        <w:rPr>
          <w:sz w:val="22"/>
          <w:szCs w:val="24"/>
        </w:rPr>
        <w:t xml:space="preserve"> when Customer think they want to cancel the order before the order is delivered</w:t>
      </w:r>
      <w:r>
        <w:rPr>
          <w:sz w:val="22"/>
          <w:szCs w:val="24"/>
        </w:rPr>
        <w:t>.</w:t>
      </w:r>
    </w:p>
    <w:p w14:paraId="25B3C2FC" w14:textId="11CC802A" w:rsidR="00D1755E" w:rsidRPr="00D1755E" w:rsidRDefault="00D1755E" w:rsidP="00D005CB">
      <w:pPr>
        <w:pStyle w:val="ListParagraph"/>
        <w:numPr>
          <w:ilvl w:val="1"/>
          <w:numId w:val="1"/>
        </w:numPr>
        <w:ind w:leftChars="0"/>
        <w:rPr>
          <w:sz w:val="22"/>
          <w:szCs w:val="24"/>
        </w:rPr>
      </w:pPr>
      <w:r w:rsidRPr="00D1755E">
        <w:rPr>
          <w:sz w:val="22"/>
          <w:szCs w:val="24"/>
        </w:rPr>
        <w:t>After customer make an order, they can see the order ID, for searching the ID when they want to cancel order.</w:t>
      </w:r>
      <w:r w:rsidR="00FC1F8D">
        <w:rPr>
          <w:sz w:val="22"/>
          <w:szCs w:val="24"/>
        </w:rPr>
        <w:t xml:space="preserve"> It uses Redirect action to the Detail page of new order. </w:t>
      </w:r>
    </w:p>
    <w:p w14:paraId="78BCF4BD" w14:textId="1D8230BD" w:rsidR="00D1755E" w:rsidRPr="00D1755E" w:rsidRDefault="00D1755E" w:rsidP="00D005CB">
      <w:pPr>
        <w:pStyle w:val="ListParagraph"/>
        <w:numPr>
          <w:ilvl w:val="1"/>
          <w:numId w:val="1"/>
        </w:numPr>
        <w:ind w:leftChars="0"/>
        <w:rPr>
          <w:b/>
          <w:bCs/>
          <w:sz w:val="22"/>
          <w:szCs w:val="24"/>
        </w:rPr>
      </w:pPr>
      <w:r>
        <w:rPr>
          <w:sz w:val="22"/>
          <w:szCs w:val="24"/>
        </w:rPr>
        <w:t>Admin can add the</w:t>
      </w:r>
      <w:r w:rsidR="00C47D10">
        <w:rPr>
          <w:sz w:val="22"/>
          <w:szCs w:val="24"/>
        </w:rPr>
        <w:t xml:space="preserve"> new</w:t>
      </w:r>
      <w:r>
        <w:rPr>
          <w:sz w:val="22"/>
          <w:szCs w:val="24"/>
        </w:rPr>
        <w:t xml:space="preserve"> products they sell </w:t>
      </w:r>
    </w:p>
    <w:p w14:paraId="350DCDF5" w14:textId="4BD63E4B" w:rsidR="00D1755E" w:rsidRPr="00D1755E" w:rsidRDefault="00D1755E" w:rsidP="00D005CB">
      <w:pPr>
        <w:pStyle w:val="ListParagraph"/>
        <w:numPr>
          <w:ilvl w:val="1"/>
          <w:numId w:val="1"/>
        </w:numPr>
        <w:ind w:leftChars="0"/>
        <w:rPr>
          <w:b/>
          <w:bCs/>
          <w:sz w:val="22"/>
          <w:szCs w:val="24"/>
        </w:rPr>
      </w:pPr>
      <w:r>
        <w:rPr>
          <w:rFonts w:hint="eastAsia"/>
          <w:sz w:val="22"/>
          <w:szCs w:val="24"/>
        </w:rPr>
        <w:t>S</w:t>
      </w:r>
      <w:r>
        <w:rPr>
          <w:sz w:val="22"/>
          <w:szCs w:val="24"/>
        </w:rPr>
        <w:t>imple View</w:t>
      </w:r>
      <w:r w:rsidR="00FC1F8D">
        <w:rPr>
          <w:sz w:val="22"/>
          <w:szCs w:val="24"/>
        </w:rPr>
        <w:t>, easy to start using the web page.</w:t>
      </w:r>
    </w:p>
    <w:p w14:paraId="2E29131B" w14:textId="1C8711A5" w:rsidR="00D1755E" w:rsidRPr="00C47D10" w:rsidRDefault="00C47D10" w:rsidP="00D005CB">
      <w:pPr>
        <w:pStyle w:val="ListParagraph"/>
        <w:numPr>
          <w:ilvl w:val="1"/>
          <w:numId w:val="1"/>
        </w:numPr>
        <w:ind w:leftChars="0"/>
        <w:rPr>
          <w:b/>
          <w:bCs/>
          <w:sz w:val="22"/>
          <w:szCs w:val="24"/>
        </w:rPr>
      </w:pPr>
      <w:r>
        <w:rPr>
          <w:sz w:val="22"/>
          <w:szCs w:val="24"/>
        </w:rPr>
        <w:t>Admin can modify or delete the products.</w:t>
      </w:r>
    </w:p>
    <w:p w14:paraId="04BCB89E" w14:textId="1EF68AF1" w:rsidR="00C47D10" w:rsidRDefault="00C47D10" w:rsidP="00C47D10">
      <w:pPr>
        <w:rPr>
          <w:b/>
          <w:bCs/>
          <w:sz w:val="22"/>
          <w:szCs w:val="24"/>
        </w:rPr>
      </w:pPr>
    </w:p>
    <w:p w14:paraId="79E68E5D" w14:textId="271EAB73" w:rsidR="00D91311" w:rsidRDefault="00C47D10" w:rsidP="00D91311">
      <w:pPr>
        <w:pStyle w:val="ListParagraph"/>
        <w:numPr>
          <w:ilvl w:val="0"/>
          <w:numId w:val="1"/>
        </w:numPr>
        <w:ind w:leftChars="0"/>
        <w:rPr>
          <w:b/>
          <w:bCs/>
          <w:sz w:val="22"/>
          <w:szCs w:val="24"/>
        </w:rPr>
      </w:pPr>
      <w:r>
        <w:rPr>
          <w:b/>
          <w:bCs/>
          <w:sz w:val="22"/>
          <w:szCs w:val="24"/>
        </w:rPr>
        <w:t>How It Work</w:t>
      </w:r>
      <w:r w:rsidR="00D91311">
        <w:rPr>
          <w:b/>
          <w:bCs/>
          <w:sz w:val="22"/>
          <w:szCs w:val="24"/>
        </w:rPr>
        <w:t>s</w:t>
      </w:r>
    </w:p>
    <w:p w14:paraId="5EA4161E" w14:textId="011E24A4" w:rsidR="00D91311" w:rsidRDefault="00D91311" w:rsidP="00D91311">
      <w:pPr>
        <w:pStyle w:val="ListParagraph"/>
        <w:ind w:leftChars="0" w:left="360"/>
        <w:rPr>
          <w:sz w:val="22"/>
          <w:szCs w:val="24"/>
        </w:rPr>
      </w:pPr>
      <w:r>
        <w:rPr>
          <w:rFonts w:hint="eastAsia"/>
          <w:sz w:val="22"/>
          <w:szCs w:val="24"/>
        </w:rPr>
        <w:t>T</w:t>
      </w:r>
      <w:r>
        <w:rPr>
          <w:sz w:val="22"/>
          <w:szCs w:val="24"/>
        </w:rPr>
        <w:t>o Access as an admin, type ~</w:t>
      </w:r>
      <w:r w:rsidR="006D0F31">
        <w:rPr>
          <w:sz w:val="22"/>
          <w:szCs w:val="24"/>
        </w:rPr>
        <w:t xml:space="preserve"> </w:t>
      </w:r>
      <w:r w:rsidRPr="006D0F31">
        <w:rPr>
          <w:b/>
          <w:bCs/>
          <w:sz w:val="22"/>
          <w:szCs w:val="24"/>
        </w:rPr>
        <w:t>/</w:t>
      </w:r>
      <w:proofErr w:type="spellStart"/>
      <w:r w:rsidRPr="006D0F31">
        <w:rPr>
          <w:b/>
          <w:bCs/>
          <w:sz w:val="22"/>
          <w:szCs w:val="24"/>
        </w:rPr>
        <w:t>AdminHome</w:t>
      </w:r>
      <w:proofErr w:type="spellEnd"/>
      <w:r w:rsidRPr="006D0F31">
        <w:rPr>
          <w:b/>
          <w:bCs/>
          <w:sz w:val="22"/>
          <w:szCs w:val="24"/>
        </w:rPr>
        <w:t xml:space="preserve"> </w:t>
      </w:r>
      <w:r>
        <w:rPr>
          <w:sz w:val="22"/>
          <w:szCs w:val="24"/>
        </w:rPr>
        <w:t xml:space="preserve">in address bar, then you can enter to the </w:t>
      </w:r>
      <w:proofErr w:type="spellStart"/>
      <w:r>
        <w:rPr>
          <w:sz w:val="22"/>
          <w:szCs w:val="24"/>
        </w:rPr>
        <w:t>adminhome</w:t>
      </w:r>
      <w:proofErr w:type="spellEnd"/>
      <w:r w:rsidR="006D0F31">
        <w:rPr>
          <w:sz w:val="22"/>
          <w:szCs w:val="24"/>
        </w:rPr>
        <w:t>.</w:t>
      </w:r>
      <w:r w:rsidR="00FC1F8D">
        <w:rPr>
          <w:sz w:val="22"/>
          <w:szCs w:val="24"/>
        </w:rPr>
        <w:t xml:space="preserve"> All Admin control staff is in </w:t>
      </w:r>
      <w:proofErr w:type="spellStart"/>
      <w:r w:rsidR="00FC1F8D">
        <w:rPr>
          <w:sz w:val="22"/>
          <w:szCs w:val="24"/>
        </w:rPr>
        <w:t>Adminhome</w:t>
      </w:r>
      <w:proofErr w:type="spellEnd"/>
      <w:r w:rsidR="00FC1F8D">
        <w:rPr>
          <w:sz w:val="22"/>
          <w:szCs w:val="24"/>
        </w:rPr>
        <w:t>.</w:t>
      </w:r>
      <w:bookmarkStart w:id="0" w:name="_GoBack"/>
      <w:bookmarkEnd w:id="0"/>
    </w:p>
    <w:p w14:paraId="71856E82" w14:textId="7D9664E0" w:rsidR="006D0F31" w:rsidRDefault="006D0F31" w:rsidP="00D91311">
      <w:pPr>
        <w:pStyle w:val="ListParagraph"/>
        <w:ind w:leftChars="0" w:left="360"/>
        <w:rPr>
          <w:sz w:val="22"/>
          <w:szCs w:val="24"/>
        </w:rPr>
      </w:pPr>
    </w:p>
    <w:p w14:paraId="0DA8F35E" w14:textId="77777777" w:rsidR="00FC1F8D" w:rsidRDefault="00FC1F8D" w:rsidP="00D91311">
      <w:pPr>
        <w:pStyle w:val="ListParagraph"/>
        <w:ind w:leftChars="0" w:left="360"/>
        <w:rPr>
          <w:rFonts w:hint="eastAsia"/>
          <w:sz w:val="22"/>
          <w:szCs w:val="24"/>
        </w:rPr>
      </w:pPr>
    </w:p>
    <w:p w14:paraId="1AC5AA1B" w14:textId="73C2DE98" w:rsidR="006D0F31" w:rsidRDefault="006D0F31" w:rsidP="006D0F31">
      <w:pPr>
        <w:pStyle w:val="ListParagraph"/>
        <w:numPr>
          <w:ilvl w:val="0"/>
          <w:numId w:val="1"/>
        </w:numPr>
        <w:ind w:leftChars="0"/>
        <w:rPr>
          <w:b/>
          <w:bCs/>
          <w:sz w:val="22"/>
          <w:szCs w:val="24"/>
        </w:rPr>
      </w:pPr>
      <w:proofErr w:type="spellStart"/>
      <w:r w:rsidRPr="006D0F31">
        <w:rPr>
          <w:b/>
          <w:bCs/>
          <w:sz w:val="22"/>
          <w:szCs w:val="24"/>
        </w:rPr>
        <w:lastRenderedPageBreak/>
        <w:t>BrowserTest</w:t>
      </w:r>
      <w:proofErr w:type="spellEnd"/>
    </w:p>
    <w:p w14:paraId="15E2748B" w14:textId="3938CCBF" w:rsidR="006D0F31" w:rsidRDefault="006D0F31" w:rsidP="006D0F31">
      <w:pPr>
        <w:pStyle w:val="ListParagraph"/>
        <w:ind w:leftChars="0" w:left="360"/>
        <w:rPr>
          <w:sz w:val="22"/>
          <w:szCs w:val="24"/>
        </w:rPr>
      </w:pPr>
      <w:r>
        <w:rPr>
          <w:rFonts w:hint="eastAsia"/>
          <w:sz w:val="22"/>
          <w:szCs w:val="24"/>
        </w:rPr>
        <w:t>M</w:t>
      </w:r>
      <w:r>
        <w:rPr>
          <w:sz w:val="22"/>
          <w:szCs w:val="24"/>
        </w:rPr>
        <w:t>y default Browser is Google Chrome The Screenshot folder has all screenshots by Google chrome, so I will put the screenshot by using Microsoft Edge.</w:t>
      </w:r>
    </w:p>
    <w:p w14:paraId="53137DEC" w14:textId="77C6B7E7" w:rsidR="006D0F31" w:rsidRDefault="006D0F31" w:rsidP="006D0F31">
      <w:pPr>
        <w:pStyle w:val="ListParagraph"/>
        <w:ind w:leftChars="0" w:left="360"/>
        <w:rPr>
          <w:sz w:val="22"/>
          <w:szCs w:val="24"/>
        </w:rPr>
      </w:pPr>
      <w:r>
        <w:rPr>
          <w:noProof/>
          <w:sz w:val="22"/>
          <w:szCs w:val="24"/>
        </w:rPr>
        <w:drawing>
          <wp:inline distT="0" distB="0" distL="0" distR="0" wp14:anchorId="4EF7178A" wp14:editId="3323DC16">
            <wp:extent cx="5400040" cy="2914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914881"/>
                    </a:xfrm>
                    <a:prstGeom prst="rect">
                      <a:avLst/>
                    </a:prstGeom>
                    <a:noFill/>
                    <a:ln>
                      <a:noFill/>
                    </a:ln>
                  </pic:spPr>
                </pic:pic>
              </a:graphicData>
            </a:graphic>
          </wp:inline>
        </w:drawing>
      </w:r>
      <w:r>
        <w:rPr>
          <w:noProof/>
          <w:sz w:val="22"/>
          <w:szCs w:val="24"/>
        </w:rPr>
        <w:drawing>
          <wp:inline distT="0" distB="0" distL="0" distR="0" wp14:anchorId="70E8707B" wp14:editId="66F59E4C">
            <wp:extent cx="538162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1625" cy="2847975"/>
                    </a:xfrm>
                    <a:prstGeom prst="rect">
                      <a:avLst/>
                    </a:prstGeom>
                    <a:noFill/>
                    <a:ln>
                      <a:noFill/>
                    </a:ln>
                  </pic:spPr>
                </pic:pic>
              </a:graphicData>
            </a:graphic>
          </wp:inline>
        </w:drawing>
      </w:r>
    </w:p>
    <w:p w14:paraId="061BE56C" w14:textId="49690453" w:rsidR="006D0F31" w:rsidRPr="006D0F31" w:rsidRDefault="006D0F31" w:rsidP="006D0F31">
      <w:pPr>
        <w:pStyle w:val="ListParagraph"/>
        <w:ind w:leftChars="0" w:left="360"/>
        <w:rPr>
          <w:rFonts w:hint="eastAsia"/>
          <w:sz w:val="22"/>
          <w:szCs w:val="24"/>
        </w:rPr>
      </w:pPr>
      <w:r>
        <w:rPr>
          <w:rFonts w:hint="eastAsia"/>
          <w:noProof/>
          <w:sz w:val="22"/>
          <w:szCs w:val="24"/>
        </w:rPr>
        <w:lastRenderedPageBreak/>
        <w:drawing>
          <wp:inline distT="0" distB="0" distL="0" distR="0" wp14:anchorId="4F6A39F4" wp14:editId="69A5FCB2">
            <wp:extent cx="538162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2847975"/>
                    </a:xfrm>
                    <a:prstGeom prst="rect">
                      <a:avLst/>
                    </a:prstGeom>
                    <a:noFill/>
                    <a:ln>
                      <a:noFill/>
                    </a:ln>
                  </pic:spPr>
                </pic:pic>
              </a:graphicData>
            </a:graphic>
          </wp:inline>
        </w:drawing>
      </w:r>
      <w:r>
        <w:rPr>
          <w:noProof/>
          <w:sz w:val="22"/>
          <w:szCs w:val="24"/>
        </w:rPr>
        <w:drawing>
          <wp:inline distT="0" distB="0" distL="0" distR="0" wp14:anchorId="568D0A39" wp14:editId="540BA386">
            <wp:extent cx="538162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1625" cy="2847975"/>
                    </a:xfrm>
                    <a:prstGeom prst="rect">
                      <a:avLst/>
                    </a:prstGeom>
                    <a:noFill/>
                    <a:ln>
                      <a:noFill/>
                    </a:ln>
                  </pic:spPr>
                </pic:pic>
              </a:graphicData>
            </a:graphic>
          </wp:inline>
        </w:drawing>
      </w:r>
      <w:r>
        <w:rPr>
          <w:rFonts w:hint="eastAsia"/>
          <w:noProof/>
          <w:sz w:val="22"/>
          <w:szCs w:val="24"/>
        </w:rPr>
        <w:lastRenderedPageBreak/>
        <w:drawing>
          <wp:inline distT="0" distB="0" distL="0" distR="0" wp14:anchorId="556C799E" wp14:editId="3D828920">
            <wp:extent cx="5381625" cy="2847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1625" cy="2847975"/>
                    </a:xfrm>
                    <a:prstGeom prst="rect">
                      <a:avLst/>
                    </a:prstGeom>
                    <a:noFill/>
                    <a:ln>
                      <a:noFill/>
                    </a:ln>
                  </pic:spPr>
                </pic:pic>
              </a:graphicData>
            </a:graphic>
          </wp:inline>
        </w:drawing>
      </w:r>
      <w:r>
        <w:rPr>
          <w:noProof/>
          <w:sz w:val="22"/>
          <w:szCs w:val="24"/>
        </w:rPr>
        <w:t>^</w:t>
      </w:r>
      <w:r>
        <w:rPr>
          <w:rFonts w:hint="eastAsia"/>
          <w:noProof/>
          <w:sz w:val="22"/>
          <w:szCs w:val="24"/>
        </w:rPr>
        <w:drawing>
          <wp:inline distT="0" distB="0" distL="0" distR="0" wp14:anchorId="2A08FAF8" wp14:editId="150DA338">
            <wp:extent cx="5381625" cy="2847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1625" cy="2847975"/>
                    </a:xfrm>
                    <a:prstGeom prst="rect">
                      <a:avLst/>
                    </a:prstGeom>
                    <a:noFill/>
                    <a:ln>
                      <a:noFill/>
                    </a:ln>
                  </pic:spPr>
                </pic:pic>
              </a:graphicData>
            </a:graphic>
          </wp:inline>
        </w:drawing>
      </w:r>
      <w:r>
        <w:rPr>
          <w:noProof/>
          <w:sz w:val="22"/>
          <w:szCs w:val="24"/>
        </w:rPr>
        <w:t>Seems all the function and pages work in microsoft Edge aswell.</w:t>
      </w:r>
    </w:p>
    <w:sectPr w:rsidR="006D0F31" w:rsidRPr="006D0F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F4D72"/>
    <w:multiLevelType w:val="hybridMultilevel"/>
    <w:tmpl w:val="236EBCF2"/>
    <w:lvl w:ilvl="0" w:tplc="B28C1192">
      <w:numFmt w:val="bullet"/>
      <w:lvlText w:val="-"/>
      <w:lvlJc w:val="left"/>
      <w:pPr>
        <w:ind w:left="360" w:hanging="360"/>
      </w:pPr>
      <w:rPr>
        <w:rFonts w:ascii="游明朝" w:eastAsia="游明朝" w:hAnsi="游明朝" w:cstheme="minorBidi" w:hint="eastAsia"/>
        <w:b w:val="0"/>
        <w:sz w:val="21"/>
      </w:rPr>
    </w:lvl>
    <w:lvl w:ilvl="1" w:tplc="3DCAE074">
      <w:numFmt w:val="bullet"/>
      <w:lvlText w:val="・"/>
      <w:lvlJc w:val="left"/>
      <w:pPr>
        <w:ind w:left="780" w:hanging="360"/>
      </w:pPr>
      <w:rPr>
        <w:rFonts w:ascii="游明朝" w:eastAsia="游明朝" w:hAnsi="游明朝" w:cstheme="minorBidi" w:hint="eastAsia"/>
        <w:sz w:val="21"/>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61"/>
    <w:rsid w:val="006D0F31"/>
    <w:rsid w:val="007A6761"/>
    <w:rsid w:val="00A97DF1"/>
    <w:rsid w:val="00B24873"/>
    <w:rsid w:val="00C47D10"/>
    <w:rsid w:val="00D005CB"/>
    <w:rsid w:val="00D1755E"/>
    <w:rsid w:val="00D91311"/>
    <w:rsid w:val="00F620CB"/>
    <w:rsid w:val="00FC1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371140"/>
  <w15:chartTrackingRefBased/>
  <w15:docId w15:val="{43E5EE1C-E356-4D9A-AEB4-21ED6B62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C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kouhei suzuki</dc:creator>
  <cp:keywords/>
  <dc:description/>
  <cp:lastModifiedBy>kouhei suzuki</cp:lastModifiedBy>
  <cp:revision>1</cp:revision>
  <dcterms:created xsi:type="dcterms:W3CDTF">2020-01-09T17:44:00Z</dcterms:created>
  <dcterms:modified xsi:type="dcterms:W3CDTF">2020-01-09T20:12:00Z</dcterms:modified>
</cp:coreProperties>
</file>