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E3D" w:rsidRPr="0009573B" w:rsidRDefault="00CB6E3D" w:rsidP="00253464">
      <w:pPr>
        <w:pStyle w:val="a3"/>
        <w:kinsoku w:val="0"/>
        <w:overflowPunct w:val="0"/>
        <w:spacing w:line="401" w:lineRule="exact"/>
        <w:ind w:left="127" w:firstLine="0"/>
        <w:jc w:val="center"/>
        <w:rPr>
          <w:b/>
          <w:bCs/>
          <w:color w:val="000000" w:themeColor="text1"/>
          <w:sz w:val="24"/>
        </w:rPr>
      </w:pPr>
      <w:r w:rsidRPr="0009573B">
        <w:rPr>
          <w:rFonts w:hint="eastAsia"/>
          <w:b/>
          <w:bCs/>
          <w:color w:val="000000" w:themeColor="text1"/>
          <w:sz w:val="32"/>
        </w:rPr>
        <w:t>國立中興大學</w:t>
      </w:r>
      <w:r w:rsidR="00253464" w:rsidRPr="0009573B">
        <w:rPr>
          <w:rFonts w:hint="eastAsia"/>
          <w:b/>
          <w:bCs/>
          <w:color w:val="000000" w:themeColor="text1"/>
          <w:sz w:val="32"/>
        </w:rPr>
        <w:t>電機資訊學院學士班課程委員會</w:t>
      </w:r>
      <w:r w:rsidRPr="0009573B">
        <w:rPr>
          <w:rFonts w:hint="eastAsia"/>
          <w:b/>
          <w:bCs/>
          <w:color w:val="000000" w:themeColor="text1"/>
          <w:sz w:val="32"/>
        </w:rPr>
        <w:t>組織章程</w:t>
      </w:r>
    </w:p>
    <w:p w:rsidR="00253464" w:rsidRDefault="0009573B" w:rsidP="008D5F80">
      <w:pPr>
        <w:autoSpaceDE/>
        <w:autoSpaceDN/>
        <w:adjustRightInd/>
        <w:spacing w:before="240" w:after="240"/>
        <w:jc w:val="right"/>
        <w:rPr>
          <w:rFonts w:ascii="標楷體" w:eastAsia="標楷體" w:hAnsi="標楷體" w:cs="標楷體"/>
          <w:color w:val="000000"/>
          <w:sz w:val="20"/>
          <w:szCs w:val="20"/>
        </w:rPr>
      </w:pPr>
      <w:r w:rsidRPr="0039654B">
        <w:rPr>
          <w:rFonts w:ascii="標楷體" w:eastAsia="標楷體" w:hAnsi="標楷體" w:cs="標楷體"/>
          <w:color w:val="FF0000"/>
          <w:sz w:val="20"/>
          <w:szCs w:val="20"/>
        </w:rPr>
        <w:t>109</w:t>
      </w:r>
      <w:r w:rsidR="00253464" w:rsidRPr="0039654B">
        <w:rPr>
          <w:rFonts w:ascii="標楷體" w:eastAsia="標楷體" w:hAnsi="標楷體" w:cs="標楷體" w:hint="eastAsia"/>
          <w:color w:val="FF0000"/>
          <w:sz w:val="20"/>
          <w:szCs w:val="20"/>
        </w:rPr>
        <w:t>年</w:t>
      </w:r>
      <w:r w:rsidR="0039654B" w:rsidRPr="0039654B">
        <w:rPr>
          <w:rFonts w:ascii="標楷體" w:eastAsia="標楷體" w:hAnsi="標楷體" w:cs="標楷體" w:hint="eastAsia"/>
          <w:color w:val="FF0000"/>
          <w:sz w:val="20"/>
          <w:szCs w:val="20"/>
        </w:rPr>
        <w:t>8</w:t>
      </w:r>
      <w:r w:rsidR="00253464" w:rsidRPr="0039654B">
        <w:rPr>
          <w:rFonts w:ascii="標楷體" w:eastAsia="標楷體" w:hAnsi="標楷體" w:cs="標楷體" w:hint="eastAsia"/>
          <w:color w:val="FF0000"/>
          <w:sz w:val="20"/>
          <w:szCs w:val="20"/>
        </w:rPr>
        <w:t>月</w:t>
      </w:r>
      <w:r w:rsidR="0039654B" w:rsidRPr="0039654B">
        <w:rPr>
          <w:rFonts w:ascii="標楷體" w:eastAsia="標楷體" w:hAnsi="標楷體" w:cs="標楷體" w:hint="eastAsia"/>
          <w:color w:val="FF0000"/>
          <w:sz w:val="20"/>
          <w:szCs w:val="20"/>
        </w:rPr>
        <w:t>11</w:t>
      </w:r>
      <w:r w:rsidR="00253464" w:rsidRPr="0039654B">
        <w:rPr>
          <w:rFonts w:ascii="標楷體" w:eastAsia="標楷體" w:hAnsi="標楷體" w:cs="標楷體" w:hint="eastAsia"/>
          <w:color w:val="FF0000"/>
          <w:sz w:val="20"/>
          <w:szCs w:val="20"/>
        </w:rPr>
        <w:t>日</w:t>
      </w:r>
      <w:r w:rsidR="00AD1731" w:rsidRPr="0039654B">
        <w:rPr>
          <w:rFonts w:ascii="標楷體" w:eastAsia="標楷體" w:hAnsi="標楷體" w:cs="標楷體" w:hint="eastAsia"/>
          <w:color w:val="FF0000"/>
          <w:sz w:val="20"/>
          <w:szCs w:val="20"/>
        </w:rPr>
        <w:t>電機資訊學院學士班班務</w:t>
      </w:r>
      <w:r w:rsidR="00253464" w:rsidRPr="0039654B">
        <w:rPr>
          <w:rFonts w:ascii="標楷體" w:eastAsia="標楷體" w:hAnsi="標楷體" w:cs="標楷體" w:hint="eastAsia"/>
          <w:color w:val="FF0000"/>
          <w:sz w:val="20"/>
          <w:szCs w:val="20"/>
        </w:rPr>
        <w:t>會議訂定通過</w:t>
      </w:r>
    </w:p>
    <w:p w:rsidR="0039654B" w:rsidRPr="0039654B" w:rsidRDefault="0039654B" w:rsidP="008D5F80">
      <w:pPr>
        <w:autoSpaceDE/>
        <w:autoSpaceDN/>
        <w:adjustRightInd/>
        <w:spacing w:before="240" w:after="240"/>
        <w:jc w:val="right"/>
        <w:rPr>
          <w:rFonts w:ascii="標楷體" w:eastAsia="標楷體" w:hAnsi="標楷體" w:hint="eastAsia"/>
          <w:kern w:val="2"/>
          <w:sz w:val="20"/>
          <w:szCs w:val="20"/>
        </w:rPr>
      </w:pPr>
    </w:p>
    <w:p w:rsidR="00253464" w:rsidRPr="003A39F0" w:rsidRDefault="00253464" w:rsidP="003A39F0">
      <w:pPr>
        <w:pStyle w:val="a3"/>
        <w:numPr>
          <w:ilvl w:val="0"/>
          <w:numId w:val="2"/>
        </w:numPr>
        <w:autoSpaceDE/>
        <w:autoSpaceDN/>
        <w:adjustRightInd/>
        <w:spacing w:line="360" w:lineRule="auto"/>
        <w:ind w:left="1021" w:hanging="1021"/>
        <w:jc w:val="both"/>
        <w:rPr>
          <w:rFonts w:hAnsi="標楷體" w:cs="Times New Roman"/>
          <w:color w:val="000000" w:themeColor="text1"/>
          <w:sz w:val="24"/>
          <w:szCs w:val="24"/>
        </w:rPr>
      </w:pPr>
      <w:r w:rsidRPr="003A39F0">
        <w:rPr>
          <w:rFonts w:hAnsi="標楷體" w:hint="eastAsia"/>
          <w:sz w:val="24"/>
          <w:szCs w:val="24"/>
        </w:rPr>
        <w:t>依據本校課程委員會第五條規定</w:t>
      </w:r>
      <w:r w:rsidR="00CB6E3D" w:rsidRPr="003A39F0">
        <w:rPr>
          <w:rFonts w:hAnsi="標楷體" w:cs="Times New Roman" w:hint="eastAsia"/>
          <w:color w:val="000000" w:themeColor="text1"/>
          <w:sz w:val="24"/>
          <w:szCs w:val="24"/>
        </w:rPr>
        <w:t>，設置「</w:t>
      </w:r>
      <w:r w:rsidR="00E31BB5" w:rsidRPr="00E31BB5">
        <w:rPr>
          <w:rFonts w:hAnsi="標楷體" w:hint="eastAsia"/>
          <w:sz w:val="24"/>
          <w:szCs w:val="24"/>
        </w:rPr>
        <w:t>國立中興大學電機資訊學院學士班課程委員會</w:t>
      </w:r>
      <w:r w:rsidR="00CB6E3D" w:rsidRPr="003A39F0">
        <w:rPr>
          <w:rFonts w:hAnsi="標楷體" w:cs="Times New Roman" w:hint="eastAsia"/>
          <w:color w:val="000000" w:themeColor="text1"/>
          <w:sz w:val="24"/>
          <w:szCs w:val="24"/>
        </w:rPr>
        <w:t>」</w:t>
      </w:r>
      <w:r w:rsidR="00CB6E3D" w:rsidRPr="003A39F0">
        <w:rPr>
          <w:rFonts w:hAnsi="標楷體" w:cs="Times New Roman"/>
          <w:color w:val="000000" w:themeColor="text1"/>
          <w:sz w:val="24"/>
          <w:szCs w:val="24"/>
        </w:rPr>
        <w:t>(</w:t>
      </w:r>
      <w:r w:rsidR="00E31BB5">
        <w:rPr>
          <w:rFonts w:hAnsi="標楷體" w:cs="Times New Roman" w:hint="eastAsia"/>
          <w:color w:val="000000" w:themeColor="text1"/>
          <w:sz w:val="24"/>
          <w:szCs w:val="24"/>
        </w:rPr>
        <w:t>以下簡稱本</w:t>
      </w:r>
      <w:r w:rsidR="00CB6E3D" w:rsidRPr="003A39F0">
        <w:rPr>
          <w:rFonts w:hAnsi="標楷體" w:cs="Times New Roman" w:hint="eastAsia"/>
          <w:color w:val="000000" w:themeColor="text1"/>
          <w:sz w:val="24"/>
          <w:szCs w:val="24"/>
        </w:rPr>
        <w:t>會</w:t>
      </w:r>
      <w:r w:rsidR="00CB6E3D" w:rsidRPr="003A39F0">
        <w:rPr>
          <w:rFonts w:hAnsi="標楷體" w:cs="Times New Roman"/>
          <w:color w:val="000000" w:themeColor="text1"/>
          <w:sz w:val="24"/>
          <w:szCs w:val="24"/>
        </w:rPr>
        <w:t>)</w:t>
      </w:r>
      <w:r w:rsidR="00CB6E3D" w:rsidRPr="003A39F0">
        <w:rPr>
          <w:rFonts w:hAnsi="標楷體" w:cs="Times New Roman" w:hint="eastAsia"/>
          <w:color w:val="000000" w:themeColor="text1"/>
          <w:sz w:val="24"/>
          <w:szCs w:val="24"/>
        </w:rPr>
        <w:t>。</w:t>
      </w:r>
    </w:p>
    <w:p w:rsidR="00E31BB5" w:rsidRDefault="00E31BB5" w:rsidP="00E31BB5">
      <w:pPr>
        <w:pStyle w:val="a3"/>
        <w:numPr>
          <w:ilvl w:val="0"/>
          <w:numId w:val="2"/>
        </w:numPr>
        <w:autoSpaceDE/>
        <w:autoSpaceDN/>
        <w:adjustRightInd/>
        <w:spacing w:line="360" w:lineRule="auto"/>
        <w:ind w:left="1021" w:hanging="1021"/>
        <w:jc w:val="both"/>
        <w:rPr>
          <w:rFonts w:hAnsi="標楷體" w:cs="Times New Roman"/>
          <w:color w:val="FF0000"/>
          <w:sz w:val="24"/>
          <w:szCs w:val="24"/>
        </w:rPr>
      </w:pPr>
      <w:r>
        <w:rPr>
          <w:rFonts w:hAnsi="標楷體" w:cs="Times New Roman" w:hint="eastAsia"/>
          <w:color w:val="FF0000"/>
          <w:sz w:val="24"/>
          <w:szCs w:val="24"/>
        </w:rPr>
        <w:t>本</w:t>
      </w:r>
      <w:r w:rsidR="008F00BC" w:rsidRPr="00CC69E6">
        <w:rPr>
          <w:rFonts w:hAnsi="標楷體" w:cs="Times New Roman" w:hint="eastAsia"/>
          <w:color w:val="FF0000"/>
          <w:sz w:val="24"/>
          <w:szCs w:val="24"/>
        </w:rPr>
        <w:t>會</w:t>
      </w:r>
      <w:r>
        <w:rPr>
          <w:rFonts w:hAnsi="標楷體" w:cs="Times New Roman" w:hint="eastAsia"/>
          <w:color w:val="FF0000"/>
          <w:sz w:val="24"/>
          <w:szCs w:val="24"/>
        </w:rPr>
        <w:t>設</w:t>
      </w:r>
      <w:r w:rsidR="00253464" w:rsidRPr="00CC69E6">
        <w:rPr>
          <w:rFonts w:hAnsi="標楷體" w:cs="Times New Roman" w:hint="eastAsia"/>
          <w:color w:val="FF0000"/>
          <w:sz w:val="24"/>
          <w:szCs w:val="24"/>
          <w:lang w:val="zh-TW"/>
        </w:rPr>
        <w:t>委</w:t>
      </w:r>
      <w:r w:rsidR="003A39F0" w:rsidRPr="00CC69E6">
        <w:rPr>
          <w:rFonts w:hAnsi="標楷體" w:cs="Times New Roman" w:hint="eastAsia"/>
          <w:color w:val="FF0000"/>
          <w:sz w:val="24"/>
          <w:szCs w:val="24"/>
          <w:lang w:val="zh-TW"/>
        </w:rPr>
        <w:t>員</w:t>
      </w:r>
      <w:r w:rsidR="00FD149E">
        <w:rPr>
          <w:rFonts w:hAnsi="標楷體" w:cs="Times New Roman" w:hint="eastAsia"/>
          <w:color w:val="FF0000"/>
          <w:sz w:val="24"/>
          <w:szCs w:val="24"/>
          <w:lang w:val="zh-TW"/>
        </w:rPr>
        <w:t>六</w:t>
      </w:r>
      <w:r w:rsidR="003A39F0" w:rsidRPr="00CC69E6">
        <w:rPr>
          <w:rFonts w:hAnsi="標楷體" w:cs="Times New Roman" w:hint="eastAsia"/>
          <w:color w:val="FF0000"/>
          <w:sz w:val="24"/>
          <w:szCs w:val="24"/>
          <w:lang w:val="zh-TW"/>
        </w:rPr>
        <w:t>人</w:t>
      </w:r>
      <w:r w:rsidR="00253464" w:rsidRPr="00CC69E6">
        <w:rPr>
          <w:rFonts w:hAnsi="標楷體" w:cs="Times New Roman" w:hint="eastAsia"/>
          <w:color w:val="FF0000"/>
          <w:sz w:val="24"/>
          <w:szCs w:val="24"/>
          <w:lang w:val="zh-TW"/>
        </w:rPr>
        <w:t>。委員產生辦法如下︰</w:t>
      </w:r>
    </w:p>
    <w:p w:rsidR="00E31BB5" w:rsidRPr="00E31BB5" w:rsidRDefault="00B74E66" w:rsidP="00E31BB5">
      <w:pPr>
        <w:pStyle w:val="a3"/>
        <w:autoSpaceDE/>
        <w:autoSpaceDN/>
        <w:adjustRightInd/>
        <w:spacing w:line="360" w:lineRule="auto"/>
        <w:ind w:left="1021" w:firstLine="0"/>
        <w:jc w:val="both"/>
        <w:rPr>
          <w:rFonts w:hAnsi="標楷體" w:cs="Times New Roman"/>
          <w:color w:val="FF0000"/>
          <w:sz w:val="24"/>
          <w:szCs w:val="24"/>
        </w:rPr>
      </w:pPr>
      <w:r w:rsidRPr="00E31BB5">
        <w:rPr>
          <w:rFonts w:hAnsi="標楷體" w:cs="Times New Roman" w:hint="eastAsia"/>
          <w:color w:val="FF0000"/>
          <w:sz w:val="24"/>
          <w:szCs w:val="24"/>
          <w:lang w:val="zh-TW"/>
        </w:rPr>
        <w:t>由學士班主任、</w:t>
      </w:r>
      <w:r w:rsidR="003A39F0" w:rsidRPr="00E31BB5">
        <w:rPr>
          <w:rFonts w:hAnsi="標楷體" w:cs="Times New Roman" w:hint="eastAsia"/>
          <w:color w:val="FF0000"/>
          <w:sz w:val="24"/>
          <w:szCs w:val="24"/>
          <w:lang w:val="zh-TW"/>
        </w:rPr>
        <w:t>學士班主聘教師為當然委員</w:t>
      </w:r>
      <w:r w:rsidR="00E31BB5" w:rsidRPr="00E31BB5">
        <w:rPr>
          <w:rFonts w:hAnsi="標楷體" w:cs="Times New Roman" w:hint="eastAsia"/>
          <w:color w:val="FF0000"/>
          <w:sz w:val="24"/>
          <w:szCs w:val="24"/>
          <w:lang w:val="zh-TW"/>
        </w:rPr>
        <w:t>及電機系與資工系各推</w:t>
      </w:r>
      <w:r w:rsidR="00E31BB5" w:rsidRPr="00CC69E6">
        <w:rPr>
          <w:rFonts w:hAnsi="標楷體" w:cs="Times New Roman" w:hint="eastAsia"/>
          <w:color w:val="FF0000"/>
          <w:sz w:val="24"/>
          <w:szCs w:val="24"/>
          <w:lang w:val="zh-TW"/>
        </w:rPr>
        <w:t>該系課程委員會委員各一人，召集人由學士班主任擔任。</w:t>
      </w:r>
      <w:r w:rsidR="00E31BB5" w:rsidRPr="00E31BB5">
        <w:rPr>
          <w:rFonts w:hAnsi="標楷體" w:cs="Times New Roman" w:hint="eastAsia"/>
          <w:color w:val="FF0000"/>
          <w:sz w:val="24"/>
          <w:szCs w:val="24"/>
          <w:lang w:val="zh-TW"/>
        </w:rPr>
        <w:t>學生代表一人，由學士班學生互相推選之。</w:t>
      </w:r>
    </w:p>
    <w:p w:rsidR="00CB6E3D" w:rsidRPr="003A39F0" w:rsidRDefault="00E31BB5" w:rsidP="003A39F0">
      <w:pPr>
        <w:pStyle w:val="a3"/>
        <w:numPr>
          <w:ilvl w:val="0"/>
          <w:numId w:val="2"/>
        </w:numPr>
        <w:autoSpaceDE/>
        <w:autoSpaceDN/>
        <w:adjustRightInd/>
        <w:spacing w:line="360" w:lineRule="auto"/>
        <w:ind w:left="1021" w:hanging="1021"/>
        <w:jc w:val="both"/>
        <w:rPr>
          <w:rFonts w:hAnsi="標楷體"/>
          <w:sz w:val="24"/>
          <w:szCs w:val="24"/>
        </w:rPr>
      </w:pPr>
      <w:r>
        <w:rPr>
          <w:rFonts w:hAnsi="標楷體" w:hint="eastAsia"/>
          <w:sz w:val="24"/>
          <w:szCs w:val="24"/>
        </w:rPr>
        <w:t>本</w:t>
      </w:r>
      <w:r w:rsidR="00D61944" w:rsidRPr="003A39F0">
        <w:rPr>
          <w:rFonts w:hAnsi="標楷體" w:hint="eastAsia"/>
          <w:sz w:val="24"/>
          <w:szCs w:val="24"/>
        </w:rPr>
        <w:t>會之任務為規劃、檢討、調整及擬定各種有關本學</w:t>
      </w:r>
      <w:r w:rsidR="003A39F0">
        <w:rPr>
          <w:rFonts w:hAnsi="標楷體" w:hint="eastAsia"/>
          <w:sz w:val="24"/>
          <w:szCs w:val="24"/>
        </w:rPr>
        <w:t>士班</w:t>
      </w:r>
      <w:r w:rsidR="00D61944" w:rsidRPr="003A39F0">
        <w:rPr>
          <w:rFonts w:hAnsi="標楷體" w:hint="eastAsia"/>
          <w:sz w:val="24"/>
          <w:szCs w:val="24"/>
        </w:rPr>
        <w:t>課程</w:t>
      </w:r>
      <w:r w:rsidR="007011C0" w:rsidRPr="003A39F0">
        <w:rPr>
          <w:rFonts w:hAnsi="標楷體" w:hint="eastAsia"/>
          <w:sz w:val="24"/>
          <w:szCs w:val="24"/>
        </w:rPr>
        <w:t>相關事宜。</w:t>
      </w:r>
    </w:p>
    <w:p w:rsidR="003A39F0" w:rsidRPr="003A39F0" w:rsidRDefault="00E31BB5" w:rsidP="003A39F0">
      <w:pPr>
        <w:pStyle w:val="a3"/>
        <w:numPr>
          <w:ilvl w:val="0"/>
          <w:numId w:val="2"/>
        </w:numPr>
        <w:autoSpaceDE/>
        <w:autoSpaceDN/>
        <w:adjustRightInd/>
        <w:spacing w:line="360" w:lineRule="auto"/>
        <w:ind w:left="1021" w:hanging="1021"/>
        <w:jc w:val="both"/>
        <w:rPr>
          <w:rFonts w:hAnsi="標楷體"/>
          <w:sz w:val="24"/>
          <w:szCs w:val="24"/>
        </w:rPr>
      </w:pPr>
      <w:r>
        <w:rPr>
          <w:rFonts w:hAnsi="標楷體" w:hint="eastAsia"/>
          <w:sz w:val="24"/>
          <w:szCs w:val="24"/>
        </w:rPr>
        <w:t>本</w:t>
      </w:r>
      <w:r w:rsidR="00CB6E3D" w:rsidRPr="003A39F0">
        <w:rPr>
          <w:rFonts w:hAnsi="標楷體" w:hint="eastAsia"/>
          <w:sz w:val="24"/>
          <w:szCs w:val="24"/>
        </w:rPr>
        <w:t>會每學年至少召開會議一次，檢討與審議各種有關課程安排及調整事宜</w:t>
      </w:r>
      <w:r w:rsidR="00A72F0C" w:rsidRPr="003A39F0">
        <w:rPr>
          <w:rFonts w:hAnsi="標楷體" w:hint="eastAsia"/>
          <w:sz w:val="24"/>
          <w:szCs w:val="24"/>
        </w:rPr>
        <w:t>，開會時得視需要邀請</w:t>
      </w:r>
      <w:r w:rsidR="00DD77AA">
        <w:rPr>
          <w:rFonts w:hAnsi="標楷體"/>
          <w:sz w:val="24"/>
          <w:szCs w:val="24"/>
        </w:rPr>
        <w:t>校</w:t>
      </w:r>
      <w:bookmarkStart w:id="0" w:name="_GoBack"/>
      <w:bookmarkEnd w:id="0"/>
      <w:r w:rsidR="00DD77AA">
        <w:rPr>
          <w:rFonts w:hAnsi="標楷體"/>
          <w:sz w:val="24"/>
          <w:szCs w:val="24"/>
        </w:rPr>
        <w:t>內外專家學者、業界</w:t>
      </w:r>
      <w:r w:rsidR="008D1507" w:rsidRPr="008D1507">
        <w:rPr>
          <w:rFonts w:hAnsi="標楷體"/>
          <w:sz w:val="24"/>
          <w:szCs w:val="24"/>
        </w:rPr>
        <w:t>及校友，參與課程研議。</w:t>
      </w:r>
    </w:p>
    <w:p w:rsidR="004C381D" w:rsidRPr="003A39F0" w:rsidRDefault="003A39F0" w:rsidP="003A39F0">
      <w:pPr>
        <w:pStyle w:val="a3"/>
        <w:autoSpaceDE/>
        <w:autoSpaceDN/>
        <w:adjustRightInd/>
        <w:spacing w:line="360" w:lineRule="auto"/>
        <w:ind w:left="1021" w:firstLine="0"/>
        <w:jc w:val="both"/>
        <w:rPr>
          <w:rFonts w:hAnsi="標楷體"/>
          <w:sz w:val="24"/>
          <w:szCs w:val="24"/>
        </w:rPr>
      </w:pPr>
      <w:r w:rsidRPr="003A39F0">
        <w:rPr>
          <w:rFonts w:hAnsi="標楷體" w:hint="eastAsia"/>
          <w:sz w:val="24"/>
          <w:szCs w:val="24"/>
        </w:rPr>
        <w:t>召集人得視需要不定期召開會議。</w:t>
      </w:r>
    </w:p>
    <w:p w:rsidR="003A39F0" w:rsidRPr="003A39F0" w:rsidRDefault="00E31BB5" w:rsidP="003A39F0">
      <w:pPr>
        <w:pStyle w:val="a3"/>
        <w:numPr>
          <w:ilvl w:val="0"/>
          <w:numId w:val="2"/>
        </w:numPr>
        <w:autoSpaceDE/>
        <w:autoSpaceDN/>
        <w:adjustRightInd/>
        <w:spacing w:line="360" w:lineRule="auto"/>
        <w:ind w:left="1021" w:hanging="1021"/>
        <w:jc w:val="both"/>
        <w:rPr>
          <w:rFonts w:hAnsi="標楷體"/>
          <w:sz w:val="24"/>
          <w:szCs w:val="24"/>
        </w:rPr>
      </w:pPr>
      <w:r>
        <w:rPr>
          <w:rFonts w:hAnsi="標楷體" w:hint="eastAsia"/>
          <w:sz w:val="24"/>
          <w:szCs w:val="24"/>
        </w:rPr>
        <w:t>本</w:t>
      </w:r>
      <w:r w:rsidR="003A39F0" w:rsidRPr="003A39F0">
        <w:rPr>
          <w:rFonts w:hAnsi="標楷體" w:hint="eastAsia"/>
          <w:sz w:val="24"/>
          <w:szCs w:val="24"/>
        </w:rPr>
        <w:t>會應有二分之一以上委員出席始得開議，會議之決議應有出席委員二分之一以上同意始為通過。</w:t>
      </w:r>
    </w:p>
    <w:p w:rsidR="00CC69E6" w:rsidRPr="0063744A" w:rsidRDefault="00CB6E3D" w:rsidP="0063744A">
      <w:pPr>
        <w:pStyle w:val="a3"/>
        <w:numPr>
          <w:ilvl w:val="0"/>
          <w:numId w:val="2"/>
        </w:numPr>
        <w:autoSpaceDE/>
        <w:autoSpaceDN/>
        <w:adjustRightInd/>
        <w:spacing w:line="360" w:lineRule="auto"/>
        <w:ind w:left="1021" w:hanging="1021"/>
        <w:jc w:val="both"/>
        <w:rPr>
          <w:rFonts w:hAnsi="標楷體"/>
          <w:b/>
          <w:sz w:val="24"/>
          <w:szCs w:val="24"/>
        </w:rPr>
      </w:pPr>
      <w:r w:rsidRPr="003A39F0">
        <w:rPr>
          <w:rFonts w:hAnsi="標楷體" w:hint="eastAsia"/>
          <w:sz w:val="24"/>
          <w:szCs w:val="24"/>
        </w:rPr>
        <w:t>本組織章程經</w:t>
      </w:r>
      <w:r w:rsidR="003A39F0" w:rsidRPr="001D6AEC">
        <w:rPr>
          <w:rFonts w:hAnsi="標楷體" w:hint="eastAsia"/>
          <w:color w:val="FF0000"/>
          <w:sz w:val="24"/>
          <w:szCs w:val="24"/>
        </w:rPr>
        <w:t>電機資訊學院</w:t>
      </w:r>
      <w:r w:rsidR="003A39F0" w:rsidRPr="001D6AEC">
        <w:rPr>
          <w:rFonts w:ascii="Times New Roman" w:cs="Times New Roman" w:hint="eastAsia"/>
          <w:color w:val="FF0000"/>
          <w:sz w:val="24"/>
          <w:szCs w:val="24"/>
          <w:lang w:val="zh-TW"/>
        </w:rPr>
        <w:t>學</w:t>
      </w:r>
      <w:r w:rsidR="00AD1731" w:rsidRPr="001D6AEC">
        <w:rPr>
          <w:rFonts w:ascii="Times New Roman" w:cs="Times New Roman" w:hint="eastAsia"/>
          <w:color w:val="FF0000"/>
          <w:sz w:val="24"/>
          <w:szCs w:val="24"/>
          <w:lang w:val="zh-TW"/>
        </w:rPr>
        <w:t>士班班</w:t>
      </w:r>
      <w:r w:rsidR="003A39F0" w:rsidRPr="001D6AEC">
        <w:rPr>
          <w:rFonts w:ascii="Times New Roman" w:cs="Times New Roman" w:hint="eastAsia"/>
          <w:color w:val="FF0000"/>
          <w:sz w:val="24"/>
          <w:szCs w:val="24"/>
          <w:lang w:val="zh-TW"/>
        </w:rPr>
        <w:t>務會議</w:t>
      </w:r>
      <w:r w:rsidRPr="003A39F0">
        <w:rPr>
          <w:rFonts w:hAnsi="標楷體" w:hint="eastAsia"/>
          <w:sz w:val="24"/>
          <w:szCs w:val="24"/>
        </w:rPr>
        <w:t>通過後，送院長核備後實施，修正時亦同。</w:t>
      </w:r>
    </w:p>
    <w:p w:rsidR="00CB6E3D" w:rsidRPr="00444D70" w:rsidRDefault="00CB6E3D">
      <w:pPr>
        <w:pStyle w:val="a3"/>
        <w:kinsoku w:val="0"/>
        <w:overflowPunct w:val="0"/>
        <w:spacing w:before="74"/>
        <w:ind w:left="1" w:firstLine="0"/>
        <w:jc w:val="center"/>
        <w:rPr>
          <w:rFonts w:ascii="Times New Roman" w:eastAsiaTheme="minorEastAsia" w:cs="Times New Roman"/>
          <w:color w:val="767171" w:themeColor="background2" w:themeShade="80"/>
          <w:sz w:val="20"/>
          <w:szCs w:val="20"/>
        </w:rPr>
      </w:pPr>
    </w:p>
    <w:sectPr w:rsidR="00CB6E3D" w:rsidRPr="00444D70" w:rsidSect="0009573B">
      <w:type w:val="continuous"/>
      <w:pgSz w:w="11910" w:h="16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F10" w:rsidRDefault="00CF3F10" w:rsidP="004C381D">
      <w:r>
        <w:separator/>
      </w:r>
    </w:p>
  </w:endnote>
  <w:endnote w:type="continuationSeparator" w:id="0">
    <w:p w:rsidR="00CF3F10" w:rsidRDefault="00CF3F10" w:rsidP="004C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F10" w:rsidRDefault="00CF3F10" w:rsidP="004C381D">
      <w:r>
        <w:separator/>
      </w:r>
    </w:p>
  </w:footnote>
  <w:footnote w:type="continuationSeparator" w:id="0">
    <w:p w:rsidR="00CF3F10" w:rsidRDefault="00CF3F10" w:rsidP="004C3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61C22"/>
    <w:multiLevelType w:val="hybridMultilevel"/>
    <w:tmpl w:val="F2C2B0CC"/>
    <w:lvl w:ilvl="0" w:tplc="5552A7B2">
      <w:start w:val="1"/>
      <w:numFmt w:val="taiwaneseCountingThousand"/>
      <w:lvlText w:val="第%1條"/>
      <w:lvlJc w:val="left"/>
      <w:pPr>
        <w:ind w:left="975" w:hanging="975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79946849"/>
    <w:multiLevelType w:val="hybridMultilevel"/>
    <w:tmpl w:val="615C6192"/>
    <w:lvl w:ilvl="0" w:tplc="1F463356">
      <w:start w:val="1"/>
      <w:numFmt w:val="taiwaneseCountingThousand"/>
      <w:lvlText w:val="第%1條"/>
      <w:lvlJc w:val="left"/>
      <w:pPr>
        <w:ind w:left="622" w:hanging="480"/>
      </w:pPr>
      <w:rPr>
        <w:rFonts w:cs="Times New Roman" w:hint="eastAsia"/>
      </w:rPr>
    </w:lvl>
    <w:lvl w:ilvl="1" w:tplc="21C25F96">
      <w:start w:val="1"/>
      <w:numFmt w:val="taiwaneseCountingThousand"/>
      <w:lvlText w:val="%2、"/>
      <w:lvlJc w:val="left"/>
      <w:pPr>
        <w:ind w:left="1473" w:hanging="48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62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2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  <w:rPr>
        <w:rFonts w:cs="Times New Roman"/>
      </w:rPr>
    </w:lvl>
  </w:abstractNum>
  <w:abstractNum w:abstractNumId="2" w15:restartNumberingAfterBreak="0">
    <w:nsid w:val="7B7E6B39"/>
    <w:multiLevelType w:val="hybridMultilevel"/>
    <w:tmpl w:val="7D7455B6"/>
    <w:lvl w:ilvl="0" w:tplc="21C25F96">
      <w:start w:val="1"/>
      <w:numFmt w:val="taiwaneseCountingThousand"/>
      <w:lvlText w:val="%1、"/>
      <w:lvlJc w:val="left"/>
      <w:pPr>
        <w:ind w:left="1501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81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61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1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421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01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81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861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341" w:hanging="4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1D"/>
    <w:rsid w:val="0009573B"/>
    <w:rsid w:val="000E3EE9"/>
    <w:rsid w:val="00122BEA"/>
    <w:rsid w:val="001D6AEC"/>
    <w:rsid w:val="00253464"/>
    <w:rsid w:val="00265097"/>
    <w:rsid w:val="00290E33"/>
    <w:rsid w:val="0032729D"/>
    <w:rsid w:val="00361D46"/>
    <w:rsid w:val="003639C4"/>
    <w:rsid w:val="0039654B"/>
    <w:rsid w:val="003A39F0"/>
    <w:rsid w:val="003A3E25"/>
    <w:rsid w:val="003E5F48"/>
    <w:rsid w:val="00444D70"/>
    <w:rsid w:val="004623B4"/>
    <w:rsid w:val="004B10E1"/>
    <w:rsid w:val="004C381D"/>
    <w:rsid w:val="004E3A01"/>
    <w:rsid w:val="004F6BE5"/>
    <w:rsid w:val="00566EB8"/>
    <w:rsid w:val="005B6D2D"/>
    <w:rsid w:val="0063744A"/>
    <w:rsid w:val="00676F9C"/>
    <w:rsid w:val="006B6953"/>
    <w:rsid w:val="007001BA"/>
    <w:rsid w:val="007011C0"/>
    <w:rsid w:val="0074026A"/>
    <w:rsid w:val="007A2CC2"/>
    <w:rsid w:val="007B5762"/>
    <w:rsid w:val="008362C7"/>
    <w:rsid w:val="00837ACE"/>
    <w:rsid w:val="008D1507"/>
    <w:rsid w:val="008D510E"/>
    <w:rsid w:val="008D5F80"/>
    <w:rsid w:val="008F00BC"/>
    <w:rsid w:val="008F5261"/>
    <w:rsid w:val="00910C7C"/>
    <w:rsid w:val="00955577"/>
    <w:rsid w:val="00987BD1"/>
    <w:rsid w:val="009A033A"/>
    <w:rsid w:val="00A52CF4"/>
    <w:rsid w:val="00A72F0C"/>
    <w:rsid w:val="00A82D3C"/>
    <w:rsid w:val="00AC153D"/>
    <w:rsid w:val="00AD1731"/>
    <w:rsid w:val="00AD1B91"/>
    <w:rsid w:val="00B52B49"/>
    <w:rsid w:val="00B74E66"/>
    <w:rsid w:val="00BD2B06"/>
    <w:rsid w:val="00BD6135"/>
    <w:rsid w:val="00C2619C"/>
    <w:rsid w:val="00C344DB"/>
    <w:rsid w:val="00C45DC2"/>
    <w:rsid w:val="00C95D96"/>
    <w:rsid w:val="00CB6E3D"/>
    <w:rsid w:val="00CC69E6"/>
    <w:rsid w:val="00CF36F6"/>
    <w:rsid w:val="00CF3F10"/>
    <w:rsid w:val="00D45690"/>
    <w:rsid w:val="00D55C1A"/>
    <w:rsid w:val="00D61944"/>
    <w:rsid w:val="00D745DE"/>
    <w:rsid w:val="00D75BA1"/>
    <w:rsid w:val="00D97961"/>
    <w:rsid w:val="00DD77AA"/>
    <w:rsid w:val="00E245AE"/>
    <w:rsid w:val="00E31BB5"/>
    <w:rsid w:val="00E3436B"/>
    <w:rsid w:val="00EA0F21"/>
    <w:rsid w:val="00EE2041"/>
    <w:rsid w:val="00F0511A"/>
    <w:rsid w:val="00FA6A5F"/>
    <w:rsid w:val="00FD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7F2D08"/>
  <w14:defaultImageDpi w14:val="0"/>
  <w15:docId w15:val="{11036F01-A2BF-40F1-AF6E-712673EE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388" w:hanging="1275"/>
    </w:pPr>
    <w:rPr>
      <w:rFonts w:ascii="標楷體" w:eastAsia="標楷體" w:cs="標楷體"/>
      <w:sz w:val="28"/>
      <w:szCs w:val="28"/>
    </w:rPr>
  </w:style>
  <w:style w:type="character" w:customStyle="1" w:styleId="a4">
    <w:name w:val="本文 字元"/>
    <w:basedOn w:val="a0"/>
    <w:link w:val="a3"/>
    <w:uiPriority w:val="99"/>
    <w:semiHidden/>
    <w:locked/>
    <w:rPr>
      <w:rFonts w:ascii="Times New Roman" w:hAnsi="Times New Roman" w:cs="Times New Roman"/>
      <w:kern w:val="0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4C38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locked/>
    <w:rsid w:val="004C381D"/>
    <w:rPr>
      <w:rFonts w:ascii="Times New Roman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C38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locked/>
    <w:rsid w:val="004C381D"/>
    <w:rPr>
      <w:rFonts w:ascii="Times New Roman" w:hAnsi="Times New Roman" w:cs="Times New Roman"/>
      <w:kern w:val="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F00BC"/>
    <w:rPr>
      <w:rFonts w:asciiTheme="majorHAnsi" w:eastAsiaTheme="majorEastAsia" w:hAnsiTheme="majorHAns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locked/>
    <w:rsid w:val="008F00BC"/>
    <w:rPr>
      <w:rFonts w:asciiTheme="majorHAnsi" w:eastAsiaTheme="majorEastAsia" w:hAnsiTheme="majorHAns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課程委員會組織章程1041029</dc:title>
  <dc:creator>user</dc:creator>
  <cp:lastModifiedBy>user</cp:lastModifiedBy>
  <cp:revision>15</cp:revision>
  <cp:lastPrinted>2019-08-08T07:34:00Z</cp:lastPrinted>
  <dcterms:created xsi:type="dcterms:W3CDTF">2019-12-17T11:15:00Z</dcterms:created>
  <dcterms:modified xsi:type="dcterms:W3CDTF">2020-08-12T06:44:00Z</dcterms:modified>
</cp:coreProperties>
</file>