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4B2" w:rsidRPr="002658AF" w:rsidRDefault="002658AF" w:rsidP="002701ED">
      <w:pPr>
        <w:tabs>
          <w:tab w:val="left" w:pos="0"/>
        </w:tabs>
        <w:spacing w:after="0" w:line="240" w:lineRule="auto"/>
        <w:rPr>
          <w:b/>
          <w:sz w:val="36"/>
          <w:szCs w:val="36"/>
        </w:rPr>
      </w:pPr>
      <w:r w:rsidRPr="002658AF">
        <w:rPr>
          <w:b/>
          <w:sz w:val="36"/>
          <w:szCs w:val="36"/>
        </w:rPr>
        <w:t>Robert Karmazin</w:t>
      </w:r>
    </w:p>
    <w:p w:rsidR="002658AF" w:rsidRDefault="002658AF" w:rsidP="002701ED">
      <w:pPr>
        <w:tabs>
          <w:tab w:val="left" w:pos="0"/>
        </w:tabs>
        <w:spacing w:after="0" w:line="240" w:lineRule="auto"/>
      </w:pPr>
      <w:r>
        <w:t>rob@csl.cornell.edu</w:t>
      </w:r>
    </w:p>
    <w:p w:rsidR="002658AF" w:rsidRDefault="002658AF" w:rsidP="002701ED">
      <w:pPr>
        <w:tabs>
          <w:tab w:val="left" w:pos="0"/>
        </w:tabs>
        <w:spacing w:after="0" w:line="240" w:lineRule="auto"/>
      </w:pPr>
    </w:p>
    <w:p w:rsidR="002658AF" w:rsidRDefault="002658AF" w:rsidP="002701ED">
      <w:pPr>
        <w:tabs>
          <w:tab w:val="left" w:pos="0"/>
          <w:tab w:val="right" w:pos="4320"/>
        </w:tabs>
        <w:spacing w:after="0" w:line="240" w:lineRule="auto"/>
      </w:pPr>
      <w:r>
        <w:lastRenderedPageBreak/>
        <w:tab/>
        <w:t>100 Graham Road, Apt 7H</w:t>
      </w:r>
    </w:p>
    <w:p w:rsidR="002658AF" w:rsidRDefault="002658AF" w:rsidP="002701ED">
      <w:pPr>
        <w:tabs>
          <w:tab w:val="left" w:pos="0"/>
          <w:tab w:val="right" w:pos="4320"/>
        </w:tabs>
        <w:spacing w:after="0" w:line="240" w:lineRule="auto"/>
      </w:pPr>
      <w:r>
        <w:tab/>
        <w:t>Ithaca, NY 14850</w:t>
      </w:r>
    </w:p>
    <w:p w:rsidR="002658AF" w:rsidRDefault="002658AF" w:rsidP="002701ED">
      <w:pPr>
        <w:tabs>
          <w:tab w:val="left" w:pos="0"/>
          <w:tab w:val="right" w:pos="4320"/>
        </w:tabs>
        <w:spacing w:after="0" w:line="240" w:lineRule="auto"/>
      </w:pPr>
      <w:r>
        <w:tab/>
        <w:t>631-258-8961</w:t>
      </w:r>
    </w:p>
    <w:p w:rsidR="002658AF" w:rsidRDefault="002658AF" w:rsidP="002701ED">
      <w:pPr>
        <w:tabs>
          <w:tab w:val="right" w:pos="4320"/>
        </w:tabs>
        <w:spacing w:after="0" w:line="240" w:lineRule="auto"/>
        <w:sectPr w:rsidR="002658AF" w:rsidSect="002658AF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2658AF" w:rsidRPr="002A32D0" w:rsidRDefault="002658AF" w:rsidP="002A32D0">
      <w:pPr>
        <w:tabs>
          <w:tab w:val="left" w:pos="0"/>
          <w:tab w:val="right" w:pos="9360"/>
        </w:tabs>
        <w:spacing w:after="0" w:line="120" w:lineRule="exact"/>
        <w:rPr>
          <w:sz w:val="12"/>
          <w:szCs w:val="12"/>
          <w:u w:val="single"/>
        </w:rPr>
      </w:pPr>
    </w:p>
    <w:p w:rsidR="002658AF" w:rsidRPr="00453CD5" w:rsidRDefault="002A32D0" w:rsidP="00ED7932">
      <w:pPr>
        <w:tabs>
          <w:tab w:val="left" w:pos="0"/>
          <w:tab w:val="right" w:pos="9360"/>
        </w:tabs>
        <w:spacing w:after="6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Research Interests</w:t>
      </w:r>
      <w:r w:rsidR="002658AF" w:rsidRPr="00453CD5">
        <w:rPr>
          <w:sz w:val="28"/>
          <w:szCs w:val="28"/>
          <w:u w:val="single"/>
        </w:rPr>
        <w:tab/>
      </w:r>
    </w:p>
    <w:p w:rsidR="002658AF" w:rsidRDefault="002A32D0" w:rsidP="002A32D0">
      <w:pPr>
        <w:spacing w:after="0" w:line="240" w:lineRule="auto"/>
        <w:ind w:left="360"/>
      </w:pPr>
      <w:r>
        <w:t xml:space="preserve">Asynchronous circuits and systems, Computer Architecture, VLSI methodology, Computer-aided design, </w:t>
      </w:r>
      <w:r w:rsidR="007A7455">
        <w:t xml:space="preserve">Hardware security, </w:t>
      </w:r>
      <w:r>
        <w:t>Memory systems</w:t>
      </w:r>
      <w:r w:rsidR="000E184C">
        <w:t>, Optimization</w:t>
      </w:r>
    </w:p>
    <w:p w:rsidR="00453CD5" w:rsidRPr="007945F2" w:rsidRDefault="00453CD5" w:rsidP="007945F2">
      <w:pPr>
        <w:tabs>
          <w:tab w:val="left" w:pos="360"/>
        </w:tabs>
        <w:spacing w:after="0" w:line="120" w:lineRule="exact"/>
        <w:rPr>
          <w:sz w:val="12"/>
          <w:szCs w:val="12"/>
        </w:rPr>
      </w:pPr>
    </w:p>
    <w:p w:rsidR="00453CD5" w:rsidRDefault="00453CD5" w:rsidP="00ED7932">
      <w:pPr>
        <w:tabs>
          <w:tab w:val="left" w:pos="360"/>
          <w:tab w:val="right" w:pos="9360"/>
        </w:tabs>
        <w:spacing w:after="60" w:line="240" w:lineRule="auto"/>
        <w:rPr>
          <w:sz w:val="28"/>
          <w:szCs w:val="28"/>
          <w:u w:val="single"/>
        </w:rPr>
      </w:pPr>
      <w:r w:rsidRPr="00453CD5">
        <w:rPr>
          <w:sz w:val="28"/>
          <w:szCs w:val="28"/>
          <w:u w:val="single"/>
        </w:rPr>
        <w:t>Education</w:t>
      </w:r>
      <w:r w:rsidRPr="00453CD5">
        <w:rPr>
          <w:sz w:val="28"/>
          <w:szCs w:val="28"/>
          <w:u w:val="single"/>
        </w:rPr>
        <w:tab/>
      </w:r>
    </w:p>
    <w:p w:rsidR="00453CD5" w:rsidRDefault="00453CD5" w:rsidP="00F67E5C">
      <w:pPr>
        <w:tabs>
          <w:tab w:val="right" w:pos="9360"/>
        </w:tabs>
        <w:spacing w:after="0" w:line="240" w:lineRule="auto"/>
        <w:ind w:left="180"/>
      </w:pPr>
      <w:r w:rsidRPr="00453CD5">
        <w:rPr>
          <w:b/>
        </w:rPr>
        <w:t>Cornell University</w:t>
      </w:r>
      <w:r w:rsidRPr="00453CD5">
        <w:rPr>
          <w:b/>
        </w:rPr>
        <w:tab/>
      </w:r>
      <w:r w:rsidRPr="00453CD5">
        <w:t>May 2015</w:t>
      </w:r>
    </w:p>
    <w:p w:rsidR="00453CD5" w:rsidRPr="009C1E81" w:rsidRDefault="00453CD5" w:rsidP="00F67E5C">
      <w:pPr>
        <w:tabs>
          <w:tab w:val="right" w:pos="9360"/>
        </w:tabs>
        <w:spacing w:after="0" w:line="240" w:lineRule="auto"/>
        <w:ind w:left="180"/>
      </w:pPr>
      <w:r w:rsidRPr="009C1E81">
        <w:t>Ph.D. in Electrical and Computer Engineering</w:t>
      </w:r>
    </w:p>
    <w:p w:rsidR="00005D9B" w:rsidRPr="0037338C" w:rsidRDefault="00005D9B" w:rsidP="00F67E5C">
      <w:pPr>
        <w:tabs>
          <w:tab w:val="right" w:pos="9360"/>
        </w:tabs>
        <w:spacing w:after="0" w:line="240" w:lineRule="auto"/>
        <w:ind w:left="180"/>
        <w:rPr>
          <w:sz w:val="18"/>
          <w:szCs w:val="18"/>
        </w:rPr>
      </w:pPr>
      <w:r w:rsidRPr="0037338C">
        <w:rPr>
          <w:sz w:val="18"/>
          <w:szCs w:val="18"/>
        </w:rPr>
        <w:t>Advisor: Dr. Rajit Manohar</w:t>
      </w:r>
    </w:p>
    <w:p w:rsidR="004E6758" w:rsidRPr="0037338C" w:rsidRDefault="004E6758" w:rsidP="00F67E5C">
      <w:pPr>
        <w:tabs>
          <w:tab w:val="right" w:pos="9360"/>
        </w:tabs>
        <w:spacing w:after="0" w:line="240" w:lineRule="auto"/>
        <w:ind w:left="180"/>
        <w:rPr>
          <w:sz w:val="18"/>
          <w:szCs w:val="18"/>
        </w:rPr>
      </w:pPr>
      <w:r w:rsidRPr="0037338C">
        <w:rPr>
          <w:sz w:val="18"/>
          <w:szCs w:val="18"/>
        </w:rPr>
        <w:t>Thesis: Automating the Physical Design of Asynchronous Circuits</w:t>
      </w:r>
    </w:p>
    <w:p w:rsidR="007945F2" w:rsidRPr="007945F2" w:rsidRDefault="007945F2" w:rsidP="007945F2">
      <w:pPr>
        <w:tabs>
          <w:tab w:val="right" w:pos="9360"/>
        </w:tabs>
        <w:spacing w:after="0" w:line="120" w:lineRule="exact"/>
        <w:ind w:left="187"/>
        <w:rPr>
          <w:sz w:val="12"/>
          <w:szCs w:val="12"/>
        </w:rPr>
      </w:pPr>
    </w:p>
    <w:p w:rsidR="00453CD5" w:rsidRDefault="00453CD5" w:rsidP="00F67E5C">
      <w:pPr>
        <w:tabs>
          <w:tab w:val="right" w:pos="9360"/>
        </w:tabs>
        <w:spacing w:after="0" w:line="240" w:lineRule="auto"/>
        <w:ind w:left="180"/>
      </w:pPr>
      <w:r w:rsidRPr="00B83921">
        <w:rPr>
          <w:b/>
        </w:rPr>
        <w:t>The Johns Hopkins University</w:t>
      </w:r>
      <w:r>
        <w:tab/>
        <w:t>May 2006</w:t>
      </w:r>
    </w:p>
    <w:p w:rsidR="00453CD5" w:rsidRPr="009C1E81" w:rsidRDefault="00453CD5" w:rsidP="00F67E5C">
      <w:pPr>
        <w:tabs>
          <w:tab w:val="right" w:pos="9360"/>
        </w:tabs>
        <w:spacing w:after="0" w:line="240" w:lineRule="auto"/>
        <w:ind w:left="180"/>
      </w:pPr>
      <w:r w:rsidRPr="009C1E81">
        <w:t>B.S. in Electrical and Computer Engineering</w:t>
      </w:r>
    </w:p>
    <w:p w:rsidR="004E6758" w:rsidRPr="0037338C" w:rsidRDefault="004E6758" w:rsidP="00F67E5C">
      <w:pPr>
        <w:tabs>
          <w:tab w:val="right" w:pos="9360"/>
        </w:tabs>
        <w:spacing w:after="0" w:line="240" w:lineRule="auto"/>
        <w:ind w:left="180"/>
        <w:rPr>
          <w:sz w:val="18"/>
          <w:szCs w:val="18"/>
        </w:rPr>
      </w:pPr>
      <w:r w:rsidRPr="0037338C">
        <w:rPr>
          <w:sz w:val="18"/>
          <w:szCs w:val="18"/>
        </w:rPr>
        <w:t>Advisor: Dr. Ralph Etienne-Cummings</w:t>
      </w:r>
    </w:p>
    <w:p w:rsidR="007945F2" w:rsidRPr="007945F2" w:rsidRDefault="007945F2" w:rsidP="007945F2">
      <w:pPr>
        <w:tabs>
          <w:tab w:val="right" w:pos="9360"/>
        </w:tabs>
        <w:spacing w:after="0" w:line="120" w:lineRule="exact"/>
        <w:rPr>
          <w:sz w:val="12"/>
          <w:szCs w:val="12"/>
        </w:rPr>
      </w:pPr>
    </w:p>
    <w:p w:rsidR="00B83921" w:rsidRPr="00B83921" w:rsidRDefault="004E6758" w:rsidP="00ED7932">
      <w:pPr>
        <w:tabs>
          <w:tab w:val="right" w:pos="9360"/>
        </w:tabs>
        <w:spacing w:after="6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Professional </w:t>
      </w:r>
      <w:r w:rsidR="00B83921" w:rsidRPr="00B83921">
        <w:rPr>
          <w:sz w:val="28"/>
          <w:szCs w:val="28"/>
          <w:u w:val="single"/>
        </w:rPr>
        <w:t>Experience</w:t>
      </w:r>
      <w:r w:rsidR="00B83921" w:rsidRPr="00B83921">
        <w:rPr>
          <w:sz w:val="28"/>
          <w:szCs w:val="28"/>
          <w:u w:val="single"/>
        </w:rPr>
        <w:tab/>
      </w:r>
    </w:p>
    <w:p w:rsidR="00B83921" w:rsidRDefault="00B83921" w:rsidP="00F67E5C">
      <w:pPr>
        <w:tabs>
          <w:tab w:val="right" w:pos="9360"/>
        </w:tabs>
        <w:spacing w:after="0" w:line="240" w:lineRule="auto"/>
        <w:ind w:left="180"/>
      </w:pPr>
      <w:r w:rsidRPr="00B83921">
        <w:rPr>
          <w:b/>
        </w:rPr>
        <w:t xml:space="preserve">Cornell </w:t>
      </w:r>
      <w:r w:rsidR="002701ED" w:rsidRPr="00B83921">
        <w:rPr>
          <w:b/>
        </w:rPr>
        <w:t>University</w:t>
      </w:r>
      <w:r>
        <w:tab/>
        <w:t>August 2006 – Present</w:t>
      </w:r>
    </w:p>
    <w:p w:rsidR="00B83921" w:rsidRDefault="004E6758" w:rsidP="00F67E5C">
      <w:pPr>
        <w:tabs>
          <w:tab w:val="right" w:pos="9360"/>
        </w:tabs>
        <w:spacing w:after="0" w:line="240" w:lineRule="auto"/>
        <w:ind w:left="180"/>
        <w:rPr>
          <w:i/>
        </w:rPr>
      </w:pPr>
      <w:r>
        <w:rPr>
          <w:i/>
        </w:rPr>
        <w:t xml:space="preserve">Graduate </w:t>
      </w:r>
      <w:r w:rsidR="00B83921" w:rsidRPr="00B83921">
        <w:rPr>
          <w:i/>
        </w:rPr>
        <w:t>Research Assistant</w:t>
      </w:r>
      <w:r w:rsidR="00B83921" w:rsidRPr="00B83921">
        <w:rPr>
          <w:i/>
        </w:rPr>
        <w:tab/>
        <w:t>Ithaca, NY</w:t>
      </w:r>
    </w:p>
    <w:p w:rsidR="0037338C" w:rsidRPr="009C1E81" w:rsidRDefault="0037338C" w:rsidP="00F67E5C">
      <w:pPr>
        <w:tabs>
          <w:tab w:val="right" w:pos="9360"/>
        </w:tabs>
        <w:spacing w:after="0" w:line="240" w:lineRule="auto"/>
        <w:ind w:left="180"/>
        <w:rPr>
          <w:sz w:val="18"/>
          <w:szCs w:val="18"/>
        </w:rPr>
      </w:pPr>
      <w:r w:rsidRPr="009C1E81">
        <w:rPr>
          <w:sz w:val="18"/>
          <w:szCs w:val="18"/>
        </w:rPr>
        <w:t xml:space="preserve">Developed CAD software to automate </w:t>
      </w:r>
      <w:r w:rsidR="009C1E81" w:rsidRPr="009C1E81">
        <w:rPr>
          <w:sz w:val="18"/>
          <w:szCs w:val="18"/>
        </w:rPr>
        <w:t xml:space="preserve">the physical </w:t>
      </w:r>
      <w:r w:rsidR="009C1E81">
        <w:rPr>
          <w:sz w:val="18"/>
          <w:szCs w:val="18"/>
        </w:rPr>
        <w:t>implementation</w:t>
      </w:r>
      <w:r w:rsidR="009C1E81" w:rsidRPr="009C1E81">
        <w:rPr>
          <w:sz w:val="18"/>
          <w:szCs w:val="18"/>
        </w:rPr>
        <w:t xml:space="preserve"> of </w:t>
      </w:r>
      <w:r w:rsidR="0025006D">
        <w:rPr>
          <w:sz w:val="18"/>
          <w:szCs w:val="18"/>
        </w:rPr>
        <w:t xml:space="preserve">DRC clean </w:t>
      </w:r>
      <w:r w:rsidRPr="009C1E81">
        <w:rPr>
          <w:sz w:val="18"/>
          <w:szCs w:val="18"/>
        </w:rPr>
        <w:t>custom</w:t>
      </w:r>
      <w:r w:rsidR="009C1E81" w:rsidRPr="009C1E81">
        <w:rPr>
          <w:sz w:val="18"/>
          <w:szCs w:val="18"/>
        </w:rPr>
        <w:t xml:space="preserve"> </w:t>
      </w:r>
      <w:r w:rsidR="009C1E81">
        <w:rPr>
          <w:sz w:val="18"/>
          <w:szCs w:val="18"/>
        </w:rPr>
        <w:t>asynchronous digital logic</w:t>
      </w:r>
      <w:r w:rsidR="009C1E81" w:rsidRPr="009C1E81">
        <w:rPr>
          <w:sz w:val="18"/>
          <w:szCs w:val="18"/>
        </w:rPr>
        <w:t xml:space="preserve">. </w:t>
      </w:r>
      <w:r w:rsidR="009C1E81">
        <w:rPr>
          <w:sz w:val="18"/>
          <w:szCs w:val="18"/>
        </w:rPr>
        <w:t>Designed configuration memory subsystem</w:t>
      </w:r>
      <w:r w:rsidR="0060149E">
        <w:rPr>
          <w:sz w:val="18"/>
          <w:szCs w:val="18"/>
        </w:rPr>
        <w:t>s</w:t>
      </w:r>
      <w:r w:rsidR="009C1E81">
        <w:rPr>
          <w:sz w:val="18"/>
          <w:szCs w:val="18"/>
        </w:rPr>
        <w:t xml:space="preserve"> for multiple iterations of an asynchronous FPGA at multiple technology nodes.</w:t>
      </w:r>
      <w:r w:rsidR="0060149E">
        <w:rPr>
          <w:sz w:val="18"/>
          <w:szCs w:val="18"/>
        </w:rPr>
        <w:t xml:space="preserve"> Integrated asynchronous circuits with acoustic MEMS devices</w:t>
      </w:r>
      <w:r w:rsidR="00B068C6">
        <w:rPr>
          <w:sz w:val="18"/>
          <w:szCs w:val="18"/>
        </w:rPr>
        <w:t xml:space="preserve"> for IARPA TIC program</w:t>
      </w:r>
      <w:r w:rsidR="0060149E">
        <w:rPr>
          <w:sz w:val="18"/>
          <w:szCs w:val="18"/>
        </w:rPr>
        <w:t>.</w:t>
      </w:r>
    </w:p>
    <w:p w:rsidR="007945F2" w:rsidRPr="007945F2" w:rsidRDefault="007945F2" w:rsidP="007945F2">
      <w:pPr>
        <w:tabs>
          <w:tab w:val="right" w:pos="9360"/>
        </w:tabs>
        <w:spacing w:after="0" w:line="120" w:lineRule="exact"/>
        <w:ind w:left="187"/>
        <w:rPr>
          <w:sz w:val="12"/>
          <w:szCs w:val="12"/>
        </w:rPr>
      </w:pPr>
    </w:p>
    <w:p w:rsidR="004E6758" w:rsidRDefault="004E6758" w:rsidP="00F67E5C">
      <w:pPr>
        <w:tabs>
          <w:tab w:val="right" w:pos="9360"/>
        </w:tabs>
        <w:spacing w:after="0" w:line="240" w:lineRule="auto"/>
        <w:ind w:left="180"/>
      </w:pPr>
      <w:r w:rsidRPr="00B83921">
        <w:rPr>
          <w:b/>
        </w:rPr>
        <w:t>Cornell University</w:t>
      </w:r>
      <w:r>
        <w:tab/>
      </w:r>
      <w:r w:rsidR="0060149E">
        <w:t>2013</w:t>
      </w:r>
      <w:r w:rsidR="003D2887">
        <w:t>-</w:t>
      </w:r>
      <w:r w:rsidR="00A83F23">
        <w:t>20</w:t>
      </w:r>
      <w:r w:rsidR="003D2887">
        <w:t>15</w:t>
      </w:r>
    </w:p>
    <w:p w:rsidR="004E6758" w:rsidRDefault="003A3C66" w:rsidP="00F67E5C">
      <w:pPr>
        <w:tabs>
          <w:tab w:val="right" w:pos="9360"/>
        </w:tabs>
        <w:spacing w:after="0" w:line="240" w:lineRule="auto"/>
        <w:ind w:left="180"/>
        <w:rPr>
          <w:i/>
        </w:rPr>
      </w:pPr>
      <w:r>
        <w:rPr>
          <w:i/>
        </w:rPr>
        <w:t>Professional</w:t>
      </w:r>
      <w:r w:rsidR="0060149E">
        <w:rPr>
          <w:i/>
        </w:rPr>
        <w:t xml:space="preserve"> </w:t>
      </w:r>
      <w:r w:rsidR="00B068C6">
        <w:rPr>
          <w:i/>
        </w:rPr>
        <w:t>R</w:t>
      </w:r>
      <w:r w:rsidR="0060149E">
        <w:rPr>
          <w:i/>
        </w:rPr>
        <w:t>eview</w:t>
      </w:r>
      <w:r w:rsidR="00B068C6">
        <w:rPr>
          <w:i/>
        </w:rPr>
        <w:t>er</w:t>
      </w:r>
      <w:r w:rsidR="004E6758" w:rsidRPr="00B83921">
        <w:rPr>
          <w:i/>
        </w:rPr>
        <w:tab/>
        <w:t>Ithaca, NY</w:t>
      </w:r>
    </w:p>
    <w:p w:rsidR="004E6758" w:rsidRPr="0060149E" w:rsidRDefault="00B068C6" w:rsidP="00F67E5C">
      <w:pPr>
        <w:tabs>
          <w:tab w:val="right" w:pos="9360"/>
        </w:tabs>
        <w:spacing w:after="0" w:line="240" w:lineRule="auto"/>
        <w:ind w:left="180"/>
        <w:rPr>
          <w:sz w:val="18"/>
          <w:szCs w:val="18"/>
        </w:rPr>
      </w:pPr>
      <w:r>
        <w:rPr>
          <w:sz w:val="18"/>
          <w:szCs w:val="18"/>
        </w:rPr>
        <w:t>R</w:t>
      </w:r>
      <w:r w:rsidR="0060149E" w:rsidRPr="0060149E">
        <w:rPr>
          <w:sz w:val="18"/>
          <w:szCs w:val="18"/>
        </w:rPr>
        <w:t xml:space="preserve">eviewed paper submissions for: </w:t>
      </w:r>
      <w:r w:rsidR="00A83F23" w:rsidRPr="0060149E">
        <w:rPr>
          <w:sz w:val="18"/>
          <w:szCs w:val="18"/>
        </w:rPr>
        <w:t>ASP-DAC 2015, HPCA 2014</w:t>
      </w:r>
      <w:r w:rsidR="0060149E" w:rsidRPr="0060149E">
        <w:rPr>
          <w:sz w:val="18"/>
          <w:szCs w:val="18"/>
        </w:rPr>
        <w:t>, ASYNC 2013</w:t>
      </w:r>
      <w:r>
        <w:rPr>
          <w:sz w:val="18"/>
          <w:szCs w:val="18"/>
        </w:rPr>
        <w:t>, 2014</w:t>
      </w:r>
    </w:p>
    <w:p w:rsidR="007945F2" w:rsidRPr="007945F2" w:rsidRDefault="007945F2" w:rsidP="007945F2">
      <w:pPr>
        <w:tabs>
          <w:tab w:val="right" w:pos="9360"/>
        </w:tabs>
        <w:spacing w:after="0" w:line="120" w:lineRule="exact"/>
        <w:ind w:left="187"/>
        <w:rPr>
          <w:sz w:val="12"/>
          <w:szCs w:val="12"/>
        </w:rPr>
      </w:pPr>
    </w:p>
    <w:p w:rsidR="00B83921" w:rsidRPr="00F90602" w:rsidRDefault="00B83921" w:rsidP="00F67E5C">
      <w:pPr>
        <w:tabs>
          <w:tab w:val="right" w:pos="9360"/>
        </w:tabs>
        <w:spacing w:after="0" w:line="240" w:lineRule="auto"/>
        <w:ind w:left="180"/>
      </w:pPr>
      <w:r w:rsidRPr="00F90602">
        <w:rPr>
          <w:b/>
        </w:rPr>
        <w:t>ZMD-A</w:t>
      </w:r>
      <w:r w:rsidR="00F90602" w:rsidRPr="00F90602">
        <w:tab/>
      </w:r>
      <w:r w:rsidR="00F90602">
        <w:t>June 2006 – August 2006</w:t>
      </w:r>
    </w:p>
    <w:p w:rsidR="00B83921" w:rsidRPr="0046483E" w:rsidRDefault="00B83921" w:rsidP="00F67E5C">
      <w:pPr>
        <w:tabs>
          <w:tab w:val="right" w:pos="9360"/>
        </w:tabs>
        <w:spacing w:after="0" w:line="240" w:lineRule="auto"/>
        <w:ind w:left="180"/>
        <w:rPr>
          <w:i/>
        </w:rPr>
      </w:pPr>
      <w:r w:rsidRPr="0046483E">
        <w:rPr>
          <w:i/>
        </w:rPr>
        <w:t>Intern</w:t>
      </w:r>
      <w:r w:rsidR="0046483E" w:rsidRPr="0046483E">
        <w:rPr>
          <w:i/>
        </w:rPr>
        <w:tab/>
        <w:t>Melville, NY</w:t>
      </w:r>
    </w:p>
    <w:p w:rsidR="0046483E" w:rsidRPr="0025006D" w:rsidRDefault="0025006D" w:rsidP="00F67E5C">
      <w:pPr>
        <w:tabs>
          <w:tab w:val="right" w:pos="9360"/>
        </w:tabs>
        <w:spacing w:after="0" w:line="240" w:lineRule="auto"/>
        <w:ind w:left="180"/>
        <w:rPr>
          <w:sz w:val="18"/>
          <w:szCs w:val="18"/>
        </w:rPr>
      </w:pPr>
      <w:r w:rsidRPr="0025006D">
        <w:rPr>
          <w:sz w:val="18"/>
          <w:szCs w:val="18"/>
        </w:rPr>
        <w:t xml:space="preserve">Ported existing two-stage high-accuracy ADC </w:t>
      </w:r>
      <w:r>
        <w:rPr>
          <w:sz w:val="18"/>
          <w:szCs w:val="18"/>
        </w:rPr>
        <w:t xml:space="preserve">design </w:t>
      </w:r>
      <w:r w:rsidRPr="0025006D">
        <w:rPr>
          <w:sz w:val="18"/>
          <w:szCs w:val="18"/>
        </w:rPr>
        <w:t>to new technology node. Simulated</w:t>
      </w:r>
      <w:r>
        <w:rPr>
          <w:sz w:val="18"/>
          <w:szCs w:val="18"/>
        </w:rPr>
        <w:t xml:space="preserve"> various components to determine bandwidth </w:t>
      </w:r>
      <w:r w:rsidR="007945F2">
        <w:rPr>
          <w:sz w:val="18"/>
          <w:szCs w:val="18"/>
        </w:rPr>
        <w:t xml:space="preserve">and power </w:t>
      </w:r>
      <w:r>
        <w:rPr>
          <w:sz w:val="18"/>
          <w:szCs w:val="18"/>
        </w:rPr>
        <w:t>improvements over original design.</w:t>
      </w:r>
    </w:p>
    <w:p w:rsidR="007945F2" w:rsidRPr="007945F2" w:rsidRDefault="007945F2" w:rsidP="007945F2">
      <w:pPr>
        <w:tabs>
          <w:tab w:val="right" w:pos="9360"/>
        </w:tabs>
        <w:spacing w:after="0" w:line="120" w:lineRule="exact"/>
        <w:ind w:left="187"/>
        <w:rPr>
          <w:sz w:val="12"/>
          <w:szCs w:val="12"/>
        </w:rPr>
      </w:pPr>
    </w:p>
    <w:p w:rsidR="0046483E" w:rsidRDefault="0046483E" w:rsidP="00F67E5C">
      <w:pPr>
        <w:tabs>
          <w:tab w:val="right" w:pos="9360"/>
        </w:tabs>
        <w:spacing w:after="0" w:line="240" w:lineRule="auto"/>
        <w:ind w:left="180"/>
      </w:pPr>
      <w:r w:rsidRPr="002701ED">
        <w:rPr>
          <w:b/>
        </w:rPr>
        <w:t>Johns Hopkins Applied Physics Laboratory</w:t>
      </w:r>
      <w:r>
        <w:tab/>
        <w:t>June 2005 – August 2005</w:t>
      </w:r>
    </w:p>
    <w:p w:rsidR="0046483E" w:rsidRPr="0060149E" w:rsidRDefault="003E440A" w:rsidP="00F67E5C">
      <w:pPr>
        <w:tabs>
          <w:tab w:val="right" w:pos="9360"/>
        </w:tabs>
        <w:spacing w:after="0" w:line="240" w:lineRule="auto"/>
        <w:ind w:left="180"/>
        <w:rPr>
          <w:i/>
        </w:rPr>
      </w:pPr>
      <w:r>
        <w:rPr>
          <w:i/>
        </w:rPr>
        <w:t xml:space="preserve">Undergraduate </w:t>
      </w:r>
      <w:r w:rsidR="0046483E" w:rsidRPr="0060149E">
        <w:rPr>
          <w:i/>
        </w:rPr>
        <w:t>Intern</w:t>
      </w:r>
      <w:r w:rsidR="0046483E" w:rsidRPr="0060149E">
        <w:rPr>
          <w:i/>
        </w:rPr>
        <w:tab/>
        <w:t>Laurel, MD</w:t>
      </w:r>
    </w:p>
    <w:p w:rsidR="0060149E" w:rsidRPr="0060149E" w:rsidRDefault="0060149E" w:rsidP="00F67E5C">
      <w:pPr>
        <w:tabs>
          <w:tab w:val="right" w:pos="9360"/>
        </w:tabs>
        <w:spacing w:after="0" w:line="240" w:lineRule="auto"/>
        <w:ind w:left="180"/>
        <w:rPr>
          <w:sz w:val="18"/>
          <w:szCs w:val="18"/>
        </w:rPr>
      </w:pPr>
      <w:r>
        <w:rPr>
          <w:sz w:val="18"/>
          <w:szCs w:val="18"/>
        </w:rPr>
        <w:t>Implemented various MATLAB functions and procedures in C</w:t>
      </w:r>
      <w:r w:rsidR="005F2EC5">
        <w:rPr>
          <w:sz w:val="18"/>
          <w:szCs w:val="18"/>
        </w:rPr>
        <w:t xml:space="preserve"> to optimize execution time. </w:t>
      </w:r>
      <w:r w:rsidR="00BA141B">
        <w:rPr>
          <w:sz w:val="18"/>
          <w:szCs w:val="18"/>
        </w:rPr>
        <w:t>Included</w:t>
      </w:r>
      <w:r w:rsidR="0081380A">
        <w:rPr>
          <w:sz w:val="18"/>
          <w:szCs w:val="18"/>
        </w:rPr>
        <w:t xml:space="preserve"> additional type checking and interfacing </w:t>
      </w:r>
      <w:r w:rsidR="00BA141B">
        <w:rPr>
          <w:sz w:val="18"/>
          <w:szCs w:val="18"/>
        </w:rPr>
        <w:t>to MATLAB programming environment.</w:t>
      </w:r>
    </w:p>
    <w:p w:rsidR="0046483E" w:rsidRPr="007945F2" w:rsidRDefault="0046483E" w:rsidP="002701ED">
      <w:pPr>
        <w:tabs>
          <w:tab w:val="right" w:pos="9360"/>
        </w:tabs>
        <w:spacing w:after="0" w:line="240" w:lineRule="auto"/>
        <w:rPr>
          <w:sz w:val="12"/>
          <w:szCs w:val="12"/>
        </w:rPr>
      </w:pPr>
    </w:p>
    <w:p w:rsidR="0046483E" w:rsidRDefault="0046483E" w:rsidP="00ED7932">
      <w:pPr>
        <w:tabs>
          <w:tab w:val="right" w:pos="9360"/>
        </w:tabs>
        <w:spacing w:after="6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Teaching</w:t>
      </w:r>
      <w:r w:rsidR="004E6758">
        <w:rPr>
          <w:sz w:val="28"/>
          <w:szCs w:val="28"/>
          <w:u w:val="single"/>
        </w:rPr>
        <w:t xml:space="preserve"> Experience</w:t>
      </w:r>
      <w:r>
        <w:rPr>
          <w:sz w:val="28"/>
          <w:szCs w:val="28"/>
          <w:u w:val="single"/>
        </w:rPr>
        <w:tab/>
      </w:r>
    </w:p>
    <w:p w:rsidR="00005D9B" w:rsidRDefault="00005D9B" w:rsidP="00F67E5C">
      <w:pPr>
        <w:tabs>
          <w:tab w:val="right" w:pos="9360"/>
        </w:tabs>
        <w:spacing w:after="0" w:line="240" w:lineRule="auto"/>
        <w:ind w:left="180"/>
      </w:pPr>
      <w:r w:rsidRPr="00B83921">
        <w:rPr>
          <w:b/>
        </w:rPr>
        <w:t>Cornell University</w:t>
      </w:r>
      <w:r>
        <w:tab/>
        <w:t>August 2006 – December 2007</w:t>
      </w:r>
    </w:p>
    <w:p w:rsidR="00005D9B" w:rsidRDefault="00005D9B" w:rsidP="00F67E5C">
      <w:pPr>
        <w:tabs>
          <w:tab w:val="right" w:pos="9360"/>
        </w:tabs>
        <w:spacing w:after="0" w:line="240" w:lineRule="auto"/>
        <w:ind w:left="180"/>
        <w:rPr>
          <w:i/>
        </w:rPr>
      </w:pPr>
      <w:r>
        <w:rPr>
          <w:i/>
        </w:rPr>
        <w:t>Student Mentor</w:t>
      </w:r>
      <w:r w:rsidRPr="00B83921">
        <w:rPr>
          <w:i/>
        </w:rPr>
        <w:tab/>
        <w:t>Ithaca, NY</w:t>
      </w:r>
    </w:p>
    <w:p w:rsidR="00A34FD0" w:rsidRPr="00A34FD0" w:rsidRDefault="00A34FD0" w:rsidP="00F67E5C">
      <w:pPr>
        <w:tabs>
          <w:tab w:val="right" w:pos="9360"/>
        </w:tabs>
        <w:spacing w:after="0" w:line="240" w:lineRule="auto"/>
        <w:ind w:left="180"/>
        <w:rPr>
          <w:sz w:val="18"/>
          <w:szCs w:val="18"/>
        </w:rPr>
      </w:pPr>
      <w:r>
        <w:rPr>
          <w:sz w:val="18"/>
          <w:szCs w:val="18"/>
        </w:rPr>
        <w:t xml:space="preserve">Guided M.Eng. student who developed </w:t>
      </w:r>
      <w:r w:rsidR="003E440A">
        <w:rPr>
          <w:sz w:val="18"/>
          <w:szCs w:val="18"/>
        </w:rPr>
        <w:t xml:space="preserve">hardware and software </w:t>
      </w:r>
      <w:r>
        <w:rPr>
          <w:sz w:val="18"/>
          <w:szCs w:val="18"/>
        </w:rPr>
        <w:t xml:space="preserve">testing infrastructure for </w:t>
      </w:r>
      <w:r w:rsidR="003E440A">
        <w:rPr>
          <w:sz w:val="18"/>
          <w:szCs w:val="18"/>
        </w:rPr>
        <w:t>split-foundry asynchronous FPGA. Work included designing PCB to interface test chip to Raspberry Pi and writing low level software drivers for Raspberry Pi.</w:t>
      </w:r>
    </w:p>
    <w:p w:rsidR="00005D9B" w:rsidRPr="007945F2" w:rsidRDefault="00005D9B" w:rsidP="007945F2">
      <w:pPr>
        <w:tabs>
          <w:tab w:val="right" w:pos="9360"/>
        </w:tabs>
        <w:spacing w:after="0" w:line="120" w:lineRule="exact"/>
        <w:ind w:left="187"/>
        <w:rPr>
          <w:sz w:val="12"/>
          <w:szCs w:val="12"/>
        </w:rPr>
      </w:pPr>
    </w:p>
    <w:p w:rsidR="00005D9B" w:rsidRDefault="00005D9B" w:rsidP="00F67E5C">
      <w:pPr>
        <w:tabs>
          <w:tab w:val="right" w:pos="9360"/>
        </w:tabs>
        <w:spacing w:after="0" w:line="240" w:lineRule="auto"/>
        <w:ind w:left="180"/>
      </w:pPr>
      <w:r w:rsidRPr="00B83921">
        <w:rPr>
          <w:b/>
        </w:rPr>
        <w:t>Cornell University</w:t>
      </w:r>
      <w:r>
        <w:tab/>
      </w:r>
      <w:r w:rsidR="003E440A">
        <w:t>May</w:t>
      </w:r>
      <w:r>
        <w:t xml:space="preserve"> </w:t>
      </w:r>
      <w:r w:rsidR="003E440A">
        <w:t>2011</w:t>
      </w:r>
      <w:r>
        <w:t xml:space="preserve"> – </w:t>
      </w:r>
      <w:r w:rsidR="003E440A">
        <w:t>July</w:t>
      </w:r>
      <w:r>
        <w:t xml:space="preserve"> </w:t>
      </w:r>
      <w:r w:rsidR="003E440A">
        <w:t>2011</w:t>
      </w:r>
    </w:p>
    <w:p w:rsidR="00005D9B" w:rsidRDefault="00005D9B" w:rsidP="00F67E5C">
      <w:pPr>
        <w:tabs>
          <w:tab w:val="right" w:pos="9360"/>
        </w:tabs>
        <w:spacing w:after="0" w:line="240" w:lineRule="auto"/>
        <w:ind w:left="180"/>
        <w:rPr>
          <w:i/>
        </w:rPr>
      </w:pPr>
      <w:r>
        <w:rPr>
          <w:i/>
        </w:rPr>
        <w:t>Student Advisor</w:t>
      </w:r>
      <w:r w:rsidRPr="00B83921">
        <w:rPr>
          <w:i/>
        </w:rPr>
        <w:tab/>
        <w:t>Ithaca, NY</w:t>
      </w:r>
    </w:p>
    <w:p w:rsidR="00A34FD0" w:rsidRPr="00A34FD0" w:rsidRDefault="003E440A" w:rsidP="00F67E5C">
      <w:pPr>
        <w:tabs>
          <w:tab w:val="right" w:pos="9360"/>
        </w:tabs>
        <w:spacing w:after="0" w:line="240" w:lineRule="auto"/>
        <w:ind w:left="180"/>
        <w:rPr>
          <w:sz w:val="18"/>
          <w:szCs w:val="18"/>
        </w:rPr>
      </w:pPr>
      <w:r>
        <w:rPr>
          <w:sz w:val="18"/>
          <w:szCs w:val="18"/>
        </w:rPr>
        <w:t>Advised M.S. student who wrote a channel router used for connecting multiple pipeline stages, optimizing for total required routing area. Capable of handling obstacles within routing channel.</w:t>
      </w:r>
    </w:p>
    <w:p w:rsidR="007945F2" w:rsidRPr="007945F2" w:rsidRDefault="007945F2" w:rsidP="007945F2">
      <w:pPr>
        <w:tabs>
          <w:tab w:val="right" w:pos="9360"/>
        </w:tabs>
        <w:spacing w:after="0" w:line="120" w:lineRule="exact"/>
        <w:ind w:left="187"/>
        <w:rPr>
          <w:sz w:val="12"/>
          <w:szCs w:val="12"/>
        </w:rPr>
      </w:pPr>
    </w:p>
    <w:p w:rsidR="004E6758" w:rsidRDefault="004E6758" w:rsidP="00F67E5C">
      <w:pPr>
        <w:tabs>
          <w:tab w:val="right" w:pos="9360"/>
        </w:tabs>
        <w:spacing w:after="0" w:line="240" w:lineRule="auto"/>
        <w:ind w:left="180"/>
      </w:pPr>
      <w:r w:rsidRPr="00B83921">
        <w:rPr>
          <w:b/>
        </w:rPr>
        <w:t>Cornell University</w:t>
      </w:r>
      <w:r>
        <w:tab/>
        <w:t>August 2006 – December 2007</w:t>
      </w:r>
    </w:p>
    <w:p w:rsidR="004E6758" w:rsidRDefault="004E6758" w:rsidP="00F67E5C">
      <w:pPr>
        <w:tabs>
          <w:tab w:val="right" w:pos="9360"/>
        </w:tabs>
        <w:spacing w:after="0" w:line="240" w:lineRule="auto"/>
        <w:ind w:left="180"/>
        <w:rPr>
          <w:i/>
        </w:rPr>
      </w:pPr>
      <w:r w:rsidRPr="00B83921">
        <w:rPr>
          <w:i/>
        </w:rPr>
        <w:t>Teaching Assistant</w:t>
      </w:r>
      <w:r w:rsidRPr="00B83921">
        <w:rPr>
          <w:i/>
        </w:rPr>
        <w:tab/>
        <w:t>Ithaca, NY</w:t>
      </w:r>
    </w:p>
    <w:p w:rsidR="00A34FD0" w:rsidRPr="00A34FD0" w:rsidRDefault="003E440A" w:rsidP="00F67E5C">
      <w:pPr>
        <w:tabs>
          <w:tab w:val="right" w:pos="9360"/>
        </w:tabs>
        <w:spacing w:after="0" w:line="240" w:lineRule="auto"/>
        <w:ind w:left="180"/>
        <w:rPr>
          <w:sz w:val="18"/>
          <w:szCs w:val="18"/>
        </w:rPr>
      </w:pPr>
      <w:r>
        <w:rPr>
          <w:sz w:val="18"/>
          <w:szCs w:val="18"/>
        </w:rPr>
        <w:t>Lead laboratory sessions for introductory digital logic and design course</w:t>
      </w:r>
      <w:r w:rsidR="00EB03FE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Held regular office hours and graded homeworks, </w:t>
      </w:r>
      <w:r w:rsidR="00EB03FE">
        <w:rPr>
          <w:sz w:val="18"/>
          <w:szCs w:val="18"/>
        </w:rPr>
        <w:t>reports, and exams.</w:t>
      </w:r>
    </w:p>
    <w:p w:rsidR="002701ED" w:rsidRPr="007945F2" w:rsidRDefault="002701ED" w:rsidP="007945F2">
      <w:pPr>
        <w:tabs>
          <w:tab w:val="right" w:pos="9360"/>
        </w:tabs>
        <w:spacing w:after="0" w:line="120" w:lineRule="exact"/>
        <w:rPr>
          <w:sz w:val="12"/>
          <w:szCs w:val="12"/>
        </w:rPr>
      </w:pPr>
    </w:p>
    <w:p w:rsidR="0046483E" w:rsidRPr="0046483E" w:rsidRDefault="0046483E" w:rsidP="00ED7932">
      <w:pPr>
        <w:tabs>
          <w:tab w:val="right" w:pos="9360"/>
        </w:tabs>
        <w:spacing w:after="6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Chips</w:t>
      </w:r>
      <w:r w:rsidRPr="0046483E">
        <w:rPr>
          <w:sz w:val="28"/>
          <w:szCs w:val="28"/>
          <w:u w:val="single"/>
        </w:rPr>
        <w:tab/>
      </w:r>
    </w:p>
    <w:p w:rsidR="0046483E" w:rsidRDefault="0081380A" w:rsidP="0081380A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540"/>
      </w:pPr>
      <w:r>
        <w:t>Split Foundry Asynchronous FPGA, 65nm</w:t>
      </w:r>
      <w:r>
        <w:tab/>
        <w:t>201</w:t>
      </w:r>
      <w:r w:rsidR="007B0BB8">
        <w:t>4</w:t>
      </w:r>
    </w:p>
    <w:p w:rsidR="0081380A" w:rsidRDefault="0081380A" w:rsidP="0081380A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 w:rsidRPr="0081380A">
        <w:rPr>
          <w:sz w:val="18"/>
          <w:szCs w:val="18"/>
        </w:rPr>
        <w:t xml:space="preserve">Implemented </w:t>
      </w:r>
      <w:r w:rsidR="00BA141B">
        <w:rPr>
          <w:sz w:val="18"/>
          <w:szCs w:val="18"/>
        </w:rPr>
        <w:t>three asynchronous FPGAs, each with unique transistor-level obfuscation strategies, as part of the IARPA TIC program. Achieved 550 MHz throughput.</w:t>
      </w:r>
    </w:p>
    <w:p w:rsidR="00BA141B" w:rsidRDefault="00BA141B" w:rsidP="00BA141B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540"/>
      </w:pPr>
      <w:r>
        <w:t>Split Foundry Asynchronous FPGA, 130nm</w:t>
      </w:r>
      <w:r>
        <w:tab/>
        <w:t>201</w:t>
      </w:r>
      <w:r w:rsidR="007B0BB8">
        <w:t>3</w:t>
      </w:r>
    </w:p>
    <w:p w:rsidR="00BA141B" w:rsidRDefault="00BA141B" w:rsidP="00BA141B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 w:rsidRPr="0081380A">
        <w:rPr>
          <w:sz w:val="18"/>
          <w:szCs w:val="18"/>
        </w:rPr>
        <w:t xml:space="preserve">Implemented </w:t>
      </w:r>
      <w:r>
        <w:rPr>
          <w:sz w:val="18"/>
          <w:szCs w:val="18"/>
        </w:rPr>
        <w:t xml:space="preserve">asynchronous FPGA as part of the IARPA TIC program. Demonstrated </w:t>
      </w:r>
      <w:r w:rsidR="007B0BB8">
        <w:rPr>
          <w:sz w:val="18"/>
          <w:szCs w:val="18"/>
        </w:rPr>
        <w:t xml:space="preserve">usability </w:t>
      </w:r>
      <w:r>
        <w:rPr>
          <w:sz w:val="18"/>
          <w:szCs w:val="18"/>
        </w:rPr>
        <w:t xml:space="preserve">of </w:t>
      </w:r>
      <w:r w:rsidR="007B0BB8">
        <w:rPr>
          <w:sz w:val="18"/>
          <w:szCs w:val="18"/>
        </w:rPr>
        <w:t xml:space="preserve">custom layout flow. </w:t>
      </w:r>
      <w:r w:rsidR="007B43EC">
        <w:rPr>
          <w:sz w:val="18"/>
          <w:szCs w:val="18"/>
        </w:rPr>
        <w:t>Achieved 270MHz throughput.</w:t>
      </w:r>
    </w:p>
    <w:p w:rsidR="007B43EC" w:rsidRDefault="00A27C9C" w:rsidP="007B43EC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540"/>
      </w:pPr>
      <w:r>
        <w:t>Ultra Low-</w:t>
      </w:r>
      <w:r w:rsidR="007B43EC">
        <w:t xml:space="preserve">Power </w:t>
      </w:r>
      <w:r>
        <w:t xml:space="preserve">Sensor Network </w:t>
      </w:r>
      <w:r w:rsidR="007B43EC">
        <w:t xml:space="preserve">Asynchronous </w:t>
      </w:r>
      <w:r>
        <w:t>Processor</w:t>
      </w:r>
      <w:r w:rsidR="007B43EC">
        <w:t>, 90nm</w:t>
      </w:r>
      <w:r w:rsidR="007B43EC">
        <w:tab/>
        <w:t>201</w:t>
      </w:r>
      <w:r>
        <w:t>1</w:t>
      </w:r>
    </w:p>
    <w:p w:rsidR="007B43EC" w:rsidRDefault="00A27C9C" w:rsidP="007B43EC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>
        <w:rPr>
          <w:sz w:val="18"/>
          <w:szCs w:val="18"/>
        </w:rPr>
        <w:t xml:space="preserve">Designed </w:t>
      </w:r>
      <w:r w:rsidR="00A933C0">
        <w:rPr>
          <w:sz w:val="18"/>
          <w:szCs w:val="18"/>
        </w:rPr>
        <w:t>and implemented c</w:t>
      </w:r>
      <w:r>
        <w:rPr>
          <w:sz w:val="18"/>
          <w:szCs w:val="18"/>
        </w:rPr>
        <w:t xml:space="preserve">hip IO for </w:t>
      </w:r>
      <w:r w:rsidR="00A933C0">
        <w:rPr>
          <w:sz w:val="18"/>
          <w:szCs w:val="18"/>
        </w:rPr>
        <w:t>ULSNAP processor. Implemented full custom layout for processor core and periphery</w:t>
      </w:r>
      <w:r w:rsidR="007B43EC">
        <w:rPr>
          <w:sz w:val="18"/>
          <w:szCs w:val="18"/>
        </w:rPr>
        <w:t xml:space="preserve">. </w:t>
      </w:r>
      <w:r w:rsidR="00A933C0">
        <w:rPr>
          <w:sz w:val="18"/>
          <w:szCs w:val="18"/>
        </w:rPr>
        <w:t>Achieved 97 MIPS at 4mW.</w:t>
      </w:r>
    </w:p>
    <w:p w:rsidR="00A27C9C" w:rsidRDefault="00A933C0" w:rsidP="00A27C9C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540"/>
      </w:pPr>
      <w:r>
        <w:t>SyNAPSE</w:t>
      </w:r>
      <w:r w:rsidR="00A27C9C">
        <w:t>, 45nm</w:t>
      </w:r>
      <w:r w:rsidR="00A27C9C">
        <w:tab/>
        <w:t>2011</w:t>
      </w:r>
    </w:p>
    <w:p w:rsidR="00A27C9C" w:rsidRDefault="003A3C66" w:rsidP="00A27C9C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>
        <w:rPr>
          <w:sz w:val="18"/>
          <w:szCs w:val="18"/>
        </w:rPr>
        <w:t xml:space="preserve">Validated and implemented various components </w:t>
      </w:r>
      <w:r w:rsidR="00AB6E79">
        <w:rPr>
          <w:sz w:val="18"/>
          <w:szCs w:val="18"/>
        </w:rPr>
        <w:t>for address demux unit in the SyNAPSE chip</w:t>
      </w:r>
      <w:r w:rsidR="00A27C9C">
        <w:rPr>
          <w:sz w:val="18"/>
          <w:szCs w:val="18"/>
        </w:rPr>
        <w:t>.</w:t>
      </w:r>
    </w:p>
    <w:p w:rsidR="00A27C9C" w:rsidRDefault="00A27C9C" w:rsidP="00A27C9C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540"/>
      </w:pPr>
      <w:r>
        <w:t>Hybrid FPGA, 65nm</w:t>
      </w:r>
      <w:r>
        <w:tab/>
        <w:t>201</w:t>
      </w:r>
      <w:r w:rsidR="00A933C0">
        <w:t>0</w:t>
      </w:r>
    </w:p>
    <w:p w:rsidR="00A27C9C" w:rsidRDefault="00A27C9C" w:rsidP="00A27C9C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>
        <w:rPr>
          <w:sz w:val="18"/>
          <w:szCs w:val="18"/>
        </w:rPr>
        <w:t>De</w:t>
      </w:r>
      <w:r w:rsidR="003B0F1B">
        <w:rPr>
          <w:sz w:val="18"/>
          <w:szCs w:val="18"/>
        </w:rPr>
        <w:t xml:space="preserve">signed, </w:t>
      </w:r>
      <w:r w:rsidR="003A3C66">
        <w:rPr>
          <w:sz w:val="18"/>
          <w:szCs w:val="18"/>
        </w:rPr>
        <w:t>validated</w:t>
      </w:r>
      <w:r w:rsidR="003B0F1B">
        <w:rPr>
          <w:sz w:val="18"/>
          <w:szCs w:val="18"/>
        </w:rPr>
        <w:t xml:space="preserve">, and </w:t>
      </w:r>
      <w:r w:rsidR="004043B0">
        <w:rPr>
          <w:sz w:val="18"/>
          <w:szCs w:val="18"/>
        </w:rPr>
        <w:t xml:space="preserve">implemented configuration memory </w:t>
      </w:r>
      <w:r>
        <w:rPr>
          <w:sz w:val="18"/>
          <w:szCs w:val="18"/>
        </w:rPr>
        <w:t xml:space="preserve">for </w:t>
      </w:r>
      <w:r w:rsidR="004043B0">
        <w:rPr>
          <w:sz w:val="18"/>
          <w:szCs w:val="18"/>
        </w:rPr>
        <w:t xml:space="preserve">FPGA-Processor </w:t>
      </w:r>
      <w:r w:rsidR="003B0F1B">
        <w:rPr>
          <w:sz w:val="18"/>
          <w:szCs w:val="18"/>
        </w:rPr>
        <w:t>hybrid as part of an AFRL collaboration</w:t>
      </w:r>
      <w:r>
        <w:rPr>
          <w:sz w:val="18"/>
          <w:szCs w:val="18"/>
        </w:rPr>
        <w:t xml:space="preserve">. </w:t>
      </w:r>
      <w:r w:rsidR="003B0F1B">
        <w:rPr>
          <w:sz w:val="18"/>
          <w:szCs w:val="18"/>
        </w:rPr>
        <w:t>Achieved 700MHz throughput in extracted simulation.</w:t>
      </w:r>
    </w:p>
    <w:p w:rsidR="00F67E5C" w:rsidRPr="00A27C9C" w:rsidRDefault="00F67E5C" w:rsidP="00A27C9C">
      <w:pPr>
        <w:tabs>
          <w:tab w:val="right" w:pos="9360"/>
        </w:tabs>
        <w:spacing w:after="0" w:line="120" w:lineRule="exact"/>
        <w:rPr>
          <w:sz w:val="12"/>
          <w:szCs w:val="12"/>
        </w:rPr>
      </w:pPr>
    </w:p>
    <w:p w:rsidR="0046483E" w:rsidRDefault="0046483E" w:rsidP="00ED7932">
      <w:pPr>
        <w:tabs>
          <w:tab w:val="right" w:pos="9360"/>
        </w:tabs>
        <w:spacing w:after="6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Publications</w:t>
      </w:r>
      <w:r w:rsidRPr="0046483E">
        <w:rPr>
          <w:sz w:val="28"/>
          <w:szCs w:val="28"/>
          <w:u w:val="single"/>
        </w:rPr>
        <w:tab/>
      </w:r>
    </w:p>
    <w:p w:rsidR="003B1745" w:rsidRDefault="003B1745" w:rsidP="003B1745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ind w:left="540"/>
      </w:pPr>
      <w:r>
        <w:t>Timing Driven Placement for Quasi Delay-Insensitive Circuits</w:t>
      </w:r>
    </w:p>
    <w:p w:rsidR="003B1745" w:rsidRPr="00F67E5C" w:rsidRDefault="003B1745" w:rsidP="003B1745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 w:rsidRPr="00F67E5C">
        <w:rPr>
          <w:b/>
          <w:sz w:val="18"/>
          <w:szCs w:val="18"/>
        </w:rPr>
        <w:t>Robert Karmazin</w:t>
      </w:r>
      <w:r>
        <w:rPr>
          <w:sz w:val="18"/>
          <w:szCs w:val="18"/>
        </w:rPr>
        <w:t xml:space="preserve">, Stephen Longfield, </w:t>
      </w:r>
      <w:r w:rsidRPr="00F67E5C">
        <w:rPr>
          <w:sz w:val="18"/>
          <w:szCs w:val="18"/>
        </w:rPr>
        <w:t xml:space="preserve">Carlos Tadeo Ortega Otero, </w:t>
      </w:r>
      <w:r>
        <w:rPr>
          <w:sz w:val="18"/>
          <w:szCs w:val="18"/>
        </w:rPr>
        <w:t>and Rajit Manohar</w:t>
      </w:r>
    </w:p>
    <w:p w:rsidR="003B1745" w:rsidRPr="00F67E5C" w:rsidRDefault="003B1745" w:rsidP="003B1745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>
        <w:rPr>
          <w:sz w:val="18"/>
          <w:szCs w:val="18"/>
        </w:rPr>
        <w:t>International Symposium on Asynchronous Circuits and Systems</w:t>
      </w:r>
      <w:r w:rsidRPr="00F67E5C">
        <w:rPr>
          <w:sz w:val="18"/>
          <w:szCs w:val="18"/>
        </w:rPr>
        <w:t xml:space="preserve">, </w:t>
      </w:r>
      <w:r>
        <w:rPr>
          <w:sz w:val="18"/>
          <w:szCs w:val="18"/>
        </w:rPr>
        <w:t>(In Review)</w:t>
      </w:r>
    </w:p>
    <w:p w:rsidR="003B1745" w:rsidRDefault="003B1745" w:rsidP="003B1745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ind w:left="540"/>
      </w:pPr>
      <w:r>
        <w:t>Automatic Obfuscat</w:t>
      </w:r>
      <w:r w:rsidR="005C004D">
        <w:t>ed</w:t>
      </w:r>
      <w:r>
        <w:t xml:space="preserve"> Cell Layout for Trusted Split-Foundry Design</w:t>
      </w:r>
    </w:p>
    <w:p w:rsidR="003B1745" w:rsidRPr="00F67E5C" w:rsidRDefault="003B1745" w:rsidP="003B1745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 w:rsidRPr="00F67E5C">
        <w:rPr>
          <w:sz w:val="18"/>
          <w:szCs w:val="18"/>
        </w:rPr>
        <w:t xml:space="preserve">Carlos Tadeo Ortega Otero, </w:t>
      </w:r>
      <w:r>
        <w:rPr>
          <w:sz w:val="18"/>
          <w:szCs w:val="18"/>
        </w:rPr>
        <w:t xml:space="preserve">Jonathan Tse, </w:t>
      </w:r>
      <w:r w:rsidRPr="00F67E5C">
        <w:rPr>
          <w:b/>
          <w:sz w:val="18"/>
          <w:szCs w:val="18"/>
        </w:rPr>
        <w:t>Robert Karmazin</w:t>
      </w:r>
      <w:r>
        <w:rPr>
          <w:sz w:val="18"/>
          <w:szCs w:val="18"/>
        </w:rPr>
        <w:t>, and Rajit Manohar</w:t>
      </w:r>
    </w:p>
    <w:p w:rsidR="003B1745" w:rsidRPr="00F67E5C" w:rsidRDefault="003A7731" w:rsidP="003B1745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>
        <w:rPr>
          <w:sz w:val="18"/>
          <w:szCs w:val="18"/>
        </w:rPr>
        <w:t>International Symposium on Hardware</w:t>
      </w:r>
      <w:r w:rsidR="005C004D">
        <w:rPr>
          <w:sz w:val="18"/>
          <w:szCs w:val="18"/>
        </w:rPr>
        <w:t>-</w:t>
      </w:r>
      <w:r>
        <w:rPr>
          <w:sz w:val="18"/>
          <w:szCs w:val="18"/>
        </w:rPr>
        <w:t xml:space="preserve">Oriented </w:t>
      </w:r>
      <w:r w:rsidR="005C004D">
        <w:rPr>
          <w:sz w:val="18"/>
          <w:szCs w:val="18"/>
        </w:rPr>
        <w:t>Security and Trust</w:t>
      </w:r>
      <w:r w:rsidR="003B1745" w:rsidRPr="00F67E5C">
        <w:rPr>
          <w:sz w:val="18"/>
          <w:szCs w:val="18"/>
        </w:rPr>
        <w:t xml:space="preserve">, </w:t>
      </w:r>
      <w:r w:rsidR="003B1745">
        <w:rPr>
          <w:sz w:val="18"/>
          <w:szCs w:val="18"/>
        </w:rPr>
        <w:t>(In Review)</w:t>
      </w:r>
    </w:p>
    <w:p w:rsidR="0046483E" w:rsidRDefault="00316FEA" w:rsidP="00F67E5C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ind w:left="540"/>
      </w:pPr>
      <w:r>
        <w:t>ULSNAP: An U</w:t>
      </w:r>
      <w:r w:rsidR="00F67E5C" w:rsidRPr="00F67E5C">
        <w:t>ltra-</w:t>
      </w:r>
      <w:r>
        <w:t>L</w:t>
      </w:r>
      <w:r w:rsidR="00F67E5C" w:rsidRPr="00F67E5C">
        <w:t xml:space="preserve">ow </w:t>
      </w:r>
      <w:r>
        <w:t>P</w:t>
      </w:r>
      <w:r w:rsidR="00F67E5C" w:rsidRPr="00F67E5C">
        <w:t xml:space="preserve">ower </w:t>
      </w:r>
      <w:r>
        <w:t>E</w:t>
      </w:r>
      <w:r w:rsidR="00F67E5C" w:rsidRPr="00F67E5C">
        <w:t>vent-</w:t>
      </w:r>
      <w:r>
        <w:t>D</w:t>
      </w:r>
      <w:r w:rsidR="00F67E5C" w:rsidRPr="00F67E5C">
        <w:t xml:space="preserve">riven </w:t>
      </w:r>
      <w:r>
        <w:t>M</w:t>
      </w:r>
      <w:r w:rsidR="00F67E5C" w:rsidRPr="00F67E5C">
        <w:t xml:space="preserve">icrocontroller for </w:t>
      </w:r>
      <w:r>
        <w:t>S</w:t>
      </w:r>
      <w:r w:rsidR="00F67E5C" w:rsidRPr="00F67E5C">
        <w:t xml:space="preserve">ensor </w:t>
      </w:r>
      <w:r>
        <w:t>N</w:t>
      </w:r>
      <w:r w:rsidR="00F67E5C" w:rsidRPr="00F67E5C">
        <w:t xml:space="preserve">etwork </w:t>
      </w:r>
      <w:r>
        <w:t>N</w:t>
      </w:r>
      <w:r w:rsidR="00F67E5C" w:rsidRPr="00F67E5C">
        <w:t>odes</w:t>
      </w:r>
    </w:p>
    <w:p w:rsidR="00F67E5C" w:rsidRPr="00F67E5C" w:rsidRDefault="00F67E5C" w:rsidP="00F67E5C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 w:rsidRPr="00F67E5C">
        <w:rPr>
          <w:sz w:val="18"/>
          <w:szCs w:val="18"/>
        </w:rPr>
        <w:t xml:space="preserve">Carlos Tadeo Ortega Otero, Jonathan Tse, </w:t>
      </w:r>
      <w:r w:rsidRPr="00F67E5C">
        <w:rPr>
          <w:b/>
          <w:sz w:val="18"/>
          <w:szCs w:val="18"/>
        </w:rPr>
        <w:t>Robert Karmazin</w:t>
      </w:r>
      <w:r w:rsidR="00AC05EC">
        <w:rPr>
          <w:sz w:val="18"/>
          <w:szCs w:val="18"/>
        </w:rPr>
        <w:t>, and Rajit Manohar</w:t>
      </w:r>
    </w:p>
    <w:p w:rsidR="00F67E5C" w:rsidRPr="00F67E5C" w:rsidRDefault="00F67E5C" w:rsidP="00F67E5C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 w:rsidRPr="00F67E5C">
        <w:rPr>
          <w:sz w:val="18"/>
          <w:szCs w:val="18"/>
        </w:rPr>
        <w:t>Proceedings of the International Symposium on Quality Electronic Design, March 2014</w:t>
      </w:r>
    </w:p>
    <w:p w:rsidR="00316FEA" w:rsidRDefault="00316FEA" w:rsidP="00316FE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ind w:left="540"/>
      </w:pPr>
      <w:r>
        <w:t>A Split-Foundry Asynchronous FPGA</w:t>
      </w:r>
    </w:p>
    <w:p w:rsidR="00316FEA" w:rsidRPr="00F67E5C" w:rsidRDefault="00316FEA" w:rsidP="00316FEA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>
        <w:rPr>
          <w:sz w:val="18"/>
          <w:szCs w:val="18"/>
        </w:rPr>
        <w:t>Benjamin Hill</w:t>
      </w:r>
      <w:r w:rsidRPr="00F67E5C">
        <w:rPr>
          <w:sz w:val="18"/>
          <w:szCs w:val="18"/>
        </w:rPr>
        <w:t xml:space="preserve">, </w:t>
      </w:r>
      <w:r w:rsidRPr="00F67E5C">
        <w:rPr>
          <w:b/>
          <w:sz w:val="18"/>
          <w:szCs w:val="18"/>
        </w:rPr>
        <w:t>Robert Karmazin</w:t>
      </w:r>
      <w:r>
        <w:rPr>
          <w:sz w:val="18"/>
          <w:szCs w:val="18"/>
        </w:rPr>
        <w:t xml:space="preserve">, </w:t>
      </w:r>
      <w:r w:rsidRPr="00F67E5C">
        <w:rPr>
          <w:sz w:val="18"/>
          <w:szCs w:val="18"/>
        </w:rPr>
        <w:t>Carlos Tadeo Ortega Otero, Jonathan Tse</w:t>
      </w:r>
      <w:r w:rsidR="00AC05EC">
        <w:rPr>
          <w:sz w:val="18"/>
          <w:szCs w:val="18"/>
        </w:rPr>
        <w:t>, and Rajit Manohar</w:t>
      </w:r>
    </w:p>
    <w:p w:rsidR="00316FEA" w:rsidRDefault="00316FEA" w:rsidP="00316FEA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>
        <w:rPr>
          <w:sz w:val="18"/>
          <w:szCs w:val="18"/>
        </w:rPr>
        <w:t>Cusom Integrated Circuits Conference</w:t>
      </w:r>
      <w:r w:rsidRPr="00F67E5C">
        <w:rPr>
          <w:sz w:val="18"/>
          <w:szCs w:val="18"/>
        </w:rPr>
        <w:t xml:space="preserve">, </w:t>
      </w:r>
      <w:r>
        <w:rPr>
          <w:sz w:val="18"/>
          <w:szCs w:val="18"/>
        </w:rPr>
        <w:t>September 2013</w:t>
      </w:r>
    </w:p>
    <w:p w:rsidR="00FC73F0" w:rsidRDefault="00FC73F0" w:rsidP="00FC73F0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ind w:left="540"/>
      </w:pPr>
      <w:r>
        <w:t>cellTK: Automated Layout for Asynchronous Circuits with Nonstandard Cells</w:t>
      </w:r>
    </w:p>
    <w:p w:rsidR="00FC73F0" w:rsidRPr="00F67E5C" w:rsidRDefault="00FC73F0" w:rsidP="00FC73F0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 w:rsidRPr="00F67E5C">
        <w:rPr>
          <w:b/>
          <w:sz w:val="18"/>
          <w:szCs w:val="18"/>
        </w:rPr>
        <w:t>Robert Karmazin</w:t>
      </w:r>
      <w:r>
        <w:rPr>
          <w:sz w:val="18"/>
          <w:szCs w:val="18"/>
        </w:rPr>
        <w:t xml:space="preserve">, </w:t>
      </w:r>
      <w:r w:rsidRPr="00F67E5C">
        <w:rPr>
          <w:sz w:val="18"/>
          <w:szCs w:val="18"/>
        </w:rPr>
        <w:t xml:space="preserve">Carlos Tadeo Ortega Otero, </w:t>
      </w:r>
      <w:r w:rsidR="00AC05EC">
        <w:rPr>
          <w:sz w:val="18"/>
          <w:szCs w:val="18"/>
        </w:rPr>
        <w:t>and Rajit Manohar</w:t>
      </w:r>
    </w:p>
    <w:p w:rsidR="00FC73F0" w:rsidRDefault="00FC73F0" w:rsidP="00FC73F0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>
        <w:rPr>
          <w:sz w:val="18"/>
          <w:szCs w:val="18"/>
        </w:rPr>
        <w:t>International Symposium on Asynchronous Circuits and Systems</w:t>
      </w:r>
      <w:r w:rsidRPr="00F67E5C">
        <w:rPr>
          <w:sz w:val="18"/>
          <w:szCs w:val="18"/>
        </w:rPr>
        <w:t xml:space="preserve">, </w:t>
      </w:r>
      <w:r>
        <w:rPr>
          <w:sz w:val="18"/>
          <w:szCs w:val="18"/>
        </w:rPr>
        <w:t>May 2013</w:t>
      </w:r>
    </w:p>
    <w:p w:rsidR="00FC73F0" w:rsidRDefault="00FC73F0" w:rsidP="00FC73F0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ind w:left="540"/>
      </w:pPr>
      <w:r w:rsidRPr="00FC73F0">
        <w:t xml:space="preserve">Neural </w:t>
      </w:r>
      <w:r>
        <w:t>S</w:t>
      </w:r>
      <w:r w:rsidRPr="00FC73F0">
        <w:t xml:space="preserve">piking </w:t>
      </w:r>
      <w:r>
        <w:t>D</w:t>
      </w:r>
      <w:r w:rsidRPr="00FC73F0">
        <w:t xml:space="preserve">ynamics in </w:t>
      </w:r>
      <w:r>
        <w:t>A</w:t>
      </w:r>
      <w:r w:rsidRPr="00FC73F0">
        <w:t xml:space="preserve">synchronous </w:t>
      </w:r>
      <w:r>
        <w:t>D</w:t>
      </w:r>
      <w:r w:rsidRPr="00FC73F0">
        <w:t xml:space="preserve">igital </w:t>
      </w:r>
      <w:r>
        <w:t>C</w:t>
      </w:r>
      <w:r w:rsidRPr="00FC73F0">
        <w:t>ircuits</w:t>
      </w:r>
    </w:p>
    <w:p w:rsidR="00FC73F0" w:rsidRPr="00F67E5C" w:rsidRDefault="00FC73F0" w:rsidP="00FC73F0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 w:rsidRPr="00FC73F0">
        <w:rPr>
          <w:sz w:val="18"/>
          <w:szCs w:val="18"/>
        </w:rPr>
        <w:t>Nabil Imam, Kyle Wecker, Jonathan Tse,</w:t>
      </w:r>
      <w:r>
        <w:rPr>
          <w:b/>
          <w:sz w:val="18"/>
          <w:szCs w:val="18"/>
        </w:rPr>
        <w:t xml:space="preserve"> </w:t>
      </w:r>
      <w:r w:rsidRPr="00F67E5C">
        <w:rPr>
          <w:b/>
          <w:sz w:val="18"/>
          <w:szCs w:val="18"/>
        </w:rPr>
        <w:t>Robert Karmazin</w:t>
      </w:r>
      <w:r>
        <w:rPr>
          <w:sz w:val="18"/>
          <w:szCs w:val="18"/>
        </w:rPr>
        <w:t xml:space="preserve">, </w:t>
      </w:r>
      <w:r w:rsidRPr="00F67E5C">
        <w:rPr>
          <w:sz w:val="18"/>
          <w:szCs w:val="18"/>
        </w:rPr>
        <w:t xml:space="preserve">Carlos Tadeo Ortega Otero, </w:t>
      </w:r>
      <w:r w:rsidR="00AC05EC">
        <w:rPr>
          <w:sz w:val="18"/>
          <w:szCs w:val="18"/>
        </w:rPr>
        <w:t>and Rajit Manohar</w:t>
      </w:r>
    </w:p>
    <w:p w:rsidR="00FC73F0" w:rsidRDefault="00FC73F0" w:rsidP="00FC73F0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>
        <w:rPr>
          <w:sz w:val="18"/>
          <w:szCs w:val="18"/>
        </w:rPr>
        <w:t>International Joint Conference on Neural Networks</w:t>
      </w:r>
      <w:r w:rsidRPr="00F67E5C">
        <w:rPr>
          <w:sz w:val="18"/>
          <w:szCs w:val="18"/>
        </w:rPr>
        <w:t xml:space="preserve">, </w:t>
      </w:r>
      <w:r>
        <w:rPr>
          <w:sz w:val="18"/>
          <w:szCs w:val="18"/>
        </w:rPr>
        <w:t>August 2013</w:t>
      </w:r>
    </w:p>
    <w:p w:rsidR="00AC05EC" w:rsidRDefault="00AC05EC" w:rsidP="00AC05EC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ind w:left="540"/>
      </w:pPr>
      <w:r w:rsidRPr="00AC05EC">
        <w:t xml:space="preserve">Overcoming </w:t>
      </w:r>
      <w:r>
        <w:t>S</w:t>
      </w:r>
      <w:r w:rsidRPr="00AC05EC">
        <w:t>ingle-</w:t>
      </w:r>
      <w:r>
        <w:t>T</w:t>
      </w:r>
      <w:r w:rsidRPr="00AC05EC">
        <w:t xml:space="preserve">hread </w:t>
      </w:r>
      <w:r>
        <w:t>P</w:t>
      </w:r>
      <w:r w:rsidRPr="00AC05EC">
        <w:t xml:space="preserve">erformance </w:t>
      </w:r>
      <w:r>
        <w:t>H</w:t>
      </w:r>
      <w:r w:rsidRPr="00AC05EC">
        <w:t xml:space="preserve">urdles in the Core Fusion </w:t>
      </w:r>
      <w:r>
        <w:t>R</w:t>
      </w:r>
      <w:r w:rsidRPr="00AC05EC">
        <w:t xml:space="preserve">econfigurable </w:t>
      </w:r>
      <w:r>
        <w:t>M</w:t>
      </w:r>
      <w:r w:rsidRPr="00AC05EC">
        <w:t xml:space="preserve">ulticore </w:t>
      </w:r>
      <w:r>
        <w:t>A</w:t>
      </w:r>
      <w:r w:rsidRPr="00AC05EC">
        <w:t>rchitecture</w:t>
      </w:r>
    </w:p>
    <w:p w:rsidR="00AC05EC" w:rsidRPr="00AC05EC" w:rsidRDefault="00AC05EC" w:rsidP="00AC05EC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>
        <w:rPr>
          <w:sz w:val="18"/>
          <w:szCs w:val="18"/>
        </w:rPr>
        <w:t>Janani Mukundan, Saugata Ghose</w:t>
      </w:r>
      <w:r w:rsidRPr="00FC73F0">
        <w:rPr>
          <w:sz w:val="18"/>
          <w:szCs w:val="18"/>
        </w:rPr>
        <w:t>,</w:t>
      </w:r>
      <w:r>
        <w:rPr>
          <w:b/>
          <w:sz w:val="18"/>
          <w:szCs w:val="18"/>
        </w:rPr>
        <w:t xml:space="preserve"> </w:t>
      </w:r>
      <w:r w:rsidRPr="00F67E5C">
        <w:rPr>
          <w:b/>
          <w:sz w:val="18"/>
          <w:szCs w:val="18"/>
        </w:rPr>
        <w:t>Robert Karmazin</w:t>
      </w:r>
      <w:r>
        <w:rPr>
          <w:sz w:val="18"/>
          <w:szCs w:val="18"/>
        </w:rPr>
        <w:t xml:space="preserve">, Engin Ipek, </w:t>
      </w:r>
      <w:r w:rsidRPr="00AC05EC">
        <w:rPr>
          <w:sz w:val="18"/>
          <w:szCs w:val="18"/>
        </w:rPr>
        <w:t>and José Martínez</w:t>
      </w:r>
    </w:p>
    <w:p w:rsidR="00AC05EC" w:rsidRDefault="00AC05EC" w:rsidP="00AC05EC">
      <w:pPr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>
        <w:rPr>
          <w:sz w:val="18"/>
          <w:szCs w:val="18"/>
        </w:rPr>
        <w:t>International Joint Conference on Neural Networks</w:t>
      </w:r>
      <w:r w:rsidRPr="00F67E5C">
        <w:rPr>
          <w:sz w:val="18"/>
          <w:szCs w:val="18"/>
        </w:rPr>
        <w:t xml:space="preserve">, </w:t>
      </w:r>
      <w:r>
        <w:rPr>
          <w:sz w:val="18"/>
          <w:szCs w:val="18"/>
        </w:rPr>
        <w:t>August 2013</w:t>
      </w:r>
    </w:p>
    <w:p w:rsidR="00AC05EC" w:rsidRPr="00AC05EC" w:rsidRDefault="00AC05EC" w:rsidP="00AC05EC">
      <w:pPr>
        <w:tabs>
          <w:tab w:val="right" w:pos="9360"/>
        </w:tabs>
        <w:spacing w:after="0" w:line="240" w:lineRule="auto"/>
      </w:pPr>
    </w:p>
    <w:p w:rsidR="0046483E" w:rsidRDefault="0046483E" w:rsidP="00ED7932">
      <w:pPr>
        <w:tabs>
          <w:tab w:val="right" w:pos="9360"/>
        </w:tabs>
        <w:spacing w:after="6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Patents</w:t>
      </w:r>
      <w:r w:rsidRPr="0046483E">
        <w:rPr>
          <w:sz w:val="28"/>
          <w:szCs w:val="28"/>
          <w:u w:val="single"/>
        </w:rPr>
        <w:tab/>
      </w:r>
    </w:p>
    <w:p w:rsidR="0046483E" w:rsidRDefault="00C62D5F" w:rsidP="00C62D5F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ind w:left="540"/>
      </w:pPr>
      <w:r w:rsidRPr="00C62D5F">
        <w:t>Automated Layout for Integrated Circuits with Nonstandard Cells</w:t>
      </w:r>
    </w:p>
    <w:p w:rsidR="00C62D5F" w:rsidRDefault="00C62D5F" w:rsidP="00C62D5F">
      <w:pPr>
        <w:pStyle w:val="ListParagraph"/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 w:rsidRPr="00C62D5F">
        <w:rPr>
          <w:sz w:val="18"/>
          <w:szCs w:val="18"/>
        </w:rPr>
        <w:t>Rajit Manohar</w:t>
      </w:r>
      <w:r>
        <w:rPr>
          <w:sz w:val="18"/>
          <w:szCs w:val="18"/>
        </w:rPr>
        <w:t xml:space="preserve">, </w:t>
      </w:r>
      <w:r w:rsidRPr="00C62D5F">
        <w:rPr>
          <w:b/>
          <w:sz w:val="18"/>
          <w:szCs w:val="18"/>
        </w:rPr>
        <w:t>Robert Karmazin</w:t>
      </w:r>
      <w:r>
        <w:rPr>
          <w:sz w:val="18"/>
          <w:szCs w:val="18"/>
        </w:rPr>
        <w:t>, Carlos Tadeo Ortega Otero</w:t>
      </w:r>
    </w:p>
    <w:p w:rsidR="00C62D5F" w:rsidRPr="00C62D5F" w:rsidRDefault="005D7F3C" w:rsidP="00C62D5F">
      <w:pPr>
        <w:pStyle w:val="ListParagraph"/>
        <w:tabs>
          <w:tab w:val="right" w:pos="9360"/>
        </w:tabs>
        <w:spacing w:after="0" w:line="240" w:lineRule="auto"/>
        <w:ind w:left="540"/>
        <w:rPr>
          <w:sz w:val="18"/>
          <w:szCs w:val="18"/>
        </w:rPr>
      </w:pPr>
      <w:r>
        <w:rPr>
          <w:sz w:val="18"/>
          <w:szCs w:val="18"/>
        </w:rPr>
        <w:t xml:space="preserve">WIPO Patent Published </w:t>
      </w:r>
      <w:r w:rsidR="00C62D5F" w:rsidRPr="00C62D5F">
        <w:rPr>
          <w:sz w:val="18"/>
          <w:szCs w:val="18"/>
        </w:rPr>
        <w:t>WO 2014/186803 A1</w:t>
      </w:r>
      <w:r>
        <w:rPr>
          <w:sz w:val="18"/>
          <w:szCs w:val="18"/>
        </w:rPr>
        <w:t>, 20 Nov 2014</w:t>
      </w:r>
    </w:p>
    <w:p w:rsidR="00AC05EC" w:rsidRPr="00AC05EC" w:rsidRDefault="00AC05EC" w:rsidP="00AC05EC">
      <w:pPr>
        <w:tabs>
          <w:tab w:val="right" w:pos="9360"/>
        </w:tabs>
        <w:spacing w:after="0" w:line="240" w:lineRule="auto"/>
        <w:rPr>
          <w:u w:val="single"/>
        </w:rPr>
      </w:pPr>
    </w:p>
    <w:p w:rsidR="0046483E" w:rsidRDefault="0046483E" w:rsidP="00ED7932">
      <w:pPr>
        <w:tabs>
          <w:tab w:val="right" w:pos="9360"/>
        </w:tabs>
        <w:spacing w:after="6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Skills</w:t>
      </w:r>
      <w:r w:rsidR="0081380A">
        <w:rPr>
          <w:sz w:val="28"/>
          <w:szCs w:val="28"/>
          <w:u w:val="single"/>
        </w:rPr>
        <w:tab/>
      </w:r>
    </w:p>
    <w:p w:rsidR="0046483E" w:rsidRDefault="0081380A" w:rsidP="0081380A">
      <w:pPr>
        <w:tabs>
          <w:tab w:val="right" w:pos="9360"/>
        </w:tabs>
        <w:spacing w:after="0" w:line="240" w:lineRule="auto"/>
        <w:ind w:left="360"/>
      </w:pPr>
      <w:r>
        <w:t xml:space="preserve">Programming: C, C++, Python, MATLAB, </w:t>
      </w:r>
      <w:r w:rsidR="001A3801">
        <w:t>Verilog,</w:t>
      </w:r>
      <w:r w:rsidR="00ED7932">
        <w:t xml:space="preserve"> VHDL,</w:t>
      </w:r>
      <w:r w:rsidR="001A3801">
        <w:t xml:space="preserve"> </w:t>
      </w:r>
      <w:r>
        <w:t>Java, TCL</w:t>
      </w:r>
    </w:p>
    <w:p w:rsidR="0081380A" w:rsidRDefault="0081380A" w:rsidP="0081380A">
      <w:pPr>
        <w:tabs>
          <w:tab w:val="right" w:pos="9360"/>
        </w:tabs>
        <w:spacing w:after="0" w:line="240" w:lineRule="auto"/>
        <w:ind w:left="360"/>
      </w:pPr>
      <w:r>
        <w:t>Design:</w:t>
      </w:r>
      <w:r w:rsidR="00ED7932">
        <w:t xml:space="preserve"> Micromagic, </w:t>
      </w:r>
      <w:r w:rsidR="001A3801">
        <w:t xml:space="preserve">Cadence Virtuoso, HSPICE, </w:t>
      </w:r>
      <w:r w:rsidR="00ED7932">
        <w:t xml:space="preserve">Calibre, </w:t>
      </w:r>
      <w:r w:rsidR="00A976C5">
        <w:t>Quartus</w:t>
      </w:r>
      <w:bookmarkStart w:id="0" w:name="_GoBack"/>
      <w:bookmarkEnd w:id="0"/>
      <w:r w:rsidR="00A976C5">
        <w:t xml:space="preserve">, </w:t>
      </w:r>
      <w:r w:rsidR="001A3801">
        <w:t>Encounter, Eagle PCB</w:t>
      </w:r>
    </w:p>
    <w:p w:rsidR="001A3801" w:rsidRPr="0046483E" w:rsidRDefault="001A3801" w:rsidP="0081380A">
      <w:pPr>
        <w:tabs>
          <w:tab w:val="right" w:pos="9360"/>
        </w:tabs>
        <w:spacing w:after="0" w:line="240" w:lineRule="auto"/>
        <w:ind w:left="360"/>
      </w:pPr>
      <w:r>
        <w:t>Platforms: Windows, Linux, Raspberry Pi, Arduino, PIC</w:t>
      </w:r>
    </w:p>
    <w:sectPr w:rsidR="001A3801" w:rsidRPr="0046483E" w:rsidSect="002701ED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4ED" w:rsidRDefault="000134ED" w:rsidP="003204B2">
      <w:pPr>
        <w:spacing w:after="0" w:line="240" w:lineRule="auto"/>
      </w:pPr>
      <w:r>
        <w:separator/>
      </w:r>
    </w:p>
  </w:endnote>
  <w:endnote w:type="continuationSeparator" w:id="0">
    <w:p w:rsidR="000134ED" w:rsidRDefault="000134ED" w:rsidP="0032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4ED" w:rsidRDefault="000134ED" w:rsidP="003204B2">
      <w:pPr>
        <w:spacing w:after="0" w:line="240" w:lineRule="auto"/>
      </w:pPr>
      <w:r>
        <w:separator/>
      </w:r>
    </w:p>
  </w:footnote>
  <w:footnote w:type="continuationSeparator" w:id="0">
    <w:p w:rsidR="000134ED" w:rsidRDefault="000134ED" w:rsidP="00320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C7921"/>
    <w:multiLevelType w:val="hybridMultilevel"/>
    <w:tmpl w:val="E7D0D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92205"/>
    <w:multiLevelType w:val="hybridMultilevel"/>
    <w:tmpl w:val="19A2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C0E73"/>
    <w:multiLevelType w:val="hybridMultilevel"/>
    <w:tmpl w:val="C74C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72C81"/>
    <w:multiLevelType w:val="hybridMultilevel"/>
    <w:tmpl w:val="BEB24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84"/>
    <w:rsid w:val="00005D9B"/>
    <w:rsid w:val="000134ED"/>
    <w:rsid w:val="000E184C"/>
    <w:rsid w:val="001A3801"/>
    <w:rsid w:val="001C373C"/>
    <w:rsid w:val="00245D84"/>
    <w:rsid w:val="0025006D"/>
    <w:rsid w:val="002658AF"/>
    <w:rsid w:val="0026614D"/>
    <w:rsid w:val="002701ED"/>
    <w:rsid w:val="002A32D0"/>
    <w:rsid w:val="00316FEA"/>
    <w:rsid w:val="003204B2"/>
    <w:rsid w:val="0037338C"/>
    <w:rsid w:val="003A3C66"/>
    <w:rsid w:val="003A7731"/>
    <w:rsid w:val="003B0F1B"/>
    <w:rsid w:val="003B1745"/>
    <w:rsid w:val="003D2887"/>
    <w:rsid w:val="003E440A"/>
    <w:rsid w:val="004043B0"/>
    <w:rsid w:val="00453CD5"/>
    <w:rsid w:val="0046483E"/>
    <w:rsid w:val="004C232C"/>
    <w:rsid w:val="004E6758"/>
    <w:rsid w:val="00521FF1"/>
    <w:rsid w:val="00522D7E"/>
    <w:rsid w:val="00561CD2"/>
    <w:rsid w:val="005C004D"/>
    <w:rsid w:val="005D7F3C"/>
    <w:rsid w:val="005F2EC5"/>
    <w:rsid w:val="0060149E"/>
    <w:rsid w:val="00783CBF"/>
    <w:rsid w:val="007945F2"/>
    <w:rsid w:val="007A7455"/>
    <w:rsid w:val="007B0BB8"/>
    <w:rsid w:val="007B43EC"/>
    <w:rsid w:val="0081380A"/>
    <w:rsid w:val="009C1E81"/>
    <w:rsid w:val="00A27C9C"/>
    <w:rsid w:val="00A34FD0"/>
    <w:rsid w:val="00A83F23"/>
    <w:rsid w:val="00A933C0"/>
    <w:rsid w:val="00A976C5"/>
    <w:rsid w:val="00AB6E79"/>
    <w:rsid w:val="00AC05EC"/>
    <w:rsid w:val="00B068C6"/>
    <w:rsid w:val="00B83921"/>
    <w:rsid w:val="00BA141B"/>
    <w:rsid w:val="00C62D5F"/>
    <w:rsid w:val="00DB7FDB"/>
    <w:rsid w:val="00E0406B"/>
    <w:rsid w:val="00E77401"/>
    <w:rsid w:val="00EB03FE"/>
    <w:rsid w:val="00ED7932"/>
    <w:rsid w:val="00F67E5C"/>
    <w:rsid w:val="00F90602"/>
    <w:rsid w:val="00FC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C233D-CBBD-4E4E-8EF4-CD2C1D76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4B2"/>
  </w:style>
  <w:style w:type="paragraph" w:styleId="Footer">
    <w:name w:val="footer"/>
    <w:basedOn w:val="Normal"/>
    <w:link w:val="FooterChar"/>
    <w:uiPriority w:val="99"/>
    <w:unhideWhenUsed/>
    <w:rsid w:val="0032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4B2"/>
  </w:style>
  <w:style w:type="character" w:styleId="Hyperlink">
    <w:name w:val="Hyperlink"/>
    <w:basedOn w:val="DefaultParagraphFont"/>
    <w:uiPriority w:val="99"/>
    <w:unhideWhenUsed/>
    <w:rsid w:val="002658A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32C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701ED"/>
  </w:style>
  <w:style w:type="paragraph" w:styleId="ListParagraph">
    <w:name w:val="List Paragraph"/>
    <w:basedOn w:val="Normal"/>
    <w:uiPriority w:val="34"/>
    <w:qFormat/>
    <w:rsid w:val="0027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77D20-0543-44E4-AAD2-36D6B279B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Karmazin</dc:creator>
  <cp:keywords/>
  <dc:description/>
  <cp:lastModifiedBy>Robert Karmazin</cp:lastModifiedBy>
  <cp:revision>27</cp:revision>
  <cp:lastPrinted>2015-02-02T23:32:00Z</cp:lastPrinted>
  <dcterms:created xsi:type="dcterms:W3CDTF">2015-01-29T08:48:00Z</dcterms:created>
  <dcterms:modified xsi:type="dcterms:W3CDTF">2015-02-03T01:13:00Z</dcterms:modified>
</cp:coreProperties>
</file>