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7944A" w14:textId="183DF26A" w:rsidR="00000000" w:rsidRDefault="00A5219D" w:rsidP="00857D9A">
      <w:pPr>
        <w:pStyle w:val="2"/>
      </w:pPr>
      <w:r>
        <w:t>M</w:t>
      </w:r>
      <w:r>
        <w:rPr>
          <w:rFonts w:hint="eastAsia"/>
        </w:rPr>
        <w:t>y</w:t>
      </w:r>
      <w:r w:rsidRPr="00A5219D">
        <w:t xml:space="preserve"> understanding to MCTS</w:t>
      </w:r>
      <w:r>
        <w:t>:</w:t>
      </w:r>
    </w:p>
    <w:p w14:paraId="07F69615" w14:textId="23B2AED3" w:rsidR="00A5219D" w:rsidRDefault="00A5219D" w:rsidP="00A5219D">
      <w:r w:rsidRPr="00A5219D">
        <w:t>Monte Carlo tree search is a classic tree search algorithm</w:t>
      </w:r>
      <w:r>
        <w:t xml:space="preserve">. </w:t>
      </w:r>
      <w:r w:rsidRPr="00A5219D">
        <w:t>The core idea is to put resources on branches that are more worthy of searching, that is, to concentrate computing power in more valuable places.</w:t>
      </w:r>
    </w:p>
    <w:p w14:paraId="54EC8B12" w14:textId="77777777" w:rsidR="00A5219D" w:rsidRDefault="00A5219D" w:rsidP="00A5219D"/>
    <w:p w14:paraId="43689F58" w14:textId="3CD83308" w:rsidR="00A5219D" w:rsidRDefault="00A5219D" w:rsidP="00A5219D">
      <w:r w:rsidRPr="00A5219D">
        <w:t xml:space="preserve">The MCTS algorithm is mainly divided into four steps, namely selection, expansion, simulation, and </w:t>
      </w:r>
      <w:r>
        <w:t>b</w:t>
      </w:r>
      <w:r w:rsidRPr="00A5219D">
        <w:t>ackpropagation.</w:t>
      </w:r>
    </w:p>
    <w:p w14:paraId="759276A2" w14:textId="77777777" w:rsidR="00A5219D" w:rsidRDefault="00A5219D" w:rsidP="00A5219D"/>
    <w:p w14:paraId="1E2E7423" w14:textId="77777777" w:rsidR="00A5219D" w:rsidRPr="00857D9A" w:rsidRDefault="00A5219D" w:rsidP="00857D9A">
      <w:pPr>
        <w:pStyle w:val="3"/>
        <w:rPr>
          <w:sz w:val="28"/>
          <w:szCs w:val="28"/>
        </w:rPr>
      </w:pPr>
      <w:r w:rsidRPr="00857D9A">
        <w:rPr>
          <w:sz w:val="28"/>
          <w:szCs w:val="28"/>
        </w:rPr>
        <w:t>STEP 1: Selection</w:t>
      </w:r>
    </w:p>
    <w:p w14:paraId="28F4D5AF" w14:textId="39B670BB" w:rsidR="00A5219D" w:rsidRDefault="00A5219D" w:rsidP="00A5219D">
      <w:pPr>
        <w:rPr>
          <w:rFonts w:hint="eastAsia"/>
        </w:rPr>
      </w:pPr>
      <w:r>
        <w:t>Starting from the node, the optimal child node is recursively selected, and finally a leaf node is reached.</w:t>
      </w:r>
    </w:p>
    <w:p w14:paraId="09D6694E" w14:textId="14626E77" w:rsidR="00A5219D" w:rsidRDefault="00857D9A" w:rsidP="00A5219D">
      <w:r>
        <w:rPr>
          <w:noProof/>
        </w:rPr>
        <w:drawing>
          <wp:anchor distT="0" distB="0" distL="114300" distR="114300" simplePos="0" relativeHeight="251660288" behindDoc="0" locked="0" layoutInCell="1" allowOverlap="1" wp14:anchorId="7B22A4E6" wp14:editId="1F348BAC">
            <wp:simplePos x="0" y="0"/>
            <wp:positionH relativeFrom="margin">
              <wp:align>left</wp:align>
            </wp:positionH>
            <wp:positionV relativeFrom="paragraph">
              <wp:posOffset>360910</wp:posOffset>
            </wp:positionV>
            <wp:extent cx="2068830" cy="386715"/>
            <wp:effectExtent l="0" t="0" r="7620" b="0"/>
            <wp:wrapTopAndBottom/>
            <wp:docPr id="3292947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294771" name=""/>
                    <pic:cNvPicPr/>
                  </pic:nvPicPr>
                  <pic:blipFill>
                    <a:blip r:embed="rId5">
                      <a:extLst>
                        <a:ext uri="{28A0092B-C50C-407E-A947-70E740481C1C}">
                          <a14:useLocalDpi xmlns:a14="http://schemas.microsoft.com/office/drawing/2010/main" val="0"/>
                        </a:ext>
                      </a:extLst>
                    </a:blip>
                    <a:stretch>
                      <a:fillRect/>
                    </a:stretch>
                  </pic:blipFill>
                  <pic:spPr>
                    <a:xfrm>
                      <a:off x="0" y="0"/>
                      <a:ext cx="2068830" cy="386715"/>
                    </a:xfrm>
                    <a:prstGeom prst="rect">
                      <a:avLst/>
                    </a:prstGeom>
                  </pic:spPr>
                </pic:pic>
              </a:graphicData>
            </a:graphic>
            <wp14:sizeRelH relativeFrom="page">
              <wp14:pctWidth>0</wp14:pctWidth>
            </wp14:sizeRelH>
            <wp14:sizeRelV relativeFrom="page">
              <wp14:pctHeight>0</wp14:pctHeight>
            </wp14:sizeRelV>
          </wp:anchor>
        </w:drawing>
      </w:r>
      <w:r w:rsidR="00A5219D">
        <w:t>Upper Confidence Bounds (UCB) is the basis for judging the quality of nodes</w:t>
      </w:r>
      <w:r w:rsidR="00A5219D">
        <w:t>:</w:t>
      </w:r>
    </w:p>
    <w:p w14:paraId="7A23C88F" w14:textId="6926E66A" w:rsidR="00A5219D" w:rsidRDefault="00A5219D" w:rsidP="00A5219D">
      <w:r>
        <w:rPr>
          <w:noProof/>
        </w:rPr>
        <mc:AlternateContent>
          <mc:Choice Requires="wpi">
            <w:drawing>
              <wp:anchor distT="0" distB="0" distL="114300" distR="114300" simplePos="0" relativeHeight="251659264" behindDoc="0" locked="0" layoutInCell="1" allowOverlap="1" wp14:anchorId="3348B4C7" wp14:editId="7A87AEBC">
                <wp:simplePos x="0" y="0"/>
                <wp:positionH relativeFrom="column">
                  <wp:posOffset>253431</wp:posOffset>
                </wp:positionH>
                <wp:positionV relativeFrom="paragraph">
                  <wp:posOffset>229741</wp:posOffset>
                </wp:positionV>
                <wp:extent cx="20880" cy="360"/>
                <wp:effectExtent l="38100" t="38100" r="36830" b="38100"/>
                <wp:wrapNone/>
                <wp:docPr id="1496518498" name="墨迹 2"/>
                <wp:cNvGraphicFramePr/>
                <a:graphic xmlns:a="http://schemas.openxmlformats.org/drawingml/2006/main">
                  <a:graphicData uri="http://schemas.microsoft.com/office/word/2010/wordprocessingInk">
                    <w14:contentPart bwMode="auto" r:id="rId6">
                      <w14:nvContentPartPr>
                        <w14:cNvContentPartPr/>
                      </w14:nvContentPartPr>
                      <w14:xfrm>
                        <a:off x="0" y="0"/>
                        <a:ext cx="20880" cy="360"/>
                      </w14:xfrm>
                    </w14:contentPart>
                  </a:graphicData>
                </a:graphic>
              </wp:anchor>
            </w:drawing>
          </mc:Choice>
          <mc:Fallback>
            <w:pict>
              <v:shapetype w14:anchorId="02CAC7F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2" o:spid="_x0000_s1026" type="#_x0000_t75" style="position:absolute;left:0;text-align:left;margin-left:19.6pt;margin-top:17.75pt;width:2.3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HsIBvAQAABQMAAA4AAABkcnMvZTJvRG9jLnhtbJxSy27CMBC8V+o/&#10;WL4Xh4cQikg4FFXi0JZD+wGuYxOrsTdaGxL+vksCBVpVlbhYuzvyeGbH80XrKrbTGCz4jA8HCWfa&#10;Kyis32T8/e3pYcZZiNIXsgKvM77XgS/y+7t5U6d6BCVUhUZGJD6kTZ3xMsY6FSKoUjsZBlBrT6AB&#10;dDJSixtRoGyI3VVilCRT0QAWNYLSIdB02YM87/iN0Sq+GhN0ZFXGJ+MRyYunAqmYzWjyQcWUCpHP&#10;ZbpBWZdWHSXJGxQ5aT0J+KZayijZFu0vKmcVQgATBwqcAGOs0p0fcjZMfjhb+c+Dq+FEbTFV4KP2&#10;cS0xnnbXAbc84SraQPMMBaUjtxH4kZHW838YveglqK0jPX0iqCsZ6TuE0taBM0xtkXFcFcOzfr97&#10;PDtY49nXyzVAiYij5b+utAbdYdmkhLUZpzj3h7PLUreRKRqOki5nRch42mEn1v72qbtYKz18FeBl&#10;fxB18XvzLwAAAP//AwBQSwMEFAAGAAgAAAAhAK/ZdUrVAQAAiQQAABAAAABkcnMvaW5rL2luazEu&#10;eG1stJPPb5swFMfvk/Y/WG+HXALYBkaKSnpapEmbNLWdtB4puMEqmMiYkPz3e/yIQ9R0p+5i2c9+&#10;X7/38de3d4eqJHuhG1mrBJhLgQiV1blU2wR+P26cFZDGpCpPy1qJBI6igbv150+3Ur1WZYwjQQXV&#10;9LOqTKAwZhd7Xtd1bue7td56nFLf+65ef/6A9ZSVixeppMErm1Moq5URB9OLxTJPIDMHas+j9kPd&#10;6kzY7T6is/MJo9NMbGpdpcYqFqlSoiQqrbDuP0DMcYcTifdshQZSSWzY4S4LomD17QYD6SGB2brF&#10;EhuspALvuubTf9DcvNXsy/J59DUCMpWUi31fkzcwj9/v/Zeud0IbKc6YRyjTxpFk43rgM4LSoqnL&#10;tn8bIPu0bBEZoxRtMd3NvCtA3uohmw/VQy7v6s2Lu0QztTfnMEGzljo9rZGVQKNXO+sx06BwH34w&#10;evgOnHLfYdyh/JGFMY3igLtBSGdPMbn4pPms26awes/67Ndhx1IbO+tkbgoLnbqUh5b6nPm13ELI&#10;bWH+mTw1PmRb71z5iYOdyNTJvXhJ4MvwGcmQOQaGVhhhhAdhFC4X/oIu6BJ8oECXPqHkcnQw5KzY&#10;DbuwrC0C32L9FwAA//8DAFBLAwQUAAYACAAAACEAA49vDdsAAAAHAQAADwAAAGRycy9kb3ducmV2&#10;LnhtbEyOS0/DMBCE70j8B2uRuCDq9BGgIU4FSD311PI4O/E2DtjrKHbT8O9ZTnAajWY085WbyTsx&#10;4hC7QArmswwEUhNMR62Ct9ft7QOImDQZ7QKhgm+MsKkuL0pdmHCmPY6H1AoeoVhoBTalvpAyNha9&#10;jrPQI3F2DIPXie3QSjPoM497JxdZdie97ogfrO7xxWLzdTh5Bfrm2eWj9U2+29Gnn6+2H8f6Xanr&#10;q+npEUTCKf2V4Ref0aFipjqcyEThFCzXC26y5jkIzlfLNYia/X0Gsirlf/7q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MXHsIBvAQAABQMAAA4AAAAAAAAA&#10;AAAAAAAAPAIAAGRycy9lMm9Eb2MueG1sUEsBAi0AFAAGAAgAAAAhAK/ZdUrVAQAAiQQAABAAAAAA&#10;AAAAAAAAAAAA1wMAAGRycy9pbmsvaW5rMS54bWxQSwECLQAUAAYACAAAACEAA49vDdsAAAAHAQAA&#10;DwAAAAAAAAAAAAAAAADaBQAAZHJzL2Rvd25yZXYueG1sUEsBAi0AFAAGAAgAAAAhAHkYvJ2/AAAA&#10;IQEAABkAAAAAAAAAAAAAAAAA4gYAAGRycy9fcmVscy9lMm9Eb2MueG1sLnJlbHNQSwUGAAAAAAYA&#10;BgB4AQAA2AcAAAAA&#10;">
                <v:imagedata r:id="rId7" o:title=""/>
              </v:shape>
            </w:pict>
          </mc:Fallback>
        </mc:AlternateContent>
      </w:r>
      <w:r>
        <w:t xml:space="preserve"> </w:t>
      </w:r>
    </w:p>
    <w:p w14:paraId="7FBD8EA7" w14:textId="3930F030" w:rsidR="00A5219D" w:rsidRDefault="00A5219D" w:rsidP="00A5219D">
      <w:r w:rsidRPr="00A5219D">
        <w:t xml:space="preserve">v is the average value of the node; c is a </w:t>
      </w:r>
      <w:r>
        <w:t xml:space="preserve">measurement </w:t>
      </w:r>
      <w:r w:rsidRPr="00A5219D">
        <w:t>constant; N is the total number of explorations; n is the number of explorations of the current node</w:t>
      </w:r>
      <w:r>
        <w:t>.</w:t>
      </w:r>
    </w:p>
    <w:p w14:paraId="26176D58" w14:textId="0A5D4B70" w:rsidR="00A5219D" w:rsidRDefault="00A5219D" w:rsidP="00A5219D">
      <w:r>
        <w:t>Small c</w:t>
      </w:r>
      <w:r w:rsidRPr="00A5219D">
        <w:t xml:space="preserve"> focuses on utilization; </w:t>
      </w:r>
      <w:r>
        <w:t>Big c</w:t>
      </w:r>
      <w:r w:rsidRPr="00A5219D">
        <w:t xml:space="preserve"> focuses on exploration.</w:t>
      </w:r>
    </w:p>
    <w:p w14:paraId="19A73F15" w14:textId="77777777" w:rsidR="00A5219D" w:rsidRPr="00A5219D" w:rsidRDefault="00A5219D" w:rsidP="00A5219D"/>
    <w:p w14:paraId="3B16CEFD" w14:textId="77777777" w:rsidR="00A5219D" w:rsidRPr="00857D9A" w:rsidRDefault="00A5219D" w:rsidP="00857D9A">
      <w:pPr>
        <w:pStyle w:val="3"/>
        <w:rPr>
          <w:sz w:val="28"/>
          <w:szCs w:val="28"/>
        </w:rPr>
      </w:pPr>
      <w:r w:rsidRPr="00857D9A">
        <w:rPr>
          <w:sz w:val="28"/>
          <w:szCs w:val="28"/>
        </w:rPr>
        <w:t>STEP 2: Expansion</w:t>
      </w:r>
    </w:p>
    <w:p w14:paraId="02E02D01" w14:textId="2CDB3B82" w:rsidR="00A5219D" w:rsidRDefault="00A5219D" w:rsidP="00A5219D">
      <w:r>
        <w:t xml:space="preserve">If the current leaf node is not a terminal node, </w:t>
      </w:r>
      <w:r>
        <w:t xml:space="preserve">we’ll </w:t>
      </w:r>
      <w:r>
        <w:t>create one or more child nodes and select one of them for expansion.</w:t>
      </w:r>
    </w:p>
    <w:p w14:paraId="588FEF32" w14:textId="77777777" w:rsidR="00A5219D" w:rsidRDefault="00A5219D" w:rsidP="00A5219D"/>
    <w:p w14:paraId="7519A897" w14:textId="77777777" w:rsidR="00A5219D" w:rsidRPr="00857D9A" w:rsidRDefault="00A5219D" w:rsidP="00857D9A">
      <w:pPr>
        <w:pStyle w:val="3"/>
        <w:rPr>
          <w:sz w:val="28"/>
          <w:szCs w:val="28"/>
        </w:rPr>
      </w:pPr>
      <w:r w:rsidRPr="00857D9A">
        <w:rPr>
          <w:sz w:val="28"/>
          <w:szCs w:val="28"/>
        </w:rPr>
        <w:t>STEP 3: Simulation</w:t>
      </w:r>
    </w:p>
    <w:p w14:paraId="15160A1B" w14:textId="74658E75" w:rsidR="00A5219D" w:rsidRDefault="00A5219D" w:rsidP="00A5219D">
      <w:r>
        <w:t>Starting from the expansion node, run the output of a simulation until the end of the game.</w:t>
      </w:r>
    </w:p>
    <w:p w14:paraId="4902858A" w14:textId="77777777" w:rsidR="00A5219D" w:rsidRDefault="00A5219D" w:rsidP="00A5219D"/>
    <w:p w14:paraId="2F436A7B" w14:textId="77777777" w:rsidR="00A5219D" w:rsidRPr="00857D9A" w:rsidRDefault="00A5219D" w:rsidP="00857D9A">
      <w:pPr>
        <w:pStyle w:val="3"/>
        <w:rPr>
          <w:sz w:val="24"/>
          <w:szCs w:val="24"/>
        </w:rPr>
      </w:pPr>
      <w:r w:rsidRPr="00857D9A">
        <w:rPr>
          <w:sz w:val="24"/>
          <w:szCs w:val="24"/>
        </w:rPr>
        <w:t>STEP 4: Backpropagation</w:t>
      </w:r>
    </w:p>
    <w:p w14:paraId="5CF6FEB6" w14:textId="4858ABBA" w:rsidR="00A5219D" w:rsidRDefault="00A5219D" w:rsidP="00A5219D">
      <w:r>
        <w:t>Using the results of the third step simulation, the repercussions are propagated to update the current action sequence.</w:t>
      </w:r>
    </w:p>
    <w:p w14:paraId="5DFE7D05" w14:textId="77777777" w:rsidR="00A5219D" w:rsidRDefault="00A5219D" w:rsidP="00A5219D"/>
    <w:p w14:paraId="296E0D9F" w14:textId="77777777" w:rsidR="00857D9A" w:rsidRPr="00857D9A" w:rsidRDefault="00857D9A" w:rsidP="00857D9A">
      <w:pPr>
        <w:pStyle w:val="3"/>
        <w:rPr>
          <w:sz w:val="24"/>
          <w:szCs w:val="24"/>
        </w:rPr>
      </w:pPr>
      <w:r w:rsidRPr="00857D9A">
        <w:rPr>
          <w:sz w:val="24"/>
          <w:szCs w:val="24"/>
        </w:rPr>
        <w:lastRenderedPageBreak/>
        <w:t>Code idea:</w:t>
      </w:r>
    </w:p>
    <w:p w14:paraId="7E0D5729" w14:textId="77777777" w:rsidR="00857D9A" w:rsidRDefault="00857D9A" w:rsidP="00857D9A">
      <w:r>
        <w:t>1. Establish the root node from the current situation, generate all the child nodes of the root node, and simulate the game respectively;</w:t>
      </w:r>
    </w:p>
    <w:p w14:paraId="60D5CE42" w14:textId="77777777" w:rsidR="00857D9A" w:rsidRDefault="00857D9A" w:rsidP="00857D9A">
      <w:r>
        <w:t>2. Starting from the root node, perform the best first search;</w:t>
      </w:r>
    </w:p>
    <w:p w14:paraId="05569851" w14:textId="77777777" w:rsidR="00857D9A" w:rsidRDefault="00857D9A" w:rsidP="00857D9A">
      <w:r>
        <w:t>3. Use the UCB formula to calculate the UCB value of each child node and select the child node with the maximum value;</w:t>
      </w:r>
    </w:p>
    <w:p w14:paraId="661E02D6" w14:textId="77777777" w:rsidR="00857D9A" w:rsidRDefault="00857D9A" w:rsidP="00857D9A">
      <w:r>
        <w:t>4. If this node is not a leaf node, use this node as the root node and repeat step 2;</w:t>
      </w:r>
    </w:p>
    <w:p w14:paraId="285FBA6A" w14:textId="77777777" w:rsidR="00857D9A" w:rsidRDefault="00857D9A" w:rsidP="00857D9A">
      <w:r>
        <w:t>5. Until a leaf node is encountered, if the leaf node has not been simulated before, simulate the game for this leaf node; otherwise, randomly generate child nodes for this leaf node, and simulate the game;</w:t>
      </w:r>
    </w:p>
    <w:p w14:paraId="7B7F32D8" w14:textId="41F13EF0" w:rsidR="00857D9A" w:rsidRDefault="00857D9A" w:rsidP="00857D9A">
      <w:r>
        <w:t>6. Update the node and ancestor nodes at all levels according to the corresponding color with the benefits of the simulated game, and at the same time increase the number of visits to all nodes above this node;</w:t>
      </w:r>
    </w:p>
    <w:p w14:paraId="59CE8D77" w14:textId="77777777" w:rsidR="00857D9A" w:rsidRDefault="00857D9A" w:rsidP="00857D9A">
      <w:r>
        <w:t>7. Return to 2, unless the search time of this round ends or the preset number of cycles is reached;</w:t>
      </w:r>
    </w:p>
    <w:p w14:paraId="180BD94E" w14:textId="6415F7F4" w:rsidR="00857D9A" w:rsidRDefault="00857D9A" w:rsidP="00857D9A">
      <w:r>
        <w:t>8. Select the child node with the highest average profit from the current situation and give the best move.</w:t>
      </w:r>
    </w:p>
    <w:p w14:paraId="19227667" w14:textId="49F3036F" w:rsidR="00857D9A" w:rsidRDefault="00857D9A" w:rsidP="00A5219D">
      <w:r>
        <w:t xml:space="preserve">9. Other strategies to make win more </w:t>
      </w:r>
      <w:r>
        <w:rPr>
          <w:rFonts w:hint="eastAsia"/>
        </w:rPr>
        <w:t>possible</w:t>
      </w:r>
      <w:r>
        <w:t xml:space="preserve"> ……</w:t>
      </w:r>
    </w:p>
    <w:p w14:paraId="7E74E55A" w14:textId="77777777" w:rsidR="00857D9A" w:rsidRDefault="00857D9A" w:rsidP="00A5219D">
      <w:pPr>
        <w:rPr>
          <w:rFonts w:hint="eastAsia"/>
        </w:rPr>
      </w:pPr>
    </w:p>
    <w:p w14:paraId="69D3CB70" w14:textId="4371CAC1" w:rsidR="00A5219D" w:rsidRDefault="00B178F3" w:rsidP="00B178F3">
      <w:pPr>
        <w:pStyle w:val="2"/>
      </w:pPr>
      <w:r>
        <w:t>My</w:t>
      </w:r>
      <w:r w:rsidRPr="00B178F3">
        <w:t xml:space="preserve"> contribution in the project</w:t>
      </w:r>
      <w:r w:rsidR="00C17D62">
        <w:t>:</w:t>
      </w:r>
    </w:p>
    <w:p w14:paraId="1AF25037" w14:textId="4F236562" w:rsidR="00857D9A" w:rsidRDefault="00B178F3" w:rsidP="00A5219D">
      <w:r w:rsidRPr="00B178F3">
        <w:t xml:space="preserve">I wrote the basic code for </w:t>
      </w:r>
      <w:r>
        <w:rPr>
          <w:rFonts w:hint="eastAsia"/>
        </w:rPr>
        <w:t>at</w:t>
      </w:r>
      <w:r>
        <w:t xml:space="preserve"> least</w:t>
      </w:r>
      <w:r w:rsidRPr="00B178F3">
        <w:t xml:space="preserve"> 24 hours</w:t>
      </w:r>
      <w:r>
        <w:t xml:space="preserve"> (6 </w:t>
      </w:r>
      <w:r>
        <w:rPr>
          <w:rFonts w:hint="eastAsia"/>
        </w:rPr>
        <w:t>hours×</w:t>
      </w:r>
      <w:r>
        <w:t xml:space="preserve">4 </w:t>
      </w:r>
      <w:r>
        <w:rPr>
          <w:rFonts w:hint="eastAsia"/>
        </w:rPr>
        <w:t>days</w:t>
      </w:r>
      <w:r>
        <w:t>)</w:t>
      </w:r>
      <w:r w:rsidRPr="00B178F3">
        <w:t xml:space="preserve"> in the week </w:t>
      </w:r>
      <w:r>
        <w:t>starting from</w:t>
      </w:r>
      <w:r w:rsidRPr="00B178F3">
        <w:t xml:space="preserve"> November </w:t>
      </w:r>
      <w:r>
        <w:t>6</w:t>
      </w:r>
      <w:r w:rsidRPr="00B178F3">
        <w:t xml:space="preserve">th, which was able to realize the basic Monte Carlo tree </w:t>
      </w:r>
      <w:r>
        <w:t xml:space="preserve">algorithm (including the 2 classes, basic 8-9 methods, check_winner functions, </w:t>
      </w:r>
      <w:r w:rsidRPr="00B178F3">
        <w:t>etc</w:t>
      </w:r>
      <w:r>
        <w:t xml:space="preserve">), </w:t>
      </w:r>
      <w:r w:rsidRPr="00B178F3">
        <w:t>and the live</w:t>
      </w:r>
      <w:r>
        <w:t>-</w:t>
      </w:r>
      <w:r w:rsidRPr="00B178F3">
        <w:t>3 live</w:t>
      </w:r>
      <w:r>
        <w:t>-</w:t>
      </w:r>
      <w:r w:rsidRPr="00B178F3">
        <w:t>4</w:t>
      </w:r>
      <w:r>
        <w:t xml:space="preserve"> checking</w:t>
      </w:r>
      <w:r w:rsidRPr="00B178F3">
        <w:t xml:space="preserve"> strategy</w:t>
      </w:r>
      <w:r w:rsidR="00857D9A">
        <w:t>.</w:t>
      </w:r>
    </w:p>
    <w:p w14:paraId="2D7048F4" w14:textId="77777777" w:rsidR="00857D9A" w:rsidRDefault="00857D9A" w:rsidP="00A5219D"/>
    <w:p w14:paraId="46592FD9" w14:textId="5CFC1E4D" w:rsidR="00A5219D" w:rsidRDefault="00857D9A" w:rsidP="00A5219D">
      <w:r>
        <w:t>A</w:t>
      </w:r>
      <w:r w:rsidR="00B178F3" w:rsidRPr="00B178F3">
        <w:t xml:space="preserve">fter that, with the joint discussion of the plan by our group members, I further participated </w:t>
      </w:r>
      <w:r w:rsidR="00B178F3">
        <w:t>in the code m</w:t>
      </w:r>
      <w:r w:rsidR="00B178F3" w:rsidRPr="00B178F3">
        <w:t xml:space="preserve">odification of strategy errors, improvement of loopholes, addition of </w:t>
      </w:r>
      <w:r w:rsidR="00C17D62">
        <w:t>f</w:t>
      </w:r>
      <w:r w:rsidR="00C17D62" w:rsidRPr="00C17D62">
        <w:t>orbidden</w:t>
      </w:r>
      <w:r w:rsidR="00C17D62">
        <w:t xml:space="preserve"> moves</w:t>
      </w:r>
      <w:r w:rsidR="00B178F3" w:rsidRPr="00B178F3">
        <w:t xml:space="preserve">, prediction within a specific range, AI </w:t>
      </w:r>
      <w:r w:rsidR="00C17D62">
        <w:t>vs</w:t>
      </w:r>
      <w:r w:rsidR="00B178F3" w:rsidRPr="00B178F3">
        <w:t xml:space="preserve"> AI</w:t>
      </w:r>
      <w:r w:rsidR="00C17D62">
        <w:t xml:space="preserve"> testing</w:t>
      </w:r>
      <w:r w:rsidR="00B178F3" w:rsidRPr="00B178F3">
        <w:t>, etc.</w:t>
      </w:r>
    </w:p>
    <w:p w14:paraId="5E3A0388" w14:textId="77777777" w:rsidR="00A5219D" w:rsidRDefault="00A5219D" w:rsidP="00A5219D"/>
    <w:p w14:paraId="720448AD" w14:textId="77777777" w:rsidR="00A5219D" w:rsidRPr="00C17D62" w:rsidRDefault="00A5219D" w:rsidP="00A5219D"/>
    <w:p w14:paraId="248C74FE" w14:textId="77777777" w:rsidR="00A5219D" w:rsidRDefault="00A5219D" w:rsidP="00A5219D"/>
    <w:p w14:paraId="75D09E69" w14:textId="2386A1BE" w:rsidR="00A5219D" w:rsidRDefault="00C17D62" w:rsidP="00C17D62">
      <w:pPr>
        <w:pStyle w:val="2"/>
      </w:pPr>
      <w:r>
        <w:t>P</w:t>
      </w:r>
      <w:r w:rsidRPr="00C17D62">
        <w:t>eer evaluation</w:t>
      </w:r>
      <w:r>
        <w:t>:</w:t>
      </w:r>
    </w:p>
    <w:p w14:paraId="0AD935FE" w14:textId="7CF090DF" w:rsidR="00C17D62" w:rsidRDefault="00C17D62" w:rsidP="00C17D62">
      <w:pPr>
        <w:jc w:val="left"/>
      </w:pPr>
      <w:r w:rsidRPr="00C17D62">
        <w:t>CHEN,</w:t>
      </w:r>
      <w:r>
        <w:t xml:space="preserve"> </w:t>
      </w:r>
      <w:r w:rsidRPr="00C17D62">
        <w:t>Longyin</w:t>
      </w:r>
      <w:r>
        <w:t>: 5</w:t>
      </w:r>
    </w:p>
    <w:p w14:paraId="11DFD10D" w14:textId="3DF11B93" w:rsidR="00C17D62" w:rsidRDefault="00C17D62" w:rsidP="00C17D62">
      <w:pPr>
        <w:jc w:val="left"/>
      </w:pPr>
      <w:r w:rsidRPr="00C17D62">
        <w:t>FENG, Zekai</w:t>
      </w:r>
      <w:r>
        <w:t>: 5</w:t>
      </w:r>
    </w:p>
    <w:p w14:paraId="76F8D158" w14:textId="08C4DA63" w:rsidR="00C17D62" w:rsidRDefault="00C17D62" w:rsidP="00C17D62">
      <w:pPr>
        <w:jc w:val="left"/>
      </w:pPr>
      <w:r w:rsidRPr="00C17D62">
        <w:t>SHAO, Kuichen</w:t>
      </w:r>
      <w:r>
        <w:t>: 5</w:t>
      </w:r>
    </w:p>
    <w:p w14:paraId="01DA5AE3" w14:textId="0C7E4B94" w:rsidR="00C17D62" w:rsidRPr="00C17D62" w:rsidRDefault="00C17D62" w:rsidP="00C17D62">
      <w:pPr>
        <w:jc w:val="left"/>
        <w:rPr>
          <w:rFonts w:hint="eastAsia"/>
        </w:rPr>
      </w:pPr>
      <w:r w:rsidRPr="00C17D62">
        <w:t>ZHANG, Mingtao</w:t>
      </w:r>
      <w:r>
        <w:t>(me): pass</w:t>
      </w:r>
    </w:p>
    <w:p w14:paraId="1DED78A3" w14:textId="77777777" w:rsidR="00A5219D" w:rsidRPr="00A5219D" w:rsidRDefault="00A5219D" w:rsidP="00A5219D">
      <w:pPr>
        <w:rPr>
          <w:rFonts w:hint="eastAsia"/>
        </w:rPr>
      </w:pPr>
    </w:p>
    <w:sectPr w:rsidR="00A5219D" w:rsidRPr="00A521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11A2D"/>
    <w:multiLevelType w:val="multilevel"/>
    <w:tmpl w:val="A76C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5521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CED"/>
    <w:rsid w:val="000D326B"/>
    <w:rsid w:val="00444689"/>
    <w:rsid w:val="00501CED"/>
    <w:rsid w:val="00857D9A"/>
    <w:rsid w:val="00A5219D"/>
    <w:rsid w:val="00B178F3"/>
    <w:rsid w:val="00C17D62"/>
    <w:rsid w:val="00DA6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D7659"/>
  <w15:chartTrackingRefBased/>
  <w15:docId w15:val="{CEE6B65B-4ABA-47C2-AD4C-6B0393406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5219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521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5219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57D9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5219D"/>
    <w:rPr>
      <w:b/>
      <w:bCs/>
      <w:kern w:val="44"/>
      <w:sz w:val="44"/>
      <w:szCs w:val="44"/>
    </w:rPr>
  </w:style>
  <w:style w:type="character" w:customStyle="1" w:styleId="20">
    <w:name w:val="标题 2 字符"/>
    <w:basedOn w:val="a0"/>
    <w:link w:val="2"/>
    <w:uiPriority w:val="9"/>
    <w:rsid w:val="00A5219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5219D"/>
    <w:rPr>
      <w:b/>
      <w:bCs/>
      <w:sz w:val="32"/>
      <w:szCs w:val="32"/>
    </w:rPr>
  </w:style>
  <w:style w:type="character" w:customStyle="1" w:styleId="40">
    <w:name w:val="标题 4 字符"/>
    <w:basedOn w:val="a0"/>
    <w:link w:val="4"/>
    <w:uiPriority w:val="9"/>
    <w:rsid w:val="00857D9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43197">
      <w:bodyDiv w:val="1"/>
      <w:marLeft w:val="0"/>
      <w:marRight w:val="0"/>
      <w:marTop w:val="0"/>
      <w:marBottom w:val="0"/>
      <w:divBdr>
        <w:top w:val="none" w:sz="0" w:space="0" w:color="auto"/>
        <w:left w:val="none" w:sz="0" w:space="0" w:color="auto"/>
        <w:bottom w:val="none" w:sz="0" w:space="0" w:color="auto"/>
        <w:right w:val="none" w:sz="0" w:space="0" w:color="auto"/>
      </w:divBdr>
    </w:div>
    <w:div w:id="185946313">
      <w:bodyDiv w:val="1"/>
      <w:marLeft w:val="0"/>
      <w:marRight w:val="0"/>
      <w:marTop w:val="0"/>
      <w:marBottom w:val="0"/>
      <w:divBdr>
        <w:top w:val="none" w:sz="0" w:space="0" w:color="auto"/>
        <w:left w:val="none" w:sz="0" w:space="0" w:color="auto"/>
        <w:bottom w:val="none" w:sz="0" w:space="0" w:color="auto"/>
        <w:right w:val="none" w:sz="0" w:space="0" w:color="auto"/>
      </w:divBdr>
    </w:div>
    <w:div w:id="1263566771">
      <w:bodyDiv w:val="1"/>
      <w:marLeft w:val="0"/>
      <w:marRight w:val="0"/>
      <w:marTop w:val="0"/>
      <w:marBottom w:val="0"/>
      <w:divBdr>
        <w:top w:val="none" w:sz="0" w:space="0" w:color="auto"/>
        <w:left w:val="none" w:sz="0" w:space="0" w:color="auto"/>
        <w:bottom w:val="none" w:sz="0" w:space="0" w:color="auto"/>
        <w:right w:val="none" w:sz="0" w:space="0" w:color="auto"/>
      </w:divBdr>
    </w:div>
    <w:div w:id="152400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2T15:07:42.450"/>
    </inkml:context>
    <inkml:brush xml:id="br0">
      <inkml:brushProperty name="width" value="0.025" units="cm"/>
      <inkml:brushProperty name="height" value="0.025" units="cm"/>
    </inkml:brush>
  </inkml:definitions>
  <inkml:trace contextRef="#ctx0" brushRef="#br0">1 1 24575,'3'0'0,"3"0"0,3 0 0,3 0 0,3 0 0,-3 0-8191</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437</Words>
  <Characters>2497</Characters>
  <Application>Microsoft Office Word</Application>
  <DocSecurity>0</DocSecurity>
  <Lines>20</Lines>
  <Paragraphs>5</Paragraphs>
  <ScaleCrop>false</ScaleCrop>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夜 鸟</dc:creator>
  <cp:keywords/>
  <dc:description/>
  <cp:lastModifiedBy>夜 鸟</cp:lastModifiedBy>
  <cp:revision>3</cp:revision>
  <dcterms:created xsi:type="dcterms:W3CDTF">2023-12-02T15:01:00Z</dcterms:created>
  <dcterms:modified xsi:type="dcterms:W3CDTF">2023-12-02T15:29:00Z</dcterms:modified>
</cp:coreProperties>
</file>