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E686" w14:textId="77D37ABA" w:rsidR="00CB05C9" w:rsidRDefault="00CB05C9" w:rsidP="00CB05C9">
      <w:pPr>
        <w:jc w:val="both"/>
        <w:rPr>
          <w:b/>
          <w:bCs/>
        </w:rPr>
      </w:pPr>
      <w:r>
        <w:rPr>
          <w:b/>
          <w:bCs/>
        </w:rPr>
        <w:t xml:space="preserve">Problem Set 6A (due 11:59 pm, </w:t>
      </w:r>
      <w:r w:rsidR="00C25DCE">
        <w:rPr>
          <w:b/>
          <w:bCs/>
        </w:rPr>
        <w:t>3</w:t>
      </w:r>
      <w:r>
        <w:rPr>
          <w:b/>
          <w:bCs/>
        </w:rPr>
        <w:t xml:space="preserve"> </w:t>
      </w:r>
      <w:r w:rsidR="00741FC7">
        <w:rPr>
          <w:b/>
          <w:bCs/>
        </w:rPr>
        <w:t>Dec</w:t>
      </w:r>
      <w:r>
        <w:rPr>
          <w:b/>
          <w:bCs/>
        </w:rPr>
        <w:t>ember 202</w:t>
      </w:r>
      <w:r w:rsidR="00C25DCE">
        <w:rPr>
          <w:b/>
          <w:bCs/>
        </w:rPr>
        <w:t>3</w:t>
      </w:r>
      <w:r>
        <w:rPr>
          <w:b/>
          <w:bCs/>
        </w:rPr>
        <w:t>)</w:t>
      </w:r>
    </w:p>
    <w:p w14:paraId="40B35746" w14:textId="513FBBB0" w:rsidR="00CB05C9" w:rsidRPr="00CB05C9" w:rsidRDefault="00CB05C9" w:rsidP="00CB05C9">
      <w:pPr>
        <w:rPr>
          <w:b/>
          <w:bCs/>
        </w:rPr>
      </w:pPr>
      <w:r>
        <w:rPr>
          <w:b/>
          <w:bCs/>
        </w:rPr>
        <w:t>Simulation of the Asset Exchange Model</w:t>
      </w:r>
    </w:p>
    <w:p w14:paraId="7742E292" w14:textId="4ECE5FA0" w:rsidR="00FF1F22" w:rsidRPr="00FF1F22" w:rsidRDefault="00CB05C9" w:rsidP="00DC05E2">
      <w:pPr>
        <w:jc w:val="both"/>
      </w:pPr>
      <w:r>
        <w:t xml:space="preserve">(a) </w:t>
      </w:r>
      <w:r w:rsidR="00FF1F22" w:rsidRPr="00FF1F22">
        <w:t>Write a Python program to simulate the asset exchange model with the saving factors distributed according to</w:t>
      </w:r>
    </w:p>
    <w:p w14:paraId="5BFB0009" w14:textId="0EB66536" w:rsidR="00FF1F22" w:rsidRPr="00FF1F22" w:rsidRDefault="00FF1F22" w:rsidP="00DC05E2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-0.7</m:t>
              </m:r>
            </m:sup>
          </m:sSup>
          <m:r>
            <w:rPr>
              <w:rFonts w:ascii="Cambria Math" w:hAnsi="Cambria Math"/>
            </w:rPr>
            <m:t>   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> 0≤λ≤1 .</m:t>
          </m:r>
        </m:oMath>
      </m:oMathPara>
    </w:p>
    <w:p w14:paraId="473D42FE" w14:textId="62E481FA" w:rsidR="00FF1F22" w:rsidRPr="00FF1F22" w:rsidRDefault="00FF1F22" w:rsidP="00DC05E2">
      <w:pPr>
        <w:jc w:val="both"/>
      </w:pPr>
      <w:r w:rsidRPr="00FF1F22">
        <w:t xml:space="preserve">The number of agents is not less than </w:t>
      </w:r>
      <w:r w:rsidR="00DC05E2">
        <w:t>1,0</w:t>
      </w:r>
      <w:r w:rsidRPr="00FF1F22">
        <w:t>00.</w:t>
      </w:r>
    </w:p>
    <w:p w14:paraId="143FEF6E" w14:textId="6B2EB888" w:rsidR="00FF1F22" w:rsidRPr="00FF1F22" w:rsidRDefault="00FF1F22" w:rsidP="00DC05E2">
      <w:pPr>
        <w:jc w:val="both"/>
      </w:pPr>
      <w:r w:rsidRPr="00FF1F22">
        <w:t xml:space="preserve">The number of iterations is not less than </w:t>
      </w:r>
      <w:r w:rsidR="00EA5FEA">
        <w:t>5</w:t>
      </w:r>
      <w:r w:rsidR="00DC05E2">
        <w:t>,000</w:t>
      </w:r>
      <w:r w:rsidRPr="00FF1F22">
        <w:t>.</w:t>
      </w:r>
    </w:p>
    <w:p w14:paraId="73D10AAD" w14:textId="718CA811" w:rsidR="00FF1F22" w:rsidRDefault="00FF1F22" w:rsidP="00DC05E2">
      <w:pPr>
        <w:jc w:val="both"/>
      </w:pPr>
      <w:r w:rsidRPr="00FF1F22">
        <w:t xml:space="preserve">The number of samples is not less than </w:t>
      </w:r>
      <w:r w:rsidR="00DC05E2">
        <w:t>5</w:t>
      </w:r>
      <w:r w:rsidRPr="00FF1F22">
        <w:t>.</w:t>
      </w:r>
    </w:p>
    <w:p w14:paraId="3C188CD0" w14:textId="50FB6AED" w:rsidR="00CB05C9" w:rsidRPr="00FF1F22" w:rsidRDefault="00CB05C9" w:rsidP="00DC05E2">
      <w:pPr>
        <w:jc w:val="both"/>
      </w:pPr>
      <w:r>
        <w:t xml:space="preserve">The wealth of </w:t>
      </w:r>
      <w:r w:rsidR="00EA5FEA">
        <w:t xml:space="preserve">each </w:t>
      </w:r>
      <w:r>
        <w:t>agent</w:t>
      </w:r>
      <w:r w:rsidR="00EA5FEA">
        <w:t xml:space="preserve"> i</w:t>
      </w:r>
      <w:r>
        <w:t xml:space="preserve">s </w:t>
      </w:r>
      <w:r w:rsidR="00F568A5">
        <w:t>initialized to 1.</w:t>
      </w:r>
    </w:p>
    <w:p w14:paraId="35938622" w14:textId="523DB52D" w:rsidR="00FF1F22" w:rsidRDefault="00CB05C9" w:rsidP="00DC05E2">
      <w:pPr>
        <w:jc w:val="both"/>
      </w:pPr>
      <w:r>
        <w:t xml:space="preserve">(b) </w:t>
      </w:r>
      <w:r w:rsidR="00FF1F22" w:rsidRPr="00FF1F22">
        <w:t xml:space="preserve">Construct </w:t>
      </w:r>
      <w:r w:rsidR="00C25DCE">
        <w:t xml:space="preserve">the complementary cumulative distribution function </w:t>
      </w:r>
      <w:r w:rsidR="00FF1F22" w:rsidRPr="00FF1F22">
        <w:t xml:space="preserve">of wealth in log-log scale. Check whether the tail </w:t>
      </w:r>
      <w:r w:rsidR="00C25DCE">
        <w:t xml:space="preserve">of the </w:t>
      </w:r>
      <w:r w:rsidR="00FF1F22" w:rsidRPr="00FF1F22">
        <w:t>distribution obeys the power law</w:t>
      </w:r>
      <w:r w:rsidR="00F568A5">
        <w:t xml:space="preserve">. If </w:t>
      </w:r>
      <w:r w:rsidR="00FF1F22" w:rsidRPr="00FF1F22">
        <w:t>so, calculate the exponent</w:t>
      </w:r>
      <w:r w:rsidR="00F568A5">
        <w:t>.</w:t>
      </w:r>
    </w:p>
    <w:p w14:paraId="1834D342" w14:textId="77777777" w:rsidR="00C25DCE" w:rsidRDefault="00C26234" w:rsidP="00DC05E2">
      <w:pPr>
        <w:jc w:val="both"/>
      </w:pPr>
      <w:r>
        <w:t xml:space="preserve">(c) </w:t>
      </w:r>
      <w:r w:rsidR="00C25DCE">
        <w:t>The following is a conversation between Alice and Bob:</w:t>
      </w:r>
    </w:p>
    <w:p w14:paraId="1796BCA1" w14:textId="405F9968" w:rsidR="00C25DCE" w:rsidRDefault="00C25DCE" w:rsidP="00DC05E2">
      <w:pPr>
        <w:jc w:val="both"/>
      </w:pPr>
      <w:r>
        <w:t xml:space="preserve">Alice: Can you explain to me how wealth is distributed among the </w:t>
      </w:r>
      <w:r w:rsidR="00CC0EE5">
        <w:t xml:space="preserve">wealthier </w:t>
      </w:r>
      <w:r>
        <w:t>agents in your asset exchange model?</w:t>
      </w:r>
    </w:p>
    <w:p w14:paraId="79A0FCA0" w14:textId="23AE8F32" w:rsidR="00CC0EE5" w:rsidRDefault="00C25DCE" w:rsidP="00DC05E2">
      <w:pPr>
        <w:jc w:val="both"/>
      </w:pPr>
      <w:r>
        <w:t>Bob: Yes, I found that</w:t>
      </w:r>
      <w:r w:rsidR="00C26234">
        <w:t xml:space="preserve"> </w:t>
      </w:r>
      <w:r w:rsidR="008D4A93">
        <w:t xml:space="preserve">among the wealthier agents of the model, </w:t>
      </w:r>
      <w:r>
        <w:t xml:space="preserve">if there are </w:t>
      </w:r>
      <w:r w:rsidR="00CC0EE5">
        <w:t xml:space="preserve"> </w:t>
      </w:r>
      <m:oMath>
        <m:r>
          <w:rPr>
            <w:rFonts w:ascii="Cambria Math" w:hAnsi="Cambria Math"/>
          </w:rPr>
          <m:t>n</m:t>
        </m:r>
      </m:oMath>
      <w:r w:rsidR="00CC0EE5">
        <w:t xml:space="preserve"> agents whose </w:t>
      </w:r>
      <w:r>
        <w:t xml:space="preserve">wealth </w:t>
      </w:r>
      <w:r w:rsidR="00CC0EE5">
        <w:t xml:space="preserve">is </w:t>
      </w:r>
      <m:oMath>
        <m:r>
          <w:rPr>
            <w:rFonts w:ascii="Cambria Math" w:hAnsi="Cambria Math"/>
          </w:rPr>
          <m:t>w</m:t>
        </m:r>
      </m:oMath>
      <w:r w:rsidR="00CC0EE5">
        <w:t xml:space="preserve">, then the number of agents with wealth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w</m:t>
        </m:r>
      </m:oMath>
      <w:r w:rsidR="00CC0EE5">
        <w:t xml:space="preserve"> will be reduced by a factor </w:t>
      </w:r>
      <m:oMath>
        <m:r>
          <w:rPr>
            <w:rFonts w:ascii="Cambria Math" w:hAnsi="Cambria Math"/>
          </w:rPr>
          <m:t>x</m:t>
        </m:r>
      </m:oMath>
      <w:r w:rsidR="00CC0EE5">
        <w:t>.</w:t>
      </w:r>
    </w:p>
    <w:p w14:paraId="056453CA" w14:textId="18539435" w:rsidR="00C26234" w:rsidRDefault="00C03232" w:rsidP="00DC05E2">
      <w:pPr>
        <w:jc w:val="both"/>
      </w:pPr>
      <w:r>
        <w:t xml:space="preserve">Calculate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70175CE" w14:textId="5969794A" w:rsidR="00CB05C9" w:rsidRDefault="00CB05C9" w:rsidP="00CB05C9">
      <w:pPr>
        <w:jc w:val="both"/>
      </w:pPr>
      <w:r>
        <w:t>(</w:t>
      </w:r>
      <w:r w:rsidR="00C26234">
        <w:t>d</w:t>
      </w:r>
      <w:r>
        <w:t xml:space="preserve">) </w:t>
      </w:r>
      <w:r w:rsidRPr="00FF1F22">
        <w:t xml:space="preserve">Construct </w:t>
      </w:r>
      <w:r w:rsidR="00CC0EE5">
        <w:t xml:space="preserve">the complementary cumulative distribution function </w:t>
      </w:r>
      <w:r w:rsidR="00CC0EE5" w:rsidRPr="00FF1F22">
        <w:t>of wealth</w:t>
      </w:r>
      <w:r w:rsidRPr="00FF1F22">
        <w:t xml:space="preserve"> in </w:t>
      </w:r>
      <w:proofErr w:type="gramStart"/>
      <w:r w:rsidRPr="00FF1F22">
        <w:t>log</w:t>
      </w:r>
      <w:proofErr w:type="gramEnd"/>
      <w:r w:rsidRPr="00FF1F22">
        <w:t>-l</w:t>
      </w:r>
      <w:r>
        <w:t>inear</w:t>
      </w:r>
      <w:r w:rsidRPr="00FF1F22">
        <w:t xml:space="preserve"> scale</w:t>
      </w:r>
      <w:r w:rsidR="00F568A5">
        <w:t xml:space="preserve"> among the </w:t>
      </w:r>
      <w:r w:rsidR="00EA5FEA">
        <w:t xml:space="preserve">less wealthy </w:t>
      </w:r>
      <w:r w:rsidR="00F568A5">
        <w:t xml:space="preserve">agents, defined as those agents with final wealth less than </w:t>
      </w:r>
      <w:r w:rsidR="00C26234">
        <w:t>the initial wealth</w:t>
      </w:r>
      <w:r w:rsidRPr="00FF1F22">
        <w:t xml:space="preserve">. Check whether the tail distribution obeys the </w:t>
      </w:r>
      <w:r>
        <w:t xml:space="preserve">exponential </w:t>
      </w:r>
      <w:r w:rsidRPr="00FF1F22">
        <w:t>law</w:t>
      </w:r>
      <w:r w:rsidR="00F568A5">
        <w:t xml:space="preserve">. If </w:t>
      </w:r>
      <w:r w:rsidRPr="00FF1F22">
        <w:t>so, calculate the exponent</w:t>
      </w:r>
      <w:r w:rsidR="00C26234">
        <w:t>ial function.</w:t>
      </w:r>
    </w:p>
    <w:p w14:paraId="3DB16075" w14:textId="3752841D" w:rsidR="00CC0EE5" w:rsidRDefault="00C26234" w:rsidP="00CB05C9">
      <w:pPr>
        <w:jc w:val="both"/>
      </w:pPr>
      <w:r>
        <w:t xml:space="preserve">(e) </w:t>
      </w:r>
      <w:r w:rsidR="00CC0EE5">
        <w:t>The following is the sequel to the above conversation between Alice and Bob:</w:t>
      </w:r>
    </w:p>
    <w:p w14:paraId="4667F5FD" w14:textId="637C62B1" w:rsidR="00CC0EE5" w:rsidRDefault="00CC0EE5" w:rsidP="00CB05C9">
      <w:pPr>
        <w:jc w:val="both"/>
      </w:pPr>
      <w:r>
        <w:t>Alice: How about the wealth distribution of the less wealthy agents in your asset exchange model?</w:t>
      </w:r>
    </w:p>
    <w:p w14:paraId="666C2EE7" w14:textId="77777777" w:rsidR="007C485E" w:rsidRDefault="00CC0EE5" w:rsidP="00CC0EE5">
      <w:pPr>
        <w:jc w:val="both"/>
      </w:pPr>
      <w:r>
        <w:t>Bob: A</w:t>
      </w:r>
      <w:r w:rsidR="008D4A93">
        <w:t xml:space="preserve">mong the less wealthy agents of the model, </w:t>
      </w:r>
      <w:r>
        <w:t xml:space="preserve">if there </w:t>
      </w:r>
      <w:r>
        <w:t xml:space="preserve">are  </w:t>
      </w:r>
      <m:oMath>
        <m:r>
          <w:rPr>
            <w:rFonts w:ascii="Cambria Math" w:hAnsi="Cambria Math"/>
          </w:rPr>
          <m:t>n</m:t>
        </m:r>
      </m:oMath>
      <w:r>
        <w:t xml:space="preserve"> agents whose wealth is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,</m:t>
        </m:r>
      </m:oMath>
      <w:r>
        <w:t xml:space="preserve"> then when we consider the number of agents whose wealth is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+y,</m:t>
        </m:r>
      </m:oMath>
      <w:r>
        <w:t xml:space="preserve"> </w:t>
      </w:r>
      <w:r w:rsidR="00C03232">
        <w:t xml:space="preserve">the average number of agents will be reduced by </w:t>
      </w:r>
      <w:r w:rsidR="008914A1">
        <w:t>one half</w:t>
      </w:r>
      <w:r w:rsidR="00C03232">
        <w:t>”</w:t>
      </w:r>
      <w:r w:rsidR="007C485E">
        <w:t>.</w:t>
      </w:r>
      <w:r w:rsidR="00C03232">
        <w:t xml:space="preserve"> </w:t>
      </w:r>
    </w:p>
    <w:p w14:paraId="06172974" w14:textId="225CD8A0" w:rsidR="00C26234" w:rsidRDefault="00C03232" w:rsidP="00CC0EE5">
      <w:pPr>
        <w:jc w:val="both"/>
      </w:pPr>
      <w:r>
        <w:t xml:space="preserve">Calculate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A114EFA" w14:textId="11C0146E" w:rsidR="00C03232" w:rsidRDefault="00C03232" w:rsidP="00CB05C9">
      <w:pPr>
        <w:jc w:val="both"/>
      </w:pPr>
      <w:r>
        <w:t>(f) Pareto discovered the 80-20 rule when he studied the wealth distribution in Italy in the early 20</w:t>
      </w:r>
      <w:r w:rsidRPr="00C03232">
        <w:rPr>
          <w:vertAlign w:val="superscript"/>
        </w:rPr>
        <w:t>th</w:t>
      </w:r>
      <w:r>
        <w:t xml:space="preserve"> century, namely, 80% of the country’s wealth was owned by </w:t>
      </w:r>
      <w:r w:rsidR="002C14B6">
        <w:t xml:space="preserve">the wealthiest </w:t>
      </w:r>
      <w:r>
        <w:t xml:space="preserve">20% of the population. Calculate the percentage of wealth owned by the </w:t>
      </w:r>
      <w:r w:rsidR="000A543C">
        <w:t xml:space="preserve">wealthiest </w:t>
      </w:r>
      <w:r>
        <w:t>20% of the agents in your model.</w:t>
      </w:r>
      <w:r w:rsidR="00215484">
        <w:t xml:space="preserve"> (Hint: </w:t>
      </w:r>
      <w:r w:rsidR="00C96D0E">
        <w:t>Sort the wealth data in descending order and compute the cumulative wealth as a function of the rank</w:t>
      </w:r>
      <w:r w:rsidR="00215484">
        <w:t>.)</w:t>
      </w:r>
    </w:p>
    <w:p w14:paraId="11A95530" w14:textId="77777777" w:rsidR="00EF57A5" w:rsidRDefault="00EF57A5"/>
    <w:sectPr w:rsidR="00EF5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2"/>
    <w:rsid w:val="000A543C"/>
    <w:rsid w:val="001454E1"/>
    <w:rsid w:val="001664C1"/>
    <w:rsid w:val="00215484"/>
    <w:rsid w:val="002C14B6"/>
    <w:rsid w:val="003C1920"/>
    <w:rsid w:val="00412E4A"/>
    <w:rsid w:val="00452705"/>
    <w:rsid w:val="004F1418"/>
    <w:rsid w:val="00741FC7"/>
    <w:rsid w:val="007C485E"/>
    <w:rsid w:val="008914A1"/>
    <w:rsid w:val="008D4A93"/>
    <w:rsid w:val="00C03232"/>
    <w:rsid w:val="00C25DCE"/>
    <w:rsid w:val="00C26234"/>
    <w:rsid w:val="00C96D0E"/>
    <w:rsid w:val="00CB05C9"/>
    <w:rsid w:val="00CC0EE5"/>
    <w:rsid w:val="00CC4332"/>
    <w:rsid w:val="00DC05E2"/>
    <w:rsid w:val="00EA5FEA"/>
    <w:rsid w:val="00EF57A5"/>
    <w:rsid w:val="00F568A5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F54A"/>
  <w15:chartTrackingRefBased/>
  <w15:docId w15:val="{4FFFDF1E-34B6-4EFB-B5FE-35CECFCF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D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 Y WONG</dc:creator>
  <cp:keywords/>
  <dc:description/>
  <cp:lastModifiedBy>Kwok Yee Michael Wong</cp:lastModifiedBy>
  <cp:revision>12</cp:revision>
  <dcterms:created xsi:type="dcterms:W3CDTF">2021-10-31T18:38:00Z</dcterms:created>
  <dcterms:modified xsi:type="dcterms:W3CDTF">2023-11-12T17:35:00Z</dcterms:modified>
</cp:coreProperties>
</file>