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第一章 初遇</w:t>
      </w:r>
    </w:p>
    <w:p>
      <w:r>
        <w:t>夜色沉沉，他在林间遇见了那个人。</w:t>
      </w:r>
    </w:p>
    <w:p>
      <w:r>
        <w:t>第二章 刀光</w:t>
      </w:r>
    </w:p>
    <w:p>
      <w:r>
        <w:t>刀光一闪，血溅在雪地上。</w:t>
      </w:r>
    </w:p>
    <w:p>
      <w:r>
        <w:t>第三章 归途</w:t>
      </w:r>
    </w:p>
    <w:p>
      <w:r>
        <w:t>多年以后，他又回到了那片林子。</w:t>
      </w:r>
    </w:p>
  </w:body>
</w:document>
</file>