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D1C" w:rsidRPr="004B7544" w:rsidRDefault="006B1909">
      <w:pPr>
        <w:jc w:val="right"/>
        <w:rPr>
          <w:sz w:val="20"/>
          <w:szCs w:val="20"/>
          <w:lang w:val="pl-PL"/>
        </w:rPr>
      </w:pPr>
      <w:bookmarkStart w:id="0" w:name="page1"/>
      <w:bookmarkEnd w:id="0"/>
      <w:r w:rsidRPr="004B7544">
        <w:rPr>
          <w:rFonts w:eastAsia="Times New Roman"/>
          <w:sz w:val="20"/>
          <w:szCs w:val="20"/>
          <w:lang w:val="pl-PL"/>
        </w:rPr>
        <w:t>W</w:t>
      </w:r>
      <w:r w:rsidR="004B7544" w:rsidRPr="004B7544">
        <w:rPr>
          <w:rFonts w:eastAsia="Times New Roman"/>
          <w:sz w:val="20"/>
          <w:szCs w:val="20"/>
          <w:lang w:val="pl-PL"/>
        </w:rPr>
        <w:t>rocław, 14-10-2017</w:t>
      </w:r>
      <w:r w:rsidRPr="004B7544">
        <w:rPr>
          <w:rFonts w:eastAsia="Times New Roman"/>
          <w:sz w:val="20"/>
          <w:szCs w:val="20"/>
          <w:lang w:val="pl-PL"/>
        </w:rPr>
        <w:t xml:space="preserve"> r.</w:t>
      </w:r>
    </w:p>
    <w:p w:rsidR="00DE0D1C" w:rsidRPr="004B7544" w:rsidRDefault="00DE0D1C">
      <w:pPr>
        <w:spacing w:line="231" w:lineRule="exact"/>
        <w:rPr>
          <w:sz w:val="24"/>
          <w:szCs w:val="24"/>
          <w:lang w:val="pl-PL"/>
        </w:rPr>
      </w:pPr>
    </w:p>
    <w:p w:rsidR="004B7544" w:rsidRDefault="004B7544" w:rsidP="004B7544">
      <w:pPr>
        <w:ind w:left="7"/>
        <w:rPr>
          <w:rFonts w:eastAsia="Times New Roman"/>
          <w:sz w:val="20"/>
          <w:szCs w:val="20"/>
          <w:lang w:val="pl-PL"/>
        </w:rPr>
      </w:pPr>
      <w:r>
        <w:rPr>
          <w:rFonts w:eastAsia="Times New Roman"/>
          <w:sz w:val="20"/>
          <w:szCs w:val="20"/>
          <w:lang w:val="pl-PL"/>
        </w:rPr>
        <w:t>Dominik Malicki</w:t>
      </w:r>
      <w:r>
        <w:rPr>
          <w:sz w:val="20"/>
          <w:szCs w:val="20"/>
          <w:lang w:val="pl-PL"/>
        </w:rPr>
        <w:t xml:space="preserve"> </w:t>
      </w:r>
      <w:r>
        <w:rPr>
          <w:rFonts w:eastAsia="Times New Roman"/>
          <w:sz w:val="20"/>
          <w:szCs w:val="20"/>
          <w:lang w:val="pl-PL"/>
        </w:rPr>
        <w:t>Indeks 226041</w:t>
      </w:r>
    </w:p>
    <w:p w:rsidR="004B7544" w:rsidRPr="004B7544" w:rsidRDefault="004B7544" w:rsidP="004B7544">
      <w:pPr>
        <w:ind w:left="7"/>
        <w:rPr>
          <w:rFonts w:eastAsia="Times New Roman"/>
          <w:sz w:val="20"/>
          <w:szCs w:val="20"/>
          <w:lang w:val="pl-PL"/>
        </w:rPr>
      </w:pPr>
      <w:r>
        <w:rPr>
          <w:rFonts w:eastAsia="Times New Roman"/>
          <w:sz w:val="20"/>
          <w:szCs w:val="20"/>
          <w:lang w:val="pl-PL"/>
        </w:rPr>
        <w:t>Mateusz Smęt</w:t>
      </w:r>
      <w:r>
        <w:rPr>
          <w:sz w:val="20"/>
          <w:szCs w:val="20"/>
          <w:lang w:val="pl-PL"/>
        </w:rPr>
        <w:t xml:space="preserve"> </w:t>
      </w:r>
      <w:r>
        <w:rPr>
          <w:rFonts w:eastAsia="Times New Roman"/>
          <w:sz w:val="20"/>
          <w:szCs w:val="20"/>
          <w:lang w:val="pl-PL"/>
        </w:rPr>
        <w:t>Indeks 225977</w:t>
      </w:r>
    </w:p>
    <w:p w:rsidR="004B7544" w:rsidRPr="004B7544" w:rsidRDefault="004B7544" w:rsidP="004B7544">
      <w:pPr>
        <w:ind w:left="7"/>
        <w:rPr>
          <w:sz w:val="20"/>
          <w:szCs w:val="20"/>
          <w:lang w:val="pl-PL"/>
        </w:rPr>
      </w:pPr>
      <w:r>
        <w:rPr>
          <w:rFonts w:eastAsia="Times New Roman"/>
          <w:sz w:val="20"/>
          <w:szCs w:val="20"/>
          <w:lang w:val="pl-PL"/>
        </w:rPr>
        <w:t>Krzysztof Szpieg</w:t>
      </w:r>
      <w:r>
        <w:rPr>
          <w:sz w:val="20"/>
          <w:szCs w:val="20"/>
          <w:lang w:val="pl-PL"/>
        </w:rPr>
        <w:t xml:space="preserve"> </w:t>
      </w:r>
      <w:r>
        <w:rPr>
          <w:rFonts w:eastAsia="Times New Roman"/>
          <w:sz w:val="20"/>
          <w:szCs w:val="20"/>
          <w:lang w:val="pl-PL"/>
        </w:rPr>
        <w:t>Indeks 226162</w:t>
      </w:r>
    </w:p>
    <w:p w:rsidR="00DE0D1C" w:rsidRPr="004B7544" w:rsidRDefault="00FB05C2">
      <w:pPr>
        <w:ind w:left="7"/>
        <w:rPr>
          <w:sz w:val="20"/>
          <w:szCs w:val="20"/>
          <w:lang w:val="pl-PL"/>
        </w:rPr>
      </w:pPr>
      <w:r>
        <w:rPr>
          <w:rFonts w:eastAsia="Times New Roman"/>
          <w:sz w:val="20"/>
          <w:szCs w:val="20"/>
          <w:lang w:val="pl-PL"/>
        </w:rPr>
        <w:t>Grupa 4</w:t>
      </w:r>
    </w:p>
    <w:p w:rsidR="00DE0D1C" w:rsidRPr="004B7544" w:rsidRDefault="00DE0D1C">
      <w:pPr>
        <w:spacing w:line="234" w:lineRule="exact"/>
        <w:rPr>
          <w:sz w:val="24"/>
          <w:szCs w:val="24"/>
          <w:lang w:val="pl-PL"/>
        </w:rPr>
      </w:pPr>
    </w:p>
    <w:p w:rsidR="00DE0D1C" w:rsidRPr="004B7544" w:rsidRDefault="006B1909">
      <w:pPr>
        <w:ind w:right="-6"/>
        <w:jc w:val="center"/>
        <w:rPr>
          <w:sz w:val="20"/>
          <w:szCs w:val="20"/>
          <w:lang w:val="pl-PL"/>
        </w:rPr>
      </w:pPr>
      <w:r w:rsidRPr="004B7544">
        <w:rPr>
          <w:rFonts w:eastAsia="Times New Roman"/>
          <w:b/>
          <w:bCs/>
          <w:sz w:val="28"/>
          <w:szCs w:val="28"/>
          <w:lang w:val="pl-PL"/>
        </w:rPr>
        <w:t>Opis zadania projektowego</w:t>
      </w:r>
    </w:p>
    <w:p w:rsidR="00DE0D1C" w:rsidRPr="004B7544" w:rsidRDefault="00DE0D1C">
      <w:pPr>
        <w:spacing w:line="278" w:lineRule="exact"/>
        <w:rPr>
          <w:sz w:val="24"/>
          <w:szCs w:val="24"/>
          <w:lang w:val="pl-PL"/>
        </w:rPr>
      </w:pPr>
    </w:p>
    <w:p w:rsidR="00DE0D1C" w:rsidRPr="004B7544" w:rsidRDefault="006B1909">
      <w:pPr>
        <w:ind w:left="7"/>
        <w:rPr>
          <w:sz w:val="20"/>
          <w:szCs w:val="20"/>
          <w:lang w:val="pl-PL"/>
        </w:rPr>
      </w:pPr>
      <w:r w:rsidRPr="004B7544">
        <w:rPr>
          <w:rFonts w:eastAsia="Times New Roman"/>
          <w:b/>
          <w:bCs/>
          <w:sz w:val="20"/>
          <w:szCs w:val="20"/>
          <w:lang w:val="pl-PL"/>
        </w:rPr>
        <w:t>1. Temat i cel projektu</w:t>
      </w:r>
    </w:p>
    <w:p w:rsidR="00DE0D1C" w:rsidRPr="002E4EC3" w:rsidRDefault="006B1909" w:rsidP="002E4EC3">
      <w:pPr>
        <w:pStyle w:val="BodyText"/>
        <w:ind w:firstLine="720"/>
        <w:jc w:val="both"/>
        <w:rPr>
          <w:b w:val="0"/>
          <w:sz w:val="20"/>
        </w:rPr>
      </w:pPr>
      <w:r w:rsidRPr="004B7544">
        <w:rPr>
          <w:sz w:val="20"/>
        </w:rPr>
        <w:t>Temat: „</w:t>
      </w:r>
      <w:r w:rsidR="002E4EC3" w:rsidRPr="002E4EC3">
        <w:rPr>
          <w:b w:val="0"/>
          <w:sz w:val="20"/>
        </w:rPr>
        <w:t>System bazodanowy do obsługi szpitala transplantologicznego</w:t>
      </w:r>
      <w:r w:rsidR="002E4EC3">
        <w:rPr>
          <w:b w:val="0"/>
          <w:sz w:val="20"/>
        </w:rPr>
        <w:t xml:space="preserve"> </w:t>
      </w:r>
      <w:r w:rsidRPr="002E4EC3">
        <w:rPr>
          <w:b w:val="0"/>
          <w:sz w:val="20"/>
        </w:rPr>
        <w:t>zintegrowany z relacyjną bazą danych”.</w:t>
      </w:r>
      <w:r w:rsidR="002E4EC3" w:rsidRPr="002E4EC3">
        <w:rPr>
          <w:b w:val="0"/>
          <w:sz w:val="20"/>
        </w:rPr>
        <w:t xml:space="preserve"> </w:t>
      </w:r>
      <w:r w:rsidRPr="002E4EC3">
        <w:rPr>
          <w:b w:val="0"/>
          <w:sz w:val="20"/>
        </w:rPr>
        <w:t>Cel projektu: projekt oraz implementacja aplikacji umożliwiającej dostęp z p</w:t>
      </w:r>
      <w:r w:rsidR="002E4EC3">
        <w:rPr>
          <w:b w:val="0"/>
          <w:sz w:val="20"/>
        </w:rPr>
        <w:t>oziomu Internetu do bazy danych, która będzie wpierać zarządzanie zasobami w szpitalu transplantologicznym</w:t>
      </w:r>
      <w:r w:rsidRPr="002E4EC3">
        <w:rPr>
          <w:b w:val="0"/>
          <w:sz w:val="20"/>
        </w:rPr>
        <w:t>.</w:t>
      </w:r>
    </w:p>
    <w:p w:rsidR="00DE0D1C" w:rsidRPr="004B7544" w:rsidRDefault="00DE0D1C">
      <w:pPr>
        <w:spacing w:line="237" w:lineRule="exact"/>
        <w:rPr>
          <w:sz w:val="24"/>
          <w:szCs w:val="24"/>
          <w:lang w:val="pl-PL"/>
        </w:rPr>
      </w:pPr>
    </w:p>
    <w:p w:rsidR="00DE0D1C" w:rsidRDefault="006B1909">
      <w:pPr>
        <w:numPr>
          <w:ilvl w:val="0"/>
          <w:numId w:val="1"/>
        </w:numPr>
        <w:tabs>
          <w:tab w:val="left" w:pos="207"/>
        </w:tabs>
        <w:ind w:left="207" w:hanging="207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Opis działania i funkcje systemu</w:t>
      </w:r>
    </w:p>
    <w:p w:rsidR="00DE0D1C" w:rsidRDefault="00DE0D1C">
      <w:pPr>
        <w:spacing w:line="6" w:lineRule="exact"/>
        <w:rPr>
          <w:sz w:val="24"/>
          <w:szCs w:val="24"/>
        </w:rPr>
      </w:pPr>
    </w:p>
    <w:p w:rsidR="00DE0D1C" w:rsidRPr="004B7544" w:rsidRDefault="00E506B8">
      <w:pPr>
        <w:spacing w:line="238" w:lineRule="auto"/>
        <w:ind w:left="7" w:firstLine="708"/>
        <w:jc w:val="both"/>
        <w:rPr>
          <w:sz w:val="20"/>
          <w:szCs w:val="20"/>
          <w:lang w:val="pl-PL"/>
        </w:rPr>
      </w:pPr>
      <w:r w:rsidRPr="00E506B8">
        <w:rPr>
          <w:rFonts w:eastAsia="Times New Roman"/>
          <w:sz w:val="20"/>
          <w:szCs w:val="20"/>
          <w:lang w:val="pl-PL"/>
        </w:rPr>
        <w:t>A</w:t>
      </w:r>
      <w:r w:rsidR="00F176F5">
        <w:rPr>
          <w:rFonts w:eastAsia="Times New Roman"/>
          <w:sz w:val="20"/>
          <w:szCs w:val="20"/>
          <w:lang w:val="pl-PL"/>
        </w:rPr>
        <w:t>plikacja będzie dawała możliwość kontrolowania działalności szpitala w zakresie zarządzania zabiegami transplantologicz</w:t>
      </w:r>
      <w:r>
        <w:rPr>
          <w:rFonts w:eastAsia="Times New Roman"/>
          <w:sz w:val="20"/>
          <w:szCs w:val="20"/>
          <w:lang w:val="pl-PL"/>
        </w:rPr>
        <w:t>nymi. Będzie można</w:t>
      </w:r>
      <w:r w:rsidR="00F176F5">
        <w:rPr>
          <w:rFonts w:eastAsia="Times New Roman"/>
          <w:sz w:val="20"/>
          <w:szCs w:val="20"/>
          <w:lang w:val="pl-PL"/>
        </w:rPr>
        <w:t xml:space="preserve"> wykorzystywać do tego relacyjną bazę danych</w:t>
      </w:r>
      <w:r w:rsidR="00FB05C2">
        <w:rPr>
          <w:rFonts w:eastAsia="Times New Roman"/>
          <w:sz w:val="20"/>
          <w:szCs w:val="20"/>
          <w:lang w:val="pl-PL"/>
        </w:rPr>
        <w:t xml:space="preserve"> (</w:t>
      </w:r>
      <w:r w:rsidR="00F176F5">
        <w:rPr>
          <w:rFonts w:eastAsia="Times New Roman"/>
          <w:sz w:val="20"/>
          <w:szCs w:val="20"/>
          <w:lang w:val="pl-PL"/>
        </w:rPr>
        <w:t>tabele opisujące: dawców, biorców, lekarzy, dostępnych narządów</w:t>
      </w:r>
      <w:r>
        <w:rPr>
          <w:rFonts w:eastAsia="Times New Roman"/>
          <w:sz w:val="20"/>
          <w:szCs w:val="20"/>
          <w:lang w:val="pl-PL"/>
        </w:rPr>
        <w:t xml:space="preserve"> itp). Dostęp do bazy danych będzie możliwy z poziomu przeglądarki internetowej wykorzystując aplikację umieszczoną na serwerze WWW. System będzie umożliwiał wykonywanie określonych operacji w zależności od rodzaju użytkownika</w:t>
      </w:r>
      <w:r w:rsidR="00FB05C2">
        <w:rPr>
          <w:rFonts w:eastAsia="Times New Roman"/>
          <w:sz w:val="20"/>
          <w:szCs w:val="20"/>
          <w:lang w:val="pl-PL"/>
        </w:rPr>
        <w:t xml:space="preserve"> </w:t>
      </w:r>
      <w:r>
        <w:rPr>
          <w:rFonts w:eastAsia="Times New Roman"/>
          <w:sz w:val="20"/>
          <w:szCs w:val="20"/>
          <w:lang w:val="pl-PL"/>
        </w:rPr>
        <w:t>(np. lekarz – rezerwacja sal, sprawdzenie danych pacjenów, wyszukiwania pacjentów; użytkownik – rejestracja w systemie potencjalnych dawców/biorców, sprawdzenie danych o swoim lekarzu i inne)</w:t>
      </w:r>
    </w:p>
    <w:p w:rsidR="00DE0D1C" w:rsidRPr="004B7544" w:rsidRDefault="00DE0D1C">
      <w:pPr>
        <w:spacing w:line="234" w:lineRule="exact"/>
        <w:rPr>
          <w:sz w:val="24"/>
          <w:szCs w:val="24"/>
          <w:lang w:val="pl-PL"/>
        </w:rPr>
      </w:pPr>
    </w:p>
    <w:p w:rsidR="00DE0D1C" w:rsidRPr="004B7544" w:rsidRDefault="006B1909">
      <w:pPr>
        <w:ind w:left="7"/>
        <w:rPr>
          <w:sz w:val="20"/>
          <w:szCs w:val="20"/>
          <w:lang w:val="pl-PL"/>
        </w:rPr>
      </w:pPr>
      <w:r w:rsidRPr="004B7544">
        <w:rPr>
          <w:rFonts w:eastAsia="Times New Roman"/>
          <w:b/>
          <w:bCs/>
          <w:sz w:val="20"/>
          <w:szCs w:val="20"/>
          <w:lang w:val="pl-PL"/>
        </w:rPr>
        <w:t>3. Założenia architektoniczne przyjęte podczas realizacji systemu</w:t>
      </w:r>
    </w:p>
    <w:p w:rsidR="00DE0D1C" w:rsidRPr="004B7544" w:rsidRDefault="00DE0D1C">
      <w:pPr>
        <w:spacing w:line="6" w:lineRule="exact"/>
        <w:rPr>
          <w:sz w:val="24"/>
          <w:szCs w:val="24"/>
          <w:lang w:val="pl-PL"/>
        </w:rPr>
      </w:pPr>
    </w:p>
    <w:p w:rsidR="00DE0D1C" w:rsidRPr="004B7544" w:rsidRDefault="006B1909">
      <w:pPr>
        <w:spacing w:line="238" w:lineRule="auto"/>
        <w:ind w:left="7" w:firstLine="708"/>
        <w:jc w:val="both"/>
        <w:rPr>
          <w:sz w:val="20"/>
          <w:szCs w:val="20"/>
          <w:lang w:val="pl-PL"/>
        </w:rPr>
      </w:pPr>
      <w:r w:rsidRPr="004B7544">
        <w:rPr>
          <w:rFonts w:eastAsia="Times New Roman"/>
          <w:sz w:val="20"/>
          <w:szCs w:val="20"/>
          <w:lang w:val="pl-PL"/>
        </w:rPr>
        <w:t>W projekcie będzie zrealizowany 3-warstwowy model komunikacji klient/serwer w postaci tzw. „cienkiego klienta”. W modelu tym przetwarzanie danych (funkcje biznesowe) jest wykonywane po stronie serwera internetowego, zarządzanie danymi po stronie serwera bazy danych, natomiast po stronie klienta jest obsługiwana jedynie prezentacja danych z wykorzystaniem przeglądarki internetowej. Dostęp do aplikacji, udostępniającej funkcje biznesowe, będzie możliwy za pośrednictwem serwera WWW, natomiast do bazy danych realizowany będzie z wykorzystaniem funkcji aplikacji, które komunikują się bezpośrednio z serwerem bazodanowym.</w:t>
      </w:r>
    </w:p>
    <w:p w:rsidR="00DE0D1C" w:rsidRPr="004B7544" w:rsidRDefault="00DE0D1C">
      <w:pPr>
        <w:spacing w:line="236" w:lineRule="exact"/>
        <w:rPr>
          <w:sz w:val="24"/>
          <w:szCs w:val="24"/>
          <w:lang w:val="pl-PL"/>
        </w:rPr>
      </w:pPr>
    </w:p>
    <w:p w:rsidR="00DE0D1C" w:rsidRPr="004B7544" w:rsidRDefault="006B1909">
      <w:pPr>
        <w:ind w:left="7"/>
        <w:rPr>
          <w:sz w:val="20"/>
          <w:szCs w:val="20"/>
          <w:lang w:val="pl-PL"/>
        </w:rPr>
      </w:pPr>
      <w:r w:rsidRPr="004B7544">
        <w:rPr>
          <w:rFonts w:eastAsia="Times New Roman"/>
          <w:b/>
          <w:bCs/>
          <w:sz w:val="20"/>
          <w:szCs w:val="20"/>
          <w:lang w:val="pl-PL"/>
        </w:rPr>
        <w:t>4. Wykorzystywane technologie, narzędzia projektowania oraz implementacji systemu</w:t>
      </w:r>
    </w:p>
    <w:p w:rsidR="00DE0D1C" w:rsidRPr="004B7544" w:rsidRDefault="00DE0D1C">
      <w:pPr>
        <w:spacing w:line="7" w:lineRule="exact"/>
        <w:rPr>
          <w:sz w:val="24"/>
          <w:szCs w:val="24"/>
          <w:lang w:val="pl-PL"/>
        </w:rPr>
      </w:pPr>
    </w:p>
    <w:p w:rsidR="00DE0D1C" w:rsidRPr="004B7544" w:rsidRDefault="006B1909">
      <w:pPr>
        <w:spacing w:line="236" w:lineRule="auto"/>
        <w:ind w:left="7" w:firstLine="708"/>
        <w:jc w:val="both"/>
        <w:rPr>
          <w:sz w:val="20"/>
          <w:szCs w:val="20"/>
          <w:lang w:val="pl-PL"/>
        </w:rPr>
      </w:pPr>
      <w:r w:rsidRPr="004B7544">
        <w:rPr>
          <w:rFonts w:eastAsia="Times New Roman"/>
          <w:sz w:val="20"/>
          <w:szCs w:val="20"/>
          <w:lang w:val="pl-PL"/>
        </w:rPr>
        <w:t>Baza danych będzie obsługiwana za pośrednictwem serwera bazy danych MySQL</w:t>
      </w:r>
      <w:r w:rsidR="00FB05C2">
        <w:rPr>
          <w:rFonts w:eastAsia="Times New Roman"/>
          <w:sz w:val="20"/>
          <w:szCs w:val="20"/>
          <w:lang w:val="pl-PL"/>
        </w:rPr>
        <w:t xml:space="preserve"> lub MS SQL Server</w:t>
      </w:r>
      <w:bookmarkStart w:id="1" w:name="_GoBack"/>
      <w:bookmarkEnd w:id="1"/>
      <w:r w:rsidRPr="004B7544">
        <w:rPr>
          <w:rFonts w:eastAsia="Times New Roman"/>
          <w:sz w:val="20"/>
          <w:szCs w:val="20"/>
          <w:lang w:val="pl-PL"/>
        </w:rPr>
        <w:t xml:space="preserve"> oraz serwera internetowego (np. Apache). Interfejs użytkownika zostanie zrealizowany w postaci aplikacji obiektowej w języku </w:t>
      </w:r>
      <w:r w:rsidR="00AD53EC">
        <w:rPr>
          <w:rFonts w:eastAsia="Times New Roman"/>
          <w:sz w:val="20"/>
          <w:szCs w:val="20"/>
          <w:lang w:val="pl-PL"/>
        </w:rPr>
        <w:t>Java/C#/PHP</w:t>
      </w:r>
      <w:r w:rsidRPr="004B7544">
        <w:rPr>
          <w:rFonts w:eastAsia="Times New Roman"/>
          <w:sz w:val="20"/>
          <w:szCs w:val="20"/>
          <w:lang w:val="pl-PL"/>
        </w:rPr>
        <w:t xml:space="preserve"> uruchamianej na serwerze WWW. Do specyfikacji funkcji systemu wykorzystany zostanie zunifikowany język modelowania UML.</w:t>
      </w:r>
    </w:p>
    <w:p w:rsidR="00DE0D1C" w:rsidRPr="004B7544" w:rsidRDefault="00DE0D1C">
      <w:pPr>
        <w:spacing w:line="239" w:lineRule="exact"/>
        <w:rPr>
          <w:sz w:val="24"/>
          <w:szCs w:val="24"/>
          <w:lang w:val="pl-PL"/>
        </w:rPr>
      </w:pPr>
    </w:p>
    <w:p w:rsidR="00DE0D1C" w:rsidRPr="004B7544" w:rsidRDefault="006B1909">
      <w:pPr>
        <w:ind w:left="7"/>
        <w:rPr>
          <w:sz w:val="20"/>
          <w:szCs w:val="20"/>
          <w:lang w:val="pl-PL"/>
        </w:rPr>
      </w:pPr>
      <w:r w:rsidRPr="004B7544">
        <w:rPr>
          <w:rFonts w:eastAsia="Times New Roman"/>
          <w:b/>
          <w:bCs/>
          <w:sz w:val="20"/>
          <w:szCs w:val="20"/>
          <w:lang w:val="pl-PL"/>
        </w:rPr>
        <w:t>5. Schemat komunikacji, struktura systemu</w:t>
      </w:r>
    </w:p>
    <w:p w:rsidR="00DE0D1C" w:rsidRPr="004B7544" w:rsidRDefault="00DE0D1C">
      <w:pPr>
        <w:rPr>
          <w:lang w:val="pl-PL"/>
        </w:rPr>
        <w:sectPr w:rsidR="00DE0D1C" w:rsidRPr="004B7544">
          <w:pgSz w:w="11900" w:h="16838"/>
          <w:pgMar w:top="1124" w:right="1126" w:bottom="977" w:left="1133" w:header="0" w:footer="0" w:gutter="0"/>
          <w:cols w:space="720" w:equalWidth="0">
            <w:col w:w="9647"/>
          </w:cols>
        </w:sectPr>
      </w:pPr>
    </w:p>
    <w:p w:rsidR="00DE0D1C" w:rsidRPr="004B7544" w:rsidRDefault="00DE0D1C">
      <w:pPr>
        <w:spacing w:line="200" w:lineRule="exact"/>
        <w:rPr>
          <w:sz w:val="24"/>
          <w:szCs w:val="24"/>
          <w:lang w:val="pl-PL"/>
        </w:rPr>
      </w:pPr>
    </w:p>
    <w:p w:rsidR="00DE0D1C" w:rsidRPr="004B7544" w:rsidRDefault="00DE0D1C">
      <w:pPr>
        <w:spacing w:line="273" w:lineRule="exact"/>
        <w:rPr>
          <w:sz w:val="24"/>
          <w:szCs w:val="24"/>
          <w:lang w:val="pl-PL"/>
        </w:rPr>
      </w:pPr>
    </w:p>
    <w:p w:rsidR="00DE0D1C" w:rsidRPr="004B7544" w:rsidRDefault="006B1909">
      <w:pPr>
        <w:jc w:val="right"/>
        <w:rPr>
          <w:sz w:val="20"/>
          <w:szCs w:val="20"/>
          <w:lang w:val="pl-PL"/>
        </w:rPr>
      </w:pPr>
      <w:r w:rsidRPr="004B7544">
        <w:rPr>
          <w:rFonts w:eastAsia="Times New Roman"/>
          <w:sz w:val="20"/>
          <w:szCs w:val="20"/>
          <w:lang w:val="pl-PL"/>
        </w:rPr>
        <w:t>Połączenie internetowe</w:t>
      </w:r>
    </w:p>
    <w:p w:rsidR="00DE0D1C" w:rsidRPr="004B7544" w:rsidRDefault="006B1909">
      <w:pPr>
        <w:spacing w:line="20" w:lineRule="exact"/>
        <w:rPr>
          <w:sz w:val="24"/>
          <w:szCs w:val="24"/>
          <w:lang w:val="pl-PL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453390</wp:posOffset>
            </wp:positionH>
            <wp:positionV relativeFrom="paragraph">
              <wp:posOffset>-77470</wp:posOffset>
            </wp:positionV>
            <wp:extent cx="4352925" cy="10998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099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E0D1C" w:rsidRPr="004B7544" w:rsidRDefault="006B1909">
      <w:pPr>
        <w:ind w:left="967"/>
        <w:rPr>
          <w:sz w:val="20"/>
          <w:szCs w:val="20"/>
          <w:lang w:val="pl-PL"/>
        </w:rPr>
      </w:pPr>
      <w:r w:rsidRPr="004B7544">
        <w:rPr>
          <w:rFonts w:eastAsia="Times New Roman"/>
          <w:sz w:val="20"/>
          <w:szCs w:val="20"/>
          <w:lang w:val="pl-PL"/>
        </w:rPr>
        <w:t>Serwer WWW</w:t>
      </w:r>
    </w:p>
    <w:p w:rsidR="00DE0D1C" w:rsidRPr="004B7544" w:rsidRDefault="006B1909">
      <w:pPr>
        <w:spacing w:line="237" w:lineRule="auto"/>
        <w:ind w:left="867"/>
        <w:rPr>
          <w:sz w:val="20"/>
          <w:szCs w:val="20"/>
          <w:lang w:val="pl-PL"/>
        </w:rPr>
      </w:pPr>
      <w:r w:rsidRPr="004B7544">
        <w:rPr>
          <w:rFonts w:eastAsia="Times New Roman"/>
          <w:sz w:val="20"/>
          <w:szCs w:val="20"/>
          <w:lang w:val="pl-PL"/>
        </w:rPr>
        <w:t>(aplikacja obiektowa dostępu</w:t>
      </w:r>
    </w:p>
    <w:p w:rsidR="00DE0D1C" w:rsidRPr="004B7544" w:rsidRDefault="00DE0D1C">
      <w:pPr>
        <w:spacing w:line="6" w:lineRule="exact"/>
        <w:rPr>
          <w:sz w:val="24"/>
          <w:szCs w:val="24"/>
          <w:lang w:val="pl-PL"/>
        </w:rPr>
      </w:pPr>
    </w:p>
    <w:p w:rsidR="00DE0D1C" w:rsidRPr="004B7544" w:rsidRDefault="00AD53EC">
      <w:pPr>
        <w:ind w:left="967"/>
        <w:rPr>
          <w:sz w:val="20"/>
          <w:szCs w:val="20"/>
          <w:lang w:val="pl-PL"/>
        </w:rPr>
      </w:pPr>
      <w:r>
        <w:rPr>
          <w:rFonts w:eastAsia="Times New Roman"/>
          <w:sz w:val="20"/>
          <w:szCs w:val="20"/>
          <w:lang w:val="pl-PL"/>
        </w:rPr>
        <w:t>do baz danych</w:t>
      </w:r>
      <w:r w:rsidR="006B1909" w:rsidRPr="004B7544">
        <w:rPr>
          <w:rFonts w:eastAsia="Times New Roman"/>
          <w:sz w:val="20"/>
          <w:szCs w:val="20"/>
          <w:lang w:val="pl-PL"/>
        </w:rPr>
        <w:t>)</w:t>
      </w:r>
    </w:p>
    <w:p w:rsidR="00DE0D1C" w:rsidRPr="004B7544" w:rsidRDefault="006B1909">
      <w:pPr>
        <w:spacing w:line="20" w:lineRule="exact"/>
        <w:rPr>
          <w:sz w:val="24"/>
          <w:szCs w:val="24"/>
          <w:lang w:val="pl-PL"/>
        </w:rPr>
      </w:pPr>
      <w:r w:rsidRPr="004B7544">
        <w:rPr>
          <w:sz w:val="24"/>
          <w:szCs w:val="24"/>
          <w:lang w:val="pl-PL"/>
        </w:rPr>
        <w:br w:type="column"/>
      </w:r>
    </w:p>
    <w:p w:rsidR="00DE0D1C" w:rsidRPr="004B7544" w:rsidRDefault="00DE0D1C">
      <w:pPr>
        <w:spacing w:line="200" w:lineRule="exact"/>
        <w:rPr>
          <w:sz w:val="24"/>
          <w:szCs w:val="24"/>
          <w:lang w:val="pl-PL"/>
        </w:rPr>
      </w:pPr>
    </w:p>
    <w:p w:rsidR="00DE0D1C" w:rsidRPr="004B7544" w:rsidRDefault="00DE0D1C">
      <w:pPr>
        <w:spacing w:line="200" w:lineRule="exact"/>
        <w:rPr>
          <w:sz w:val="24"/>
          <w:szCs w:val="24"/>
          <w:lang w:val="pl-PL"/>
        </w:rPr>
      </w:pPr>
    </w:p>
    <w:p w:rsidR="00DE0D1C" w:rsidRPr="004B7544" w:rsidRDefault="00DE0D1C">
      <w:pPr>
        <w:spacing w:line="240" w:lineRule="exact"/>
        <w:rPr>
          <w:sz w:val="24"/>
          <w:szCs w:val="24"/>
          <w:lang w:val="pl-PL"/>
        </w:rPr>
      </w:pPr>
    </w:p>
    <w:p w:rsidR="00DE0D1C" w:rsidRDefault="006B1909">
      <w:pPr>
        <w:rPr>
          <w:sz w:val="20"/>
          <w:szCs w:val="20"/>
        </w:rPr>
      </w:pPr>
      <w:r>
        <w:rPr>
          <w:rFonts w:eastAsia="Times New Roman"/>
          <w:sz w:val="20"/>
          <w:szCs w:val="20"/>
        </w:rPr>
        <w:t>Klient</w:t>
      </w:r>
    </w:p>
    <w:p w:rsidR="00DE0D1C" w:rsidRDefault="006B1909">
      <w:pPr>
        <w:rPr>
          <w:sz w:val="20"/>
          <w:szCs w:val="20"/>
        </w:rPr>
      </w:pPr>
      <w:r>
        <w:rPr>
          <w:rFonts w:eastAsia="Times New Roman"/>
          <w:sz w:val="20"/>
          <w:szCs w:val="20"/>
        </w:rPr>
        <w:t>(przeglądarka</w:t>
      </w:r>
    </w:p>
    <w:p w:rsidR="00DE0D1C" w:rsidRDefault="00DE0D1C">
      <w:pPr>
        <w:spacing w:line="5" w:lineRule="exact"/>
        <w:rPr>
          <w:sz w:val="24"/>
          <w:szCs w:val="24"/>
        </w:rPr>
      </w:pPr>
    </w:p>
    <w:p w:rsidR="00DE0D1C" w:rsidRDefault="006B1909">
      <w:pPr>
        <w:ind w:left="10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internetowa)</w:t>
      </w:r>
    </w:p>
    <w:p w:rsidR="00DE0D1C" w:rsidRDefault="00DE0D1C">
      <w:pPr>
        <w:spacing w:line="245" w:lineRule="exact"/>
        <w:rPr>
          <w:sz w:val="24"/>
          <w:szCs w:val="24"/>
        </w:rPr>
      </w:pPr>
    </w:p>
    <w:p w:rsidR="00DE0D1C" w:rsidRDefault="00DE0D1C">
      <w:pPr>
        <w:sectPr w:rsidR="00DE0D1C">
          <w:type w:val="continuous"/>
          <w:pgSz w:w="11900" w:h="16838"/>
          <w:pgMar w:top="1124" w:right="1126" w:bottom="977" w:left="1133" w:header="0" w:footer="0" w:gutter="0"/>
          <w:cols w:num="2" w:space="720" w:equalWidth="0">
            <w:col w:w="5667" w:space="600"/>
            <w:col w:w="3380"/>
          </w:cols>
        </w:sectPr>
      </w:pPr>
    </w:p>
    <w:p w:rsidR="00DE0D1C" w:rsidRDefault="00DE0D1C">
      <w:pPr>
        <w:spacing w:line="132" w:lineRule="exact"/>
        <w:rPr>
          <w:sz w:val="24"/>
          <w:szCs w:val="24"/>
        </w:rPr>
      </w:pPr>
    </w:p>
    <w:tbl>
      <w:tblPr>
        <w:tblW w:w="0" w:type="auto"/>
        <w:tblInd w:w="30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"/>
        <w:gridCol w:w="1440"/>
        <w:gridCol w:w="520"/>
        <w:gridCol w:w="1500"/>
        <w:gridCol w:w="1100"/>
        <w:gridCol w:w="3040"/>
        <w:gridCol w:w="20"/>
      </w:tblGrid>
      <w:tr w:rsidR="00DE0D1C">
        <w:trPr>
          <w:trHeight w:val="230"/>
        </w:trPr>
        <w:tc>
          <w:tcPr>
            <w:tcW w:w="5600" w:type="dxa"/>
            <w:gridSpan w:val="5"/>
            <w:vMerge w:val="restart"/>
            <w:vAlign w:val="bottom"/>
          </w:tcPr>
          <w:p w:rsidR="00DE0D1C" w:rsidRDefault="006B1909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-----------------------------------------------------------------------------------</w:t>
            </w:r>
          </w:p>
        </w:tc>
        <w:tc>
          <w:tcPr>
            <w:tcW w:w="3040" w:type="dxa"/>
            <w:vAlign w:val="bottom"/>
          </w:tcPr>
          <w:p w:rsidR="00DE0D1C" w:rsidRDefault="006B1909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Warstwa pośrednia</w:t>
            </w:r>
          </w:p>
        </w:tc>
        <w:tc>
          <w:tcPr>
            <w:tcW w:w="0" w:type="dxa"/>
            <w:vAlign w:val="bottom"/>
          </w:tcPr>
          <w:p w:rsidR="00DE0D1C" w:rsidRDefault="00DE0D1C">
            <w:pPr>
              <w:rPr>
                <w:sz w:val="1"/>
                <w:szCs w:val="1"/>
              </w:rPr>
            </w:pPr>
          </w:p>
        </w:tc>
      </w:tr>
      <w:tr w:rsidR="00DE0D1C" w:rsidRPr="00FB05C2">
        <w:trPr>
          <w:trHeight w:val="101"/>
        </w:trPr>
        <w:tc>
          <w:tcPr>
            <w:tcW w:w="5600" w:type="dxa"/>
            <w:gridSpan w:val="5"/>
            <w:vMerge/>
            <w:vAlign w:val="bottom"/>
          </w:tcPr>
          <w:p w:rsidR="00DE0D1C" w:rsidRDefault="00DE0D1C">
            <w:pPr>
              <w:rPr>
                <w:sz w:val="8"/>
                <w:szCs w:val="8"/>
              </w:rPr>
            </w:pPr>
          </w:p>
        </w:tc>
        <w:tc>
          <w:tcPr>
            <w:tcW w:w="3040" w:type="dxa"/>
            <w:vMerge w:val="restart"/>
            <w:vAlign w:val="bottom"/>
          </w:tcPr>
          <w:p w:rsidR="00DE0D1C" w:rsidRPr="004B7544" w:rsidRDefault="006B1909">
            <w:pPr>
              <w:ind w:left="120"/>
              <w:rPr>
                <w:sz w:val="20"/>
                <w:szCs w:val="20"/>
                <w:lang w:val="pl-PL"/>
              </w:rPr>
            </w:pPr>
            <w:r w:rsidRPr="004B7544">
              <w:rPr>
                <w:rFonts w:eastAsia="Times New Roman"/>
                <w:w w:val="99"/>
                <w:sz w:val="20"/>
                <w:szCs w:val="20"/>
                <w:lang w:val="pl-PL"/>
              </w:rPr>
              <w:t>(dostęp za pomocą funkcji aplikacji)</w:t>
            </w:r>
          </w:p>
        </w:tc>
        <w:tc>
          <w:tcPr>
            <w:tcW w:w="0" w:type="dxa"/>
            <w:vAlign w:val="bottom"/>
          </w:tcPr>
          <w:p w:rsidR="00DE0D1C" w:rsidRPr="004B7544" w:rsidRDefault="00DE0D1C">
            <w:pPr>
              <w:rPr>
                <w:sz w:val="1"/>
                <w:szCs w:val="1"/>
                <w:lang w:val="pl-PL"/>
              </w:rPr>
            </w:pPr>
          </w:p>
        </w:tc>
      </w:tr>
      <w:tr w:rsidR="00DE0D1C" w:rsidRPr="00FB05C2">
        <w:trPr>
          <w:trHeight w:val="134"/>
        </w:trPr>
        <w:tc>
          <w:tcPr>
            <w:tcW w:w="1040" w:type="dxa"/>
            <w:vAlign w:val="bottom"/>
          </w:tcPr>
          <w:p w:rsidR="00DE0D1C" w:rsidRPr="004B7544" w:rsidRDefault="00DE0D1C">
            <w:pPr>
              <w:rPr>
                <w:sz w:val="11"/>
                <w:szCs w:val="11"/>
                <w:lang w:val="pl-PL"/>
              </w:rPr>
            </w:pPr>
          </w:p>
        </w:tc>
        <w:tc>
          <w:tcPr>
            <w:tcW w:w="1440" w:type="dxa"/>
            <w:vAlign w:val="bottom"/>
          </w:tcPr>
          <w:p w:rsidR="00DE0D1C" w:rsidRPr="004B7544" w:rsidRDefault="00DE0D1C">
            <w:pPr>
              <w:rPr>
                <w:sz w:val="11"/>
                <w:szCs w:val="11"/>
                <w:lang w:val="pl-PL"/>
              </w:rPr>
            </w:pPr>
          </w:p>
        </w:tc>
        <w:tc>
          <w:tcPr>
            <w:tcW w:w="520" w:type="dxa"/>
            <w:vAlign w:val="bottom"/>
          </w:tcPr>
          <w:p w:rsidR="00DE0D1C" w:rsidRPr="004B7544" w:rsidRDefault="00DE0D1C">
            <w:pPr>
              <w:rPr>
                <w:sz w:val="11"/>
                <w:szCs w:val="11"/>
                <w:lang w:val="pl-PL"/>
              </w:rPr>
            </w:pPr>
          </w:p>
        </w:tc>
        <w:tc>
          <w:tcPr>
            <w:tcW w:w="1500" w:type="dxa"/>
            <w:vAlign w:val="bottom"/>
          </w:tcPr>
          <w:p w:rsidR="00DE0D1C" w:rsidRPr="004B7544" w:rsidRDefault="00DE0D1C">
            <w:pPr>
              <w:rPr>
                <w:sz w:val="11"/>
                <w:szCs w:val="11"/>
                <w:lang w:val="pl-PL"/>
              </w:rPr>
            </w:pPr>
          </w:p>
        </w:tc>
        <w:tc>
          <w:tcPr>
            <w:tcW w:w="1100" w:type="dxa"/>
            <w:vAlign w:val="bottom"/>
          </w:tcPr>
          <w:p w:rsidR="00DE0D1C" w:rsidRPr="004B7544" w:rsidRDefault="00DE0D1C">
            <w:pPr>
              <w:rPr>
                <w:sz w:val="11"/>
                <w:szCs w:val="11"/>
                <w:lang w:val="pl-PL"/>
              </w:rPr>
            </w:pPr>
          </w:p>
        </w:tc>
        <w:tc>
          <w:tcPr>
            <w:tcW w:w="3040" w:type="dxa"/>
            <w:vMerge/>
            <w:vAlign w:val="bottom"/>
          </w:tcPr>
          <w:p w:rsidR="00DE0D1C" w:rsidRPr="004B7544" w:rsidRDefault="00DE0D1C">
            <w:pPr>
              <w:rPr>
                <w:sz w:val="11"/>
                <w:szCs w:val="11"/>
                <w:lang w:val="pl-PL"/>
              </w:rPr>
            </w:pPr>
          </w:p>
        </w:tc>
        <w:tc>
          <w:tcPr>
            <w:tcW w:w="0" w:type="dxa"/>
            <w:vAlign w:val="bottom"/>
          </w:tcPr>
          <w:p w:rsidR="00DE0D1C" w:rsidRPr="004B7544" w:rsidRDefault="00DE0D1C">
            <w:pPr>
              <w:rPr>
                <w:sz w:val="1"/>
                <w:szCs w:val="1"/>
                <w:lang w:val="pl-PL"/>
              </w:rPr>
            </w:pPr>
          </w:p>
        </w:tc>
      </w:tr>
      <w:tr w:rsidR="00DE0D1C" w:rsidRPr="00FB05C2">
        <w:trPr>
          <w:trHeight w:val="47"/>
        </w:trPr>
        <w:tc>
          <w:tcPr>
            <w:tcW w:w="1040" w:type="dxa"/>
            <w:vAlign w:val="bottom"/>
          </w:tcPr>
          <w:p w:rsidR="00DE0D1C" w:rsidRPr="004B7544" w:rsidRDefault="00DE0D1C">
            <w:pPr>
              <w:rPr>
                <w:sz w:val="4"/>
                <w:szCs w:val="4"/>
                <w:lang w:val="pl-PL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DE0D1C" w:rsidRPr="004B7544" w:rsidRDefault="00DE0D1C">
            <w:pPr>
              <w:rPr>
                <w:sz w:val="4"/>
                <w:szCs w:val="4"/>
                <w:lang w:val="pl-PL"/>
              </w:rPr>
            </w:pPr>
          </w:p>
        </w:tc>
        <w:tc>
          <w:tcPr>
            <w:tcW w:w="520" w:type="dxa"/>
            <w:vAlign w:val="bottom"/>
          </w:tcPr>
          <w:p w:rsidR="00DE0D1C" w:rsidRPr="004B7544" w:rsidRDefault="00DE0D1C">
            <w:pPr>
              <w:rPr>
                <w:sz w:val="4"/>
                <w:szCs w:val="4"/>
                <w:lang w:val="pl-PL"/>
              </w:rPr>
            </w:pPr>
          </w:p>
        </w:tc>
        <w:tc>
          <w:tcPr>
            <w:tcW w:w="1500" w:type="dxa"/>
            <w:vAlign w:val="bottom"/>
          </w:tcPr>
          <w:p w:rsidR="00DE0D1C" w:rsidRPr="004B7544" w:rsidRDefault="00DE0D1C">
            <w:pPr>
              <w:rPr>
                <w:sz w:val="4"/>
                <w:szCs w:val="4"/>
                <w:lang w:val="pl-PL"/>
              </w:rPr>
            </w:pPr>
          </w:p>
        </w:tc>
        <w:tc>
          <w:tcPr>
            <w:tcW w:w="1100" w:type="dxa"/>
            <w:vAlign w:val="bottom"/>
          </w:tcPr>
          <w:p w:rsidR="00DE0D1C" w:rsidRPr="004B7544" w:rsidRDefault="00DE0D1C">
            <w:pPr>
              <w:rPr>
                <w:sz w:val="4"/>
                <w:szCs w:val="4"/>
                <w:lang w:val="pl-PL"/>
              </w:rPr>
            </w:pPr>
          </w:p>
        </w:tc>
        <w:tc>
          <w:tcPr>
            <w:tcW w:w="3040" w:type="dxa"/>
            <w:vAlign w:val="bottom"/>
          </w:tcPr>
          <w:p w:rsidR="00DE0D1C" w:rsidRPr="004B7544" w:rsidRDefault="00DE0D1C">
            <w:pPr>
              <w:rPr>
                <w:sz w:val="4"/>
                <w:szCs w:val="4"/>
                <w:lang w:val="pl-PL"/>
              </w:rPr>
            </w:pPr>
          </w:p>
        </w:tc>
        <w:tc>
          <w:tcPr>
            <w:tcW w:w="0" w:type="dxa"/>
            <w:vAlign w:val="bottom"/>
          </w:tcPr>
          <w:p w:rsidR="00DE0D1C" w:rsidRPr="004B7544" w:rsidRDefault="00DE0D1C">
            <w:pPr>
              <w:rPr>
                <w:sz w:val="1"/>
                <w:szCs w:val="1"/>
                <w:lang w:val="pl-PL"/>
              </w:rPr>
            </w:pPr>
          </w:p>
        </w:tc>
      </w:tr>
      <w:tr w:rsidR="00DE0D1C" w:rsidTr="00AD53EC">
        <w:trPr>
          <w:trHeight w:val="107"/>
        </w:trPr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DE0D1C" w:rsidRPr="004B7544" w:rsidRDefault="00DE0D1C">
            <w:pPr>
              <w:rPr>
                <w:sz w:val="13"/>
                <w:szCs w:val="13"/>
                <w:lang w:val="pl-PL"/>
              </w:rPr>
            </w:pPr>
          </w:p>
        </w:tc>
        <w:tc>
          <w:tcPr>
            <w:tcW w:w="1440" w:type="dxa"/>
            <w:vMerge w:val="restart"/>
            <w:tcBorders>
              <w:right w:val="single" w:sz="8" w:space="0" w:color="auto"/>
            </w:tcBorders>
            <w:vAlign w:val="bottom"/>
          </w:tcPr>
          <w:p w:rsidR="00DE0D1C" w:rsidRDefault="00AD53EC">
            <w:pPr>
              <w:ind w:left="400"/>
              <w:rPr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0" allowOverlap="1">
                  <wp:simplePos x="0" y="0"/>
                  <wp:positionH relativeFrom="column">
                    <wp:posOffset>903605</wp:posOffset>
                  </wp:positionH>
                  <wp:positionV relativeFrom="paragraph">
                    <wp:posOffset>186055</wp:posOffset>
                  </wp:positionV>
                  <wp:extent cx="333375" cy="1143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114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6B1909">
              <w:rPr>
                <w:rFonts w:eastAsia="Times New Roman"/>
                <w:sz w:val="20"/>
                <w:szCs w:val="20"/>
              </w:rPr>
              <w:t>Serwer</w:t>
            </w:r>
          </w:p>
        </w:tc>
        <w:tc>
          <w:tcPr>
            <w:tcW w:w="520" w:type="dxa"/>
            <w:vAlign w:val="bottom"/>
          </w:tcPr>
          <w:p w:rsidR="00DE0D1C" w:rsidRDefault="00DE0D1C">
            <w:pPr>
              <w:rPr>
                <w:sz w:val="13"/>
                <w:szCs w:val="1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DE0D1C" w:rsidRDefault="00DE0D1C">
            <w:pPr>
              <w:rPr>
                <w:sz w:val="13"/>
                <w:szCs w:val="13"/>
              </w:rPr>
            </w:pPr>
          </w:p>
        </w:tc>
        <w:tc>
          <w:tcPr>
            <w:tcW w:w="1100" w:type="dxa"/>
            <w:vAlign w:val="bottom"/>
          </w:tcPr>
          <w:p w:rsidR="00DE0D1C" w:rsidRDefault="00DE0D1C">
            <w:pPr>
              <w:rPr>
                <w:sz w:val="13"/>
                <w:szCs w:val="13"/>
              </w:rPr>
            </w:pPr>
          </w:p>
        </w:tc>
        <w:tc>
          <w:tcPr>
            <w:tcW w:w="3040" w:type="dxa"/>
            <w:vAlign w:val="bottom"/>
          </w:tcPr>
          <w:p w:rsidR="00DE0D1C" w:rsidRDefault="00DE0D1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DE0D1C" w:rsidRDefault="00DE0D1C">
            <w:pPr>
              <w:rPr>
                <w:sz w:val="1"/>
                <w:szCs w:val="1"/>
              </w:rPr>
            </w:pPr>
          </w:p>
        </w:tc>
      </w:tr>
      <w:tr w:rsidR="00DE0D1C">
        <w:trPr>
          <w:trHeight w:val="111"/>
        </w:trPr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DE0D1C" w:rsidRDefault="00DE0D1C">
            <w:pPr>
              <w:rPr>
                <w:sz w:val="9"/>
                <w:szCs w:val="9"/>
              </w:rPr>
            </w:pPr>
          </w:p>
        </w:tc>
        <w:tc>
          <w:tcPr>
            <w:tcW w:w="1440" w:type="dxa"/>
            <w:vMerge/>
            <w:tcBorders>
              <w:right w:val="single" w:sz="8" w:space="0" w:color="auto"/>
            </w:tcBorders>
            <w:vAlign w:val="bottom"/>
          </w:tcPr>
          <w:p w:rsidR="00DE0D1C" w:rsidRDefault="00DE0D1C">
            <w:pPr>
              <w:rPr>
                <w:sz w:val="9"/>
                <w:szCs w:val="9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:rsidR="00DE0D1C" w:rsidRDefault="00DE0D1C">
            <w:pPr>
              <w:rPr>
                <w:sz w:val="9"/>
                <w:szCs w:val="9"/>
              </w:rPr>
            </w:pPr>
          </w:p>
        </w:tc>
        <w:tc>
          <w:tcPr>
            <w:tcW w:w="1500" w:type="dxa"/>
            <w:vMerge w:val="restart"/>
            <w:tcBorders>
              <w:right w:val="single" w:sz="8" w:space="0" w:color="auto"/>
            </w:tcBorders>
            <w:vAlign w:val="bottom"/>
          </w:tcPr>
          <w:p w:rsidR="00DE0D1C" w:rsidRDefault="006B1909">
            <w:pPr>
              <w:spacing w:line="224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Baza danych</w:t>
            </w:r>
          </w:p>
        </w:tc>
        <w:tc>
          <w:tcPr>
            <w:tcW w:w="1100" w:type="dxa"/>
            <w:vAlign w:val="bottom"/>
          </w:tcPr>
          <w:p w:rsidR="00DE0D1C" w:rsidRDefault="00DE0D1C">
            <w:pPr>
              <w:rPr>
                <w:sz w:val="9"/>
                <w:szCs w:val="9"/>
              </w:rPr>
            </w:pPr>
          </w:p>
        </w:tc>
        <w:tc>
          <w:tcPr>
            <w:tcW w:w="3040" w:type="dxa"/>
            <w:vAlign w:val="bottom"/>
          </w:tcPr>
          <w:p w:rsidR="00DE0D1C" w:rsidRDefault="00DE0D1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DE0D1C" w:rsidRDefault="00DE0D1C">
            <w:pPr>
              <w:rPr>
                <w:sz w:val="1"/>
                <w:szCs w:val="1"/>
              </w:rPr>
            </w:pPr>
          </w:p>
        </w:tc>
      </w:tr>
      <w:tr w:rsidR="00DE0D1C">
        <w:trPr>
          <w:trHeight w:val="113"/>
        </w:trPr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DE0D1C" w:rsidRDefault="00DE0D1C">
            <w:pPr>
              <w:rPr>
                <w:sz w:val="9"/>
                <w:szCs w:val="9"/>
              </w:rPr>
            </w:pPr>
          </w:p>
        </w:tc>
        <w:tc>
          <w:tcPr>
            <w:tcW w:w="1440" w:type="dxa"/>
            <w:vMerge w:val="restart"/>
            <w:tcBorders>
              <w:right w:val="single" w:sz="8" w:space="0" w:color="auto"/>
            </w:tcBorders>
            <w:vAlign w:val="bottom"/>
          </w:tcPr>
          <w:p w:rsidR="00DE0D1C" w:rsidRDefault="006B1909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bazy danych</w:t>
            </w: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:rsidR="00DE0D1C" w:rsidRDefault="00DE0D1C">
            <w:pPr>
              <w:rPr>
                <w:sz w:val="9"/>
                <w:szCs w:val="9"/>
              </w:rPr>
            </w:pPr>
          </w:p>
        </w:tc>
        <w:tc>
          <w:tcPr>
            <w:tcW w:w="1500" w:type="dxa"/>
            <w:vMerge/>
            <w:tcBorders>
              <w:right w:val="single" w:sz="8" w:space="0" w:color="auto"/>
            </w:tcBorders>
            <w:vAlign w:val="bottom"/>
          </w:tcPr>
          <w:p w:rsidR="00DE0D1C" w:rsidRDefault="00DE0D1C">
            <w:pPr>
              <w:rPr>
                <w:sz w:val="9"/>
                <w:szCs w:val="9"/>
              </w:rPr>
            </w:pPr>
          </w:p>
        </w:tc>
        <w:tc>
          <w:tcPr>
            <w:tcW w:w="1100" w:type="dxa"/>
            <w:vAlign w:val="bottom"/>
          </w:tcPr>
          <w:p w:rsidR="00DE0D1C" w:rsidRDefault="00DE0D1C">
            <w:pPr>
              <w:rPr>
                <w:sz w:val="9"/>
                <w:szCs w:val="9"/>
              </w:rPr>
            </w:pPr>
          </w:p>
        </w:tc>
        <w:tc>
          <w:tcPr>
            <w:tcW w:w="3040" w:type="dxa"/>
            <w:vAlign w:val="bottom"/>
          </w:tcPr>
          <w:p w:rsidR="00DE0D1C" w:rsidRDefault="00DE0D1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DE0D1C" w:rsidRDefault="00DE0D1C">
            <w:pPr>
              <w:rPr>
                <w:sz w:val="1"/>
                <w:szCs w:val="1"/>
              </w:rPr>
            </w:pPr>
          </w:p>
        </w:tc>
      </w:tr>
      <w:tr w:rsidR="00DE0D1C">
        <w:trPr>
          <w:trHeight w:val="122"/>
        </w:trPr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DE0D1C" w:rsidRDefault="00DE0D1C">
            <w:pPr>
              <w:rPr>
                <w:sz w:val="10"/>
                <w:szCs w:val="10"/>
              </w:rPr>
            </w:pPr>
          </w:p>
        </w:tc>
        <w:tc>
          <w:tcPr>
            <w:tcW w:w="1440" w:type="dxa"/>
            <w:vMerge/>
            <w:tcBorders>
              <w:right w:val="single" w:sz="8" w:space="0" w:color="auto"/>
            </w:tcBorders>
            <w:vAlign w:val="bottom"/>
          </w:tcPr>
          <w:p w:rsidR="00DE0D1C" w:rsidRDefault="00DE0D1C">
            <w:pPr>
              <w:rPr>
                <w:sz w:val="10"/>
                <w:szCs w:val="10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:rsidR="00DE0D1C" w:rsidRDefault="00DE0D1C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DE0D1C" w:rsidRDefault="00DE0D1C">
            <w:pPr>
              <w:rPr>
                <w:sz w:val="10"/>
                <w:szCs w:val="10"/>
              </w:rPr>
            </w:pPr>
          </w:p>
        </w:tc>
        <w:tc>
          <w:tcPr>
            <w:tcW w:w="1100" w:type="dxa"/>
            <w:vAlign w:val="bottom"/>
          </w:tcPr>
          <w:p w:rsidR="00DE0D1C" w:rsidRDefault="00DE0D1C">
            <w:pPr>
              <w:rPr>
                <w:sz w:val="10"/>
                <w:szCs w:val="10"/>
              </w:rPr>
            </w:pPr>
          </w:p>
        </w:tc>
        <w:tc>
          <w:tcPr>
            <w:tcW w:w="3040" w:type="dxa"/>
            <w:vAlign w:val="bottom"/>
          </w:tcPr>
          <w:p w:rsidR="00DE0D1C" w:rsidRDefault="00DE0D1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DE0D1C" w:rsidRDefault="00DE0D1C">
            <w:pPr>
              <w:rPr>
                <w:sz w:val="1"/>
                <w:szCs w:val="1"/>
              </w:rPr>
            </w:pPr>
          </w:p>
        </w:tc>
      </w:tr>
      <w:tr w:rsidR="00DE0D1C">
        <w:trPr>
          <w:trHeight w:val="24"/>
        </w:trPr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DE0D1C" w:rsidRDefault="00DE0D1C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DE0D1C" w:rsidRDefault="00DE0D1C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:rsidR="00DE0D1C" w:rsidRDefault="00DE0D1C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0D1C" w:rsidRDefault="00DE0D1C">
            <w:pPr>
              <w:rPr>
                <w:sz w:val="2"/>
                <w:szCs w:val="2"/>
              </w:rPr>
            </w:pPr>
          </w:p>
        </w:tc>
        <w:tc>
          <w:tcPr>
            <w:tcW w:w="1100" w:type="dxa"/>
            <w:vAlign w:val="bottom"/>
          </w:tcPr>
          <w:p w:rsidR="00DE0D1C" w:rsidRDefault="00DE0D1C"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  <w:vAlign w:val="bottom"/>
          </w:tcPr>
          <w:p w:rsidR="00DE0D1C" w:rsidRDefault="00DE0D1C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DE0D1C" w:rsidRDefault="00DE0D1C">
            <w:pPr>
              <w:rPr>
                <w:sz w:val="1"/>
                <w:szCs w:val="1"/>
              </w:rPr>
            </w:pPr>
          </w:p>
        </w:tc>
      </w:tr>
      <w:tr w:rsidR="00DE0D1C">
        <w:trPr>
          <w:trHeight w:val="310"/>
        </w:trPr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DE0D1C" w:rsidRDefault="00DE0D1C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0D1C" w:rsidRDefault="00DE0D1C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DE0D1C" w:rsidRDefault="00DE0D1C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:rsidR="00DE0D1C" w:rsidRDefault="00DE0D1C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DE0D1C" w:rsidRDefault="00DE0D1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vAlign w:val="bottom"/>
          </w:tcPr>
          <w:p w:rsidR="00DE0D1C" w:rsidRDefault="00DE0D1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E0D1C" w:rsidRDefault="00DE0D1C">
            <w:pPr>
              <w:rPr>
                <w:sz w:val="1"/>
                <w:szCs w:val="1"/>
              </w:rPr>
            </w:pPr>
          </w:p>
        </w:tc>
      </w:tr>
    </w:tbl>
    <w:p w:rsidR="00DE0D1C" w:rsidRDefault="00DE0D1C">
      <w:pPr>
        <w:spacing w:line="20" w:lineRule="exact"/>
        <w:rPr>
          <w:sz w:val="24"/>
          <w:szCs w:val="24"/>
        </w:rPr>
      </w:pPr>
    </w:p>
    <w:p w:rsidR="00DE0D1C" w:rsidRDefault="00DE0D1C">
      <w:pPr>
        <w:spacing w:line="269" w:lineRule="exact"/>
        <w:rPr>
          <w:sz w:val="24"/>
          <w:szCs w:val="24"/>
        </w:rPr>
      </w:pPr>
    </w:p>
    <w:p w:rsidR="00DE0D1C" w:rsidRDefault="006B1909">
      <w:pPr>
        <w:ind w:left="7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Literatura</w:t>
      </w:r>
    </w:p>
    <w:p w:rsidR="00DE0D1C" w:rsidRDefault="00DE0D1C">
      <w:pPr>
        <w:spacing w:line="226" w:lineRule="exact"/>
        <w:rPr>
          <w:sz w:val="24"/>
          <w:szCs w:val="24"/>
        </w:rPr>
      </w:pPr>
    </w:p>
    <w:p w:rsidR="00DE0D1C" w:rsidRPr="004B7544" w:rsidRDefault="006B1909">
      <w:pPr>
        <w:numPr>
          <w:ilvl w:val="0"/>
          <w:numId w:val="2"/>
        </w:numPr>
        <w:tabs>
          <w:tab w:val="left" w:pos="287"/>
        </w:tabs>
        <w:ind w:left="287" w:hanging="287"/>
        <w:rPr>
          <w:rFonts w:eastAsia="Times New Roman"/>
          <w:sz w:val="20"/>
          <w:szCs w:val="20"/>
          <w:lang w:val="pl-PL"/>
        </w:rPr>
      </w:pPr>
      <w:r w:rsidRPr="004B7544">
        <w:rPr>
          <w:rFonts w:eastAsia="Times New Roman"/>
          <w:sz w:val="20"/>
          <w:szCs w:val="20"/>
          <w:lang w:val="pl-PL"/>
        </w:rPr>
        <w:t xml:space="preserve">Górski J., </w:t>
      </w:r>
      <w:r w:rsidRPr="004B7544">
        <w:rPr>
          <w:rFonts w:eastAsia="Times New Roman"/>
          <w:i/>
          <w:iCs/>
          <w:sz w:val="20"/>
          <w:szCs w:val="20"/>
          <w:lang w:val="pl-PL"/>
        </w:rPr>
        <w:t>Inżynieria oprogramowania w projekcie informatycznym</w:t>
      </w:r>
      <w:r w:rsidRPr="004B7544">
        <w:rPr>
          <w:rFonts w:eastAsia="Times New Roman"/>
          <w:sz w:val="20"/>
          <w:szCs w:val="20"/>
          <w:lang w:val="pl-PL"/>
        </w:rPr>
        <w:t>, Mikom, Warszawa, 2000.</w:t>
      </w:r>
    </w:p>
    <w:p w:rsidR="00DE0D1C" w:rsidRPr="004B7544" w:rsidRDefault="006B1909">
      <w:pPr>
        <w:numPr>
          <w:ilvl w:val="0"/>
          <w:numId w:val="2"/>
        </w:numPr>
        <w:tabs>
          <w:tab w:val="left" w:pos="287"/>
        </w:tabs>
        <w:ind w:left="287" w:hanging="287"/>
        <w:rPr>
          <w:rFonts w:eastAsia="Times New Roman"/>
          <w:sz w:val="20"/>
          <w:szCs w:val="20"/>
          <w:lang w:val="pl-PL"/>
        </w:rPr>
      </w:pPr>
      <w:r w:rsidRPr="004B7544">
        <w:rPr>
          <w:rFonts w:eastAsia="Times New Roman"/>
          <w:sz w:val="20"/>
          <w:szCs w:val="20"/>
          <w:lang w:val="pl-PL"/>
        </w:rPr>
        <w:t xml:space="preserve">Meloni J. C., </w:t>
      </w:r>
      <w:r w:rsidRPr="004B7544">
        <w:rPr>
          <w:rFonts w:eastAsia="Times New Roman"/>
          <w:i/>
          <w:iCs/>
          <w:sz w:val="20"/>
          <w:szCs w:val="20"/>
          <w:lang w:val="pl-PL"/>
        </w:rPr>
        <w:t>PHP-programowanie</w:t>
      </w:r>
      <w:r w:rsidRPr="004B7544">
        <w:rPr>
          <w:rFonts w:eastAsia="Times New Roman"/>
          <w:sz w:val="20"/>
          <w:szCs w:val="20"/>
          <w:lang w:val="pl-PL"/>
        </w:rPr>
        <w:t>, RM, Warszawa, 2001.</w:t>
      </w:r>
    </w:p>
    <w:p w:rsidR="00DE0D1C" w:rsidRPr="004B7544" w:rsidRDefault="00DE0D1C">
      <w:pPr>
        <w:spacing w:line="8" w:lineRule="exact"/>
        <w:rPr>
          <w:rFonts w:eastAsia="Times New Roman"/>
          <w:sz w:val="20"/>
          <w:szCs w:val="20"/>
          <w:lang w:val="pl-PL"/>
        </w:rPr>
      </w:pPr>
    </w:p>
    <w:p w:rsidR="00DE0D1C" w:rsidRDefault="006B1909">
      <w:pPr>
        <w:numPr>
          <w:ilvl w:val="0"/>
          <w:numId w:val="2"/>
        </w:numPr>
        <w:tabs>
          <w:tab w:val="left" w:pos="287"/>
        </w:tabs>
        <w:ind w:left="287" w:hanging="287"/>
        <w:rPr>
          <w:rFonts w:eastAsia="Times New Roman"/>
          <w:sz w:val="19"/>
          <w:szCs w:val="19"/>
        </w:rPr>
      </w:pPr>
      <w:r w:rsidRPr="004B7544">
        <w:rPr>
          <w:rFonts w:eastAsia="Times New Roman"/>
          <w:sz w:val="19"/>
          <w:szCs w:val="19"/>
          <w:lang w:val="pl-PL"/>
        </w:rPr>
        <w:t xml:space="preserve">Schlossnagle G., </w:t>
      </w:r>
      <w:r w:rsidRPr="004B7544">
        <w:rPr>
          <w:rFonts w:eastAsia="Times New Roman"/>
          <w:i/>
          <w:iCs/>
          <w:sz w:val="19"/>
          <w:szCs w:val="19"/>
          <w:lang w:val="pl-PL"/>
        </w:rPr>
        <w:t xml:space="preserve">PHP. Zaawansowane programowanie. </w:t>
      </w:r>
      <w:r>
        <w:rPr>
          <w:rFonts w:eastAsia="Times New Roman"/>
          <w:i/>
          <w:iCs/>
          <w:sz w:val="19"/>
          <w:szCs w:val="19"/>
        </w:rPr>
        <w:t>Vademecum profesjonalisty</w:t>
      </w:r>
      <w:r>
        <w:rPr>
          <w:rFonts w:eastAsia="Times New Roman"/>
          <w:sz w:val="19"/>
          <w:szCs w:val="19"/>
        </w:rPr>
        <w:t>, Helion, Gliwice, 2004.</w:t>
      </w:r>
    </w:p>
    <w:p w:rsidR="00DE0D1C" w:rsidRDefault="00DE0D1C">
      <w:pPr>
        <w:spacing w:line="1" w:lineRule="exact"/>
        <w:rPr>
          <w:rFonts w:eastAsia="Times New Roman"/>
          <w:sz w:val="19"/>
          <w:szCs w:val="19"/>
        </w:rPr>
      </w:pPr>
    </w:p>
    <w:p w:rsidR="00DE0D1C" w:rsidRPr="004B7544" w:rsidRDefault="006B1909">
      <w:pPr>
        <w:numPr>
          <w:ilvl w:val="0"/>
          <w:numId w:val="2"/>
        </w:numPr>
        <w:tabs>
          <w:tab w:val="left" w:pos="287"/>
        </w:tabs>
        <w:ind w:left="287" w:hanging="287"/>
        <w:rPr>
          <w:rFonts w:eastAsia="Times New Roman"/>
          <w:sz w:val="20"/>
          <w:szCs w:val="20"/>
          <w:lang w:val="pl-PL"/>
        </w:rPr>
      </w:pPr>
      <w:r>
        <w:rPr>
          <w:rFonts w:eastAsia="Times New Roman"/>
          <w:sz w:val="20"/>
          <w:szCs w:val="20"/>
        </w:rPr>
        <w:t xml:space="preserve">Thomson L., Welling L., </w:t>
      </w:r>
      <w:r>
        <w:rPr>
          <w:rFonts w:eastAsia="Times New Roman"/>
          <w:i/>
          <w:iCs/>
          <w:sz w:val="20"/>
          <w:szCs w:val="20"/>
        </w:rPr>
        <w:t xml:space="preserve">PHP i MySQL. </w:t>
      </w:r>
      <w:r w:rsidRPr="004B7544">
        <w:rPr>
          <w:rFonts w:eastAsia="Times New Roman"/>
          <w:i/>
          <w:iCs/>
          <w:sz w:val="20"/>
          <w:szCs w:val="20"/>
          <w:lang w:val="pl-PL"/>
        </w:rPr>
        <w:t>Tworzenie stron WWW,</w:t>
      </w:r>
      <w:r w:rsidRPr="004B7544">
        <w:rPr>
          <w:rFonts w:eastAsia="Times New Roman"/>
          <w:sz w:val="20"/>
          <w:szCs w:val="20"/>
          <w:lang w:val="pl-PL"/>
        </w:rPr>
        <w:t xml:space="preserve"> Helion, Gliwice, 2001.</w:t>
      </w:r>
    </w:p>
    <w:p w:rsidR="00DE0D1C" w:rsidRPr="004B7544" w:rsidRDefault="006B1909">
      <w:pPr>
        <w:numPr>
          <w:ilvl w:val="0"/>
          <w:numId w:val="2"/>
        </w:numPr>
        <w:tabs>
          <w:tab w:val="left" w:pos="287"/>
        </w:tabs>
        <w:ind w:left="287" w:hanging="287"/>
        <w:rPr>
          <w:rFonts w:eastAsia="Times New Roman"/>
          <w:sz w:val="20"/>
          <w:szCs w:val="20"/>
          <w:lang w:val="pl-PL"/>
        </w:rPr>
      </w:pPr>
      <w:r w:rsidRPr="004B7544">
        <w:rPr>
          <w:rFonts w:eastAsia="Times New Roman"/>
          <w:sz w:val="20"/>
          <w:szCs w:val="20"/>
          <w:lang w:val="pl-PL"/>
        </w:rPr>
        <w:t xml:space="preserve">Beynon-Davies P., </w:t>
      </w:r>
      <w:r w:rsidRPr="004B7544">
        <w:rPr>
          <w:rFonts w:eastAsia="Times New Roman"/>
          <w:i/>
          <w:iCs/>
          <w:sz w:val="20"/>
          <w:szCs w:val="20"/>
          <w:lang w:val="pl-PL"/>
        </w:rPr>
        <w:t>Systemy baz danych</w:t>
      </w:r>
      <w:r w:rsidRPr="004B7544">
        <w:rPr>
          <w:rFonts w:eastAsia="Times New Roman"/>
          <w:sz w:val="20"/>
          <w:szCs w:val="20"/>
          <w:lang w:val="pl-PL"/>
        </w:rPr>
        <w:t>, WNT, Warszawa, 2000.</w:t>
      </w:r>
    </w:p>
    <w:p w:rsidR="00DE0D1C" w:rsidRPr="004B7544" w:rsidRDefault="00DE0D1C">
      <w:pPr>
        <w:spacing w:line="11" w:lineRule="exact"/>
        <w:rPr>
          <w:rFonts w:eastAsia="Times New Roman"/>
          <w:sz w:val="20"/>
          <w:szCs w:val="20"/>
          <w:lang w:val="pl-PL"/>
        </w:rPr>
      </w:pPr>
    </w:p>
    <w:p w:rsidR="00DE0D1C" w:rsidRPr="004B7544" w:rsidRDefault="006B1909">
      <w:pPr>
        <w:numPr>
          <w:ilvl w:val="0"/>
          <w:numId w:val="2"/>
        </w:numPr>
        <w:tabs>
          <w:tab w:val="left" w:pos="292"/>
        </w:tabs>
        <w:spacing w:line="234" w:lineRule="auto"/>
        <w:ind w:left="307" w:right="1340" w:hanging="307"/>
        <w:rPr>
          <w:rFonts w:eastAsia="Times New Roman"/>
          <w:sz w:val="20"/>
          <w:szCs w:val="20"/>
          <w:lang w:val="pl-PL"/>
        </w:rPr>
      </w:pPr>
      <w:r w:rsidRPr="004B7544">
        <w:rPr>
          <w:rFonts w:eastAsia="Times New Roman"/>
          <w:sz w:val="20"/>
          <w:szCs w:val="20"/>
          <w:lang w:val="pl-PL"/>
        </w:rPr>
        <w:t xml:space="preserve">Garcia-Molina H., Ullman J.D., Widom J., </w:t>
      </w:r>
      <w:r w:rsidRPr="004B7544">
        <w:rPr>
          <w:rFonts w:eastAsia="Times New Roman"/>
          <w:i/>
          <w:iCs/>
          <w:sz w:val="20"/>
          <w:szCs w:val="20"/>
          <w:lang w:val="pl-PL"/>
        </w:rPr>
        <w:t>Systemy baz danych. Kompletny podręcznik</w:t>
      </w:r>
      <w:r w:rsidRPr="004B7544">
        <w:rPr>
          <w:rFonts w:eastAsia="Times New Roman"/>
          <w:sz w:val="20"/>
          <w:szCs w:val="20"/>
          <w:lang w:val="pl-PL"/>
        </w:rPr>
        <w:t>. Wydanie II, Prentice Hall, New Jersey, 2011.</w:t>
      </w:r>
    </w:p>
    <w:p w:rsidR="00DE0D1C" w:rsidRPr="004B7544" w:rsidRDefault="00DE0D1C">
      <w:pPr>
        <w:spacing w:line="1" w:lineRule="exact"/>
        <w:rPr>
          <w:rFonts w:eastAsia="Times New Roman"/>
          <w:sz w:val="20"/>
          <w:szCs w:val="20"/>
          <w:lang w:val="pl-PL"/>
        </w:rPr>
      </w:pPr>
    </w:p>
    <w:p w:rsidR="00AD53EC" w:rsidRPr="00AD53EC" w:rsidRDefault="006B1909" w:rsidP="00AD53EC">
      <w:pPr>
        <w:numPr>
          <w:ilvl w:val="0"/>
          <w:numId w:val="2"/>
        </w:numPr>
        <w:tabs>
          <w:tab w:val="left" w:pos="287"/>
        </w:tabs>
        <w:ind w:left="287" w:hanging="287"/>
        <w:rPr>
          <w:rFonts w:eastAsia="Times New Roman"/>
          <w:sz w:val="20"/>
          <w:szCs w:val="20"/>
          <w:lang w:val="pl-PL"/>
        </w:rPr>
      </w:pPr>
      <w:r w:rsidRPr="004B7544">
        <w:rPr>
          <w:rFonts w:eastAsia="Times New Roman"/>
          <w:sz w:val="20"/>
          <w:szCs w:val="20"/>
          <w:lang w:val="pl-PL"/>
        </w:rPr>
        <w:t xml:space="preserve">Strona internetowa: </w:t>
      </w:r>
      <w:r w:rsidR="00AD53EC" w:rsidRPr="00AD53EC">
        <w:rPr>
          <w:rFonts w:eastAsia="Times New Roman"/>
          <w:sz w:val="20"/>
          <w:szCs w:val="20"/>
          <w:lang w:val="pl-PL"/>
        </w:rPr>
        <w:t>http://robert.wojcik.staff.iiar.pwr.wroc.pl/</w:t>
      </w:r>
      <w:r w:rsidRPr="004B7544">
        <w:rPr>
          <w:rFonts w:eastAsia="Times New Roman"/>
          <w:sz w:val="20"/>
          <w:szCs w:val="20"/>
          <w:lang w:val="pl-PL"/>
        </w:rPr>
        <w:t>.</w:t>
      </w:r>
    </w:p>
    <w:sectPr w:rsidR="00AD53EC" w:rsidRPr="00AD53EC">
      <w:type w:val="continuous"/>
      <w:pgSz w:w="11900" w:h="16838"/>
      <w:pgMar w:top="1124" w:right="1126" w:bottom="977" w:left="1133" w:header="0" w:footer="0" w:gutter="0"/>
      <w:cols w:space="720" w:equalWidth="0">
        <w:col w:w="964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A56" w:rsidRDefault="009B2A56" w:rsidP="00F176F5">
      <w:r>
        <w:separator/>
      </w:r>
    </w:p>
  </w:endnote>
  <w:endnote w:type="continuationSeparator" w:id="0">
    <w:p w:rsidR="009B2A56" w:rsidRDefault="009B2A56" w:rsidP="00F17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A56" w:rsidRDefault="009B2A56" w:rsidP="00F176F5">
      <w:r>
        <w:separator/>
      </w:r>
    </w:p>
  </w:footnote>
  <w:footnote w:type="continuationSeparator" w:id="0">
    <w:p w:rsidR="009B2A56" w:rsidRDefault="009B2A56" w:rsidP="00F17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C9869"/>
    <w:multiLevelType w:val="hybridMultilevel"/>
    <w:tmpl w:val="C512C002"/>
    <w:lvl w:ilvl="0" w:tplc="8924AC38">
      <w:start w:val="2"/>
      <w:numFmt w:val="decimal"/>
      <w:lvlText w:val="%1."/>
      <w:lvlJc w:val="left"/>
    </w:lvl>
    <w:lvl w:ilvl="1" w:tplc="8ED65426">
      <w:numFmt w:val="decimal"/>
      <w:lvlText w:val=""/>
      <w:lvlJc w:val="left"/>
    </w:lvl>
    <w:lvl w:ilvl="2" w:tplc="A492FED6">
      <w:numFmt w:val="decimal"/>
      <w:lvlText w:val=""/>
      <w:lvlJc w:val="left"/>
    </w:lvl>
    <w:lvl w:ilvl="3" w:tplc="EABE0C0C">
      <w:numFmt w:val="decimal"/>
      <w:lvlText w:val=""/>
      <w:lvlJc w:val="left"/>
    </w:lvl>
    <w:lvl w:ilvl="4" w:tplc="8EF4C746">
      <w:numFmt w:val="decimal"/>
      <w:lvlText w:val=""/>
      <w:lvlJc w:val="left"/>
    </w:lvl>
    <w:lvl w:ilvl="5" w:tplc="6ECCE7A6">
      <w:numFmt w:val="decimal"/>
      <w:lvlText w:val=""/>
      <w:lvlJc w:val="left"/>
    </w:lvl>
    <w:lvl w:ilvl="6" w:tplc="6B1EB508">
      <w:numFmt w:val="decimal"/>
      <w:lvlText w:val=""/>
      <w:lvlJc w:val="left"/>
    </w:lvl>
    <w:lvl w:ilvl="7" w:tplc="9782E3E2">
      <w:numFmt w:val="decimal"/>
      <w:lvlText w:val=""/>
      <w:lvlJc w:val="left"/>
    </w:lvl>
    <w:lvl w:ilvl="8" w:tplc="E8A0EDBA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998058C2"/>
    <w:lvl w:ilvl="0" w:tplc="773EF5F0">
      <w:start w:val="1"/>
      <w:numFmt w:val="decimal"/>
      <w:lvlText w:val="[%1]"/>
      <w:lvlJc w:val="left"/>
    </w:lvl>
    <w:lvl w:ilvl="1" w:tplc="8580E178">
      <w:numFmt w:val="decimal"/>
      <w:lvlText w:val=""/>
      <w:lvlJc w:val="left"/>
    </w:lvl>
    <w:lvl w:ilvl="2" w:tplc="72489F1C">
      <w:numFmt w:val="decimal"/>
      <w:lvlText w:val=""/>
      <w:lvlJc w:val="left"/>
    </w:lvl>
    <w:lvl w:ilvl="3" w:tplc="A6CED422">
      <w:numFmt w:val="decimal"/>
      <w:lvlText w:val=""/>
      <w:lvlJc w:val="left"/>
    </w:lvl>
    <w:lvl w:ilvl="4" w:tplc="B29CA0F0">
      <w:numFmt w:val="decimal"/>
      <w:lvlText w:val=""/>
      <w:lvlJc w:val="left"/>
    </w:lvl>
    <w:lvl w:ilvl="5" w:tplc="AF0879A4">
      <w:numFmt w:val="decimal"/>
      <w:lvlText w:val=""/>
      <w:lvlJc w:val="left"/>
    </w:lvl>
    <w:lvl w:ilvl="6" w:tplc="0A302ACC">
      <w:numFmt w:val="decimal"/>
      <w:lvlText w:val=""/>
      <w:lvlJc w:val="left"/>
    </w:lvl>
    <w:lvl w:ilvl="7" w:tplc="56883BD6">
      <w:numFmt w:val="decimal"/>
      <w:lvlText w:val=""/>
      <w:lvlJc w:val="left"/>
    </w:lvl>
    <w:lvl w:ilvl="8" w:tplc="EB98AFE6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D1C"/>
    <w:rsid w:val="002E4EC3"/>
    <w:rsid w:val="004B7544"/>
    <w:rsid w:val="006B1909"/>
    <w:rsid w:val="009075F7"/>
    <w:rsid w:val="009B2A56"/>
    <w:rsid w:val="00AD53EC"/>
    <w:rsid w:val="00DE0D1C"/>
    <w:rsid w:val="00E506B8"/>
    <w:rsid w:val="00F176F5"/>
    <w:rsid w:val="00FB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43903"/>
  <w15:docId w15:val="{0B686F84-3FE9-4F4E-B820-057C68D0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2E4EC3"/>
    <w:pPr>
      <w:jc w:val="center"/>
    </w:pPr>
    <w:rPr>
      <w:rFonts w:eastAsia="Times New Roman"/>
      <w:b/>
      <w:sz w:val="40"/>
      <w:szCs w:val="20"/>
      <w:lang w:val="pl-PL" w:eastAsia="pl-PL"/>
    </w:rPr>
  </w:style>
  <w:style w:type="character" w:customStyle="1" w:styleId="BodyTextChar">
    <w:name w:val="Body Text Char"/>
    <w:basedOn w:val="DefaultParagraphFont"/>
    <w:link w:val="BodyText"/>
    <w:semiHidden/>
    <w:rsid w:val="002E4EC3"/>
    <w:rPr>
      <w:rFonts w:eastAsia="Times New Roman"/>
      <w:b/>
      <w:sz w:val="40"/>
      <w:szCs w:val="20"/>
      <w:lang w:val="pl-PL" w:eastAsia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176F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176F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176F5"/>
    <w:rPr>
      <w:vertAlign w:val="superscript"/>
    </w:rPr>
  </w:style>
  <w:style w:type="paragraph" w:styleId="ListParagraph">
    <w:name w:val="List Paragraph"/>
    <w:basedOn w:val="Normal"/>
    <w:uiPriority w:val="34"/>
    <w:qFormat/>
    <w:rsid w:val="00AD5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Dominik Malicki</cp:lastModifiedBy>
  <cp:revision>4</cp:revision>
  <dcterms:created xsi:type="dcterms:W3CDTF">2017-10-14T11:44:00Z</dcterms:created>
  <dcterms:modified xsi:type="dcterms:W3CDTF">2017-10-23T17:52:00Z</dcterms:modified>
</cp:coreProperties>
</file>