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9388" w14:textId="4ED7B8D4" w:rsidR="0076741A" w:rsidRDefault="001F1033">
      <w:pPr>
        <w:rPr>
          <w:b/>
          <w:bCs/>
          <w:sz w:val="52"/>
          <w:szCs w:val="52"/>
        </w:rPr>
      </w:pPr>
      <w:r>
        <w:rPr>
          <w:b/>
          <w:bCs/>
          <w:sz w:val="52"/>
          <w:szCs w:val="52"/>
        </w:rPr>
        <w:t xml:space="preserve">Wide Area Network </w:t>
      </w:r>
    </w:p>
    <w:p w14:paraId="33D3EEE9" w14:textId="77777777" w:rsidR="001F1033" w:rsidRPr="001F1033" w:rsidRDefault="001F1033" w:rsidP="001F1033">
      <w:pPr>
        <w:rPr>
          <w:b/>
          <w:bCs/>
          <w:sz w:val="44"/>
          <w:szCs w:val="44"/>
          <w:lang w:val="en-IN"/>
        </w:rPr>
      </w:pPr>
      <w:r w:rsidRPr="001F1033">
        <w:rPr>
          <w:b/>
          <w:bCs/>
          <w:sz w:val="44"/>
          <w:szCs w:val="44"/>
          <w:lang w:val="en-IN"/>
        </w:rPr>
        <w:t>Tasks</w:t>
      </w:r>
    </w:p>
    <w:p w14:paraId="648122E1" w14:textId="77777777" w:rsidR="001F1033" w:rsidRPr="001F1033" w:rsidRDefault="001F1033" w:rsidP="001F1033">
      <w:pPr>
        <w:rPr>
          <w:sz w:val="32"/>
          <w:szCs w:val="32"/>
          <w:lang w:val="en-IN"/>
        </w:rPr>
      </w:pPr>
      <w:r w:rsidRPr="001F1033">
        <w:rPr>
          <w:b/>
          <w:bCs/>
          <w:sz w:val="32"/>
          <w:szCs w:val="32"/>
          <w:lang w:val="en-IN"/>
        </w:rPr>
        <w:t>1.</w:t>
      </w:r>
    </w:p>
    <w:p w14:paraId="49240175" w14:textId="77777777" w:rsidR="001F1033" w:rsidRDefault="001F1033" w:rsidP="001F1033">
      <w:pPr>
        <w:rPr>
          <w:sz w:val="32"/>
          <w:szCs w:val="32"/>
          <w:lang w:val="en-IN"/>
        </w:rPr>
      </w:pPr>
      <w:r w:rsidRPr="001F1033">
        <w:rPr>
          <w:sz w:val="32"/>
          <w:szCs w:val="32"/>
          <w:lang w:val="en-IN"/>
        </w:rPr>
        <w:t xml:space="preserve">Draw a simple diagram (on paper or using an online tool like draw.io) showing how your phone connects to Instagram's servers from your home </w:t>
      </w:r>
      <w:proofErr w:type="spellStart"/>
      <w:r w:rsidRPr="001F1033">
        <w:rPr>
          <w:sz w:val="32"/>
          <w:szCs w:val="32"/>
          <w:lang w:val="en-IN"/>
        </w:rPr>
        <w:t>WiFi</w:t>
      </w:r>
      <w:proofErr w:type="spellEnd"/>
      <w:r w:rsidRPr="001F1033">
        <w:rPr>
          <w:sz w:val="32"/>
          <w:szCs w:val="32"/>
          <w:lang w:val="en-IN"/>
        </w:rPr>
        <w:t>, including the ISP and at least two Wide Area Network (WAN) devices (like routers or switches) in the path.</w:t>
      </w:r>
    </w:p>
    <w:p w14:paraId="60BDBFDF" w14:textId="186F2757" w:rsidR="001F1033" w:rsidRDefault="001F1033" w:rsidP="001F1033">
      <w:pPr>
        <w:rPr>
          <w:b/>
          <w:bCs/>
          <w:sz w:val="32"/>
          <w:szCs w:val="32"/>
          <w:lang w:val="en-IN"/>
        </w:rPr>
      </w:pPr>
      <w:r w:rsidRPr="001F1033">
        <w:rPr>
          <w:b/>
          <w:bCs/>
          <w:sz w:val="32"/>
          <w:szCs w:val="32"/>
          <w:lang w:val="en-IN"/>
        </w:rPr>
        <w:t>ANS :</w:t>
      </w:r>
    </w:p>
    <w:p w14:paraId="0BDA559E" w14:textId="42548EBE" w:rsidR="001F1033" w:rsidRPr="001F1033" w:rsidRDefault="001F1033" w:rsidP="001F1033">
      <w:pPr>
        <w:rPr>
          <w:b/>
          <w:bCs/>
          <w:sz w:val="32"/>
          <w:szCs w:val="32"/>
          <w:lang w:val="en-IN"/>
        </w:rPr>
      </w:pPr>
      <w:r w:rsidRPr="001F1033">
        <w:rPr>
          <w:b/>
          <w:bCs/>
          <w:sz w:val="32"/>
          <w:szCs w:val="32"/>
          <w:lang w:val="en-IN"/>
        </w:rPr>
        <w:drawing>
          <wp:inline distT="0" distB="0" distL="0" distR="0" wp14:anchorId="0D3380A1" wp14:editId="4B0CBA51">
            <wp:extent cx="5943600" cy="3241675"/>
            <wp:effectExtent l="0" t="0" r="0" b="0"/>
            <wp:docPr id="410112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1D8DFF0B" w14:textId="77777777" w:rsidR="001F1033" w:rsidRPr="001F1033" w:rsidRDefault="001F1033" w:rsidP="001F1033">
      <w:pPr>
        <w:rPr>
          <w:b/>
          <w:bCs/>
          <w:sz w:val="32"/>
          <w:szCs w:val="32"/>
          <w:lang w:val="en-IN"/>
        </w:rPr>
      </w:pPr>
    </w:p>
    <w:p w14:paraId="0558B8AE" w14:textId="77777777" w:rsidR="001F1033" w:rsidRPr="001F1033" w:rsidRDefault="001F1033" w:rsidP="001F1033">
      <w:pPr>
        <w:rPr>
          <w:sz w:val="32"/>
          <w:szCs w:val="32"/>
          <w:lang w:val="en-IN"/>
        </w:rPr>
      </w:pPr>
      <w:r w:rsidRPr="001F1033">
        <w:rPr>
          <w:b/>
          <w:bCs/>
          <w:sz w:val="32"/>
          <w:szCs w:val="32"/>
          <w:lang w:val="en-IN"/>
        </w:rPr>
        <w:t>2.</w:t>
      </w:r>
    </w:p>
    <w:p w14:paraId="37B19027" w14:textId="77777777" w:rsidR="001F1033" w:rsidRDefault="001F1033" w:rsidP="001F1033">
      <w:pPr>
        <w:rPr>
          <w:sz w:val="32"/>
          <w:szCs w:val="32"/>
          <w:lang w:val="en-IN"/>
        </w:rPr>
      </w:pPr>
      <w:r w:rsidRPr="001F1033">
        <w:rPr>
          <w:sz w:val="32"/>
          <w:szCs w:val="32"/>
          <w:lang w:val="en-IN"/>
        </w:rPr>
        <w:t xml:space="preserve">Create a table listing three types of WAN technologies (such as MPLS, Leased Line, and Broadband Internet) and compare them based on </w:t>
      </w:r>
      <w:r w:rsidRPr="001F1033">
        <w:rPr>
          <w:sz w:val="32"/>
          <w:szCs w:val="32"/>
          <w:lang w:val="en-IN"/>
        </w:rPr>
        <w:lastRenderedPageBreak/>
        <w:t>speed, cost, and where you might see them used in real life (e.g., Zomato office, IRCTC ticketing, your home).</w:t>
      </w:r>
    </w:p>
    <w:p w14:paraId="3E9A5AF5" w14:textId="15330E96" w:rsidR="001F1033" w:rsidRDefault="001F1033" w:rsidP="001F1033">
      <w:pPr>
        <w:rPr>
          <w:b/>
          <w:bCs/>
          <w:sz w:val="32"/>
          <w:szCs w:val="32"/>
          <w:lang w:val="en-IN"/>
        </w:rPr>
      </w:pPr>
      <w:r w:rsidRPr="001F1033">
        <w:rPr>
          <w:b/>
          <w:bCs/>
          <w:sz w:val="32"/>
          <w:szCs w:val="32"/>
          <w:lang w:val="en-IN"/>
        </w:rPr>
        <w:t>ANS :</w:t>
      </w:r>
    </w:p>
    <w:tbl>
      <w:tblPr>
        <w:tblStyle w:val="TableGrid"/>
        <w:tblW w:w="0" w:type="auto"/>
        <w:tblLook w:val="04A0" w:firstRow="1" w:lastRow="0" w:firstColumn="1" w:lastColumn="0" w:noHBand="0" w:noVBand="1"/>
      </w:tblPr>
      <w:tblGrid>
        <w:gridCol w:w="2373"/>
        <w:gridCol w:w="2333"/>
        <w:gridCol w:w="2282"/>
        <w:gridCol w:w="2362"/>
      </w:tblGrid>
      <w:tr w:rsidR="001F1033" w14:paraId="6A4A288D" w14:textId="77777777" w:rsidTr="00796A35">
        <w:tc>
          <w:tcPr>
            <w:tcW w:w="2394" w:type="dxa"/>
            <w:vAlign w:val="center"/>
          </w:tcPr>
          <w:p w14:paraId="352CE317" w14:textId="3340352C" w:rsidR="001F1033" w:rsidRDefault="001F1033" w:rsidP="001F1033">
            <w:pPr>
              <w:rPr>
                <w:b/>
                <w:bCs/>
                <w:sz w:val="32"/>
                <w:szCs w:val="32"/>
                <w:lang w:val="en-IN"/>
              </w:rPr>
            </w:pPr>
            <w:r w:rsidRPr="001F1033">
              <w:rPr>
                <w:b/>
                <w:bCs/>
                <w:sz w:val="32"/>
                <w:szCs w:val="32"/>
                <w:lang w:val="en-IN"/>
              </w:rPr>
              <w:t>WAN Technology</w:t>
            </w:r>
          </w:p>
        </w:tc>
        <w:tc>
          <w:tcPr>
            <w:tcW w:w="2394" w:type="dxa"/>
            <w:vAlign w:val="center"/>
          </w:tcPr>
          <w:p w14:paraId="1610C7FE" w14:textId="4144AA6F" w:rsidR="001F1033" w:rsidRDefault="001F1033" w:rsidP="001F1033">
            <w:pPr>
              <w:rPr>
                <w:b/>
                <w:bCs/>
                <w:sz w:val="32"/>
                <w:szCs w:val="32"/>
                <w:lang w:val="en-IN"/>
              </w:rPr>
            </w:pPr>
            <w:r w:rsidRPr="001F1033">
              <w:rPr>
                <w:b/>
                <w:bCs/>
                <w:sz w:val="32"/>
                <w:szCs w:val="32"/>
                <w:lang w:val="en-IN"/>
              </w:rPr>
              <w:t>Speed</w:t>
            </w:r>
          </w:p>
        </w:tc>
        <w:tc>
          <w:tcPr>
            <w:tcW w:w="2394" w:type="dxa"/>
            <w:vAlign w:val="center"/>
          </w:tcPr>
          <w:p w14:paraId="1CD51E90" w14:textId="024B28D0" w:rsidR="001F1033" w:rsidRDefault="001F1033" w:rsidP="001F1033">
            <w:pPr>
              <w:rPr>
                <w:b/>
                <w:bCs/>
                <w:sz w:val="32"/>
                <w:szCs w:val="32"/>
                <w:lang w:val="en-IN"/>
              </w:rPr>
            </w:pPr>
            <w:r w:rsidRPr="001F1033">
              <w:rPr>
                <w:b/>
                <w:bCs/>
                <w:sz w:val="32"/>
                <w:szCs w:val="32"/>
                <w:lang w:val="en-IN"/>
              </w:rPr>
              <w:t>Cost</w:t>
            </w:r>
          </w:p>
        </w:tc>
        <w:tc>
          <w:tcPr>
            <w:tcW w:w="2394" w:type="dxa"/>
            <w:vAlign w:val="center"/>
          </w:tcPr>
          <w:p w14:paraId="37023223" w14:textId="186967CA" w:rsidR="001F1033" w:rsidRDefault="001F1033" w:rsidP="001F1033">
            <w:pPr>
              <w:rPr>
                <w:b/>
                <w:bCs/>
                <w:sz w:val="32"/>
                <w:szCs w:val="32"/>
                <w:lang w:val="en-IN"/>
              </w:rPr>
            </w:pPr>
            <w:r w:rsidRPr="001F1033">
              <w:rPr>
                <w:b/>
                <w:bCs/>
                <w:sz w:val="32"/>
                <w:szCs w:val="32"/>
                <w:lang w:val="en-IN"/>
              </w:rPr>
              <w:t>Real-Life Usage</w:t>
            </w:r>
          </w:p>
        </w:tc>
      </w:tr>
      <w:tr w:rsidR="001F1033" w14:paraId="74E329ED" w14:textId="77777777" w:rsidTr="001613DE">
        <w:tc>
          <w:tcPr>
            <w:tcW w:w="2394" w:type="dxa"/>
            <w:vAlign w:val="center"/>
          </w:tcPr>
          <w:p w14:paraId="3A02A022" w14:textId="5223A44F" w:rsidR="001F1033" w:rsidRPr="001F1033" w:rsidRDefault="001F1033" w:rsidP="001F1033">
            <w:pPr>
              <w:rPr>
                <w:sz w:val="32"/>
                <w:szCs w:val="32"/>
                <w:lang w:val="en-IN"/>
              </w:rPr>
            </w:pPr>
            <w:r w:rsidRPr="001F1033">
              <w:rPr>
                <w:sz w:val="32"/>
                <w:szCs w:val="32"/>
                <w:lang w:val="en-IN"/>
              </w:rPr>
              <w:t>MPLS (Multiprotocol Label Switching)</w:t>
            </w:r>
          </w:p>
        </w:tc>
        <w:tc>
          <w:tcPr>
            <w:tcW w:w="2394" w:type="dxa"/>
            <w:vAlign w:val="center"/>
          </w:tcPr>
          <w:p w14:paraId="11C61C4F" w14:textId="3C634A75" w:rsidR="001F1033" w:rsidRPr="001F1033" w:rsidRDefault="001F1033" w:rsidP="001F1033">
            <w:pPr>
              <w:rPr>
                <w:sz w:val="32"/>
                <w:szCs w:val="32"/>
                <w:lang w:val="en-IN"/>
              </w:rPr>
            </w:pPr>
            <w:r w:rsidRPr="001F1033">
              <w:rPr>
                <w:sz w:val="32"/>
                <w:szCs w:val="32"/>
                <w:lang w:val="en-IN"/>
              </w:rPr>
              <w:t>High</w:t>
            </w:r>
          </w:p>
        </w:tc>
        <w:tc>
          <w:tcPr>
            <w:tcW w:w="2394" w:type="dxa"/>
            <w:vAlign w:val="center"/>
          </w:tcPr>
          <w:p w14:paraId="7838C203" w14:textId="482C4996" w:rsidR="001F1033" w:rsidRPr="001F1033" w:rsidRDefault="001F1033" w:rsidP="001F1033">
            <w:pPr>
              <w:rPr>
                <w:sz w:val="32"/>
                <w:szCs w:val="32"/>
                <w:lang w:val="en-IN"/>
              </w:rPr>
            </w:pPr>
            <w:r w:rsidRPr="001F1033">
              <w:rPr>
                <w:sz w:val="32"/>
                <w:szCs w:val="32"/>
                <w:lang w:val="en-IN"/>
              </w:rPr>
              <w:t>High</w:t>
            </w:r>
          </w:p>
        </w:tc>
        <w:tc>
          <w:tcPr>
            <w:tcW w:w="2394" w:type="dxa"/>
            <w:vAlign w:val="center"/>
          </w:tcPr>
          <w:p w14:paraId="3477D996" w14:textId="660FEC96" w:rsidR="001F1033" w:rsidRPr="001F1033" w:rsidRDefault="001F1033" w:rsidP="001F1033">
            <w:pPr>
              <w:rPr>
                <w:sz w:val="32"/>
                <w:szCs w:val="32"/>
                <w:lang w:val="en-IN"/>
              </w:rPr>
            </w:pPr>
            <w:r w:rsidRPr="001F1033">
              <w:rPr>
                <w:sz w:val="32"/>
                <w:szCs w:val="32"/>
                <w:lang w:val="en-IN"/>
              </w:rPr>
              <w:t>Large organizations such as corporate offices and banking networks</w:t>
            </w:r>
          </w:p>
        </w:tc>
      </w:tr>
      <w:tr w:rsidR="001F1033" w14:paraId="5C945C5A" w14:textId="77777777" w:rsidTr="00FF61AF">
        <w:tc>
          <w:tcPr>
            <w:tcW w:w="2394" w:type="dxa"/>
            <w:vAlign w:val="center"/>
          </w:tcPr>
          <w:p w14:paraId="49CC7284" w14:textId="387FEC00" w:rsidR="001F1033" w:rsidRPr="001F1033" w:rsidRDefault="001F1033" w:rsidP="001F1033">
            <w:pPr>
              <w:rPr>
                <w:sz w:val="32"/>
                <w:szCs w:val="32"/>
                <w:lang w:val="en-IN"/>
              </w:rPr>
            </w:pPr>
            <w:r w:rsidRPr="001F1033">
              <w:rPr>
                <w:sz w:val="32"/>
                <w:szCs w:val="32"/>
                <w:lang w:val="en-IN"/>
              </w:rPr>
              <w:t>Leased Line</w:t>
            </w:r>
          </w:p>
        </w:tc>
        <w:tc>
          <w:tcPr>
            <w:tcW w:w="2394" w:type="dxa"/>
            <w:vAlign w:val="center"/>
          </w:tcPr>
          <w:p w14:paraId="435210E3" w14:textId="1E8D8475" w:rsidR="001F1033" w:rsidRPr="001F1033" w:rsidRDefault="001F1033" w:rsidP="001F1033">
            <w:pPr>
              <w:rPr>
                <w:sz w:val="32"/>
                <w:szCs w:val="32"/>
                <w:lang w:val="en-IN"/>
              </w:rPr>
            </w:pPr>
            <w:r w:rsidRPr="001F1033">
              <w:rPr>
                <w:sz w:val="32"/>
                <w:szCs w:val="32"/>
                <w:lang w:val="en-IN"/>
              </w:rPr>
              <w:t>Very High, Dedicated</w:t>
            </w:r>
          </w:p>
        </w:tc>
        <w:tc>
          <w:tcPr>
            <w:tcW w:w="2394" w:type="dxa"/>
            <w:vAlign w:val="center"/>
          </w:tcPr>
          <w:p w14:paraId="3E5EB3A0" w14:textId="361F48C8" w:rsidR="001F1033" w:rsidRPr="001F1033" w:rsidRDefault="001F1033" w:rsidP="001F1033">
            <w:pPr>
              <w:rPr>
                <w:sz w:val="32"/>
                <w:szCs w:val="32"/>
                <w:lang w:val="en-IN"/>
              </w:rPr>
            </w:pPr>
            <w:r w:rsidRPr="001F1033">
              <w:rPr>
                <w:sz w:val="32"/>
                <w:szCs w:val="32"/>
                <w:lang w:val="en-IN"/>
              </w:rPr>
              <w:t>Very High</w:t>
            </w:r>
          </w:p>
        </w:tc>
        <w:tc>
          <w:tcPr>
            <w:tcW w:w="2394" w:type="dxa"/>
            <w:vAlign w:val="center"/>
          </w:tcPr>
          <w:p w14:paraId="521DCED3" w14:textId="6937F70C" w:rsidR="001F1033" w:rsidRPr="001F1033" w:rsidRDefault="001F1033" w:rsidP="001F1033">
            <w:pPr>
              <w:rPr>
                <w:sz w:val="32"/>
                <w:szCs w:val="32"/>
                <w:lang w:val="en-IN"/>
              </w:rPr>
            </w:pPr>
            <w:r w:rsidRPr="001F1033">
              <w:rPr>
                <w:sz w:val="32"/>
                <w:szCs w:val="32"/>
                <w:lang w:val="en-IN"/>
              </w:rPr>
              <w:t xml:space="preserve">IRCTC ticketing systems, data </w:t>
            </w:r>
            <w:proofErr w:type="spellStart"/>
            <w:r w:rsidRPr="001F1033">
              <w:rPr>
                <w:sz w:val="32"/>
                <w:szCs w:val="32"/>
                <w:lang w:val="en-IN"/>
              </w:rPr>
              <w:t>centers</w:t>
            </w:r>
            <w:proofErr w:type="spellEnd"/>
            <w:r w:rsidRPr="001F1033">
              <w:rPr>
                <w:sz w:val="32"/>
                <w:szCs w:val="32"/>
                <w:lang w:val="en-IN"/>
              </w:rPr>
              <w:t>, large companies</w:t>
            </w:r>
          </w:p>
        </w:tc>
      </w:tr>
      <w:tr w:rsidR="001F1033" w14:paraId="25D78159" w14:textId="77777777" w:rsidTr="00946693">
        <w:tc>
          <w:tcPr>
            <w:tcW w:w="2394" w:type="dxa"/>
            <w:vAlign w:val="center"/>
          </w:tcPr>
          <w:p w14:paraId="42A7D185" w14:textId="50C7CFC3" w:rsidR="001F1033" w:rsidRPr="001F1033" w:rsidRDefault="001F1033" w:rsidP="001F1033">
            <w:pPr>
              <w:rPr>
                <w:sz w:val="32"/>
                <w:szCs w:val="32"/>
                <w:lang w:val="en-IN"/>
              </w:rPr>
            </w:pPr>
            <w:r w:rsidRPr="001F1033">
              <w:rPr>
                <w:sz w:val="32"/>
                <w:szCs w:val="32"/>
                <w:lang w:val="en-IN"/>
              </w:rPr>
              <w:t>Broadband Internet</w:t>
            </w:r>
          </w:p>
        </w:tc>
        <w:tc>
          <w:tcPr>
            <w:tcW w:w="2394" w:type="dxa"/>
            <w:vAlign w:val="center"/>
          </w:tcPr>
          <w:p w14:paraId="3B1DB994" w14:textId="1C7A59D6" w:rsidR="001F1033" w:rsidRPr="001F1033" w:rsidRDefault="001F1033" w:rsidP="001F1033">
            <w:pPr>
              <w:rPr>
                <w:sz w:val="32"/>
                <w:szCs w:val="32"/>
                <w:lang w:val="en-IN"/>
              </w:rPr>
            </w:pPr>
            <w:r w:rsidRPr="001F1033">
              <w:rPr>
                <w:sz w:val="32"/>
                <w:szCs w:val="32"/>
                <w:lang w:val="en-IN"/>
              </w:rPr>
              <w:t>Medium to High</w:t>
            </w:r>
          </w:p>
        </w:tc>
        <w:tc>
          <w:tcPr>
            <w:tcW w:w="2394" w:type="dxa"/>
            <w:vAlign w:val="center"/>
          </w:tcPr>
          <w:p w14:paraId="7E652992" w14:textId="1CD53319" w:rsidR="001F1033" w:rsidRPr="001F1033" w:rsidRDefault="001F1033" w:rsidP="001F1033">
            <w:pPr>
              <w:rPr>
                <w:sz w:val="32"/>
                <w:szCs w:val="32"/>
                <w:lang w:val="en-IN"/>
              </w:rPr>
            </w:pPr>
            <w:r w:rsidRPr="001F1033">
              <w:rPr>
                <w:sz w:val="32"/>
                <w:szCs w:val="32"/>
                <w:lang w:val="en-IN"/>
              </w:rPr>
              <w:t>Low</w:t>
            </w:r>
          </w:p>
        </w:tc>
        <w:tc>
          <w:tcPr>
            <w:tcW w:w="2394" w:type="dxa"/>
            <w:vAlign w:val="center"/>
          </w:tcPr>
          <w:p w14:paraId="09F8B8D5" w14:textId="3A15FD15" w:rsidR="001F1033" w:rsidRPr="001F1033" w:rsidRDefault="001F1033" w:rsidP="001F1033">
            <w:pPr>
              <w:rPr>
                <w:sz w:val="32"/>
                <w:szCs w:val="32"/>
                <w:lang w:val="en-IN"/>
              </w:rPr>
            </w:pPr>
            <w:r w:rsidRPr="001F1033">
              <w:rPr>
                <w:sz w:val="32"/>
                <w:szCs w:val="32"/>
                <w:lang w:val="en-IN"/>
              </w:rPr>
              <w:t>Home internet connections, small businesses, cafes</w:t>
            </w:r>
          </w:p>
        </w:tc>
      </w:tr>
    </w:tbl>
    <w:p w14:paraId="7991A190" w14:textId="77777777" w:rsidR="001F1033" w:rsidRDefault="001F1033" w:rsidP="001F1033">
      <w:pPr>
        <w:rPr>
          <w:b/>
          <w:bCs/>
          <w:sz w:val="32"/>
          <w:szCs w:val="32"/>
          <w:lang w:val="en-IN"/>
        </w:rPr>
      </w:pPr>
    </w:p>
    <w:p w14:paraId="17446D9E" w14:textId="244045BA" w:rsidR="001F1033" w:rsidRPr="001F1033" w:rsidRDefault="001F1033" w:rsidP="001F1033">
      <w:pPr>
        <w:rPr>
          <w:b/>
          <w:bCs/>
          <w:sz w:val="32"/>
          <w:szCs w:val="32"/>
          <w:lang w:val="en-IN"/>
        </w:rPr>
      </w:pPr>
      <w:r>
        <w:rPr>
          <w:b/>
          <w:bCs/>
          <w:sz w:val="32"/>
          <w:szCs w:val="32"/>
          <w:lang w:val="en-IN"/>
        </w:rPr>
        <w:t>S</w:t>
      </w:r>
      <w:r w:rsidRPr="001F1033">
        <w:rPr>
          <w:b/>
          <w:bCs/>
          <w:sz w:val="32"/>
          <w:szCs w:val="32"/>
          <w:lang w:val="en-IN"/>
        </w:rPr>
        <w:t>ummary</w:t>
      </w:r>
      <w:r>
        <w:rPr>
          <w:b/>
          <w:bCs/>
          <w:sz w:val="32"/>
          <w:szCs w:val="32"/>
          <w:lang w:val="en-IN"/>
        </w:rPr>
        <w:t xml:space="preserve"> :</w:t>
      </w:r>
    </w:p>
    <w:p w14:paraId="372E021E" w14:textId="77777777" w:rsidR="001F1033" w:rsidRPr="001F1033" w:rsidRDefault="001F1033" w:rsidP="001F1033">
      <w:pPr>
        <w:numPr>
          <w:ilvl w:val="0"/>
          <w:numId w:val="1"/>
        </w:numPr>
        <w:rPr>
          <w:sz w:val="32"/>
          <w:szCs w:val="32"/>
          <w:lang w:val="en-IN"/>
        </w:rPr>
      </w:pPr>
      <w:r w:rsidRPr="001F1033">
        <w:rPr>
          <w:sz w:val="32"/>
          <w:szCs w:val="32"/>
          <w:lang w:val="en-IN"/>
        </w:rPr>
        <w:t xml:space="preserve">MPLS: Reliable and secure for connecting multiple branches. </w:t>
      </w:r>
    </w:p>
    <w:p w14:paraId="7B1409D1" w14:textId="77777777" w:rsidR="001F1033" w:rsidRPr="001F1033" w:rsidRDefault="001F1033" w:rsidP="001F1033">
      <w:pPr>
        <w:numPr>
          <w:ilvl w:val="0"/>
          <w:numId w:val="1"/>
        </w:numPr>
        <w:rPr>
          <w:sz w:val="32"/>
          <w:szCs w:val="32"/>
          <w:lang w:val="en-IN"/>
        </w:rPr>
      </w:pPr>
      <w:r w:rsidRPr="001F1033">
        <w:rPr>
          <w:sz w:val="32"/>
          <w:szCs w:val="32"/>
          <w:lang w:val="en-IN"/>
        </w:rPr>
        <w:t xml:space="preserve">Leased Line: Dedicated connection with guaranteed bandwidth. </w:t>
      </w:r>
    </w:p>
    <w:p w14:paraId="4AC99DB9" w14:textId="77777777" w:rsidR="001F1033" w:rsidRPr="001F1033" w:rsidRDefault="001F1033" w:rsidP="001F1033">
      <w:pPr>
        <w:numPr>
          <w:ilvl w:val="0"/>
          <w:numId w:val="1"/>
        </w:numPr>
        <w:rPr>
          <w:sz w:val="32"/>
          <w:szCs w:val="32"/>
          <w:lang w:val="en-IN"/>
        </w:rPr>
      </w:pPr>
      <w:r w:rsidRPr="001F1033">
        <w:rPr>
          <w:sz w:val="32"/>
          <w:szCs w:val="32"/>
          <w:lang w:val="en-IN"/>
        </w:rPr>
        <w:t>Broadband: Affordable and suitable for homes and small offices.</w:t>
      </w:r>
    </w:p>
    <w:p w14:paraId="01BA3A15" w14:textId="77777777" w:rsidR="001F1033" w:rsidRPr="001F1033" w:rsidRDefault="001F1033" w:rsidP="001F1033">
      <w:pPr>
        <w:rPr>
          <w:sz w:val="32"/>
          <w:szCs w:val="32"/>
          <w:lang w:val="en-IN"/>
        </w:rPr>
      </w:pPr>
    </w:p>
    <w:p w14:paraId="31F3F0B3" w14:textId="77777777" w:rsidR="001F1033" w:rsidRPr="001F1033" w:rsidRDefault="001F1033" w:rsidP="001F1033">
      <w:pPr>
        <w:rPr>
          <w:sz w:val="32"/>
          <w:szCs w:val="32"/>
          <w:lang w:val="en-IN"/>
        </w:rPr>
      </w:pPr>
      <w:r w:rsidRPr="001F1033">
        <w:rPr>
          <w:b/>
          <w:bCs/>
          <w:sz w:val="32"/>
          <w:szCs w:val="32"/>
          <w:lang w:val="en-IN"/>
        </w:rPr>
        <w:lastRenderedPageBreak/>
        <w:t>3.</w:t>
      </w:r>
    </w:p>
    <w:p w14:paraId="0B50B1F2" w14:textId="77777777" w:rsidR="0083700E" w:rsidRDefault="0083700E" w:rsidP="0083700E">
      <w:pPr>
        <w:rPr>
          <w:sz w:val="32"/>
          <w:szCs w:val="32"/>
          <w:lang w:val="en-IN"/>
        </w:rPr>
      </w:pPr>
      <w:r w:rsidRPr="001F1033">
        <w:rPr>
          <w:sz w:val="32"/>
          <w:szCs w:val="32"/>
          <w:lang w:val="en-IN"/>
        </w:rPr>
        <w:t xml:space="preserve">Research and write a short explanation of how a VPN (Virtual Private Network) uses WANs to let you access apps like Spotify or YouTube securely from a public </w:t>
      </w:r>
      <w:proofErr w:type="spellStart"/>
      <w:r w:rsidRPr="001F1033">
        <w:rPr>
          <w:sz w:val="32"/>
          <w:szCs w:val="32"/>
          <w:lang w:val="en-IN"/>
        </w:rPr>
        <w:t>WiFi</w:t>
      </w:r>
      <w:proofErr w:type="spellEnd"/>
      <w:r w:rsidRPr="001F1033">
        <w:rPr>
          <w:sz w:val="32"/>
          <w:szCs w:val="32"/>
          <w:lang w:val="en-IN"/>
        </w:rPr>
        <w:t xml:space="preserve"> at a coffee shop.&lt;</w:t>
      </w:r>
      <w:proofErr w:type="spellStart"/>
      <w:r w:rsidRPr="001F1033">
        <w:rPr>
          <w:sz w:val="32"/>
          <w:szCs w:val="32"/>
          <w:lang w:val="en-IN"/>
        </w:rPr>
        <w:t>br</w:t>
      </w:r>
      <w:proofErr w:type="spellEnd"/>
      <w:r w:rsidRPr="001F1033">
        <w:rPr>
          <w:sz w:val="32"/>
          <w:szCs w:val="32"/>
          <w:lang w:val="en-IN"/>
        </w:rPr>
        <w:t>&gt;&lt;</w:t>
      </w:r>
      <w:proofErr w:type="spellStart"/>
      <w:r w:rsidRPr="001F1033">
        <w:rPr>
          <w:sz w:val="32"/>
          <w:szCs w:val="32"/>
          <w:lang w:val="en-IN"/>
        </w:rPr>
        <w:t>br</w:t>
      </w:r>
      <w:proofErr w:type="spellEnd"/>
      <w:r w:rsidRPr="001F1033">
        <w:rPr>
          <w:sz w:val="32"/>
          <w:szCs w:val="32"/>
          <w:lang w:val="en-IN"/>
        </w:rPr>
        <w:t>&gt;&lt;</w:t>
      </w:r>
      <w:proofErr w:type="spellStart"/>
      <w:r w:rsidRPr="001F1033">
        <w:rPr>
          <w:sz w:val="32"/>
          <w:szCs w:val="32"/>
          <w:lang w:val="en-IN"/>
        </w:rPr>
        <w:t>em</w:t>
      </w:r>
      <w:proofErr w:type="spellEnd"/>
      <w:r w:rsidRPr="001F1033">
        <w:rPr>
          <w:sz w:val="32"/>
          <w:szCs w:val="32"/>
          <w:lang w:val="en-IN"/>
        </w:rPr>
        <w:t>&gt;&lt;strong&gt;Hint:&lt;/strong&gt; Focus on how the VPN creates a private tunnel over the public WAN.&lt;/</w:t>
      </w:r>
      <w:proofErr w:type="spellStart"/>
      <w:r w:rsidRPr="001F1033">
        <w:rPr>
          <w:sz w:val="32"/>
          <w:szCs w:val="32"/>
          <w:lang w:val="en-IN"/>
        </w:rPr>
        <w:t>em</w:t>
      </w:r>
      <w:proofErr w:type="spellEnd"/>
      <w:r w:rsidRPr="001F1033">
        <w:rPr>
          <w:sz w:val="32"/>
          <w:szCs w:val="32"/>
          <w:lang w:val="en-IN"/>
        </w:rPr>
        <w:t>&gt;</w:t>
      </w:r>
    </w:p>
    <w:p w14:paraId="757D5F5F" w14:textId="67FC604C" w:rsidR="00E959BC" w:rsidRDefault="00E959BC" w:rsidP="0083700E">
      <w:pPr>
        <w:rPr>
          <w:b/>
          <w:bCs/>
          <w:sz w:val="32"/>
          <w:szCs w:val="32"/>
          <w:lang w:val="en-IN"/>
        </w:rPr>
      </w:pPr>
      <w:r w:rsidRPr="00E959BC">
        <w:rPr>
          <w:b/>
          <w:bCs/>
          <w:sz w:val="32"/>
          <w:szCs w:val="32"/>
          <w:lang w:val="en-IN"/>
        </w:rPr>
        <w:t>ANS :</w:t>
      </w:r>
    </w:p>
    <w:p w14:paraId="35BD937C" w14:textId="77777777" w:rsidR="00E959BC" w:rsidRDefault="00E959BC" w:rsidP="00E959BC">
      <w:pPr>
        <w:rPr>
          <w:sz w:val="32"/>
          <w:szCs w:val="32"/>
          <w:lang w:val="en-IN"/>
        </w:rPr>
      </w:pPr>
      <w:r w:rsidRPr="00E959BC">
        <w:rPr>
          <w:sz w:val="32"/>
          <w:szCs w:val="32"/>
          <w:lang w:val="en-IN"/>
        </w:rPr>
        <w:drawing>
          <wp:anchor distT="0" distB="0" distL="114300" distR="114300" simplePos="0" relativeHeight="251658240" behindDoc="0" locked="0" layoutInCell="1" allowOverlap="1" wp14:anchorId="2DCD21DF" wp14:editId="4FB17B1B">
            <wp:simplePos x="914400" y="3291840"/>
            <wp:positionH relativeFrom="column">
              <wp:align>left</wp:align>
            </wp:positionH>
            <wp:positionV relativeFrom="paragraph">
              <wp:align>top</wp:align>
            </wp:positionV>
            <wp:extent cx="4579620" cy="5278306"/>
            <wp:effectExtent l="0" t="0" r="0" b="0"/>
            <wp:wrapSquare wrapText="bothSides"/>
            <wp:docPr id="1944923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9620" cy="5278306"/>
                    </a:xfrm>
                    <a:prstGeom prst="rect">
                      <a:avLst/>
                    </a:prstGeom>
                    <a:noFill/>
                    <a:ln>
                      <a:noFill/>
                    </a:ln>
                  </pic:spPr>
                </pic:pic>
              </a:graphicData>
            </a:graphic>
          </wp:anchor>
        </w:drawing>
      </w:r>
    </w:p>
    <w:p w14:paraId="733F034A" w14:textId="77777777" w:rsidR="00E959BC" w:rsidRPr="00E959BC" w:rsidRDefault="00E959BC" w:rsidP="00E959BC">
      <w:pPr>
        <w:rPr>
          <w:sz w:val="32"/>
          <w:szCs w:val="32"/>
          <w:lang w:val="en-IN"/>
        </w:rPr>
      </w:pPr>
    </w:p>
    <w:p w14:paraId="45694E0C" w14:textId="77777777" w:rsidR="00E959BC" w:rsidRPr="00E959BC" w:rsidRDefault="00E959BC" w:rsidP="00E959BC">
      <w:pPr>
        <w:rPr>
          <w:sz w:val="32"/>
          <w:szCs w:val="32"/>
          <w:lang w:val="en-IN"/>
        </w:rPr>
      </w:pPr>
    </w:p>
    <w:p w14:paraId="0EDB84D8" w14:textId="77777777" w:rsidR="00E959BC" w:rsidRPr="00E959BC" w:rsidRDefault="00E959BC" w:rsidP="00E959BC">
      <w:pPr>
        <w:rPr>
          <w:sz w:val="32"/>
          <w:szCs w:val="32"/>
          <w:lang w:val="en-IN"/>
        </w:rPr>
      </w:pPr>
    </w:p>
    <w:p w14:paraId="655FFE7E" w14:textId="77777777" w:rsidR="00E959BC" w:rsidRDefault="00E959BC" w:rsidP="00E959BC">
      <w:pPr>
        <w:rPr>
          <w:sz w:val="32"/>
          <w:szCs w:val="32"/>
          <w:lang w:val="en-IN"/>
        </w:rPr>
      </w:pPr>
    </w:p>
    <w:p w14:paraId="31992B39" w14:textId="2EB31BFD" w:rsidR="00E959BC" w:rsidRPr="00E959BC" w:rsidRDefault="00E959BC" w:rsidP="00E959BC">
      <w:pPr>
        <w:tabs>
          <w:tab w:val="center" w:pos="984"/>
        </w:tabs>
        <w:rPr>
          <w:sz w:val="32"/>
          <w:szCs w:val="32"/>
          <w:lang w:val="en-IN"/>
        </w:rPr>
      </w:pPr>
      <w:r>
        <w:rPr>
          <w:sz w:val="32"/>
          <w:szCs w:val="32"/>
          <w:lang w:val="en-IN"/>
        </w:rPr>
        <w:tab/>
      </w:r>
      <w:r>
        <w:rPr>
          <w:sz w:val="32"/>
          <w:szCs w:val="32"/>
          <w:lang w:val="en-IN"/>
        </w:rPr>
        <w:br w:type="textWrapping" w:clear="all"/>
      </w:r>
    </w:p>
    <w:p w14:paraId="01657D13" w14:textId="33C7E08B" w:rsidR="00E959BC" w:rsidRPr="00E959BC" w:rsidRDefault="00E959BC" w:rsidP="00E959BC">
      <w:pPr>
        <w:pStyle w:val="ListParagraph"/>
        <w:numPr>
          <w:ilvl w:val="0"/>
          <w:numId w:val="3"/>
        </w:numPr>
        <w:rPr>
          <w:sz w:val="32"/>
          <w:szCs w:val="32"/>
          <w:lang w:val="en-IN"/>
        </w:rPr>
      </w:pPr>
      <w:r w:rsidRPr="00E959BC">
        <w:rPr>
          <w:sz w:val="32"/>
          <w:szCs w:val="32"/>
          <w:lang w:val="en-IN"/>
        </w:rPr>
        <w:lastRenderedPageBreak/>
        <w:t xml:space="preserve">Encryption at the Source: Before any data hits your local network or the public internet, your device wraps it in an encrypted layer. This ensures that even if someone on the same Wi-Fi intercepts the packets, they see only scrambled data. </w:t>
      </w:r>
    </w:p>
    <w:p w14:paraId="2D7BE92B" w14:textId="6CAA1C3E" w:rsidR="00E959BC" w:rsidRPr="00E959BC" w:rsidRDefault="00E959BC" w:rsidP="00E959BC">
      <w:pPr>
        <w:pStyle w:val="ListParagraph"/>
        <w:numPr>
          <w:ilvl w:val="0"/>
          <w:numId w:val="3"/>
        </w:numPr>
        <w:rPr>
          <w:sz w:val="32"/>
          <w:szCs w:val="32"/>
          <w:lang w:val="en-IN"/>
        </w:rPr>
      </w:pPr>
      <w:r w:rsidRPr="00E959BC">
        <w:rPr>
          <w:sz w:val="32"/>
          <w:szCs w:val="32"/>
          <w:lang w:val="en-IN"/>
        </w:rPr>
        <w:t xml:space="preserve">The Intermediate Tunnel: Your internet service provider (ISP) sees that you are connected to a VPN server, but the contents of your traffic (the specific URLs or media you are streaming) remain hidden within the "tunnel." </w:t>
      </w:r>
    </w:p>
    <w:p w14:paraId="05ACD0FF" w14:textId="698F8842" w:rsidR="00E959BC" w:rsidRPr="00E959BC" w:rsidRDefault="00E959BC" w:rsidP="00E959BC">
      <w:pPr>
        <w:pStyle w:val="ListParagraph"/>
        <w:numPr>
          <w:ilvl w:val="0"/>
          <w:numId w:val="3"/>
        </w:numPr>
        <w:rPr>
          <w:sz w:val="32"/>
          <w:szCs w:val="32"/>
          <w:lang w:val="en-IN"/>
        </w:rPr>
      </w:pPr>
      <w:r w:rsidRPr="00E959BC">
        <w:rPr>
          <w:sz w:val="32"/>
          <w:szCs w:val="32"/>
          <w:lang w:val="en-IN"/>
        </w:rPr>
        <w:t xml:space="preserve">The Exit Node: The VPN server acts as a relay. It strips away the encryption to send the request to the final destination. To the service (like YouTube), the request appears to originate from the VPN's IP address rather than your actual location. </w:t>
      </w:r>
    </w:p>
    <w:p w14:paraId="51DA725B" w14:textId="21E7DCFB" w:rsidR="00E959BC" w:rsidRPr="00E959BC" w:rsidRDefault="00E959BC" w:rsidP="00E959BC">
      <w:pPr>
        <w:pStyle w:val="ListParagraph"/>
        <w:numPr>
          <w:ilvl w:val="0"/>
          <w:numId w:val="3"/>
        </w:numPr>
        <w:rPr>
          <w:sz w:val="32"/>
          <w:szCs w:val="32"/>
          <w:lang w:val="en-IN"/>
        </w:rPr>
      </w:pPr>
      <w:r w:rsidRPr="00E959BC">
        <w:rPr>
          <w:sz w:val="32"/>
          <w:szCs w:val="32"/>
          <w:lang w:val="en-IN"/>
        </w:rPr>
        <w:t>The Secure Return: Data traveling back follows the same logic—it is encrypted by the VPN server before being sent back across the public web to your device.</w:t>
      </w:r>
    </w:p>
    <w:p w14:paraId="631FFB5B" w14:textId="77777777" w:rsidR="0083700E" w:rsidRPr="0083700E" w:rsidRDefault="0083700E" w:rsidP="001F1033">
      <w:pPr>
        <w:rPr>
          <w:sz w:val="32"/>
          <w:szCs w:val="32"/>
          <w:lang w:val="en-IN"/>
        </w:rPr>
      </w:pPr>
    </w:p>
    <w:p w14:paraId="3BDA0DB4" w14:textId="41F9CA0F" w:rsidR="001F1033" w:rsidRPr="001F1033" w:rsidRDefault="001F1033" w:rsidP="001F1033">
      <w:pPr>
        <w:rPr>
          <w:sz w:val="32"/>
          <w:szCs w:val="32"/>
          <w:lang w:val="en-IN"/>
        </w:rPr>
      </w:pPr>
      <w:r w:rsidRPr="001F1033">
        <w:rPr>
          <w:b/>
          <w:bCs/>
          <w:sz w:val="32"/>
          <w:szCs w:val="32"/>
          <w:lang w:val="en-IN"/>
        </w:rPr>
        <w:t>4.</w:t>
      </w:r>
    </w:p>
    <w:p w14:paraId="374C76F3" w14:textId="77777777" w:rsidR="001F1033" w:rsidRPr="001F1033" w:rsidRDefault="001F1033" w:rsidP="001F1033">
      <w:pPr>
        <w:rPr>
          <w:sz w:val="32"/>
          <w:szCs w:val="32"/>
          <w:lang w:val="en-IN"/>
        </w:rPr>
      </w:pPr>
      <w:r w:rsidRPr="001F1033">
        <w:rPr>
          <w:sz w:val="32"/>
          <w:szCs w:val="32"/>
          <w:lang w:val="en-IN"/>
        </w:rPr>
        <w:t>Imagine Flipkart wants to connect its warehouses in Ahmedabad, Mumbai, and Delhi. Suggest which WAN technology would be best for them and justify your answer with two reasons.</w:t>
      </w:r>
    </w:p>
    <w:p w14:paraId="0BA705E4" w14:textId="1A2AABBB" w:rsidR="001F1033" w:rsidRDefault="000D77B8">
      <w:pPr>
        <w:rPr>
          <w:b/>
          <w:bCs/>
          <w:sz w:val="32"/>
          <w:szCs w:val="32"/>
        </w:rPr>
      </w:pPr>
      <w:r w:rsidRPr="000D77B8">
        <w:rPr>
          <w:b/>
          <w:bCs/>
          <w:sz w:val="32"/>
          <w:szCs w:val="32"/>
        </w:rPr>
        <w:t>ANS :</w:t>
      </w:r>
    </w:p>
    <w:p w14:paraId="2EDCF8D2" w14:textId="77777777" w:rsidR="000D77B8" w:rsidRPr="000D77B8" w:rsidRDefault="000D77B8" w:rsidP="000D77B8">
      <w:pPr>
        <w:rPr>
          <w:b/>
          <w:bCs/>
          <w:sz w:val="32"/>
          <w:szCs w:val="32"/>
          <w:lang w:val="en-IN"/>
        </w:rPr>
      </w:pPr>
      <w:r w:rsidRPr="000D77B8">
        <w:rPr>
          <w:b/>
          <w:bCs/>
          <w:sz w:val="32"/>
          <w:szCs w:val="32"/>
          <w:lang w:val="en-IN"/>
        </w:rPr>
        <w:t>If Flipkart needs to connect warehouses in:</w:t>
      </w:r>
    </w:p>
    <w:p w14:paraId="6E42640E" w14:textId="77777777" w:rsidR="000D77B8" w:rsidRPr="000D77B8" w:rsidRDefault="000D77B8" w:rsidP="000D77B8">
      <w:pPr>
        <w:numPr>
          <w:ilvl w:val="0"/>
          <w:numId w:val="4"/>
        </w:numPr>
        <w:rPr>
          <w:sz w:val="32"/>
          <w:szCs w:val="32"/>
          <w:lang w:val="en-IN"/>
        </w:rPr>
      </w:pPr>
      <w:r w:rsidRPr="000D77B8">
        <w:rPr>
          <w:sz w:val="32"/>
          <w:szCs w:val="32"/>
          <w:lang w:val="en-IN"/>
        </w:rPr>
        <w:t xml:space="preserve">Ahmedabad </w:t>
      </w:r>
    </w:p>
    <w:p w14:paraId="04057024" w14:textId="77777777" w:rsidR="000D77B8" w:rsidRPr="000D77B8" w:rsidRDefault="000D77B8" w:rsidP="000D77B8">
      <w:pPr>
        <w:numPr>
          <w:ilvl w:val="0"/>
          <w:numId w:val="4"/>
        </w:numPr>
        <w:rPr>
          <w:sz w:val="32"/>
          <w:szCs w:val="32"/>
          <w:lang w:val="en-IN"/>
        </w:rPr>
      </w:pPr>
      <w:r w:rsidRPr="000D77B8">
        <w:rPr>
          <w:sz w:val="32"/>
          <w:szCs w:val="32"/>
          <w:lang w:val="en-IN"/>
        </w:rPr>
        <w:t xml:space="preserve">Mumbai </w:t>
      </w:r>
    </w:p>
    <w:p w14:paraId="5FABBCB7" w14:textId="77777777" w:rsidR="000D77B8" w:rsidRPr="000D77B8" w:rsidRDefault="000D77B8" w:rsidP="000D77B8">
      <w:pPr>
        <w:numPr>
          <w:ilvl w:val="0"/>
          <w:numId w:val="4"/>
        </w:numPr>
        <w:rPr>
          <w:sz w:val="32"/>
          <w:szCs w:val="32"/>
          <w:lang w:val="en-IN"/>
        </w:rPr>
      </w:pPr>
      <w:r w:rsidRPr="000D77B8">
        <w:rPr>
          <w:sz w:val="32"/>
          <w:szCs w:val="32"/>
          <w:lang w:val="en-IN"/>
        </w:rPr>
        <w:t xml:space="preserve">Delhi </w:t>
      </w:r>
    </w:p>
    <w:p w14:paraId="5A7395B1" w14:textId="77777777" w:rsidR="000D77B8" w:rsidRPr="000D77B8" w:rsidRDefault="000D77B8" w:rsidP="000D77B8">
      <w:pPr>
        <w:rPr>
          <w:sz w:val="32"/>
          <w:szCs w:val="32"/>
          <w:lang w:val="en-IN"/>
        </w:rPr>
      </w:pPr>
      <w:r w:rsidRPr="000D77B8">
        <w:rPr>
          <w:sz w:val="32"/>
          <w:szCs w:val="32"/>
          <w:lang w:val="en-IN"/>
        </w:rPr>
        <w:lastRenderedPageBreak/>
        <w:t>MPLS would be a good choice.</w:t>
      </w:r>
    </w:p>
    <w:p w14:paraId="1F427FA5" w14:textId="77777777" w:rsidR="000D77B8" w:rsidRPr="000D77B8" w:rsidRDefault="000D77B8" w:rsidP="000D77B8">
      <w:pPr>
        <w:rPr>
          <w:b/>
          <w:bCs/>
          <w:sz w:val="32"/>
          <w:szCs w:val="32"/>
          <w:lang w:val="en-IN"/>
        </w:rPr>
      </w:pPr>
      <w:r w:rsidRPr="000D77B8">
        <w:rPr>
          <w:b/>
          <w:bCs/>
          <w:sz w:val="32"/>
          <w:szCs w:val="32"/>
          <w:lang w:val="en-IN"/>
        </w:rPr>
        <w:t>Reasons</w:t>
      </w:r>
    </w:p>
    <w:p w14:paraId="55279656" w14:textId="77777777" w:rsidR="000D77B8" w:rsidRPr="000D77B8" w:rsidRDefault="000D77B8" w:rsidP="000D77B8">
      <w:pPr>
        <w:numPr>
          <w:ilvl w:val="0"/>
          <w:numId w:val="5"/>
        </w:numPr>
        <w:rPr>
          <w:b/>
          <w:bCs/>
          <w:sz w:val="32"/>
          <w:szCs w:val="32"/>
          <w:lang w:val="en-IN"/>
        </w:rPr>
      </w:pPr>
      <w:r w:rsidRPr="000D77B8">
        <w:rPr>
          <w:b/>
          <w:bCs/>
          <w:sz w:val="32"/>
          <w:szCs w:val="32"/>
          <w:lang w:val="en-IN"/>
        </w:rPr>
        <w:t xml:space="preserve">Reliable Connectivity </w:t>
      </w:r>
    </w:p>
    <w:p w14:paraId="6ABF4053" w14:textId="77777777" w:rsidR="000D77B8" w:rsidRPr="000D77B8" w:rsidRDefault="000D77B8" w:rsidP="000D77B8">
      <w:pPr>
        <w:numPr>
          <w:ilvl w:val="1"/>
          <w:numId w:val="5"/>
        </w:numPr>
        <w:rPr>
          <w:sz w:val="32"/>
          <w:szCs w:val="32"/>
          <w:lang w:val="en-IN"/>
        </w:rPr>
      </w:pPr>
      <w:r w:rsidRPr="000D77B8">
        <w:rPr>
          <w:sz w:val="32"/>
          <w:szCs w:val="32"/>
          <w:lang w:val="en-IN"/>
        </w:rPr>
        <w:t xml:space="preserve">MPLS provides stable and predictable network performance between warehouses. </w:t>
      </w:r>
    </w:p>
    <w:p w14:paraId="46139D3F" w14:textId="77777777" w:rsidR="000D77B8" w:rsidRPr="000D77B8" w:rsidRDefault="000D77B8" w:rsidP="000D77B8">
      <w:pPr>
        <w:numPr>
          <w:ilvl w:val="1"/>
          <w:numId w:val="5"/>
        </w:numPr>
        <w:rPr>
          <w:sz w:val="32"/>
          <w:szCs w:val="32"/>
          <w:lang w:val="en-IN"/>
        </w:rPr>
      </w:pPr>
      <w:r w:rsidRPr="000D77B8">
        <w:rPr>
          <w:sz w:val="32"/>
          <w:szCs w:val="32"/>
          <w:lang w:val="en-IN"/>
        </w:rPr>
        <w:t xml:space="preserve">Important for inventory updates, shipment tracking, and warehouse management systems. </w:t>
      </w:r>
    </w:p>
    <w:p w14:paraId="798465B5" w14:textId="77777777" w:rsidR="000D77B8" w:rsidRPr="000D77B8" w:rsidRDefault="000D77B8" w:rsidP="000D77B8">
      <w:pPr>
        <w:numPr>
          <w:ilvl w:val="0"/>
          <w:numId w:val="5"/>
        </w:numPr>
        <w:rPr>
          <w:b/>
          <w:bCs/>
          <w:sz w:val="32"/>
          <w:szCs w:val="32"/>
          <w:lang w:val="en-IN"/>
        </w:rPr>
      </w:pPr>
      <w:r w:rsidRPr="000D77B8">
        <w:rPr>
          <w:b/>
          <w:bCs/>
          <w:sz w:val="32"/>
          <w:szCs w:val="32"/>
          <w:lang w:val="en-IN"/>
        </w:rPr>
        <w:t xml:space="preserve">Better Security </w:t>
      </w:r>
    </w:p>
    <w:p w14:paraId="673EB934" w14:textId="77777777" w:rsidR="000D77B8" w:rsidRPr="000D77B8" w:rsidRDefault="000D77B8" w:rsidP="000D77B8">
      <w:pPr>
        <w:numPr>
          <w:ilvl w:val="1"/>
          <w:numId w:val="5"/>
        </w:numPr>
        <w:rPr>
          <w:sz w:val="32"/>
          <w:szCs w:val="32"/>
          <w:lang w:val="en-IN"/>
        </w:rPr>
      </w:pPr>
      <w:r w:rsidRPr="000D77B8">
        <w:rPr>
          <w:sz w:val="32"/>
          <w:szCs w:val="32"/>
          <w:lang w:val="en-IN"/>
        </w:rPr>
        <w:t xml:space="preserve">MPLS creates a private network between locations. </w:t>
      </w:r>
    </w:p>
    <w:p w14:paraId="6C53E1D2" w14:textId="77777777" w:rsidR="000D77B8" w:rsidRPr="000D77B8" w:rsidRDefault="000D77B8" w:rsidP="000D77B8">
      <w:pPr>
        <w:numPr>
          <w:ilvl w:val="1"/>
          <w:numId w:val="5"/>
        </w:numPr>
        <w:rPr>
          <w:b/>
          <w:bCs/>
          <w:sz w:val="32"/>
          <w:szCs w:val="32"/>
          <w:lang w:val="en-IN"/>
        </w:rPr>
      </w:pPr>
      <w:r w:rsidRPr="000D77B8">
        <w:rPr>
          <w:sz w:val="32"/>
          <w:szCs w:val="32"/>
          <w:lang w:val="en-IN"/>
        </w:rPr>
        <w:t xml:space="preserve">Sensitive business data is less exposed than when using the public Internet. </w:t>
      </w:r>
    </w:p>
    <w:p w14:paraId="6AA33C0A" w14:textId="448B4A32" w:rsidR="000D77B8" w:rsidRPr="000D77B8" w:rsidRDefault="000D77B8" w:rsidP="000D77B8">
      <w:pPr>
        <w:rPr>
          <w:b/>
          <w:bCs/>
          <w:sz w:val="32"/>
          <w:szCs w:val="32"/>
          <w:lang w:val="en-IN"/>
        </w:rPr>
      </w:pPr>
    </w:p>
    <w:p w14:paraId="134329E5" w14:textId="77777777" w:rsidR="000D77B8" w:rsidRPr="000D77B8" w:rsidRDefault="000D77B8" w:rsidP="000D77B8">
      <w:pPr>
        <w:rPr>
          <w:b/>
          <w:bCs/>
          <w:vanish/>
          <w:sz w:val="32"/>
          <w:szCs w:val="32"/>
          <w:lang w:val="en-IN"/>
        </w:rPr>
      </w:pPr>
      <w:r w:rsidRPr="000D77B8">
        <w:rPr>
          <w:b/>
          <w:bCs/>
          <w:vanish/>
          <w:sz w:val="32"/>
          <w:szCs w:val="32"/>
          <w:lang w:val="en-IN"/>
        </w:rPr>
        <w:t>Top of Form</w:t>
      </w:r>
    </w:p>
    <w:p w14:paraId="12AAFD00" w14:textId="77777777" w:rsidR="000D77B8" w:rsidRPr="000D77B8" w:rsidRDefault="000D77B8" w:rsidP="000D77B8">
      <w:pPr>
        <w:rPr>
          <w:b/>
          <w:bCs/>
          <w:sz w:val="32"/>
          <w:szCs w:val="32"/>
          <w:lang w:val="en-IN"/>
        </w:rPr>
      </w:pPr>
    </w:p>
    <w:p w14:paraId="44B8B56D" w14:textId="77777777" w:rsidR="000D77B8" w:rsidRPr="000D77B8" w:rsidRDefault="000D77B8" w:rsidP="000D77B8">
      <w:pPr>
        <w:rPr>
          <w:b/>
          <w:bCs/>
          <w:vanish/>
          <w:sz w:val="32"/>
          <w:szCs w:val="32"/>
          <w:lang w:val="en-IN"/>
        </w:rPr>
      </w:pPr>
      <w:r w:rsidRPr="000D77B8">
        <w:rPr>
          <w:b/>
          <w:bCs/>
          <w:vanish/>
          <w:sz w:val="32"/>
          <w:szCs w:val="32"/>
          <w:lang w:val="en-IN"/>
        </w:rPr>
        <w:t>Bottom of Form</w:t>
      </w:r>
    </w:p>
    <w:p w14:paraId="265EF755" w14:textId="77777777" w:rsidR="000D77B8" w:rsidRPr="000D77B8" w:rsidRDefault="000D77B8">
      <w:pPr>
        <w:rPr>
          <w:b/>
          <w:bCs/>
          <w:sz w:val="32"/>
          <w:szCs w:val="32"/>
        </w:rPr>
      </w:pPr>
    </w:p>
    <w:sectPr w:rsidR="000D77B8" w:rsidRPr="000D77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7D8A"/>
    <w:multiLevelType w:val="multilevel"/>
    <w:tmpl w:val="EB44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8F1C3D"/>
    <w:multiLevelType w:val="multilevel"/>
    <w:tmpl w:val="210AD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3634F1"/>
    <w:multiLevelType w:val="multilevel"/>
    <w:tmpl w:val="96F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B55F5"/>
    <w:multiLevelType w:val="hybridMultilevel"/>
    <w:tmpl w:val="B5A64A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AD1BFC"/>
    <w:multiLevelType w:val="multilevel"/>
    <w:tmpl w:val="96F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431677">
    <w:abstractNumId w:val="4"/>
  </w:num>
  <w:num w:numId="2" w16cid:durableId="1764182491">
    <w:abstractNumId w:val="0"/>
  </w:num>
  <w:num w:numId="3" w16cid:durableId="1660813360">
    <w:abstractNumId w:val="3"/>
  </w:num>
  <w:num w:numId="4" w16cid:durableId="2126263654">
    <w:abstractNumId w:val="2"/>
  </w:num>
  <w:num w:numId="5" w16cid:durableId="186196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33"/>
    <w:rsid w:val="000D77B8"/>
    <w:rsid w:val="001F1033"/>
    <w:rsid w:val="004B3E33"/>
    <w:rsid w:val="004E55C3"/>
    <w:rsid w:val="0076741A"/>
    <w:rsid w:val="0083700E"/>
    <w:rsid w:val="00E9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C67AF"/>
  <w15:chartTrackingRefBased/>
  <w15:docId w15:val="{BB167517-073D-44F8-9B3E-8123EAC3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03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103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103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103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103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1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03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103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103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103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103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1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033"/>
    <w:rPr>
      <w:rFonts w:eastAsiaTheme="majorEastAsia" w:cstheme="majorBidi"/>
      <w:color w:val="272727" w:themeColor="text1" w:themeTint="D8"/>
    </w:rPr>
  </w:style>
  <w:style w:type="paragraph" w:styleId="Title">
    <w:name w:val="Title"/>
    <w:basedOn w:val="Normal"/>
    <w:next w:val="Normal"/>
    <w:link w:val="TitleChar"/>
    <w:uiPriority w:val="10"/>
    <w:qFormat/>
    <w:rsid w:val="001F1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0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1033"/>
    <w:rPr>
      <w:i/>
      <w:iCs/>
      <w:color w:val="404040" w:themeColor="text1" w:themeTint="BF"/>
    </w:rPr>
  </w:style>
  <w:style w:type="paragraph" w:styleId="ListParagraph">
    <w:name w:val="List Paragraph"/>
    <w:basedOn w:val="Normal"/>
    <w:uiPriority w:val="34"/>
    <w:qFormat/>
    <w:rsid w:val="001F1033"/>
    <w:pPr>
      <w:ind w:left="720"/>
      <w:contextualSpacing/>
    </w:pPr>
  </w:style>
  <w:style w:type="character" w:styleId="IntenseEmphasis">
    <w:name w:val="Intense Emphasis"/>
    <w:basedOn w:val="DefaultParagraphFont"/>
    <w:uiPriority w:val="21"/>
    <w:qFormat/>
    <w:rsid w:val="001F1033"/>
    <w:rPr>
      <w:i/>
      <w:iCs/>
      <w:color w:val="365F91" w:themeColor="accent1" w:themeShade="BF"/>
    </w:rPr>
  </w:style>
  <w:style w:type="paragraph" w:styleId="IntenseQuote">
    <w:name w:val="Intense Quote"/>
    <w:basedOn w:val="Normal"/>
    <w:next w:val="Normal"/>
    <w:link w:val="IntenseQuoteChar"/>
    <w:uiPriority w:val="30"/>
    <w:qFormat/>
    <w:rsid w:val="001F10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1033"/>
    <w:rPr>
      <w:i/>
      <w:iCs/>
      <w:color w:val="365F91" w:themeColor="accent1" w:themeShade="BF"/>
    </w:rPr>
  </w:style>
  <w:style w:type="character" w:styleId="IntenseReference">
    <w:name w:val="Intense Reference"/>
    <w:basedOn w:val="DefaultParagraphFont"/>
    <w:uiPriority w:val="32"/>
    <w:qFormat/>
    <w:rsid w:val="001F1033"/>
    <w:rPr>
      <w:b/>
      <w:bCs/>
      <w:smallCaps/>
      <w:color w:val="365F91" w:themeColor="accent1" w:themeShade="BF"/>
      <w:spacing w:val="5"/>
    </w:rPr>
  </w:style>
  <w:style w:type="table" w:styleId="TableGrid">
    <w:name w:val="Table Grid"/>
    <w:basedOn w:val="TableNormal"/>
    <w:uiPriority w:val="59"/>
    <w:rsid w:val="001F1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cp:revision>
  <dcterms:created xsi:type="dcterms:W3CDTF">2026-06-12T18:06:00Z</dcterms:created>
  <dcterms:modified xsi:type="dcterms:W3CDTF">2026-06-12T18:21:00Z</dcterms:modified>
</cp:coreProperties>
</file>