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54" w:rsidRPr="00D70C54" w:rsidRDefault="00D70C54" w:rsidP="00D70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C54">
        <w:rPr>
          <w:rFonts w:ascii="Times New Roman" w:eastAsia="Times New Roman" w:hAnsi="Times New Roman" w:cs="Times New Roman"/>
          <w:sz w:val="36"/>
          <w:szCs w:val="36"/>
          <w:lang w:eastAsia="es-ES"/>
        </w:rPr>
        <w:t>Diagrama UML</w:t>
      </w:r>
    </w:p>
    <w:p w:rsidR="00D70C54" w:rsidRPr="00D70C54" w:rsidRDefault="00D70C54" w:rsidP="00D7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E3538" w:rsidRDefault="00D70C54" w:rsidP="00D70C54"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597CD150" wp14:editId="2476D3B7">
            <wp:simplePos x="0" y="0"/>
            <wp:positionH relativeFrom="column">
              <wp:posOffset>-147320</wp:posOffset>
            </wp:positionH>
            <wp:positionV relativeFrom="paragraph">
              <wp:posOffset>2081530</wp:posOffset>
            </wp:positionV>
            <wp:extent cx="5466080" cy="3038475"/>
            <wp:effectExtent l="0" t="0" r="1270" b="9525"/>
            <wp:wrapSquare wrapText="bothSides"/>
            <wp:docPr id="1" name="Imagen 1" descr="https://lh4.googleusercontent.com/EysIGvroQhDLTlv_EFSsI4pfsI9_HfK6mbgvA5eBL_WR1prxBF2oaLsdZJIZSij7xbEmy8JSXPUKNOLURhZPkAMYWpjVqqzxhZkhWzxdXwZbZ6Vs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ysIGvroQhDLTlv_EFSsI4pfsI9_HfK6mbgvA5eBL_WR1prxBF2oaLsdZJIZSij7xbEmy8JSXPUKNOLURhZPkAMYWpjVqqzxhZkhWzxdXwZbZ6Vs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70C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70C5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Context</w:t>
      </w:r>
      <w:proofErr w:type="spellEnd"/>
      <w:r w:rsidRPr="00D70C54">
        <w:rPr>
          <w:rFonts w:ascii="Times New Roman" w:eastAsia="Times New Roman" w:hAnsi="Times New Roman" w:cs="Times New Roman"/>
          <w:sz w:val="24"/>
          <w:szCs w:val="24"/>
          <w:lang w:eastAsia="es-ES"/>
        </w:rPr>
        <w:t>: mantiene una instancia con el estado actual</w:t>
      </w:r>
      <w:r w:rsidRPr="00D70C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70C5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State</w:t>
      </w:r>
      <w:proofErr w:type="spellEnd"/>
      <w:r w:rsidRPr="00D70C54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interfaz para el comportamiento asociado a un determinado estado del Contexto.</w:t>
      </w:r>
      <w:r w:rsidRPr="00D70C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70C54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StateConcreto</w:t>
      </w:r>
      <w:proofErr w:type="spellEnd"/>
      <w:r w:rsidRPr="00D70C54">
        <w:rPr>
          <w:rFonts w:ascii="Times New Roman" w:eastAsia="Times New Roman" w:hAnsi="Times New Roman" w:cs="Times New Roman"/>
          <w:sz w:val="24"/>
          <w:szCs w:val="24"/>
          <w:lang w:eastAsia="es-ES"/>
        </w:rPr>
        <w:t>: cada subclase implementa el comportamiento asociado con un estado del contexto.</w:t>
      </w:r>
    </w:p>
    <w:sectPr w:rsidR="00EE3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54"/>
    <w:rsid w:val="00D70C54"/>
    <w:rsid w:val="00E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2020-08-10T12:15:00Z</dcterms:created>
  <dcterms:modified xsi:type="dcterms:W3CDTF">2020-08-10T12:17:00Z</dcterms:modified>
</cp:coreProperties>
</file>