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E57" w14:textId="77777777" w:rsidR="003F5617" w:rsidRDefault="003F5617" w:rsidP="003F5617">
      <w:r>
        <w:t>two men are loading bales of wheat on top of a high structure on a cloudy day. an elderly lady holding a scruffy dog and smiling contently.</w:t>
      </w:r>
    </w:p>
    <w:p w14:paraId="7BA5B930" w14:textId="77777777" w:rsidR="003F5617" w:rsidRDefault="003F5617" w:rsidP="003F5617">
      <w:r>
        <w:t>two racers race on motorcycles.</w:t>
      </w:r>
    </w:p>
    <w:p w14:paraId="1FBE5F60" w14:textId="77777777" w:rsidR="003F5617" w:rsidRDefault="003F5617" w:rsidP="003F5617">
      <w:r>
        <w:t xml:space="preserve">firefighters in full gear are walking up a ladder. </w:t>
      </w:r>
    </w:p>
    <w:p w14:paraId="655D9FF1" w14:textId="77777777" w:rsidR="003F5617" w:rsidRDefault="003F5617" w:rsidP="003F5617">
      <w:r>
        <w:t xml:space="preserve">man sitting on bench with suitcase waiting for his source of transportation. </w:t>
      </w:r>
    </w:p>
    <w:p w14:paraId="660AAEC5" w14:textId="53CDD7FC" w:rsidR="003F5617" w:rsidRDefault="003F5617" w:rsidP="003F5617">
      <w:r>
        <w:t xml:space="preserve">a woman in black walks down the street in front of a graffited wall. </w:t>
      </w:r>
      <w:r>
        <w:tab/>
      </w:r>
    </w:p>
    <w:sectPr w:rsidR="003F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17"/>
    <w:rsid w:val="003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18AA3"/>
  <w15:chartTrackingRefBased/>
  <w15:docId w15:val="{CAB42DC3-B483-C342-89D8-FA6169FA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GAYANI NANAYAKKARA (2012842)</dc:creator>
  <cp:keywords/>
  <dc:description/>
  <cp:lastModifiedBy>GAYANI NANAYAKKARA (2012842)</cp:lastModifiedBy>
  <cp:revision>1</cp:revision>
  <dcterms:created xsi:type="dcterms:W3CDTF">2021-11-18T02:50:00Z</dcterms:created>
  <dcterms:modified xsi:type="dcterms:W3CDTF">2021-11-18T02:51:00Z</dcterms:modified>
</cp:coreProperties>
</file>