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878C0" w14:textId="77777777" w:rsidR="00CB027B" w:rsidRPr="00D956BB" w:rsidRDefault="008E4874" w:rsidP="003655CE">
      <w:pPr>
        <w:rPr>
          <w:sz w:val="28"/>
        </w:rPr>
      </w:pPr>
      <w:r w:rsidRPr="00D956BB">
        <w:rPr>
          <w:sz w:val="28"/>
        </w:rPr>
        <w:t>Bug Metric</w:t>
      </w:r>
      <w:bookmarkStart w:id="0" w:name="_GoBack"/>
      <w:bookmarkEnd w:id="0"/>
    </w:p>
    <w:tbl>
      <w:tblPr>
        <w:tblStyle w:val="TableGrid"/>
        <w:tblW w:w="0" w:type="auto"/>
        <w:tblLook w:val="04A0" w:firstRow="1" w:lastRow="0" w:firstColumn="1" w:lastColumn="0" w:noHBand="0" w:noVBand="1"/>
      </w:tblPr>
      <w:tblGrid>
        <w:gridCol w:w="1265"/>
        <w:gridCol w:w="1849"/>
        <w:gridCol w:w="5902"/>
      </w:tblGrid>
      <w:tr w:rsidR="008E4874" w:rsidRPr="008E4874" w14:paraId="46328975" w14:textId="77777777" w:rsidTr="008E4874">
        <w:tc>
          <w:tcPr>
            <w:tcW w:w="1265" w:type="dxa"/>
          </w:tcPr>
          <w:p w14:paraId="292D19FE" w14:textId="77777777" w:rsidR="008E4874" w:rsidRPr="008E4874" w:rsidRDefault="008E4874">
            <w:pPr>
              <w:rPr>
                <w:rFonts w:ascii="Arial" w:hAnsi="Arial" w:cs="Arial"/>
              </w:rPr>
            </w:pPr>
            <w:r w:rsidRPr="008E4874">
              <w:rPr>
                <w:rFonts w:ascii="Arial" w:hAnsi="Arial" w:cs="Arial"/>
              </w:rPr>
              <w:t xml:space="preserve">Iteration </w:t>
            </w:r>
          </w:p>
        </w:tc>
        <w:tc>
          <w:tcPr>
            <w:tcW w:w="1849" w:type="dxa"/>
          </w:tcPr>
          <w:p w14:paraId="424B009C" w14:textId="77777777" w:rsidR="008E4874" w:rsidRPr="008E4874" w:rsidRDefault="008E4874">
            <w:pPr>
              <w:rPr>
                <w:rFonts w:ascii="Arial" w:hAnsi="Arial" w:cs="Arial"/>
              </w:rPr>
            </w:pPr>
            <w:r w:rsidRPr="008E4874">
              <w:rPr>
                <w:rFonts w:ascii="Arial" w:hAnsi="Arial" w:cs="Arial"/>
              </w:rPr>
              <w:t>Bug Metric</w:t>
            </w:r>
          </w:p>
        </w:tc>
        <w:tc>
          <w:tcPr>
            <w:tcW w:w="5902" w:type="dxa"/>
          </w:tcPr>
          <w:p w14:paraId="52634A9F" w14:textId="77777777" w:rsidR="008E4874" w:rsidRPr="008E4874" w:rsidRDefault="008E4874">
            <w:pPr>
              <w:rPr>
                <w:rFonts w:ascii="Arial" w:hAnsi="Arial" w:cs="Arial"/>
              </w:rPr>
            </w:pPr>
            <w:r w:rsidRPr="008E4874">
              <w:rPr>
                <w:rFonts w:ascii="Arial" w:hAnsi="Arial" w:cs="Arial"/>
              </w:rPr>
              <w:t>Action Plan</w:t>
            </w:r>
          </w:p>
        </w:tc>
      </w:tr>
      <w:tr w:rsidR="008E4874" w:rsidRPr="008E4874" w14:paraId="581D852A" w14:textId="77777777" w:rsidTr="008E4874">
        <w:trPr>
          <w:trHeight w:val="681"/>
        </w:trPr>
        <w:tc>
          <w:tcPr>
            <w:tcW w:w="1265" w:type="dxa"/>
          </w:tcPr>
          <w:p w14:paraId="1BD02339" w14:textId="77777777" w:rsidR="008E4874" w:rsidRPr="008E4874" w:rsidRDefault="008E4874">
            <w:pPr>
              <w:rPr>
                <w:rFonts w:ascii="Arial" w:hAnsi="Arial" w:cs="Arial"/>
              </w:rPr>
            </w:pPr>
            <w:r w:rsidRPr="008E4874">
              <w:rPr>
                <w:rFonts w:ascii="Arial" w:hAnsi="Arial" w:cs="Arial"/>
              </w:rPr>
              <w:t>1</w:t>
            </w:r>
          </w:p>
        </w:tc>
        <w:tc>
          <w:tcPr>
            <w:tcW w:w="1849" w:type="dxa"/>
          </w:tcPr>
          <w:p w14:paraId="1AE413C2" w14:textId="77777777" w:rsidR="008E4874" w:rsidRPr="008E4874" w:rsidRDefault="008E4874">
            <w:pPr>
              <w:rPr>
                <w:rFonts w:ascii="Arial" w:hAnsi="Arial" w:cs="Arial"/>
              </w:rPr>
            </w:pPr>
            <w:r w:rsidRPr="008E4874">
              <w:rPr>
                <w:rFonts w:ascii="Arial" w:hAnsi="Arial" w:cs="Arial"/>
              </w:rPr>
              <w:t>2</w:t>
            </w:r>
          </w:p>
        </w:tc>
        <w:tc>
          <w:tcPr>
            <w:tcW w:w="5902" w:type="dxa"/>
          </w:tcPr>
          <w:p w14:paraId="3AD6A8FB" w14:textId="77777777" w:rsidR="008E4874" w:rsidRPr="008E4874" w:rsidRDefault="008E4874">
            <w:pPr>
              <w:rPr>
                <w:rFonts w:ascii="Arial" w:hAnsi="Arial" w:cs="Arial"/>
              </w:rPr>
            </w:pPr>
            <w:r w:rsidRPr="008E4874">
              <w:rPr>
                <w:rFonts w:ascii="Arial" w:hAnsi="Arial" w:cs="Arial"/>
              </w:rPr>
              <w:t>Bugs were brought forward to be resolved in Iteration 2 as they are minor bugs.</w:t>
            </w:r>
          </w:p>
        </w:tc>
      </w:tr>
      <w:tr w:rsidR="008E4874" w:rsidRPr="008E4874" w14:paraId="150EE4C9" w14:textId="77777777" w:rsidTr="008E4874">
        <w:tc>
          <w:tcPr>
            <w:tcW w:w="1265" w:type="dxa"/>
          </w:tcPr>
          <w:p w14:paraId="7F8A903E" w14:textId="77777777" w:rsidR="008E4874" w:rsidRPr="008E4874" w:rsidRDefault="008E4874">
            <w:pPr>
              <w:rPr>
                <w:rFonts w:ascii="Arial" w:hAnsi="Arial" w:cs="Arial"/>
              </w:rPr>
            </w:pPr>
            <w:r w:rsidRPr="008E4874">
              <w:rPr>
                <w:rFonts w:ascii="Arial" w:hAnsi="Arial" w:cs="Arial"/>
              </w:rPr>
              <w:t>2</w:t>
            </w:r>
          </w:p>
        </w:tc>
        <w:tc>
          <w:tcPr>
            <w:tcW w:w="1849" w:type="dxa"/>
          </w:tcPr>
          <w:p w14:paraId="01CCA1A0" w14:textId="77777777" w:rsidR="008E4874" w:rsidRPr="008E4874" w:rsidRDefault="008E4874">
            <w:pPr>
              <w:rPr>
                <w:rFonts w:ascii="Arial" w:hAnsi="Arial" w:cs="Arial"/>
              </w:rPr>
            </w:pPr>
            <w:r w:rsidRPr="008E4874">
              <w:rPr>
                <w:rFonts w:ascii="Arial" w:hAnsi="Arial" w:cs="Arial"/>
              </w:rPr>
              <w:t>1</w:t>
            </w:r>
          </w:p>
        </w:tc>
        <w:tc>
          <w:tcPr>
            <w:tcW w:w="5902" w:type="dxa"/>
          </w:tcPr>
          <w:p w14:paraId="2261176C" w14:textId="77777777" w:rsidR="008E4874" w:rsidRDefault="008E4874">
            <w:pPr>
              <w:rPr>
                <w:rFonts w:ascii="Arial" w:hAnsi="Arial" w:cs="Arial"/>
              </w:rPr>
            </w:pPr>
            <w:r w:rsidRPr="008E4874">
              <w:rPr>
                <w:rFonts w:ascii="Arial" w:hAnsi="Arial" w:cs="Arial"/>
              </w:rPr>
              <w:t>After the deployment and testing done for all functions, a minor bug of value 1 was discovered. However, considering how minor the bug was, the bug will be resolved in Iteration 3</w:t>
            </w:r>
            <w:r w:rsidR="00060D58">
              <w:rPr>
                <w:rFonts w:ascii="Arial" w:hAnsi="Arial" w:cs="Arial"/>
              </w:rPr>
              <w:t xml:space="preserve"> </w:t>
            </w:r>
            <w:r w:rsidRPr="008E4874">
              <w:rPr>
                <w:rFonts w:ascii="Arial" w:hAnsi="Arial" w:cs="Arial"/>
              </w:rPr>
              <w:t>instead.</w:t>
            </w:r>
          </w:p>
          <w:p w14:paraId="01CC48BB" w14:textId="77777777" w:rsidR="001C68D0" w:rsidRPr="008E4874" w:rsidRDefault="001C68D0">
            <w:pPr>
              <w:rPr>
                <w:rFonts w:ascii="Arial" w:hAnsi="Arial" w:cs="Arial"/>
              </w:rPr>
            </w:pPr>
          </w:p>
        </w:tc>
      </w:tr>
      <w:tr w:rsidR="001C68D0" w:rsidRPr="008E4874" w14:paraId="44D0FA03" w14:textId="77777777" w:rsidTr="008E4874">
        <w:tc>
          <w:tcPr>
            <w:tcW w:w="1265" w:type="dxa"/>
          </w:tcPr>
          <w:p w14:paraId="776BA4FF" w14:textId="77777777" w:rsidR="001C68D0" w:rsidRPr="008E4874" w:rsidRDefault="001C68D0">
            <w:pPr>
              <w:rPr>
                <w:rFonts w:ascii="Arial" w:hAnsi="Arial" w:cs="Arial"/>
              </w:rPr>
            </w:pPr>
            <w:r>
              <w:rPr>
                <w:rFonts w:ascii="Arial" w:hAnsi="Arial" w:cs="Arial"/>
              </w:rPr>
              <w:t>3</w:t>
            </w:r>
          </w:p>
        </w:tc>
        <w:tc>
          <w:tcPr>
            <w:tcW w:w="1849" w:type="dxa"/>
          </w:tcPr>
          <w:p w14:paraId="77A5C165" w14:textId="77777777" w:rsidR="001C68D0" w:rsidRPr="008E4874" w:rsidRDefault="001C68D0">
            <w:pPr>
              <w:rPr>
                <w:rFonts w:ascii="Arial" w:hAnsi="Arial" w:cs="Arial"/>
              </w:rPr>
            </w:pPr>
            <w:r>
              <w:rPr>
                <w:rFonts w:ascii="Arial" w:hAnsi="Arial" w:cs="Arial"/>
              </w:rPr>
              <w:t>0</w:t>
            </w:r>
          </w:p>
        </w:tc>
        <w:tc>
          <w:tcPr>
            <w:tcW w:w="5902" w:type="dxa"/>
          </w:tcPr>
          <w:p w14:paraId="2CF93C26" w14:textId="77777777" w:rsidR="001C68D0" w:rsidRDefault="001C68D0">
            <w:pPr>
              <w:rPr>
                <w:rFonts w:ascii="Arial" w:hAnsi="Arial" w:cs="Arial"/>
              </w:rPr>
            </w:pPr>
            <w:r>
              <w:rPr>
                <w:rFonts w:ascii="Arial" w:hAnsi="Arial" w:cs="Arial"/>
              </w:rPr>
              <w:t>Application is bug-free.</w:t>
            </w:r>
          </w:p>
          <w:p w14:paraId="70854C67" w14:textId="77777777" w:rsidR="001C68D0" w:rsidRPr="008E4874" w:rsidRDefault="001C68D0">
            <w:pPr>
              <w:rPr>
                <w:rFonts w:ascii="Arial" w:hAnsi="Arial" w:cs="Arial"/>
              </w:rPr>
            </w:pPr>
          </w:p>
        </w:tc>
      </w:tr>
      <w:tr w:rsidR="001E511C" w:rsidRPr="008E4874" w14:paraId="006610CC" w14:textId="77777777" w:rsidTr="008E4874">
        <w:tc>
          <w:tcPr>
            <w:tcW w:w="1265" w:type="dxa"/>
          </w:tcPr>
          <w:p w14:paraId="201422D4" w14:textId="77777777" w:rsidR="001E511C" w:rsidRDefault="001E511C">
            <w:pPr>
              <w:rPr>
                <w:rFonts w:ascii="Arial" w:hAnsi="Arial" w:cs="Arial"/>
              </w:rPr>
            </w:pPr>
            <w:r>
              <w:rPr>
                <w:rFonts w:ascii="Arial" w:hAnsi="Arial" w:cs="Arial"/>
              </w:rPr>
              <w:t>4</w:t>
            </w:r>
          </w:p>
        </w:tc>
        <w:tc>
          <w:tcPr>
            <w:tcW w:w="1849" w:type="dxa"/>
          </w:tcPr>
          <w:p w14:paraId="3F88DB68" w14:textId="77777777" w:rsidR="001E511C" w:rsidRDefault="001E511C">
            <w:pPr>
              <w:rPr>
                <w:rFonts w:ascii="Arial" w:hAnsi="Arial" w:cs="Arial"/>
              </w:rPr>
            </w:pPr>
            <w:r>
              <w:rPr>
                <w:rFonts w:ascii="Arial" w:hAnsi="Arial" w:cs="Arial"/>
              </w:rPr>
              <w:t>5</w:t>
            </w:r>
          </w:p>
        </w:tc>
        <w:tc>
          <w:tcPr>
            <w:tcW w:w="5902" w:type="dxa"/>
          </w:tcPr>
          <w:p w14:paraId="00560E0F" w14:textId="77777777" w:rsidR="001E511C" w:rsidRDefault="001E511C">
            <w:pPr>
              <w:rPr>
                <w:rFonts w:ascii="Arial" w:hAnsi="Arial" w:cs="Arial"/>
              </w:rPr>
            </w:pPr>
            <w:r>
              <w:rPr>
                <w:rFonts w:ascii="Arial" w:hAnsi="Arial" w:cs="Arial"/>
              </w:rPr>
              <w:t>Top K School Functionality: Display result only shows</w:t>
            </w:r>
            <w:r w:rsidRPr="001E511C">
              <w:rPr>
                <w:rFonts w:ascii="Arial" w:hAnsi="Arial" w:cs="Arial"/>
              </w:rPr>
              <w:t xml:space="preserve"> SIS when there are supposed to also include other schools</w:t>
            </w:r>
            <w:r>
              <w:rPr>
                <w:rFonts w:ascii="Arial" w:hAnsi="Arial" w:cs="Arial"/>
              </w:rPr>
              <w:t xml:space="preserve">. Although the bug is graded medium, the bug will be resolved in iteration 5 instead. </w:t>
            </w:r>
          </w:p>
        </w:tc>
      </w:tr>
      <w:tr w:rsidR="00220153" w14:paraId="2809E46F" w14:textId="77777777" w:rsidTr="004172FD">
        <w:trPr>
          <w:trHeight w:val="2002"/>
        </w:trPr>
        <w:tc>
          <w:tcPr>
            <w:tcW w:w="1265" w:type="dxa"/>
          </w:tcPr>
          <w:p w14:paraId="669F1031" w14:textId="77777777" w:rsidR="00220153" w:rsidRDefault="00220153" w:rsidP="009F2A33">
            <w:pPr>
              <w:rPr>
                <w:rFonts w:ascii="Arial" w:hAnsi="Arial" w:cs="Arial"/>
              </w:rPr>
            </w:pPr>
            <w:r>
              <w:rPr>
                <w:rFonts w:ascii="Arial" w:hAnsi="Arial" w:cs="Arial"/>
              </w:rPr>
              <w:t>5</w:t>
            </w:r>
          </w:p>
        </w:tc>
        <w:tc>
          <w:tcPr>
            <w:tcW w:w="1849" w:type="dxa"/>
          </w:tcPr>
          <w:p w14:paraId="7F3D04D9" w14:textId="77777777" w:rsidR="00220153" w:rsidRDefault="00220153" w:rsidP="009F2A33">
            <w:pPr>
              <w:rPr>
                <w:rFonts w:ascii="Arial" w:hAnsi="Arial" w:cs="Arial"/>
              </w:rPr>
            </w:pPr>
            <w:r>
              <w:rPr>
                <w:rFonts w:ascii="Arial" w:hAnsi="Arial" w:cs="Arial"/>
              </w:rPr>
              <w:t>25</w:t>
            </w:r>
          </w:p>
        </w:tc>
        <w:tc>
          <w:tcPr>
            <w:tcW w:w="5902" w:type="dxa"/>
          </w:tcPr>
          <w:p w14:paraId="62EFE3FA" w14:textId="4513C4A0" w:rsidR="00220153" w:rsidRDefault="00220153" w:rsidP="004172FD">
            <w:pPr>
              <w:rPr>
                <w:rFonts w:ascii="Arial" w:hAnsi="Arial" w:cs="Arial"/>
              </w:rPr>
            </w:pPr>
            <w:r>
              <w:rPr>
                <w:rFonts w:ascii="Arial" w:hAnsi="Arial" w:cs="Arial"/>
              </w:rPr>
              <w:t xml:space="preserve">Basic App Usage Breakdown by app category, </w:t>
            </w:r>
            <w:proofErr w:type="spellStart"/>
            <w:r>
              <w:rPr>
                <w:rFonts w:ascii="Arial" w:hAnsi="Arial" w:cs="Arial"/>
              </w:rPr>
              <w:t>Dirunal</w:t>
            </w:r>
            <w:proofErr w:type="spellEnd"/>
            <w:r>
              <w:rPr>
                <w:rFonts w:ascii="Arial" w:hAnsi="Arial" w:cs="Arial"/>
              </w:rPr>
              <w:t xml:space="preserve"> report values, Location upload, Delete location data, Advanced overuse report and </w:t>
            </w:r>
            <w:proofErr w:type="spellStart"/>
            <w:r>
              <w:rPr>
                <w:rFonts w:ascii="Arial" w:hAnsi="Arial" w:cs="Arial"/>
              </w:rPr>
              <w:t>Boostrap</w:t>
            </w:r>
            <w:proofErr w:type="spellEnd"/>
            <w:r>
              <w:rPr>
                <w:rFonts w:ascii="Arial" w:hAnsi="Arial" w:cs="Arial"/>
              </w:rPr>
              <w:t xml:space="preserve"> do not reflect accordingly based on the UAT test cases. Although a bug metric value of 25 requires us to resolve the bugs immediately, we are unable to do so as we are nearing the end of the current iteration. However, these bugs will be resolved at the first opportunity in iteration 6</w:t>
            </w:r>
            <w:r w:rsidR="004172FD">
              <w:rPr>
                <w:rFonts w:ascii="Arial" w:hAnsi="Arial" w:cs="Arial"/>
              </w:rPr>
              <w:t xml:space="preserve"> where time has already been dedicated for the fixing of bugs discovered in UAT.</w:t>
            </w:r>
          </w:p>
        </w:tc>
      </w:tr>
      <w:tr w:rsidR="00D956BB" w14:paraId="3CCF4B4C" w14:textId="77777777" w:rsidTr="00D956BB">
        <w:trPr>
          <w:trHeight w:val="469"/>
        </w:trPr>
        <w:tc>
          <w:tcPr>
            <w:tcW w:w="1265" w:type="dxa"/>
          </w:tcPr>
          <w:p w14:paraId="74C4DA54" w14:textId="77887EB1" w:rsidR="00D956BB" w:rsidRDefault="00D956BB" w:rsidP="009F2A33">
            <w:pPr>
              <w:rPr>
                <w:rFonts w:ascii="Arial" w:hAnsi="Arial" w:cs="Arial"/>
              </w:rPr>
            </w:pPr>
            <w:r>
              <w:rPr>
                <w:rFonts w:ascii="Arial" w:hAnsi="Arial" w:cs="Arial"/>
              </w:rPr>
              <w:t>6</w:t>
            </w:r>
          </w:p>
        </w:tc>
        <w:tc>
          <w:tcPr>
            <w:tcW w:w="1849" w:type="dxa"/>
          </w:tcPr>
          <w:p w14:paraId="3EF8CB7E" w14:textId="4A715592" w:rsidR="00D956BB" w:rsidRDefault="00D956BB" w:rsidP="009F2A33">
            <w:pPr>
              <w:rPr>
                <w:rFonts w:ascii="Arial" w:hAnsi="Arial" w:cs="Arial"/>
              </w:rPr>
            </w:pPr>
            <w:r>
              <w:rPr>
                <w:rFonts w:ascii="Arial" w:hAnsi="Arial" w:cs="Arial"/>
              </w:rPr>
              <w:t>0</w:t>
            </w:r>
          </w:p>
        </w:tc>
        <w:tc>
          <w:tcPr>
            <w:tcW w:w="5902" w:type="dxa"/>
          </w:tcPr>
          <w:p w14:paraId="69A367BA" w14:textId="78EC92E2" w:rsidR="00D956BB" w:rsidRDefault="00D956BB" w:rsidP="004172FD">
            <w:pPr>
              <w:rPr>
                <w:rFonts w:ascii="Arial" w:hAnsi="Arial" w:cs="Arial"/>
              </w:rPr>
            </w:pPr>
            <w:r>
              <w:rPr>
                <w:rFonts w:ascii="Arial" w:hAnsi="Arial" w:cs="Arial"/>
              </w:rPr>
              <w:t>Application is bug-free.</w:t>
            </w:r>
          </w:p>
        </w:tc>
      </w:tr>
    </w:tbl>
    <w:p w14:paraId="1E8D3E68" w14:textId="77777777" w:rsidR="008E4874" w:rsidRPr="008E4874" w:rsidRDefault="008E4874">
      <w:pPr>
        <w:rPr>
          <w:rFonts w:ascii="Arial" w:hAnsi="Arial" w:cs="Arial"/>
        </w:rPr>
      </w:pPr>
    </w:p>
    <w:sectPr w:rsidR="008E4874" w:rsidRPr="008E4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874"/>
    <w:rsid w:val="00060D58"/>
    <w:rsid w:val="001C68D0"/>
    <w:rsid w:val="001E511C"/>
    <w:rsid w:val="00220153"/>
    <w:rsid w:val="00287B10"/>
    <w:rsid w:val="003655CE"/>
    <w:rsid w:val="004172FD"/>
    <w:rsid w:val="008E4874"/>
    <w:rsid w:val="00CB027B"/>
    <w:rsid w:val="00D956B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EF4B0"/>
  <w15:chartTrackingRefBased/>
  <w15:docId w15:val="{90B3ABD9-4336-429E-BDA2-B684C9EE1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57551">
      <w:bodyDiv w:val="1"/>
      <w:marLeft w:val="0"/>
      <w:marRight w:val="0"/>
      <w:marTop w:val="0"/>
      <w:marBottom w:val="0"/>
      <w:divBdr>
        <w:top w:val="none" w:sz="0" w:space="0" w:color="auto"/>
        <w:left w:val="none" w:sz="0" w:space="0" w:color="auto"/>
        <w:bottom w:val="none" w:sz="0" w:space="0" w:color="auto"/>
        <w:right w:val="none" w:sz="0" w:space="0" w:color="auto"/>
      </w:divBdr>
    </w:div>
    <w:div w:id="664548669">
      <w:bodyDiv w:val="1"/>
      <w:marLeft w:val="0"/>
      <w:marRight w:val="0"/>
      <w:marTop w:val="0"/>
      <w:marBottom w:val="0"/>
      <w:divBdr>
        <w:top w:val="none" w:sz="0" w:space="0" w:color="auto"/>
        <w:left w:val="none" w:sz="0" w:space="0" w:color="auto"/>
        <w:bottom w:val="none" w:sz="0" w:space="0" w:color="auto"/>
        <w:right w:val="none" w:sz="0" w:space="0" w:color="auto"/>
      </w:divBdr>
    </w:div>
    <w:div w:id="129744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Qian Koh</dc:creator>
  <cp:keywords/>
  <dc:description/>
  <cp:lastModifiedBy>Chu Qian Koh</cp:lastModifiedBy>
  <cp:revision>2</cp:revision>
  <dcterms:created xsi:type="dcterms:W3CDTF">2015-11-15T15:13:00Z</dcterms:created>
  <dcterms:modified xsi:type="dcterms:W3CDTF">2015-11-15T15:13:00Z</dcterms:modified>
</cp:coreProperties>
</file>