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3EE7" w:rsidRDefault="00C43EE7">
      <w:pPr>
        <w:rPr>
          <w:b/>
          <w:sz w:val="28"/>
          <w:szCs w:val="28"/>
          <w:u w:val="single"/>
        </w:rPr>
      </w:pPr>
      <w:r w:rsidRPr="00C43EE7">
        <w:rPr>
          <w:b/>
          <w:sz w:val="28"/>
          <w:szCs w:val="28"/>
          <w:u w:val="single"/>
        </w:rPr>
        <w:t>Website</w:t>
      </w:r>
      <w:r w:rsidRPr="00C43EE7">
        <w:rPr>
          <w:rFonts w:hint="eastAsia"/>
          <w:b/>
          <w:sz w:val="28"/>
          <w:szCs w:val="28"/>
          <w:u w:val="single"/>
        </w:rPr>
        <w:t xml:space="preserve"> </w:t>
      </w:r>
    </w:p>
    <w:p w:rsidR="00B92F82" w:rsidRDefault="00C43EE7">
      <w:pPr>
        <w:rPr>
          <w:rFonts w:hint="eastAsia"/>
          <w:b/>
          <w:sz w:val="28"/>
          <w:szCs w:val="28"/>
          <w:u w:val="single"/>
        </w:rPr>
      </w:pPr>
      <w:r w:rsidRPr="00C43EE7">
        <w:rPr>
          <w:rFonts w:hint="eastAsia"/>
          <w:b/>
          <w:sz w:val="28"/>
          <w:szCs w:val="28"/>
          <w:u w:val="single"/>
        </w:rPr>
        <w:t>Page 1</w:t>
      </w:r>
    </w:p>
    <w:p w:rsidR="00006CE9" w:rsidRPr="00006CE9" w:rsidRDefault="00006CE9">
      <w:pPr>
        <w:rPr>
          <w:sz w:val="28"/>
          <w:szCs w:val="28"/>
        </w:rPr>
      </w:pPr>
      <w:r w:rsidRPr="00006CE9">
        <w:rPr>
          <w:rFonts w:hint="eastAsia"/>
          <w:sz w:val="28"/>
          <w:szCs w:val="28"/>
        </w:rPr>
        <w:t xml:space="preserve">Delete the third one investing my money. </w:t>
      </w:r>
    </w:p>
    <w:p w:rsidR="00136921" w:rsidRDefault="00EB130E">
      <w:r>
        <w:rPr>
          <w:noProof/>
        </w:rPr>
        <w:drawing>
          <wp:inline distT="0" distB="0" distL="0" distR="0">
            <wp:extent cx="5943600" cy="2919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ncial Literacy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D6" w:rsidRDefault="00014BD6">
      <w:r>
        <w:br w:type="page"/>
      </w:r>
    </w:p>
    <w:p w:rsidR="00C43EE7" w:rsidRDefault="0042520C" w:rsidP="00C43EE7">
      <w:pPr>
        <w:rPr>
          <w:b/>
          <w:sz w:val="28"/>
          <w:szCs w:val="28"/>
          <w:u w:val="single"/>
        </w:rPr>
      </w:pPr>
      <w:r w:rsidRPr="00EE0AEF">
        <w:rPr>
          <w:b/>
          <w:sz w:val="28"/>
          <w:szCs w:val="28"/>
          <w:u w:val="single"/>
        </w:rPr>
        <w:lastRenderedPageBreak/>
        <w:t>Planning my retirement</w:t>
      </w:r>
      <w:r w:rsidRPr="00C43EE7">
        <w:rPr>
          <w:b/>
          <w:sz w:val="28"/>
          <w:szCs w:val="28"/>
          <w:u w:val="single"/>
        </w:rPr>
        <w:t xml:space="preserve"> </w:t>
      </w:r>
    </w:p>
    <w:p w:rsidR="0042520C" w:rsidRDefault="00C43EE7" w:rsidP="00C43EE7">
      <w:pPr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>P</w:t>
      </w:r>
      <w:r w:rsidR="0042520C" w:rsidRPr="00C43EE7">
        <w:rPr>
          <w:b/>
          <w:sz w:val="28"/>
          <w:szCs w:val="28"/>
          <w:u w:val="single"/>
        </w:rPr>
        <w:t>age</w:t>
      </w:r>
      <w:r w:rsidRPr="00C43EE7">
        <w:rPr>
          <w:rFonts w:hint="eastAsia"/>
          <w:b/>
          <w:sz w:val="28"/>
          <w:szCs w:val="28"/>
          <w:u w:val="single"/>
        </w:rPr>
        <w:t xml:space="preserve"> 2</w:t>
      </w:r>
    </w:p>
    <w:p w:rsidR="00014BD6" w:rsidRPr="00014BD6" w:rsidRDefault="00EB130E" w:rsidP="00C43EE7">
      <w:pPr>
        <w:rPr>
          <w:sz w:val="28"/>
          <w:szCs w:val="28"/>
        </w:rPr>
      </w:pPr>
      <w:r>
        <w:rPr>
          <w:sz w:val="28"/>
          <w:szCs w:val="28"/>
        </w:rPr>
        <w:t xml:space="preserve">The background photo is not necessary. Simple white background with Black color text is fine as you see from the page 1. </w:t>
      </w:r>
    </w:p>
    <w:p w:rsidR="0042520C" w:rsidRDefault="00EB130E">
      <w:r>
        <w:rPr>
          <w:noProof/>
        </w:rPr>
        <w:drawing>
          <wp:inline distT="0" distB="0" distL="0" distR="0">
            <wp:extent cx="5943600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ial Literacy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0C" w:rsidRPr="00EB130E" w:rsidRDefault="00EF09D4" w:rsidP="00EF09D4">
      <w:pPr>
        <w:rPr>
          <w:b/>
          <w:sz w:val="28"/>
          <w:szCs w:val="28"/>
          <w:u w:val="single"/>
        </w:rPr>
      </w:pPr>
      <w:r w:rsidRPr="00EB130E">
        <w:rPr>
          <w:b/>
          <w:sz w:val="28"/>
          <w:szCs w:val="28"/>
          <w:u w:val="single"/>
        </w:rPr>
        <w:t>Learn More</w:t>
      </w:r>
      <w:r w:rsidR="00C43EE7" w:rsidRPr="00EB130E">
        <w:rPr>
          <w:rFonts w:hint="eastAsia"/>
          <w:b/>
          <w:sz w:val="28"/>
          <w:szCs w:val="28"/>
          <w:u w:val="single"/>
        </w:rPr>
        <w:t xml:space="preserve"> Expand</w:t>
      </w:r>
      <w:r w:rsidRPr="00EB130E">
        <w:rPr>
          <w:b/>
          <w:sz w:val="28"/>
          <w:szCs w:val="28"/>
          <w:u w:val="single"/>
        </w:rPr>
        <w:t xml:space="preserve"> page</w:t>
      </w:r>
    </w:p>
    <w:p w:rsidR="00023860" w:rsidRDefault="00EB130E" w:rsidP="00023860">
      <w:pPr>
        <w:pStyle w:val="3"/>
        <w:shd w:val="clear" w:color="auto" w:fill="FFFFFF"/>
        <w:spacing w:before="0" w:after="150" w:line="390" w:lineRule="atLeast"/>
        <w:rPr>
          <w:rFonts w:ascii="Helvetica" w:hAnsi="Helvetica" w:cs="Helvetica"/>
          <w:color w:val="000000"/>
          <w:spacing w:val="-8"/>
          <w:sz w:val="39"/>
          <w:szCs w:val="39"/>
        </w:rPr>
      </w:pPr>
      <w:r>
        <w:rPr>
          <w:rFonts w:ascii="Helvetica" w:hAnsi="Helvetica" w:cs="Helvetica"/>
          <w:b/>
          <w:bCs/>
          <w:color w:val="000000"/>
          <w:spacing w:val="-8"/>
          <w:sz w:val="39"/>
          <w:szCs w:val="39"/>
        </w:rPr>
        <w:t>Create a retirement vision</w:t>
      </w:r>
      <w:r w:rsidR="00023860">
        <w:rPr>
          <w:rFonts w:ascii="Helvetica" w:hAnsi="Helvetica" w:cs="Helvetica"/>
          <w:b/>
          <w:bCs/>
          <w:color w:val="000000"/>
          <w:spacing w:val="-8"/>
          <w:sz w:val="39"/>
          <w:szCs w:val="39"/>
        </w:rPr>
        <w:t>—and potential budget.</w:t>
      </w:r>
    </w:p>
    <w:p w:rsidR="00023860" w:rsidRDefault="00023860" w:rsidP="00023860">
      <w:pPr>
        <w:shd w:val="clear" w:color="auto" w:fill="FFFFFF"/>
        <w:rPr>
          <w:rFonts w:ascii="Georgia" w:hAnsi="Georgia" w:cs="Times New Roman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A more precise approach to estimating for </w:t>
      </w:r>
      <w:r>
        <w:rPr>
          <w:rStyle w:val="text-italic"/>
          <w:rFonts w:ascii="Georgia" w:hAnsi="Georgia"/>
          <w:i/>
          <w:iCs/>
          <w:color w:val="000000"/>
          <w:sz w:val="30"/>
          <w:szCs w:val="30"/>
        </w:rPr>
        <w:t>then</w:t>
      </w:r>
      <w:r>
        <w:rPr>
          <w:rFonts w:ascii="Georgia" w:hAnsi="Georgia"/>
          <w:color w:val="000000"/>
          <w:sz w:val="30"/>
          <w:szCs w:val="30"/>
        </w:rPr>
        <w:t> is to start with what you spend </w:t>
      </w:r>
      <w:r>
        <w:rPr>
          <w:rStyle w:val="text-italic"/>
          <w:rFonts w:ascii="Georgia" w:hAnsi="Georgia"/>
          <w:i/>
          <w:iCs/>
          <w:color w:val="000000"/>
          <w:sz w:val="30"/>
          <w:szCs w:val="30"/>
        </w:rPr>
        <w:t>now</w:t>
      </w:r>
      <w:r>
        <w:rPr>
          <w:rFonts w:ascii="Georgia" w:hAnsi="Georgia"/>
          <w:color w:val="000000"/>
          <w:sz w:val="30"/>
          <w:szCs w:val="30"/>
        </w:rPr>
        <w:t>. Make a list of your monthly expenses: rent or mortgage (including property taxes), utilities, groceries, health insurance and entertainment. Don’t forget miscellaneous expenses like your gym membership, haircuts and vet bills.</w:t>
      </w:r>
    </w:p>
    <w:p w:rsidR="000E11C1" w:rsidRDefault="00953B4D" w:rsidP="00953B4D">
      <w:pPr>
        <w:shd w:val="clear" w:color="auto" w:fill="FFFFFF"/>
        <w:rPr>
          <w:rFonts w:ascii="Georgia" w:hAnsi="Georgia" w:hint="eastAs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 xml:space="preserve">If you have a spouse or partner, it’s important to plan together for your retirement, including expenses. </w:t>
      </w:r>
    </w:p>
    <w:p w:rsidR="00953B4D" w:rsidRDefault="000E11C1" w:rsidP="00953B4D">
      <w:pPr>
        <w:shd w:val="clear" w:color="auto" w:fill="FFFFFF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 w:hint="eastAsia"/>
          <w:color w:val="000000"/>
          <w:sz w:val="30"/>
          <w:szCs w:val="30"/>
        </w:rPr>
        <w:t>Review questions like</w:t>
      </w:r>
    </w:p>
    <w:p w:rsidR="00953B4D" w:rsidRDefault="00953B4D" w:rsidP="00953B4D">
      <w:pPr>
        <w:numPr>
          <w:ilvl w:val="0"/>
          <w:numId w:val="2"/>
        </w:numPr>
        <w:shd w:val="clear" w:color="auto" w:fill="FFFFFF"/>
        <w:spacing w:before="100" w:beforeAutospacing="1" w:after="450" w:line="240" w:lineRule="auto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What health and medical considerations need to be considered into your decisions?</w:t>
      </w:r>
    </w:p>
    <w:p w:rsidR="00023860" w:rsidRDefault="00953B4D" w:rsidP="00953B4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Where do you want to live? Geographic location, proximity to family, climate and cost of living should all be considerations, as well as ideas about social life, friends, and community.</w:t>
      </w:r>
      <w:r>
        <w:rPr>
          <w:rFonts w:ascii="Georgia" w:hAnsi="Georgia"/>
          <w:color w:val="000000"/>
          <w:sz w:val="30"/>
          <w:szCs w:val="30"/>
        </w:rPr>
        <w:br/>
      </w:r>
      <w:r w:rsidR="00023860">
        <w:rPr>
          <w:rFonts w:ascii="Georgia" w:hAnsi="Georgia"/>
          <w:color w:val="000000"/>
          <w:sz w:val="30"/>
          <w:szCs w:val="30"/>
        </w:rPr>
        <w:t> </w:t>
      </w:r>
    </w:p>
    <w:p w:rsidR="00023860" w:rsidRDefault="002D2253" w:rsidP="00023860">
      <w:pPr>
        <w:shd w:val="clear" w:color="auto" w:fill="FFFFFF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 w:hint="eastAsia"/>
          <w:color w:val="000000"/>
          <w:sz w:val="30"/>
          <w:szCs w:val="30"/>
        </w:rPr>
        <w:t>R</w:t>
      </w:r>
      <w:r w:rsidR="00023860">
        <w:rPr>
          <w:rFonts w:ascii="Georgia" w:hAnsi="Georgia"/>
          <w:color w:val="000000"/>
          <w:sz w:val="30"/>
          <w:szCs w:val="30"/>
        </w:rPr>
        <w:t>evisit your “shared vision” once a year so it’s always in sync with your current situation.</w:t>
      </w:r>
    </w:p>
    <w:p w:rsidR="00C43EE7" w:rsidRDefault="00C43EE7" w:rsidP="00EF09D4">
      <w:pPr>
        <w:rPr>
          <w:b/>
          <w:u w:val="single"/>
        </w:rPr>
      </w:pPr>
    </w:p>
    <w:p w:rsidR="00EB130E" w:rsidRPr="00EB130E" w:rsidRDefault="00EB130E" w:rsidP="00EF09D4">
      <w:pPr>
        <w:rPr>
          <w:b/>
          <w:sz w:val="28"/>
          <w:szCs w:val="28"/>
          <w:u w:val="single"/>
        </w:rPr>
      </w:pPr>
      <w:r w:rsidRPr="00EB130E">
        <w:rPr>
          <w:b/>
          <w:sz w:val="28"/>
          <w:szCs w:val="28"/>
          <w:u w:val="single"/>
        </w:rPr>
        <w:t>Saving and budgeting</w:t>
      </w:r>
    </w:p>
    <w:p w:rsidR="00EB130E" w:rsidRDefault="00EB130E" w:rsidP="00EF09D4">
      <w:pPr>
        <w:rPr>
          <w:b/>
          <w:sz w:val="28"/>
          <w:szCs w:val="28"/>
          <w:u w:val="single"/>
        </w:rPr>
      </w:pPr>
      <w:r w:rsidRPr="00EB130E">
        <w:rPr>
          <w:b/>
          <w:sz w:val="28"/>
          <w:szCs w:val="28"/>
          <w:u w:val="single"/>
        </w:rPr>
        <w:t>Page 3</w:t>
      </w:r>
    </w:p>
    <w:p w:rsidR="00C637E2" w:rsidRPr="00C637E2" w:rsidRDefault="00C637E2" w:rsidP="00EF09D4">
      <w:pPr>
        <w:rPr>
          <w:sz w:val="28"/>
          <w:szCs w:val="28"/>
        </w:rPr>
      </w:pPr>
      <w:r>
        <w:rPr>
          <w:sz w:val="28"/>
          <w:szCs w:val="28"/>
        </w:rPr>
        <w:t xml:space="preserve">No photo needed. </w:t>
      </w:r>
      <w:proofErr w:type="gramStart"/>
      <w:r>
        <w:rPr>
          <w:sz w:val="28"/>
          <w:szCs w:val="28"/>
        </w:rPr>
        <w:t>White background and the black color text.</w:t>
      </w:r>
      <w:proofErr w:type="gramEnd"/>
      <w:r>
        <w:rPr>
          <w:sz w:val="28"/>
          <w:szCs w:val="28"/>
        </w:rPr>
        <w:t xml:space="preserve"> </w:t>
      </w:r>
    </w:p>
    <w:p w:rsidR="00EB130E" w:rsidRDefault="00EB130E" w:rsidP="00EF09D4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64987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ncial Literacy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082" cy="32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E2" w:rsidRPr="00EB130E" w:rsidRDefault="00C637E2" w:rsidP="00C637E2">
      <w:pPr>
        <w:rPr>
          <w:b/>
          <w:sz w:val="28"/>
          <w:szCs w:val="28"/>
          <w:u w:val="single"/>
        </w:rPr>
      </w:pPr>
      <w:r w:rsidRPr="00EB130E">
        <w:rPr>
          <w:b/>
          <w:sz w:val="28"/>
          <w:szCs w:val="28"/>
          <w:u w:val="single"/>
        </w:rPr>
        <w:t>Learn More</w:t>
      </w:r>
      <w:r w:rsidRPr="00EB130E">
        <w:rPr>
          <w:rFonts w:hint="eastAsia"/>
          <w:b/>
          <w:sz w:val="28"/>
          <w:szCs w:val="28"/>
          <w:u w:val="single"/>
        </w:rPr>
        <w:t xml:space="preserve"> Expand</w:t>
      </w:r>
      <w:r w:rsidRPr="00EB130E">
        <w:rPr>
          <w:b/>
          <w:sz w:val="28"/>
          <w:szCs w:val="28"/>
          <w:u w:val="single"/>
        </w:rPr>
        <w:t xml:space="preserve"> page</w:t>
      </w:r>
    </w:p>
    <w:p w:rsidR="00C637E2" w:rsidRDefault="00C637E2" w:rsidP="00C637E2">
      <w:pPr>
        <w:pStyle w:val="3"/>
        <w:shd w:val="clear" w:color="auto" w:fill="FFFFFF"/>
        <w:spacing w:before="0" w:after="150" w:line="390" w:lineRule="atLeast"/>
        <w:rPr>
          <w:rFonts w:ascii="Helvetica" w:hAnsi="Helvetica" w:cs="Helvetica"/>
          <w:color w:val="000000"/>
          <w:spacing w:val="-8"/>
          <w:sz w:val="39"/>
          <w:szCs w:val="39"/>
        </w:rPr>
      </w:pPr>
      <w:r>
        <w:rPr>
          <w:rFonts w:ascii="Helvetica" w:hAnsi="Helvetica" w:cs="Helvetica"/>
          <w:b/>
          <w:bCs/>
          <w:color w:val="000000"/>
          <w:spacing w:val="-8"/>
          <w:sz w:val="39"/>
          <w:szCs w:val="39"/>
        </w:rPr>
        <w:t>50/30/20 rule</w:t>
      </w:r>
    </w:p>
    <w:p w:rsidR="00C637E2" w:rsidRDefault="00C637E2" w:rsidP="00C637E2">
      <w:pPr>
        <w:shd w:val="clear" w:color="auto" w:fill="FFFFFF"/>
        <w:rPr>
          <w:rFonts w:ascii="Georgia" w:hAnsi="Georgia" w:cs="Times New Roman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Important budgeting technique is the 50/30/20 rule. It involves dividing your monthly income into three “buckets”:</w:t>
      </w:r>
    </w:p>
    <w:p w:rsidR="00C637E2" w:rsidRDefault="00C637E2" w:rsidP="00C637E2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50% (or less) goes to necessities such as housing, student loans and utilities. These are expenses you have to pay every month.</w:t>
      </w:r>
    </w:p>
    <w:p w:rsidR="00C637E2" w:rsidRDefault="00C637E2" w:rsidP="00C637E2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30% (or less) goes to nice-to-haves, such as entertainment, hobbies and travel.</w:t>
      </w:r>
    </w:p>
    <w:p w:rsidR="00C637E2" w:rsidRDefault="00C637E2" w:rsidP="00C637E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20% (or more, if possible) goes toward savings and paying down debt.</w:t>
      </w:r>
      <w:r>
        <w:rPr>
          <w:rFonts w:ascii="Georgia" w:hAnsi="Georgia"/>
          <w:color w:val="000000"/>
          <w:sz w:val="30"/>
          <w:szCs w:val="30"/>
        </w:rPr>
        <w:br/>
        <w:t> </w:t>
      </w:r>
    </w:p>
    <w:p w:rsidR="00C637E2" w:rsidRDefault="00C637E2" w:rsidP="00C637E2">
      <w:pPr>
        <w:shd w:val="clear" w:color="auto" w:fill="FFFFFF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The 50/30/20 rule can be adjusted based on your short- and long-term goals, but be careful about confusing “nice-to-haves” for “necessities.” Several dinners out each week and unlimited data plans may be nice to have, but they aren’t essential.</w:t>
      </w:r>
    </w:p>
    <w:sectPr w:rsidR="00C637E2" w:rsidSect="005B01A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3EE7" w:rsidRDefault="00C43EE7" w:rsidP="00C43EE7">
      <w:pPr>
        <w:spacing w:after="0" w:line="240" w:lineRule="auto"/>
      </w:pPr>
      <w:r>
        <w:separator/>
      </w:r>
    </w:p>
  </w:endnote>
  <w:endnote w:type="continuationSeparator" w:id="0">
    <w:p w:rsidR="00C43EE7" w:rsidRDefault="00C43EE7" w:rsidP="00C43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3EE7" w:rsidRDefault="00C43EE7" w:rsidP="00C43EE7">
      <w:pPr>
        <w:spacing w:after="0" w:line="240" w:lineRule="auto"/>
      </w:pPr>
      <w:r>
        <w:separator/>
      </w:r>
    </w:p>
  </w:footnote>
  <w:footnote w:type="continuationSeparator" w:id="0">
    <w:p w:rsidR="00C43EE7" w:rsidRDefault="00C43EE7" w:rsidP="00C43E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E7B11"/>
    <w:multiLevelType w:val="multilevel"/>
    <w:tmpl w:val="3828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83E3D4F"/>
    <w:multiLevelType w:val="hybridMultilevel"/>
    <w:tmpl w:val="6638C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002579"/>
    <w:multiLevelType w:val="multilevel"/>
    <w:tmpl w:val="B236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36921"/>
    <w:rsid w:val="00006CE9"/>
    <w:rsid w:val="00014BD6"/>
    <w:rsid w:val="00023860"/>
    <w:rsid w:val="000E11C1"/>
    <w:rsid w:val="00136921"/>
    <w:rsid w:val="002D2253"/>
    <w:rsid w:val="0042520C"/>
    <w:rsid w:val="005B01A4"/>
    <w:rsid w:val="005E20CE"/>
    <w:rsid w:val="006E6A19"/>
    <w:rsid w:val="006F18A2"/>
    <w:rsid w:val="0076631D"/>
    <w:rsid w:val="00825AF5"/>
    <w:rsid w:val="00953B4D"/>
    <w:rsid w:val="00B56838"/>
    <w:rsid w:val="00B76607"/>
    <w:rsid w:val="00B92F82"/>
    <w:rsid w:val="00C0063C"/>
    <w:rsid w:val="00C43EE7"/>
    <w:rsid w:val="00C637E2"/>
    <w:rsid w:val="00C725AE"/>
    <w:rsid w:val="00E36334"/>
    <w:rsid w:val="00EB130E"/>
    <w:rsid w:val="00EE0AEF"/>
    <w:rsid w:val="00EF09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6A19"/>
  </w:style>
  <w:style w:type="paragraph" w:styleId="1">
    <w:name w:val="heading 1"/>
    <w:basedOn w:val="a"/>
    <w:next w:val="a"/>
    <w:link w:val="1Char"/>
    <w:uiPriority w:val="9"/>
    <w:qFormat/>
    <w:rsid w:val="004252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Char"/>
    <w:uiPriority w:val="9"/>
    <w:qFormat/>
    <w:rsid w:val="001369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238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13692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Char">
    <w:name w:val="제목 1 Char"/>
    <w:basedOn w:val="a0"/>
    <w:link w:val="1"/>
    <w:uiPriority w:val="9"/>
    <w:rsid w:val="004252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F09D4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C43EE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43EE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C43E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C43EE7"/>
  </w:style>
  <w:style w:type="paragraph" w:styleId="a6">
    <w:name w:val="footer"/>
    <w:basedOn w:val="a"/>
    <w:link w:val="Char1"/>
    <w:uiPriority w:val="99"/>
    <w:semiHidden/>
    <w:unhideWhenUsed/>
    <w:rsid w:val="00C43EE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43EE7"/>
  </w:style>
  <w:style w:type="character" w:customStyle="1" w:styleId="3Char">
    <w:name w:val="제목 3 Char"/>
    <w:basedOn w:val="a0"/>
    <w:link w:val="3"/>
    <w:uiPriority w:val="9"/>
    <w:semiHidden/>
    <w:rsid w:val="000238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xt-italic">
    <w:name w:val="text-italic"/>
    <w:basedOn w:val="a0"/>
    <w:rsid w:val="00023860"/>
  </w:style>
  <w:style w:type="character" w:styleId="a7">
    <w:name w:val="Hyperlink"/>
    <w:basedOn w:val="a0"/>
    <w:uiPriority w:val="99"/>
    <w:semiHidden/>
    <w:unhideWhenUsed/>
    <w:rsid w:val="005E20C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4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304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262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38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9780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505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6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5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83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73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913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17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</Pages>
  <Words>277</Words>
  <Characters>1583</Characters>
  <Application>Microsoft Office Word</Application>
  <DocSecurity>0</DocSecurity>
  <Lines>13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Kean University</Company>
  <LinksUpToDate>false</LinksUpToDate>
  <CharactersWithSpaces>1857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Chung Han</dc:creator>
  <cp:keywords/>
  <dc:description/>
  <cp:lastModifiedBy>amanda</cp:lastModifiedBy>
  <cp:revision>11</cp:revision>
  <dcterms:created xsi:type="dcterms:W3CDTF">2019-11-25T18:19:00Z</dcterms:created>
  <dcterms:modified xsi:type="dcterms:W3CDTF">2019-11-27T06:46:00Z</dcterms:modified>
</cp:coreProperties>
</file>