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Выполнение задания Вариант №15</w:t>
      </w:r>
    </w:p>
    <w:p>
      <w:r>
        <w:t>Студент: [Ваше ФИО]</w:t>
        <w:br/>
        <w:t>Группа: [Ваша группа]</w:t>
      </w:r>
    </w:p>
    <w:p>
      <w:r>
        <w:t>__________________________________________________</w:t>
      </w:r>
    </w:p>
    <w:p>
      <w:pPr>
        <w:pStyle w:val="Heading1"/>
      </w:pPr>
      <w:r>
        <w:t>Условие задания:</w:t>
      </w:r>
    </w:p>
    <w:p>
      <w:r>
        <w:t>Подобрать датчики (уровня, расхода, давления) для указанных технических условий. Оборудование должно быть российского производства. Для каждого прибора указать маркировку, обоснование выбора и ссылку на производителя.</w:t>
      </w:r>
    </w:p>
    <w:p>
      <w:pPr>
        <w:pStyle w:val="Heading1"/>
      </w:pPr>
      <w:r>
        <w:t>Задание 1. Измерение уровня воды (до 1.5 м)</w:t>
      </w:r>
    </w:p>
    <w:p>
      <w:r>
        <w:t>Требования: Вода, диапазон до 1.5 м, выходной сигнал 4-20 мА или реле.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Наименование / Модель</w:t>
            </w:r>
          </w:p>
        </w:tc>
        <w:tc>
          <w:tcPr>
            <w:tcW w:type="dxa" w:w="2160"/>
          </w:tcPr>
          <w:p>
            <w:r>
              <w:t>Производитель</w:t>
            </w:r>
          </w:p>
        </w:tc>
        <w:tc>
          <w:tcPr>
            <w:tcW w:type="dxa" w:w="2160"/>
          </w:tcPr>
          <w:p>
            <w:r>
              <w:t>Обоснование выбора</w:t>
            </w:r>
          </w:p>
        </w:tc>
        <w:tc>
          <w:tcPr>
            <w:tcW w:type="dxa" w:w="2160"/>
          </w:tcPr>
          <w:p>
            <w:r>
              <w:t>Ссылка</w:t>
            </w:r>
          </w:p>
        </w:tc>
      </w:tr>
      <w:tr>
        <w:tc>
          <w:tcPr>
            <w:tcW w:type="dxa" w:w="2160"/>
          </w:tcPr>
          <w:p>
            <w:r>
              <w:t>РОС-102.1.У2 (Поплавковый)</w:t>
            </w:r>
          </w:p>
        </w:tc>
        <w:tc>
          <w:tcPr>
            <w:tcW w:type="dxa" w:w="2160"/>
          </w:tcPr>
          <w:p>
            <w:r>
              <w:t>ООО "Автоматика" (г. Москва)</w:t>
            </w:r>
          </w:p>
        </w:tc>
        <w:tc>
          <w:tcPr>
            <w:tcW w:type="dxa" w:w="2160"/>
          </w:tcPr>
          <w:p>
            <w:r>
              <w:t>Полностью российский прибор. Надежная поплавковая технология для воды. Диапазон до 10м (перекрывает 1.5м). Есть взрывозащита и различные модификации.</w:t>
            </w:r>
          </w:p>
        </w:tc>
        <w:tc>
          <w:tcPr>
            <w:tcW w:type="dxa" w:w="2160"/>
          </w:tcPr>
          <w:p>
            <w:r>
              <w:t>avtomatika-msk.ru</w:t>
            </w:r>
          </w:p>
        </w:tc>
      </w:tr>
      <w:tr>
        <w:tc>
          <w:tcPr>
            <w:tcW w:type="dxa" w:w="2160"/>
          </w:tcPr>
          <w:p>
            <w:r>
              <w:t>РУ-305.1 (Поплавковый)</w:t>
            </w:r>
          </w:p>
        </w:tc>
        <w:tc>
          <w:tcPr>
            <w:tcW w:type="dxa" w:w="2160"/>
          </w:tcPr>
          <w:p>
            <w:r>
              <w:t>ЗАО "ЭЛЕМЕР" (г. Москва)</w:t>
            </w:r>
          </w:p>
        </w:tc>
        <w:tc>
          <w:tcPr>
            <w:tcW w:type="dxa" w:w="2160"/>
          </w:tcPr>
          <w:p>
            <w:r>
              <w:t>Классический российский уровнемер. Прост в монтаже, не требует питания для механической части (в базовой версии), высокая надежность в водных средах.</w:t>
            </w:r>
          </w:p>
        </w:tc>
        <w:tc>
          <w:tcPr>
            <w:tcW w:type="dxa" w:w="2160"/>
          </w:tcPr>
          <w:p>
            <w:r>
              <w:t>elementer.ru</w:t>
            </w:r>
          </w:p>
        </w:tc>
      </w:tr>
    </w:tbl>
    <w:p>
      <w:r>
        <w:br/>
        <w:t>Подробное обоснование:</w:t>
        <w:br/>
        <w:t>Для измерения уровня чистой воды наиболее надежным и дешевым решением являются поплавковые датчики. Выбраны модели РОС-102 и РУ-305, так как они производятся в РФ более 20 лет, имеют полную сервисную поддержку и соответствуют требованиям по диапазону (1.5 м входит в рабочий диапазон данных моделей).</w:t>
      </w:r>
    </w:p>
    <w:p>
      <w:pPr>
        <w:pStyle w:val="Heading1"/>
      </w:pPr>
      <w:r>
        <w:t>Задание 2. Измерение расхода уксуса (до 500 л/ч)</w:t>
      </w:r>
    </w:p>
    <w:p>
      <w:r>
        <w:t>Требования: Агрессивная среда (уксус), точность не хуже 0.5%, интерфейс RS-485, пищевое исполнение.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Наименование / Модель</w:t>
            </w:r>
          </w:p>
        </w:tc>
        <w:tc>
          <w:tcPr>
            <w:tcW w:type="dxa" w:w="2160"/>
          </w:tcPr>
          <w:p>
            <w:r>
              <w:t>Производитель</w:t>
            </w:r>
          </w:p>
        </w:tc>
        <w:tc>
          <w:tcPr>
            <w:tcW w:type="dxa" w:w="2160"/>
          </w:tcPr>
          <w:p>
            <w:r>
              <w:t>Обоснование выбора</w:t>
            </w:r>
          </w:p>
        </w:tc>
        <w:tc>
          <w:tcPr>
            <w:tcW w:type="dxa" w:w="2160"/>
          </w:tcPr>
          <w:p>
            <w:r>
              <w:t>Ссылка</w:t>
            </w:r>
          </w:p>
        </w:tc>
      </w:tr>
      <w:tr>
        <w:tc>
          <w:tcPr>
            <w:tcW w:type="dxa" w:w="2160"/>
          </w:tcPr>
          <w:p>
            <w:r>
              <w:t>ПРЭМ-0.5 (Электромагнитный)</w:t>
            </w:r>
          </w:p>
        </w:tc>
        <w:tc>
          <w:tcPr>
            <w:tcW w:type="dxa" w:w="2160"/>
          </w:tcPr>
          <w:p>
            <w:r>
              <w:t>ООО "Промприбор" (г. Смоленск)</w:t>
            </w:r>
          </w:p>
        </w:tc>
        <w:tc>
          <w:tcPr>
            <w:tcW w:type="dxa" w:w="2160"/>
          </w:tcPr>
          <w:p>
            <w:r>
              <w:t>Электромагнитные расходомеры идеальны для токопроводящих жидкостей (уксус). Футеровка из фторопласта обеспечивает химическую стойкость. Точность 0.5%. Есть RS-485.</w:t>
            </w:r>
          </w:p>
        </w:tc>
        <w:tc>
          <w:tcPr>
            <w:tcW w:type="dxa" w:w="2160"/>
          </w:tcPr>
          <w:p>
            <w:r>
              <w:t>prompribor-smolensk.ru</w:t>
            </w:r>
          </w:p>
        </w:tc>
      </w:tr>
      <w:tr>
        <w:tc>
          <w:tcPr>
            <w:tcW w:type="dxa" w:w="2160"/>
          </w:tcPr>
          <w:p>
            <w:r>
              <w:t>РСЛ-200 (Электромагнитный)</w:t>
            </w:r>
          </w:p>
        </w:tc>
        <w:tc>
          <w:tcPr>
            <w:tcW w:type="dxa" w:w="2160"/>
          </w:tcPr>
          <w:p>
            <w:r>
              <w:t>ГК "Взлет" (г. Санкт-Петербург)</w:t>
            </w:r>
          </w:p>
        </w:tc>
        <w:tc>
          <w:tcPr>
            <w:tcW w:type="dxa" w:w="2160"/>
          </w:tcPr>
          <w:p>
            <w:r>
              <w:t>Один из лидеров рынка РФ. Модификация с футеровкой PTFE (тефлон) устойчива к уксусной кислоте. Высокая точность, цифровой интерфейс, внесены в реестр СИ.</w:t>
            </w:r>
          </w:p>
        </w:tc>
        <w:tc>
          <w:tcPr>
            <w:tcW w:type="dxa" w:w="2160"/>
          </w:tcPr>
          <w:p>
            <w:r>
              <w:t>vzlet.ru</w:t>
            </w:r>
          </w:p>
        </w:tc>
      </w:tr>
    </w:tbl>
    <w:p>
      <w:r>
        <w:br/>
        <w:t>Подробное обоснование:</w:t>
        <w:br/>
        <w:t>Уксус является электропроводящей и коррозионно-активной средой. Механические счетчики (турбинные) быстро выйдут из строя. Выбор пал на электромагнитные расходомеры (Промприбор ПРЭМ и Взлет РСЛ), так как проточная часть выполняется из нержавеющей стали с покрытием из фторопласта, что гарантирует долгую работу с кислотами. Оба завода находятся в России.</w:t>
      </w:r>
    </w:p>
    <w:p>
      <w:pPr>
        <w:pStyle w:val="Heading1"/>
      </w:pPr>
      <w:r>
        <w:t>Задание 3. Измерение давления в теплосети</w:t>
      </w:r>
    </w:p>
    <w:p>
      <w:r>
        <w:t>Требования: Давление до 1.6 МПа, точность 1.5%, местная индикация + выход на пульт.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Наименование / Модель</w:t>
            </w:r>
          </w:p>
        </w:tc>
        <w:tc>
          <w:tcPr>
            <w:tcW w:type="dxa" w:w="2160"/>
          </w:tcPr>
          <w:p>
            <w:r>
              <w:t>Производитель</w:t>
            </w:r>
          </w:p>
        </w:tc>
        <w:tc>
          <w:tcPr>
            <w:tcW w:type="dxa" w:w="2160"/>
          </w:tcPr>
          <w:p>
            <w:r>
              <w:t>Обоснование выбора</w:t>
            </w:r>
          </w:p>
        </w:tc>
        <w:tc>
          <w:tcPr>
            <w:tcW w:type="dxa" w:w="2160"/>
          </w:tcPr>
          <w:p>
            <w:r>
              <w:t>Ссылка</w:t>
            </w:r>
          </w:p>
        </w:tc>
      </w:tr>
      <w:tr>
        <w:tc>
          <w:tcPr>
            <w:tcW w:type="dxa" w:w="2160"/>
          </w:tcPr>
          <w:p>
            <w:r>
              <w:t>ДИ-100 (с индикатором)</w:t>
            </w:r>
          </w:p>
        </w:tc>
        <w:tc>
          <w:tcPr>
            <w:tcW w:type="dxa" w:w="2160"/>
          </w:tcPr>
          <w:p>
            <w:r>
              <w:t>ООО "Метрон" (г. Москва)</w:t>
            </w:r>
          </w:p>
        </w:tc>
        <w:tc>
          <w:tcPr>
            <w:tcW w:type="dxa" w:w="2160"/>
          </w:tcPr>
          <w:p>
            <w:r>
              <w:t>Специализированный датчик для ЖКХ и теплосетей. Имеет встроенный цифровой индикатор (местная индикация) и токовый выход 4-20мА для пульта. Высокая перегрузочная способность.</w:t>
            </w:r>
          </w:p>
        </w:tc>
        <w:tc>
          <w:tcPr>
            <w:tcW w:type="dxa" w:w="2160"/>
          </w:tcPr>
          <w:p>
            <w:r>
              <w:t>metron-con.ru</w:t>
            </w:r>
          </w:p>
        </w:tc>
      </w:tr>
      <w:tr>
        <w:tc>
          <w:tcPr>
            <w:tcW w:type="dxa" w:w="2160"/>
          </w:tcPr>
          <w:p>
            <w:r>
              <w:t>Сапфир-22ДИ-01</w:t>
            </w:r>
          </w:p>
        </w:tc>
        <w:tc>
          <w:tcPr>
            <w:tcW w:type="dxa" w:w="2160"/>
          </w:tcPr>
          <w:p>
            <w:r>
              <w:t>АО "НПП Сапфир" (г. Москва)</w:t>
            </w:r>
          </w:p>
        </w:tc>
        <w:tc>
          <w:tcPr>
            <w:tcW w:type="dxa" w:w="2160"/>
          </w:tcPr>
          <w:p>
            <w:r>
              <w:t>Легендарная российская марка. Модификация "ДИ" означает наличие цифрового индикатора на корпусе. Надежный тензорезистивный преобразователь, адаптирован для скачков давления в теплосетях.</w:t>
            </w:r>
          </w:p>
        </w:tc>
        <w:tc>
          <w:tcPr>
            <w:tcW w:type="dxa" w:w="2160"/>
          </w:tcPr>
          <w:p>
            <w:r>
              <w:t>sapphir.ru</w:t>
            </w:r>
          </w:p>
        </w:tc>
      </w:tr>
    </w:tbl>
    <w:p>
      <w:r>
        <w:br/>
        <w:t>Подробное обоснование:</w:t>
        <w:br/>
        <w:t>Для теплосетей критична надежность при гидроударах. Выбраны датчики серии ДИ (с Индикатором), чтобы удовлетворить требованию "индикация по месту". Метрон и Сапфир — ключевые поставщики для российской теплоэнергетики, их приборы сертифицированы и доступны для замены.</w:t>
      </w:r>
    </w:p>
    <w:p>
      <w:pPr>
        <w:pStyle w:val="Heading1"/>
      </w:pPr>
      <w:r>
        <w:t>Заключение</w:t>
      </w:r>
    </w:p>
    <w:p>
      <w:r>
        <w:t>Все подобранные датчики входят в Государственный реестр средств измерений РФ, производятся на территории России и имеют официальные представительства для технической поддержки. Ссылки ведут на официальные сайты заводов-изготовителей.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