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778" w:rsidRDefault="00D96778">
      <w:r>
        <w:t xml:space="preserve">Heroes of </w:t>
      </w:r>
      <w:proofErr w:type="spellStart"/>
      <w:r>
        <w:t>Pymoli</w:t>
      </w:r>
      <w:proofErr w:type="spellEnd"/>
      <w:r>
        <w:t xml:space="preserve"> Summary</w:t>
      </w:r>
    </w:p>
    <w:p w:rsidR="00D96778" w:rsidRDefault="003F07A6" w:rsidP="00D96778">
      <w:pPr>
        <w:pStyle w:val="ListParagraph"/>
        <w:numPr>
          <w:ilvl w:val="0"/>
          <w:numId w:val="1"/>
        </w:numPr>
      </w:pPr>
      <w:proofErr w:type="gramStart"/>
      <w:r>
        <w:t>T</w:t>
      </w:r>
      <w:r w:rsidR="00D96778">
        <w:t>he majority of</w:t>
      </w:r>
      <w:proofErr w:type="gramEnd"/>
      <w:r w:rsidR="00D96778">
        <w:t xml:space="preserve"> gamers are male (84%).  If this company would like to expand its market share, it might consider targeting the female or non-gender-binary demographic.</w:t>
      </w:r>
    </w:p>
    <w:p w:rsidR="00D96778" w:rsidRDefault="00D96778" w:rsidP="00D96778">
      <w:pPr>
        <w:pStyle w:val="ListParagraph"/>
        <w:numPr>
          <w:ilvl w:val="0"/>
          <w:numId w:val="1"/>
        </w:numPr>
      </w:pPr>
      <w:r>
        <w:t xml:space="preserve">It looks like </w:t>
      </w:r>
      <w:proofErr w:type="gramStart"/>
      <w:r>
        <w:t>the majority of</w:t>
      </w:r>
      <w:proofErr w:type="gramEnd"/>
      <w:r>
        <w:t xml:space="preserve"> purchases were made by the 16-25 year</w:t>
      </w:r>
      <w:r w:rsidR="003F07A6">
        <w:t>s</w:t>
      </w:r>
      <w:r>
        <w:t xml:space="preserve"> demographic, which highlights a good area for target ma</w:t>
      </w:r>
      <w:bookmarkStart w:id="0" w:name="_GoBack"/>
      <w:bookmarkEnd w:id="0"/>
      <w:r>
        <w:t>rketing</w:t>
      </w:r>
      <w:r w:rsidR="003F07A6">
        <w:t xml:space="preserve">. For example, where should the game be advertised to increase the number of gamers? Is there cross-advertising that could increase revenue? </w:t>
      </w:r>
    </w:p>
    <w:p w:rsidR="00D96778" w:rsidRDefault="00D96778" w:rsidP="00D96778">
      <w:pPr>
        <w:pStyle w:val="ListParagraph"/>
        <w:numPr>
          <w:ilvl w:val="0"/>
          <w:numId w:val="1"/>
        </w:numPr>
      </w:pPr>
      <w:r>
        <w:t xml:space="preserve">Four items from the most popular items also appear in the most profitable list. To increase sales, it might be useful to analyze </w:t>
      </w:r>
      <w:r w:rsidR="003F07A6">
        <w:t>why these items are appealing and create more possible in-game purchases that emulate the attractive qualities of the top five.</w:t>
      </w:r>
      <w:r>
        <w:t xml:space="preserve"> </w:t>
      </w:r>
    </w:p>
    <w:sectPr w:rsidR="00D9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73591"/>
    <w:multiLevelType w:val="hybridMultilevel"/>
    <w:tmpl w:val="0D805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78"/>
    <w:rsid w:val="003F07A6"/>
    <w:rsid w:val="00D9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D5F7"/>
  <w15:chartTrackingRefBased/>
  <w15:docId w15:val="{AAFC809B-3478-4B7A-971A-E895E8CB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Taufer</dc:creator>
  <cp:keywords/>
  <dc:description/>
  <cp:lastModifiedBy>Kirsten Taufer</cp:lastModifiedBy>
  <cp:revision>1</cp:revision>
  <dcterms:created xsi:type="dcterms:W3CDTF">2020-01-08T21:35:00Z</dcterms:created>
  <dcterms:modified xsi:type="dcterms:W3CDTF">2020-01-08T21:49:00Z</dcterms:modified>
</cp:coreProperties>
</file>