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F49" w:rsidRPr="005665AA" w:rsidRDefault="005366F2" w:rsidP="005665AA">
      <w:pPr>
        <w:jc w:val="center"/>
        <w:rPr>
          <w:sz w:val="28"/>
          <w:szCs w:val="28"/>
        </w:rPr>
      </w:pPr>
      <w:r w:rsidRPr="005366F2">
        <w:rPr>
          <w:sz w:val="28"/>
          <w:szCs w:val="28"/>
        </w:rPr>
        <w:t xml:space="preserve">Lab </w:t>
      </w:r>
      <w:r w:rsidR="00B31420">
        <w:rPr>
          <w:sz w:val="28"/>
          <w:szCs w:val="28"/>
        </w:rPr>
        <w:t>9</w:t>
      </w:r>
    </w:p>
    <w:p w:rsidR="005665AA" w:rsidRDefault="005C412F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1.  </w:t>
      </w:r>
    </w:p>
    <w:p w:rsidR="00F6249D" w:rsidRDefault="00021F49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proofErr w:type="gramStart"/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a</w:t>
      </w:r>
      <w:proofErr w:type="gramEnd"/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</w:t>
      </w:r>
      <w:r w:rsidRPr="005C4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Switches S2 and S3 are turned on. Will outputs</w:t>
      </w:r>
      <w:r w:rsidR="005C412F"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PL1 and PL2 come on? </w:t>
      </w:r>
      <w:r w:rsidR="005C412F"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Why?</w:t>
      </w:r>
    </w:p>
    <w:p w:rsidR="00F6249D" w:rsidRPr="00F6249D" w:rsidRDefault="00F6249D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</w:pPr>
      <w:r w:rsidRPr="00F6249D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>No, because the MCR is not on.</w:t>
      </w:r>
    </w:p>
    <w:p w:rsidR="00021F49" w:rsidRDefault="00021F49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b.</w:t>
      </w:r>
      <w:r w:rsidRPr="005C4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With switches S2 and S3 still on, switch S1 is turned on. Will output PL1 or PL2 or both come on? </w:t>
      </w:r>
      <w:r w:rsidR="005C412F"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Why?</w:t>
      </w:r>
    </w:p>
    <w:p w:rsidR="00F6249D" w:rsidRPr="00F6249D" w:rsidRDefault="00F6249D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</w:pPr>
      <w:r w:rsidRPr="00F6249D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>Yes because now the MCR is on</w:t>
      </w:r>
    </w:p>
    <w:p w:rsidR="00021F49" w:rsidRDefault="00021F49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c.</w:t>
      </w:r>
      <w:r w:rsidRPr="005C4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With switches S2 and S3 still on, switch S1 is </w:t>
      </w:r>
      <w:r w:rsidRPr="005C412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bdr w:val="none" w:sz="0" w:space="0" w:color="auto" w:frame="1"/>
        </w:rPr>
        <w:t>turned off. Will both outputs PL1 and PL2 de-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energize? Why?</w:t>
      </w:r>
    </w:p>
    <w:p w:rsidR="00F6249D" w:rsidRPr="00F6249D" w:rsidRDefault="00F6249D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F6249D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>PL2 stays on because it was latched whereas pl1 turns off</w:t>
      </w:r>
    </w:p>
    <w:p w:rsidR="00021F49" w:rsidRDefault="00021F49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bdr w:val="none" w:sz="0" w:space="0" w:color="auto" w:frame="1"/>
        </w:rPr>
      </w:pP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d.</w:t>
      </w:r>
      <w:r w:rsidRPr="005C4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With all other switches off, switch S6 is turned </w:t>
      </w:r>
      <w:r w:rsidRPr="005C412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bdr w:val="none" w:sz="0" w:space="0" w:color="auto" w:frame="1"/>
        </w:rPr>
        <w:t>on. Will the timer time? Why?</w:t>
      </w:r>
    </w:p>
    <w:p w:rsidR="00F6249D" w:rsidRPr="00F6249D" w:rsidRDefault="00F6249D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F6249D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highlight w:val="yellow"/>
          <w:bdr w:val="none" w:sz="0" w:space="0" w:color="auto" w:frame="1"/>
        </w:rPr>
        <w:t xml:space="preserve">0 because the </w:t>
      </w:r>
      <w:proofErr w:type="spellStart"/>
      <w:r w:rsidRPr="00F6249D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highlight w:val="yellow"/>
          <w:bdr w:val="none" w:sz="0" w:space="0" w:color="auto" w:frame="1"/>
        </w:rPr>
        <w:t>mcr</w:t>
      </w:r>
      <w:proofErr w:type="spellEnd"/>
      <w:r w:rsidRPr="00F6249D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highlight w:val="yellow"/>
          <w:bdr w:val="none" w:sz="0" w:space="0" w:color="auto" w:frame="1"/>
        </w:rPr>
        <w:t xml:space="preserve"> for it (sw5) is not on</w:t>
      </w:r>
    </w:p>
    <w:p w:rsidR="00021F49" w:rsidRDefault="00021F49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bdr w:val="none" w:sz="0" w:space="0" w:color="auto" w:frame="1"/>
        </w:rPr>
      </w:pP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e. With switch S6 still on, switch S5 is turned on. </w:t>
      </w:r>
      <w:r w:rsidRPr="005C412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bdr w:val="none" w:sz="0" w:space="0" w:color="auto" w:frame="1"/>
        </w:rPr>
        <w:t>Will the timer time? Why?</w:t>
      </w:r>
    </w:p>
    <w:p w:rsidR="00F6249D" w:rsidRPr="00F6249D" w:rsidRDefault="00F6249D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F6249D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highlight w:val="yellow"/>
          <w:bdr w:val="none" w:sz="0" w:space="0" w:color="auto" w:frame="1"/>
        </w:rPr>
        <w:t xml:space="preserve">Yes because the </w:t>
      </w:r>
      <w:proofErr w:type="spellStart"/>
      <w:r w:rsidRPr="00F6249D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highlight w:val="yellow"/>
          <w:bdr w:val="none" w:sz="0" w:space="0" w:color="auto" w:frame="1"/>
        </w:rPr>
        <w:t>mcr</w:t>
      </w:r>
      <w:proofErr w:type="spellEnd"/>
      <w:r w:rsidRPr="00F6249D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highlight w:val="yellow"/>
          <w:bdr w:val="none" w:sz="0" w:space="0" w:color="auto" w:frame="1"/>
        </w:rPr>
        <w:t xml:space="preserve"> will allow the switch that controls the timer to work </w:t>
      </w:r>
    </w:p>
    <w:p w:rsidR="00021F49" w:rsidRPr="00021F49" w:rsidRDefault="00021F49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f.</w:t>
      </w:r>
      <w:r w:rsidRPr="005C4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With switch S6 still on, switch S5 is turned off. What happens to the timer? If the timer was an</w:t>
      </w:r>
    </w:p>
    <w:p w:rsidR="00021F49" w:rsidRDefault="005C412F" w:rsidP="00021F49">
      <w:pPr>
        <w:shd w:val="clear" w:color="auto" w:fill="E9E9E9"/>
        <w:spacing w:after="0" w:line="240" w:lineRule="auto"/>
        <w:rPr>
          <w:rStyle w:val="a"/>
          <w:rFonts w:ascii="Times New Roman" w:hAnsi="Times New Roman" w:cs="Times New Roman"/>
          <w:color w:val="231F20"/>
          <w:sz w:val="24"/>
          <w:szCs w:val="24"/>
          <w:bdr w:val="none" w:sz="0" w:space="0" w:color="auto" w:frame="1"/>
          <w:shd w:val="clear" w:color="auto" w:fill="E9E9E9"/>
        </w:rPr>
      </w:pPr>
      <w:r w:rsidRPr="005C412F">
        <w:rPr>
          <w:rStyle w:val="a"/>
          <w:rFonts w:ascii="Times New Roman" w:hAnsi="Times New Roman" w:cs="Times New Roman"/>
          <w:color w:val="231F20"/>
          <w:spacing w:val="-15"/>
          <w:sz w:val="24"/>
          <w:szCs w:val="24"/>
          <w:bdr w:val="none" w:sz="0" w:space="0" w:color="auto" w:frame="1"/>
          <w:shd w:val="clear" w:color="auto" w:fill="E9E9E9"/>
        </w:rPr>
        <w:t xml:space="preserve">RTO type instead of a TON, what would happen </w:t>
      </w:r>
      <w:r w:rsidRPr="005C412F">
        <w:rPr>
          <w:rStyle w:val="a"/>
          <w:rFonts w:ascii="Times New Roman" w:hAnsi="Times New Roman" w:cs="Times New Roman"/>
          <w:color w:val="231F20"/>
          <w:sz w:val="24"/>
          <w:szCs w:val="24"/>
          <w:bdr w:val="none" w:sz="0" w:space="0" w:color="auto" w:frame="1"/>
          <w:shd w:val="clear" w:color="auto" w:fill="E9E9E9"/>
        </w:rPr>
        <w:t>to the accumulated value?</w:t>
      </w:r>
    </w:p>
    <w:p w:rsidR="00F6249D" w:rsidRPr="00F6249D" w:rsidRDefault="00F6249D" w:rsidP="00021F4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F6249D">
        <w:rPr>
          <w:rStyle w:val="a"/>
          <w:rFonts w:ascii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  <w:shd w:val="clear" w:color="auto" w:fill="E9E9E9"/>
        </w:rPr>
        <w:t>It resets</w:t>
      </w:r>
    </w:p>
    <w:p w:rsidR="00021F49" w:rsidRDefault="00021F49" w:rsidP="006C2EF2">
      <w:pPr>
        <w:pStyle w:val="ListParagraph"/>
        <w:rPr>
          <w:sz w:val="24"/>
          <w:szCs w:val="24"/>
        </w:rPr>
      </w:pPr>
    </w:p>
    <w:p w:rsidR="005C412F" w:rsidRPr="005C412F" w:rsidRDefault="005C412F" w:rsidP="005C412F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2.  </w:t>
      </w:r>
    </w:p>
    <w:p w:rsidR="005C412F" w:rsidRDefault="005C412F" w:rsidP="005C412F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5C412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>a.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Switch S3 is turned on. Will output PL1 be </w:t>
      </w:r>
      <w:proofErr w:type="spellStart"/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ener-gized</w:t>
      </w:r>
      <w:proofErr w:type="spellEnd"/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?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Why?</w:t>
      </w:r>
    </w:p>
    <w:p w:rsidR="00F6249D" w:rsidRPr="00F6249D" w:rsidRDefault="00F6249D" w:rsidP="005C412F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6249D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 xml:space="preserve">Yes, because it is direct </w:t>
      </w:r>
      <w:proofErr w:type="spellStart"/>
      <w:r w:rsidRPr="00F6249D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>conect</w:t>
      </w:r>
      <w:proofErr w:type="spellEnd"/>
    </w:p>
    <w:p w:rsidR="005C412F" w:rsidRDefault="005C412F" w:rsidP="005C412F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5C412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>b.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Switch S2 is turned on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then switch S5is turned on. Will output PL4 be energized?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Why?</w:t>
      </w:r>
    </w:p>
    <w:p w:rsidR="00F6249D" w:rsidRPr="00F6249D" w:rsidRDefault="00F6249D" w:rsidP="005C412F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6249D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>No, because s2 causes it to jump down and only let s4 to work.</w:t>
      </w:r>
      <w:r w:rsidRPr="00F6249D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</w:p>
    <w:p w:rsidR="005C412F" w:rsidRDefault="005C412F" w:rsidP="005C412F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5C412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>c.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Switch S3 is turned on and output PL1 is </w:t>
      </w:r>
      <w:proofErr w:type="spellStart"/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ener-gized</w:t>
      </w:r>
      <w:proofErr w:type="spellEnd"/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 Next, switch S2 is turned on. Will outputPL1 be energized or de-energized after turning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on switch S2? Why?</w:t>
      </w:r>
    </w:p>
    <w:p w:rsidR="00F6249D" w:rsidRPr="005C412F" w:rsidRDefault="00F6249D" w:rsidP="005C412F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84BBB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 xml:space="preserve">It stays energized, because, </w:t>
      </w:r>
      <w:r w:rsidR="00584BBB" w:rsidRPr="00584BBB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>because switch 3 was hit first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</w:p>
    <w:p w:rsidR="005C412F" w:rsidRDefault="005C412F" w:rsidP="005C412F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5C412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>d.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All switches are turned on in order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according </w:t>
      </w:r>
      <w:proofErr w:type="spellStart"/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o</w:t>
      </w:r>
      <w:proofErr w:type="spellEnd"/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the following sequence: S1, S2, S3, S5, </w:t>
      </w:r>
      <w:proofErr w:type="gramStart"/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S4.Which</w:t>
      </w:r>
      <w:proofErr w:type="gramEnd"/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pilot lights will turn on?</w:t>
      </w:r>
    </w:p>
    <w:p w:rsidR="00584BBB" w:rsidRPr="005C412F" w:rsidRDefault="00584BBB" w:rsidP="005C412F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84BBB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>Pl2 &amp; pl3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</w:p>
    <w:p w:rsidR="005C412F" w:rsidRPr="005C412F" w:rsidRDefault="005C412F" w:rsidP="00F6249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5C412F" w:rsidRPr="005C412F" w:rsidRDefault="005C412F" w:rsidP="003248B7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 </w:t>
      </w:r>
      <w:r w:rsidR="005665AA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3</w:t>
      </w:r>
      <w:r w:rsidR="00F6249D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</w:t>
      </w:r>
    </w:p>
    <w:p w:rsidR="005C412F" w:rsidRPr="003C7B2E" w:rsidRDefault="005C412F" w:rsidP="003248B7">
      <w:pPr>
        <w:pStyle w:val="ListParagraph"/>
        <w:numPr>
          <w:ilvl w:val="0"/>
          <w:numId w:val="3"/>
        </w:num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Switches S1, S3, S4, and S5 are all turned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on. Which pilot light will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Pr="005C412F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bdr w:val="none" w:sz="0" w:space="0" w:color="auto" w:frame="1"/>
        </w:rPr>
        <w:t>not 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be turned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on?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Pr="005C412F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Why?</w:t>
      </w:r>
    </w:p>
    <w:p w:rsidR="003C7B2E" w:rsidRPr="005C412F" w:rsidRDefault="003C7B2E" w:rsidP="003C7B2E">
      <w:pPr>
        <w:pStyle w:val="ListParagraph"/>
        <w:shd w:val="clear" w:color="auto" w:fill="E9E9E9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C7B2E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 xml:space="preserve">PL3 because </w:t>
      </w:r>
      <w:proofErr w:type="spellStart"/>
      <w:r w:rsidRPr="003C7B2E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>sw</w:t>
      </w:r>
      <w:proofErr w:type="spellEnd"/>
      <w:r w:rsidRPr="003C7B2E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 xml:space="preserve"> 2 sends to sub which would allow access to </w:t>
      </w:r>
      <w:proofErr w:type="spellStart"/>
      <w:proofErr w:type="gramStart"/>
      <w:r w:rsidRPr="003C7B2E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>pl</w:t>
      </w:r>
      <w:proofErr w:type="spellEnd"/>
      <w:proofErr w:type="gramEnd"/>
      <w:r w:rsidRPr="003C7B2E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 xml:space="preserve"> 3</w:t>
      </w:r>
    </w:p>
    <w:p w:rsidR="005C412F" w:rsidRPr="00CB5AE1" w:rsidRDefault="005C412F" w:rsidP="00CB5AE1">
      <w:pPr>
        <w:pStyle w:val="ListParagraph"/>
        <w:numPr>
          <w:ilvl w:val="0"/>
          <w:numId w:val="3"/>
        </w:num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CB5AE1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Switch S2 is turned on and then switch S4 is turned on. Will output PL3 be energized? Why?</w:t>
      </w:r>
    </w:p>
    <w:p w:rsidR="00CB5AE1" w:rsidRPr="00CB5AE1" w:rsidRDefault="00CB5AE1" w:rsidP="00CB5AE1">
      <w:pPr>
        <w:pStyle w:val="ListParagraph"/>
        <w:shd w:val="clear" w:color="auto" w:fill="E9E9E9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B5AE1">
        <w:rPr>
          <w:rFonts w:ascii="Helvetica" w:eastAsia="Times New Roman" w:hAnsi="Helvetica" w:cs="Helvetica"/>
          <w:color w:val="000000"/>
          <w:sz w:val="24"/>
          <w:szCs w:val="24"/>
          <w:highlight w:val="yellow"/>
        </w:rPr>
        <w:t>Yes because it is sent into the sub allowing access to pl3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5C412F" w:rsidRPr="00CB5AE1" w:rsidRDefault="005C412F" w:rsidP="00CB5AE1">
      <w:pPr>
        <w:pStyle w:val="ListParagraph"/>
        <w:numPr>
          <w:ilvl w:val="0"/>
          <w:numId w:val="3"/>
        </w:num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CB5AE1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To what rung does the RET instruction return the program scan?</w:t>
      </w:r>
    </w:p>
    <w:p w:rsidR="00CB5AE1" w:rsidRPr="00CB5AE1" w:rsidRDefault="00B66F39" w:rsidP="00CB5AE1">
      <w:pPr>
        <w:pStyle w:val="ListParagraph"/>
        <w:shd w:val="clear" w:color="auto" w:fill="E9E9E9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It returns right after</w:t>
      </w:r>
      <w:bookmarkStart w:id="0" w:name="_GoBack"/>
      <w:bookmarkEnd w:id="0"/>
    </w:p>
    <w:p w:rsidR="00B31420" w:rsidRDefault="00B31420" w:rsidP="00B31420">
      <w:pPr>
        <w:pStyle w:val="ListParagraph"/>
        <w:rPr>
          <w:sz w:val="24"/>
          <w:szCs w:val="24"/>
        </w:rPr>
      </w:pPr>
    </w:p>
    <w:p w:rsidR="00B31420" w:rsidRPr="0011358F" w:rsidRDefault="00B31420" w:rsidP="0011358F">
      <w:pPr>
        <w:rPr>
          <w:sz w:val="24"/>
          <w:szCs w:val="24"/>
        </w:rPr>
      </w:pPr>
    </w:p>
    <w:sectPr w:rsidR="00B31420" w:rsidRPr="0011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D1CC1"/>
    <w:multiLevelType w:val="hybridMultilevel"/>
    <w:tmpl w:val="8CECC7A0"/>
    <w:lvl w:ilvl="0" w:tplc="EA820FCE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3A67AD"/>
    <w:multiLevelType w:val="hybridMultilevel"/>
    <w:tmpl w:val="D28830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351FE"/>
    <w:multiLevelType w:val="hybridMultilevel"/>
    <w:tmpl w:val="ADDA3364"/>
    <w:lvl w:ilvl="0" w:tplc="9AA29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F2"/>
    <w:rsid w:val="00021F49"/>
    <w:rsid w:val="0011358F"/>
    <w:rsid w:val="00193C00"/>
    <w:rsid w:val="003248B7"/>
    <w:rsid w:val="003C5729"/>
    <w:rsid w:val="003C7B2E"/>
    <w:rsid w:val="005366F2"/>
    <w:rsid w:val="005665AA"/>
    <w:rsid w:val="00584BBB"/>
    <w:rsid w:val="005C412F"/>
    <w:rsid w:val="005D3976"/>
    <w:rsid w:val="006C2EF2"/>
    <w:rsid w:val="00A86011"/>
    <w:rsid w:val="00B31420"/>
    <w:rsid w:val="00B66F39"/>
    <w:rsid w:val="00B838E7"/>
    <w:rsid w:val="00B85F90"/>
    <w:rsid w:val="00C67C14"/>
    <w:rsid w:val="00CB5AE1"/>
    <w:rsid w:val="00CD327C"/>
    <w:rsid w:val="00D228E9"/>
    <w:rsid w:val="00F6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CD40"/>
  <w15:chartTrackingRefBased/>
  <w15:docId w15:val="{11E5476F-737E-4F71-947E-E972AEB2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6F2"/>
    <w:pPr>
      <w:ind w:left="720"/>
      <w:contextualSpacing/>
    </w:pPr>
  </w:style>
  <w:style w:type="character" w:customStyle="1" w:styleId="a">
    <w:name w:val="a"/>
    <w:basedOn w:val="DefaultParagraphFont"/>
    <w:rsid w:val="00021F49"/>
  </w:style>
  <w:style w:type="character" w:customStyle="1" w:styleId="l6">
    <w:name w:val="l6"/>
    <w:basedOn w:val="DefaultParagraphFont"/>
    <w:rsid w:val="00021F49"/>
  </w:style>
  <w:style w:type="character" w:customStyle="1" w:styleId="l7">
    <w:name w:val="l7"/>
    <w:basedOn w:val="DefaultParagraphFont"/>
    <w:rsid w:val="005C412F"/>
  </w:style>
  <w:style w:type="paragraph" w:styleId="BalloonText">
    <w:name w:val="Balloon Text"/>
    <w:basedOn w:val="Normal"/>
    <w:link w:val="BalloonTextChar"/>
    <w:uiPriority w:val="99"/>
    <w:semiHidden/>
    <w:unhideWhenUsed/>
    <w:rsid w:val="003C5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CLMallette</dc:creator>
  <cp:keywords/>
  <dc:description/>
  <cp:lastModifiedBy>Caudill, Katherine</cp:lastModifiedBy>
  <cp:revision>9</cp:revision>
  <cp:lastPrinted>2020-02-05T18:01:00Z</cp:lastPrinted>
  <dcterms:created xsi:type="dcterms:W3CDTF">2020-01-27T16:54:00Z</dcterms:created>
  <dcterms:modified xsi:type="dcterms:W3CDTF">2020-02-05T18:30:00Z</dcterms:modified>
</cp:coreProperties>
</file>