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0E96F" w14:textId="77777777" w:rsidR="00D12DDB" w:rsidRDefault="00D12DDB" w:rsidP="00D12DDB">
      <w:pPr>
        <w:jc w:val="center"/>
        <w:rPr>
          <w:rFonts w:ascii="Times New Roman" w:eastAsia="Times New Roman" w:hAnsi="Times New Roman" w:cs="Times New Roman"/>
          <w:b/>
          <w:sz w:val="36"/>
          <w:szCs w:val="36"/>
          <w:lang w:val="en-US"/>
        </w:rPr>
      </w:pPr>
    </w:p>
    <w:p w14:paraId="44FF6CDE" w14:textId="77777777" w:rsidR="00D12DDB" w:rsidRDefault="00D12DDB" w:rsidP="00D12DDB">
      <w:pPr>
        <w:jc w:val="center"/>
        <w:rPr>
          <w:rFonts w:ascii="Times New Roman" w:eastAsia="Times New Roman" w:hAnsi="Times New Roman" w:cs="Times New Roman"/>
          <w:b/>
          <w:sz w:val="36"/>
          <w:szCs w:val="36"/>
          <w:lang w:val="en-US"/>
        </w:rPr>
      </w:pPr>
    </w:p>
    <w:p w14:paraId="276855E7" w14:textId="77777777" w:rsidR="00D12DDB" w:rsidRDefault="00D12DDB" w:rsidP="00D12DDB">
      <w:pPr>
        <w:jc w:val="center"/>
        <w:rPr>
          <w:rFonts w:ascii="Times New Roman" w:eastAsia="Times New Roman" w:hAnsi="Times New Roman" w:cs="Times New Roman"/>
          <w:b/>
          <w:sz w:val="36"/>
          <w:szCs w:val="36"/>
          <w:lang w:val="en-US"/>
        </w:rPr>
      </w:pPr>
    </w:p>
    <w:p w14:paraId="6611E670" w14:textId="77777777" w:rsidR="00D12DDB" w:rsidRDefault="00D12DDB" w:rsidP="00D12DDB">
      <w:pPr>
        <w:jc w:val="center"/>
        <w:rPr>
          <w:rFonts w:ascii="Times New Roman" w:eastAsia="Times New Roman" w:hAnsi="Times New Roman" w:cs="Times New Roman"/>
          <w:b/>
          <w:sz w:val="36"/>
          <w:szCs w:val="36"/>
          <w:lang w:val="en-US"/>
        </w:rPr>
      </w:pPr>
    </w:p>
    <w:p w14:paraId="50761515" w14:textId="77777777" w:rsidR="00D12DDB" w:rsidRDefault="00D12DDB" w:rsidP="00D12DDB">
      <w:pPr>
        <w:jc w:val="center"/>
        <w:rPr>
          <w:rFonts w:ascii="Times New Roman" w:eastAsia="Times New Roman" w:hAnsi="Times New Roman" w:cs="Times New Roman"/>
          <w:b/>
          <w:sz w:val="36"/>
          <w:szCs w:val="36"/>
          <w:lang w:val="en-US"/>
        </w:rPr>
      </w:pPr>
    </w:p>
    <w:p w14:paraId="58BD2233" w14:textId="77777777" w:rsidR="00D12DDB" w:rsidRDefault="00D12DDB" w:rsidP="00D12DDB">
      <w:pPr>
        <w:jc w:val="center"/>
        <w:rPr>
          <w:rFonts w:ascii="Times New Roman" w:eastAsia="Times New Roman" w:hAnsi="Times New Roman" w:cs="Times New Roman"/>
          <w:b/>
          <w:sz w:val="36"/>
          <w:szCs w:val="36"/>
          <w:lang w:val="en-US"/>
        </w:rPr>
      </w:pPr>
    </w:p>
    <w:p w14:paraId="2A197177" w14:textId="77777777" w:rsidR="00D12DDB" w:rsidRDefault="00D12DDB" w:rsidP="00D12DDB">
      <w:pPr>
        <w:jc w:val="center"/>
        <w:rPr>
          <w:rFonts w:ascii="Times New Roman" w:eastAsia="Times New Roman" w:hAnsi="Times New Roman" w:cs="Times New Roman"/>
          <w:b/>
          <w:sz w:val="36"/>
          <w:szCs w:val="36"/>
          <w:lang w:val="en-US"/>
        </w:rPr>
      </w:pPr>
    </w:p>
    <w:p w14:paraId="28F78BD1" w14:textId="77777777" w:rsidR="00D12DDB" w:rsidRDefault="00D12DDB" w:rsidP="00D12DDB">
      <w:pPr>
        <w:jc w:val="center"/>
        <w:rPr>
          <w:rFonts w:ascii="Times New Roman" w:eastAsia="Times New Roman" w:hAnsi="Times New Roman" w:cs="Times New Roman"/>
          <w:b/>
          <w:sz w:val="36"/>
          <w:szCs w:val="36"/>
          <w:lang w:val="en-US"/>
        </w:rPr>
      </w:pPr>
    </w:p>
    <w:p w14:paraId="25C19ED9" w14:textId="77777777" w:rsidR="00D12DDB" w:rsidRDefault="00D12DDB" w:rsidP="00D12DDB">
      <w:pPr>
        <w:jc w:val="center"/>
        <w:rPr>
          <w:rFonts w:ascii="Times New Roman" w:eastAsia="Times New Roman" w:hAnsi="Times New Roman" w:cs="Times New Roman"/>
          <w:b/>
          <w:sz w:val="36"/>
          <w:szCs w:val="36"/>
          <w:lang w:val="en-US"/>
        </w:rPr>
      </w:pPr>
    </w:p>
    <w:p w14:paraId="07D67992" w14:textId="3BBB914A" w:rsidR="00F776E0" w:rsidRDefault="31AD97EC" w:rsidP="00D12DDB">
      <w:pPr>
        <w:jc w:val="center"/>
        <w:rPr>
          <w:rFonts w:ascii="Times New Roman" w:eastAsia="Times New Roman" w:hAnsi="Times New Roman" w:cs="Times New Roman"/>
          <w:b/>
          <w:sz w:val="36"/>
          <w:szCs w:val="36"/>
          <w:lang w:val="en-US"/>
        </w:rPr>
      </w:pPr>
      <w:r w:rsidRPr="5F4BBD84">
        <w:rPr>
          <w:rFonts w:ascii="Times New Roman" w:eastAsia="Times New Roman" w:hAnsi="Times New Roman" w:cs="Times New Roman"/>
          <w:b/>
          <w:sz w:val="36"/>
          <w:szCs w:val="36"/>
          <w:lang w:val="en-US"/>
        </w:rPr>
        <w:t>Stock Price Prediction</w:t>
      </w:r>
      <w:r w:rsidR="0042579B" w:rsidRPr="5F4BBD84">
        <w:rPr>
          <w:rFonts w:ascii="Times New Roman" w:eastAsia="Times New Roman" w:hAnsi="Times New Roman" w:cs="Times New Roman"/>
          <w:b/>
          <w:sz w:val="36"/>
          <w:szCs w:val="36"/>
          <w:lang w:val="en-US"/>
        </w:rPr>
        <w:t xml:space="preserve"> </w:t>
      </w:r>
      <w:r w:rsidR="00D12DDB">
        <w:rPr>
          <w:rFonts w:ascii="Times New Roman" w:eastAsia="Times New Roman" w:hAnsi="Times New Roman" w:cs="Times New Roman"/>
          <w:b/>
          <w:sz w:val="36"/>
          <w:szCs w:val="36"/>
          <w:lang w:val="en-US"/>
        </w:rPr>
        <w:t>–</w:t>
      </w:r>
      <w:r w:rsidR="0042579B" w:rsidRPr="5F4BBD84">
        <w:rPr>
          <w:rFonts w:ascii="Times New Roman" w:eastAsia="Times New Roman" w:hAnsi="Times New Roman" w:cs="Times New Roman"/>
          <w:b/>
          <w:sz w:val="36"/>
          <w:szCs w:val="36"/>
          <w:lang w:val="en-US"/>
        </w:rPr>
        <w:t xml:space="preserve"> Costc</w:t>
      </w:r>
      <w:r w:rsidR="00D12DDB">
        <w:rPr>
          <w:rFonts w:ascii="Times New Roman" w:eastAsia="Times New Roman" w:hAnsi="Times New Roman" w:cs="Times New Roman"/>
          <w:b/>
          <w:sz w:val="36"/>
          <w:szCs w:val="36"/>
          <w:lang w:val="en-US"/>
        </w:rPr>
        <w:t>o</w:t>
      </w:r>
    </w:p>
    <w:p w14:paraId="21CB63FD" w14:textId="49A179DF" w:rsidR="00D12DDB" w:rsidRPr="00D12DDB" w:rsidRDefault="00D12DDB" w:rsidP="00D12DDB">
      <w:pPr>
        <w:pStyle w:val="ListParagraph"/>
        <w:tabs>
          <w:tab w:val="right" w:pos="10060"/>
        </w:tabs>
        <w:spacing w:line="252" w:lineRule="auto"/>
        <w:ind w:hanging="360"/>
        <w:jc w:val="center"/>
        <w:rPr>
          <w:rFonts w:ascii="Times New Roman" w:eastAsia="Times New Roman" w:hAnsi="Times New Roman" w:cs="Times New Roman"/>
          <w:b/>
          <w:sz w:val="36"/>
          <w:szCs w:val="36"/>
        </w:rPr>
      </w:pPr>
      <w:r w:rsidRPr="00D12DDB">
        <w:rPr>
          <w:rFonts w:ascii="Times New Roman" w:eastAsia="Times New Roman" w:hAnsi="Times New Roman" w:cs="Times New Roman"/>
          <w:b/>
          <w:sz w:val="36"/>
          <w:szCs w:val="36"/>
        </w:rPr>
        <w:t xml:space="preserve">Deep Learning </w:t>
      </w:r>
      <w:r w:rsidRPr="00D12DDB">
        <w:rPr>
          <w:rFonts w:ascii="Times New Roman" w:eastAsia="Times New Roman" w:hAnsi="Times New Roman" w:cs="Times New Roman"/>
          <w:b/>
          <w:sz w:val="36"/>
          <w:szCs w:val="36"/>
        </w:rPr>
        <w:t>Model:</w:t>
      </w:r>
      <w:r w:rsidRPr="00D12DDB">
        <w:rPr>
          <w:rFonts w:ascii="Times New Roman" w:eastAsia="Times New Roman" w:hAnsi="Times New Roman" w:cs="Times New Roman"/>
          <w:b/>
          <w:sz w:val="36"/>
          <w:szCs w:val="36"/>
        </w:rPr>
        <w:t xml:space="preserve"> GRU</w:t>
      </w:r>
      <w:r>
        <w:rPr>
          <w:rFonts w:ascii="Times New Roman" w:eastAsia="Times New Roman" w:hAnsi="Times New Roman" w:cs="Times New Roman"/>
          <w:b/>
          <w:sz w:val="36"/>
          <w:szCs w:val="36"/>
        </w:rPr>
        <w:t xml:space="preserve"> </w:t>
      </w:r>
      <w:r w:rsidRPr="00D12DDB">
        <w:rPr>
          <w:rFonts w:ascii="Times New Roman" w:eastAsia="Times New Roman" w:hAnsi="Times New Roman" w:cs="Times New Roman"/>
          <w:b/>
          <w:sz w:val="36"/>
          <w:szCs w:val="36"/>
        </w:rPr>
        <w:sym w:font="Wingdings" w:char="F0E0"/>
      </w:r>
      <w:r>
        <w:rPr>
          <w:rFonts w:ascii="Times New Roman" w:eastAsia="Times New Roman" w:hAnsi="Times New Roman" w:cs="Times New Roman"/>
          <w:b/>
          <w:sz w:val="36"/>
          <w:szCs w:val="36"/>
        </w:rPr>
        <w:t xml:space="preserve"> </w:t>
      </w:r>
      <w:r w:rsidRPr="00D12DDB">
        <w:rPr>
          <w:rFonts w:ascii="Times New Roman" w:eastAsia="Times New Roman" w:hAnsi="Times New Roman" w:cs="Times New Roman"/>
          <w:b/>
          <w:sz w:val="36"/>
          <w:szCs w:val="36"/>
        </w:rPr>
        <w:t>LSTM</w:t>
      </w:r>
      <w:r w:rsidRPr="00D12DDB">
        <w:rPr>
          <w:rFonts w:ascii="Times New Roman" w:eastAsia="Times New Roman" w:hAnsi="Times New Roman" w:cs="Times New Roman"/>
          <w:b/>
          <w:sz w:val="36"/>
          <w:szCs w:val="36"/>
        </w:rPr>
        <w:sym w:font="Wingdings" w:char="F0E0"/>
      </w:r>
      <w:r>
        <w:rPr>
          <w:rFonts w:ascii="Times New Roman" w:eastAsia="Times New Roman" w:hAnsi="Times New Roman" w:cs="Times New Roman"/>
          <w:b/>
          <w:sz w:val="36"/>
          <w:szCs w:val="36"/>
        </w:rPr>
        <w:t xml:space="preserve"> </w:t>
      </w:r>
      <w:r w:rsidRPr="00D12DDB">
        <w:rPr>
          <w:rFonts w:ascii="Times New Roman" w:eastAsia="Times New Roman" w:hAnsi="Times New Roman" w:cs="Times New Roman"/>
          <w:b/>
          <w:sz w:val="36"/>
          <w:szCs w:val="36"/>
        </w:rPr>
        <w:t>Fine Tuning</w:t>
      </w:r>
    </w:p>
    <w:p w14:paraId="45340089" w14:textId="52CD4504" w:rsidR="00F776E0" w:rsidRDefault="00F776E0">
      <w:pPr>
        <w:rPr>
          <w:rFonts w:ascii="Times New Roman" w:eastAsia="Times New Roman" w:hAnsi="Times New Roman" w:cs="Times New Roman"/>
          <w:lang w:val="en-US"/>
        </w:rPr>
      </w:pPr>
    </w:p>
    <w:p w14:paraId="0B918F8F" w14:textId="19D7EC57" w:rsidR="004C3341" w:rsidRPr="00877040" w:rsidRDefault="00F776E0" w:rsidP="00877040">
      <w:pPr>
        <w:pageBreakBefore/>
        <w:jc w:val="center"/>
        <w:rPr>
          <w:rFonts w:ascii="Times New Roman" w:eastAsia="Times New Roman" w:hAnsi="Times New Roman" w:cs="Times New Roman"/>
          <w:b/>
          <w:bCs/>
        </w:rPr>
      </w:pPr>
      <w:r w:rsidRPr="4BBA8B08">
        <w:rPr>
          <w:rFonts w:ascii="Times New Roman" w:eastAsia="Times New Roman" w:hAnsi="Times New Roman" w:cs="Times New Roman"/>
          <w:b/>
          <w:bCs/>
          <w:lang w:val="en-US"/>
        </w:rPr>
        <w:lastRenderedPageBreak/>
        <w:t xml:space="preserve"> </w:t>
      </w:r>
      <w:r w:rsidR="00877040" w:rsidRPr="708A29A7">
        <w:rPr>
          <w:rFonts w:ascii="Times New Roman" w:eastAsia="Times New Roman" w:hAnsi="Times New Roman" w:cs="Times New Roman"/>
          <w:b/>
          <w:bCs/>
        </w:rPr>
        <w:t>TABLE OF CONTENTS</w:t>
      </w:r>
    </w:p>
    <w:p w14:paraId="578E5962" w14:textId="40D89140" w:rsidR="004C3341" w:rsidRDefault="004C3341" w:rsidP="708A29A7">
      <w:pPr>
        <w:pStyle w:val="TOC1"/>
        <w:rPr>
          <w:rFonts w:asciiTheme="minorHAnsi" w:eastAsiaTheme="minorEastAsia" w:hAnsiTheme="minorHAnsi" w:cstheme="minorBidi"/>
          <w:b w:val="0"/>
          <w:caps w:val="0"/>
          <w:noProof/>
          <w:lang w:val="en-US" w:eastAsia="zh-TW"/>
        </w:rPr>
      </w:pPr>
      <w:r w:rsidRPr="004C3341">
        <w:rPr>
          <w:rFonts w:ascii="Times New Roman" w:hAnsi="Times New Roman" w:cs="Times New Roman"/>
        </w:rPr>
        <w:fldChar w:fldCharType="begin"/>
      </w:r>
      <w:r w:rsidRPr="708A29A7">
        <w:rPr>
          <w:rFonts w:ascii="Times New Roman" w:hAnsi="Times New Roman" w:cs="Times New Roman"/>
        </w:rPr>
        <w:instrText xml:space="preserve"> TOC \o "1-4" \t "Heading 5,1,Title,1" </w:instrText>
      </w:r>
      <w:r w:rsidRPr="004C3341">
        <w:rPr>
          <w:rFonts w:ascii="Times New Roman" w:hAnsi="Times New Roman" w:cs="Times New Roman"/>
        </w:rPr>
        <w:fldChar w:fldCharType="separate"/>
      </w:r>
      <w:bookmarkStart w:id="0" w:name="_Toc453473237"/>
      <w:bookmarkStart w:id="1" w:name="_Toc453473503"/>
      <w:bookmarkStart w:id="2" w:name="_Toc453476019"/>
      <w:bookmarkStart w:id="3" w:name="_Toc453481602"/>
      <w:bookmarkStart w:id="4" w:name="_Toc460729064"/>
      <w:bookmarkStart w:id="5" w:name="_Toc472131836"/>
      <w:bookmarkStart w:id="6" w:name="_Toc472131935"/>
      <w:bookmarkStart w:id="7" w:name="_Toc472136255"/>
      <w:r w:rsidR="006F79FA" w:rsidRPr="708A29A7">
        <w:rPr>
          <w:rFonts w:ascii="Times New Roman" w:eastAsia="Times New Roman" w:hAnsi="Times New Roman" w:cs="Times New Roman"/>
          <w:noProof/>
        </w:rPr>
        <w:t>1.0</w:t>
      </w:r>
      <w:r>
        <w:tab/>
      </w:r>
      <w:r w:rsidR="006F79FA" w:rsidRPr="708A29A7">
        <w:rPr>
          <w:rFonts w:ascii="Times New Roman" w:eastAsia="Times New Roman" w:hAnsi="Times New Roman" w:cs="Times New Roman"/>
          <w:noProof/>
        </w:rPr>
        <w:t>Introduction</w:t>
      </w:r>
      <w:r>
        <w:tab/>
      </w:r>
      <w:r w:rsidRPr="708A29A7">
        <w:rPr>
          <w:noProof/>
        </w:rPr>
        <w:fldChar w:fldCharType="begin"/>
      </w:r>
      <w:r w:rsidRPr="708A29A7">
        <w:rPr>
          <w:noProof/>
        </w:rPr>
        <w:instrText xml:space="preserve"> PAGEREF _Toc126787529 \h </w:instrText>
      </w:r>
      <w:r w:rsidRPr="708A29A7">
        <w:rPr>
          <w:noProof/>
        </w:rPr>
      </w:r>
      <w:r w:rsidRPr="708A29A7">
        <w:rPr>
          <w:noProof/>
        </w:rPr>
        <w:fldChar w:fldCharType="separate"/>
      </w:r>
      <w:r w:rsidR="006F79FA" w:rsidRPr="708A29A7">
        <w:rPr>
          <w:noProof/>
        </w:rPr>
        <w:t>3</w:t>
      </w:r>
      <w:r w:rsidRPr="708A29A7">
        <w:rPr>
          <w:noProof/>
        </w:rPr>
        <w:fldChar w:fldCharType="end"/>
      </w:r>
    </w:p>
    <w:p w14:paraId="184C31A1" w14:textId="4F49299E" w:rsidR="006F79FA" w:rsidRDefault="006F79FA" w:rsidP="708A29A7">
      <w:pPr>
        <w:pStyle w:val="TOC2"/>
        <w:tabs>
          <w:tab w:val="right" w:leader="dot" w:pos="9350"/>
        </w:tabs>
        <w:rPr>
          <w:rFonts w:asciiTheme="minorHAnsi" w:eastAsiaTheme="minorEastAsia" w:hAnsiTheme="minorHAnsi" w:cstheme="minorBidi"/>
          <w:noProof/>
          <w:lang w:val="en-US" w:eastAsia="zh-TW"/>
        </w:rPr>
      </w:pPr>
      <w:r w:rsidRPr="708A29A7">
        <w:rPr>
          <w:rFonts w:ascii="Times New Roman" w:eastAsia="Times New Roman" w:hAnsi="Times New Roman" w:cs="Times New Roman"/>
          <w:noProof/>
        </w:rPr>
        <w:t>1.1</w:t>
      </w:r>
      <w:r>
        <w:tab/>
      </w:r>
      <w:r w:rsidRPr="708A29A7">
        <w:rPr>
          <w:rFonts w:ascii="Times New Roman" w:eastAsia="Times New Roman" w:hAnsi="Times New Roman" w:cs="Times New Roman"/>
          <w:noProof/>
        </w:rPr>
        <w:t>Problem Statement</w:t>
      </w:r>
      <w:r>
        <w:tab/>
      </w:r>
      <w:r w:rsidRPr="708A29A7">
        <w:rPr>
          <w:noProof/>
        </w:rPr>
        <w:fldChar w:fldCharType="begin"/>
      </w:r>
      <w:r w:rsidRPr="708A29A7">
        <w:rPr>
          <w:noProof/>
        </w:rPr>
        <w:instrText xml:space="preserve"> PAGEREF _Toc126787530 \h </w:instrText>
      </w:r>
      <w:r w:rsidRPr="708A29A7">
        <w:rPr>
          <w:noProof/>
        </w:rPr>
      </w:r>
      <w:r w:rsidRPr="708A29A7">
        <w:rPr>
          <w:noProof/>
        </w:rPr>
        <w:fldChar w:fldCharType="separate"/>
      </w:r>
      <w:r w:rsidRPr="708A29A7">
        <w:rPr>
          <w:noProof/>
        </w:rPr>
        <w:t>3</w:t>
      </w:r>
      <w:r w:rsidRPr="708A29A7">
        <w:rPr>
          <w:noProof/>
        </w:rPr>
        <w:fldChar w:fldCharType="end"/>
      </w:r>
    </w:p>
    <w:p w14:paraId="08A8D399" w14:textId="44CE7A19" w:rsidR="006F79FA" w:rsidRDefault="006F79FA" w:rsidP="708A29A7">
      <w:pPr>
        <w:pStyle w:val="TOC2"/>
        <w:tabs>
          <w:tab w:val="right" w:leader="dot" w:pos="9350"/>
        </w:tabs>
        <w:rPr>
          <w:rFonts w:asciiTheme="minorHAnsi" w:eastAsiaTheme="minorEastAsia" w:hAnsiTheme="minorHAnsi" w:cstheme="minorBidi"/>
          <w:noProof/>
          <w:lang w:val="en-US" w:eastAsia="zh-TW"/>
        </w:rPr>
      </w:pPr>
      <w:r w:rsidRPr="708A29A7">
        <w:rPr>
          <w:rFonts w:ascii="Times New Roman" w:eastAsia="Times New Roman" w:hAnsi="Times New Roman" w:cs="Times New Roman"/>
          <w:noProof/>
        </w:rPr>
        <w:t>1.2</w:t>
      </w:r>
      <w:r>
        <w:tab/>
      </w:r>
      <w:r w:rsidRPr="708A29A7">
        <w:rPr>
          <w:rFonts w:ascii="Times New Roman" w:eastAsia="Times New Roman" w:hAnsi="Times New Roman" w:cs="Times New Roman"/>
          <w:noProof/>
        </w:rPr>
        <w:t>Data Description</w:t>
      </w:r>
      <w:r>
        <w:tab/>
      </w:r>
      <w:r w:rsidRPr="708A29A7">
        <w:rPr>
          <w:noProof/>
        </w:rPr>
        <w:fldChar w:fldCharType="begin"/>
      </w:r>
      <w:r w:rsidRPr="708A29A7">
        <w:rPr>
          <w:noProof/>
        </w:rPr>
        <w:instrText xml:space="preserve"> PAGEREF _Toc126787531 \h </w:instrText>
      </w:r>
      <w:r w:rsidRPr="708A29A7">
        <w:rPr>
          <w:noProof/>
        </w:rPr>
      </w:r>
      <w:r w:rsidRPr="708A29A7">
        <w:rPr>
          <w:noProof/>
        </w:rPr>
        <w:fldChar w:fldCharType="separate"/>
      </w:r>
      <w:r w:rsidRPr="708A29A7">
        <w:rPr>
          <w:noProof/>
        </w:rPr>
        <w:t>3</w:t>
      </w:r>
      <w:r w:rsidRPr="708A29A7">
        <w:rPr>
          <w:noProof/>
        </w:rPr>
        <w:fldChar w:fldCharType="end"/>
      </w:r>
    </w:p>
    <w:p w14:paraId="76108CA7" w14:textId="6536178A" w:rsidR="006F79FA" w:rsidRDefault="006F79FA" w:rsidP="708A29A7">
      <w:pPr>
        <w:pStyle w:val="TOC1"/>
        <w:rPr>
          <w:rFonts w:asciiTheme="minorHAnsi" w:eastAsiaTheme="minorEastAsia" w:hAnsiTheme="minorHAnsi" w:cstheme="minorBidi"/>
          <w:b w:val="0"/>
          <w:caps w:val="0"/>
          <w:noProof/>
          <w:lang w:val="en-US" w:eastAsia="zh-TW"/>
        </w:rPr>
      </w:pPr>
      <w:r w:rsidRPr="708A29A7">
        <w:rPr>
          <w:rFonts w:ascii="Times New Roman" w:hAnsi="Times New Roman" w:cs="Times New Roman"/>
          <w:noProof/>
        </w:rPr>
        <w:t>2.0</w:t>
      </w:r>
      <w:r>
        <w:tab/>
      </w:r>
      <w:r w:rsidRPr="708A29A7">
        <w:rPr>
          <w:rFonts w:ascii="Times New Roman" w:eastAsia="Times New Roman" w:hAnsi="Times New Roman" w:cs="Times New Roman"/>
          <w:noProof/>
        </w:rPr>
        <w:t>Methodology</w:t>
      </w:r>
      <w:r>
        <w:tab/>
      </w:r>
      <w:r w:rsidRPr="708A29A7">
        <w:rPr>
          <w:noProof/>
        </w:rPr>
        <w:fldChar w:fldCharType="begin"/>
      </w:r>
      <w:r w:rsidRPr="708A29A7">
        <w:rPr>
          <w:noProof/>
        </w:rPr>
        <w:instrText xml:space="preserve"> PAGEREF _Toc126787533 \h </w:instrText>
      </w:r>
      <w:r w:rsidRPr="708A29A7">
        <w:rPr>
          <w:noProof/>
        </w:rPr>
      </w:r>
      <w:r w:rsidRPr="708A29A7">
        <w:rPr>
          <w:noProof/>
        </w:rPr>
        <w:fldChar w:fldCharType="separate"/>
      </w:r>
      <w:r w:rsidRPr="708A29A7">
        <w:rPr>
          <w:noProof/>
        </w:rPr>
        <w:t>5</w:t>
      </w:r>
      <w:r w:rsidRPr="708A29A7">
        <w:rPr>
          <w:noProof/>
        </w:rPr>
        <w:fldChar w:fldCharType="end"/>
      </w:r>
    </w:p>
    <w:p w14:paraId="172D93D0" w14:textId="6731F64D" w:rsidR="006F79FA" w:rsidRDefault="006F79FA" w:rsidP="708A29A7">
      <w:pPr>
        <w:pStyle w:val="TOC2"/>
        <w:tabs>
          <w:tab w:val="right" w:leader="dot" w:pos="9350"/>
        </w:tabs>
        <w:rPr>
          <w:rFonts w:asciiTheme="minorHAnsi" w:eastAsiaTheme="minorEastAsia" w:hAnsiTheme="minorHAnsi" w:cstheme="minorBidi"/>
          <w:noProof/>
          <w:lang w:val="en-US" w:eastAsia="zh-TW"/>
        </w:rPr>
      </w:pPr>
      <w:r w:rsidRPr="708A29A7">
        <w:rPr>
          <w:rFonts w:ascii="Times New Roman" w:eastAsia="Times New Roman" w:hAnsi="Times New Roman" w:cs="Times New Roman"/>
          <w:noProof/>
        </w:rPr>
        <w:t>2.1</w:t>
      </w:r>
      <w:r>
        <w:tab/>
      </w:r>
      <w:r w:rsidRPr="708A29A7">
        <w:rPr>
          <w:rFonts w:ascii="Times New Roman" w:eastAsia="Times New Roman" w:hAnsi="Times New Roman" w:cs="Times New Roman"/>
          <w:noProof/>
        </w:rPr>
        <w:t>Data Preprocessing</w:t>
      </w:r>
      <w:r>
        <w:tab/>
      </w:r>
      <w:r w:rsidRPr="708A29A7">
        <w:rPr>
          <w:noProof/>
        </w:rPr>
        <w:fldChar w:fldCharType="begin"/>
      </w:r>
      <w:r w:rsidRPr="708A29A7">
        <w:rPr>
          <w:noProof/>
        </w:rPr>
        <w:instrText xml:space="preserve"> PAGEREF _Toc126787534 \h </w:instrText>
      </w:r>
      <w:r w:rsidRPr="708A29A7">
        <w:rPr>
          <w:noProof/>
        </w:rPr>
      </w:r>
      <w:r w:rsidRPr="708A29A7">
        <w:rPr>
          <w:noProof/>
        </w:rPr>
        <w:fldChar w:fldCharType="separate"/>
      </w:r>
      <w:r w:rsidRPr="708A29A7">
        <w:rPr>
          <w:noProof/>
        </w:rPr>
        <w:t>5</w:t>
      </w:r>
      <w:r w:rsidRPr="708A29A7">
        <w:rPr>
          <w:noProof/>
        </w:rPr>
        <w:fldChar w:fldCharType="end"/>
      </w:r>
    </w:p>
    <w:p w14:paraId="40F94950" w14:textId="02C2DAC4" w:rsidR="006F79FA" w:rsidRDefault="006F79FA" w:rsidP="708A29A7">
      <w:pPr>
        <w:pStyle w:val="TOC2"/>
        <w:tabs>
          <w:tab w:val="right" w:leader="dot" w:pos="9350"/>
        </w:tabs>
        <w:rPr>
          <w:rFonts w:asciiTheme="minorHAnsi" w:eastAsiaTheme="minorEastAsia" w:hAnsiTheme="minorHAnsi" w:cstheme="minorBidi"/>
          <w:noProof/>
          <w:lang w:val="en-US" w:eastAsia="zh-TW"/>
        </w:rPr>
      </w:pPr>
      <w:r w:rsidRPr="708A29A7">
        <w:rPr>
          <w:rFonts w:ascii="Times New Roman" w:eastAsia="Times New Roman" w:hAnsi="Times New Roman" w:cs="Times New Roman"/>
          <w:noProof/>
        </w:rPr>
        <w:t>2.2</w:t>
      </w:r>
      <w:r>
        <w:tab/>
      </w:r>
      <w:r w:rsidRPr="708A29A7">
        <w:rPr>
          <w:rFonts w:ascii="Times New Roman" w:eastAsia="Times New Roman" w:hAnsi="Times New Roman" w:cs="Times New Roman"/>
          <w:noProof/>
        </w:rPr>
        <w:t>Data Visualization</w:t>
      </w:r>
      <w:r>
        <w:tab/>
      </w:r>
      <w:r w:rsidRPr="708A29A7">
        <w:rPr>
          <w:noProof/>
        </w:rPr>
        <w:fldChar w:fldCharType="begin"/>
      </w:r>
      <w:r w:rsidRPr="708A29A7">
        <w:rPr>
          <w:noProof/>
        </w:rPr>
        <w:instrText xml:space="preserve"> PAGEREF _Toc126787535 \h </w:instrText>
      </w:r>
      <w:r w:rsidRPr="708A29A7">
        <w:rPr>
          <w:noProof/>
        </w:rPr>
      </w:r>
      <w:r w:rsidRPr="708A29A7">
        <w:rPr>
          <w:noProof/>
        </w:rPr>
        <w:fldChar w:fldCharType="separate"/>
      </w:r>
      <w:r w:rsidRPr="708A29A7">
        <w:rPr>
          <w:noProof/>
        </w:rPr>
        <w:t>6</w:t>
      </w:r>
      <w:r w:rsidRPr="708A29A7">
        <w:rPr>
          <w:noProof/>
        </w:rPr>
        <w:fldChar w:fldCharType="end"/>
      </w:r>
    </w:p>
    <w:p w14:paraId="4B5EC586" w14:textId="084F4F2C" w:rsidR="006F79FA" w:rsidRDefault="006F79FA" w:rsidP="708A29A7">
      <w:pPr>
        <w:pStyle w:val="TOC2"/>
        <w:tabs>
          <w:tab w:val="right" w:leader="dot" w:pos="9350"/>
        </w:tabs>
        <w:rPr>
          <w:rFonts w:asciiTheme="minorHAnsi" w:eastAsiaTheme="minorEastAsia" w:hAnsiTheme="minorHAnsi" w:cstheme="minorBidi"/>
          <w:noProof/>
          <w:lang w:val="en-US" w:eastAsia="zh-TW"/>
        </w:rPr>
      </w:pPr>
      <w:r w:rsidRPr="708A29A7">
        <w:rPr>
          <w:rFonts w:ascii="Times New Roman" w:eastAsia="Times New Roman" w:hAnsi="Times New Roman" w:cs="Times New Roman"/>
          <w:noProof/>
        </w:rPr>
        <w:t>2.3</w:t>
      </w:r>
      <w:r>
        <w:tab/>
      </w:r>
      <w:r w:rsidRPr="708A29A7">
        <w:rPr>
          <w:rFonts w:ascii="Times New Roman" w:eastAsia="Times New Roman" w:hAnsi="Times New Roman" w:cs="Times New Roman"/>
          <w:noProof/>
        </w:rPr>
        <w:t>First Trial: GRU Model with multiple inputs</w:t>
      </w:r>
      <w:r>
        <w:tab/>
      </w:r>
      <w:r w:rsidRPr="708A29A7">
        <w:rPr>
          <w:noProof/>
        </w:rPr>
        <w:fldChar w:fldCharType="begin"/>
      </w:r>
      <w:r w:rsidRPr="708A29A7">
        <w:rPr>
          <w:noProof/>
        </w:rPr>
        <w:instrText xml:space="preserve"> PAGEREF _Toc126787536 \h </w:instrText>
      </w:r>
      <w:r w:rsidRPr="708A29A7">
        <w:rPr>
          <w:noProof/>
        </w:rPr>
      </w:r>
      <w:r w:rsidRPr="708A29A7">
        <w:rPr>
          <w:noProof/>
        </w:rPr>
        <w:fldChar w:fldCharType="separate"/>
      </w:r>
      <w:r w:rsidRPr="708A29A7">
        <w:rPr>
          <w:noProof/>
        </w:rPr>
        <w:t>6</w:t>
      </w:r>
      <w:r w:rsidRPr="708A29A7">
        <w:rPr>
          <w:noProof/>
        </w:rPr>
        <w:fldChar w:fldCharType="end"/>
      </w:r>
    </w:p>
    <w:p w14:paraId="54D8307C" w14:textId="659D06C7" w:rsidR="006F79FA" w:rsidRDefault="006F79FA" w:rsidP="708A29A7">
      <w:pPr>
        <w:pStyle w:val="TOC3"/>
        <w:tabs>
          <w:tab w:val="right" w:leader="dot" w:pos="9350"/>
        </w:tabs>
        <w:rPr>
          <w:rFonts w:asciiTheme="minorHAnsi" w:eastAsiaTheme="minorEastAsia" w:hAnsiTheme="minorHAnsi" w:cstheme="minorBidi"/>
          <w:noProof/>
          <w:lang w:val="en-US" w:eastAsia="zh-TW"/>
        </w:rPr>
      </w:pPr>
      <w:r w:rsidRPr="708A29A7">
        <w:rPr>
          <w:rFonts w:ascii="Times New Roman" w:eastAsia="Times New Roman" w:hAnsi="Times New Roman" w:cs="Times New Roman"/>
          <w:noProof/>
        </w:rPr>
        <w:t>2.3.1</w:t>
      </w:r>
      <w:r>
        <w:tab/>
      </w:r>
      <w:r w:rsidRPr="708A29A7">
        <w:rPr>
          <w:rFonts w:ascii="Times New Roman" w:eastAsia="Times New Roman" w:hAnsi="Times New Roman" w:cs="Times New Roman"/>
          <w:noProof/>
        </w:rPr>
        <w:t>Model A-1:  GRU with 6 Time-Series as inputs</w:t>
      </w:r>
      <w:r>
        <w:tab/>
      </w:r>
      <w:r w:rsidRPr="708A29A7">
        <w:rPr>
          <w:noProof/>
        </w:rPr>
        <w:fldChar w:fldCharType="begin"/>
      </w:r>
      <w:r w:rsidRPr="708A29A7">
        <w:rPr>
          <w:noProof/>
        </w:rPr>
        <w:instrText xml:space="preserve"> PAGEREF _Toc126787537 \h </w:instrText>
      </w:r>
      <w:r w:rsidRPr="708A29A7">
        <w:rPr>
          <w:noProof/>
        </w:rPr>
      </w:r>
      <w:r w:rsidRPr="708A29A7">
        <w:rPr>
          <w:noProof/>
        </w:rPr>
        <w:fldChar w:fldCharType="separate"/>
      </w:r>
      <w:r w:rsidRPr="708A29A7">
        <w:rPr>
          <w:noProof/>
        </w:rPr>
        <w:t>7</w:t>
      </w:r>
      <w:r w:rsidRPr="708A29A7">
        <w:rPr>
          <w:noProof/>
        </w:rPr>
        <w:fldChar w:fldCharType="end"/>
      </w:r>
    </w:p>
    <w:p w14:paraId="09365EDA" w14:textId="5419EF2D" w:rsidR="006F79FA" w:rsidRDefault="006F79FA" w:rsidP="708A29A7">
      <w:pPr>
        <w:pStyle w:val="TOC3"/>
        <w:tabs>
          <w:tab w:val="right" w:leader="dot" w:pos="9350"/>
        </w:tabs>
        <w:rPr>
          <w:rFonts w:asciiTheme="minorHAnsi" w:eastAsiaTheme="minorEastAsia" w:hAnsiTheme="minorHAnsi" w:cstheme="minorBidi"/>
          <w:noProof/>
          <w:lang w:val="en-US" w:eastAsia="zh-TW"/>
        </w:rPr>
      </w:pPr>
      <w:r w:rsidRPr="708A29A7">
        <w:rPr>
          <w:rFonts w:ascii="Times New Roman" w:eastAsia="Times New Roman" w:hAnsi="Times New Roman" w:cs="Times New Roman"/>
          <w:noProof/>
        </w:rPr>
        <w:t>2.3.2</w:t>
      </w:r>
      <w:r>
        <w:tab/>
      </w:r>
      <w:r w:rsidRPr="708A29A7">
        <w:rPr>
          <w:rFonts w:ascii="Times New Roman" w:eastAsia="Times New Roman" w:hAnsi="Times New Roman" w:cs="Times New Roman"/>
          <w:noProof/>
        </w:rPr>
        <w:t>Model A: Performance evaluation &amp; Hyper-parameter Optimization</w:t>
      </w:r>
      <w:r>
        <w:tab/>
      </w:r>
      <w:r w:rsidRPr="708A29A7">
        <w:rPr>
          <w:noProof/>
        </w:rPr>
        <w:fldChar w:fldCharType="begin"/>
      </w:r>
      <w:r w:rsidRPr="708A29A7">
        <w:rPr>
          <w:noProof/>
        </w:rPr>
        <w:instrText xml:space="preserve"> PAGEREF _Toc126787538 \h </w:instrText>
      </w:r>
      <w:r w:rsidRPr="708A29A7">
        <w:rPr>
          <w:noProof/>
        </w:rPr>
      </w:r>
      <w:r w:rsidRPr="708A29A7">
        <w:rPr>
          <w:noProof/>
        </w:rPr>
        <w:fldChar w:fldCharType="separate"/>
      </w:r>
      <w:r w:rsidRPr="708A29A7">
        <w:rPr>
          <w:noProof/>
        </w:rPr>
        <w:t>7</w:t>
      </w:r>
      <w:r w:rsidRPr="708A29A7">
        <w:rPr>
          <w:noProof/>
        </w:rPr>
        <w:fldChar w:fldCharType="end"/>
      </w:r>
    </w:p>
    <w:p w14:paraId="6380C557" w14:textId="01F97BAD" w:rsidR="006F79FA" w:rsidRDefault="006F79FA" w:rsidP="708A29A7">
      <w:pPr>
        <w:pStyle w:val="TOC3"/>
        <w:tabs>
          <w:tab w:val="right" w:leader="dot" w:pos="9350"/>
        </w:tabs>
        <w:rPr>
          <w:rFonts w:asciiTheme="minorHAnsi" w:eastAsiaTheme="minorEastAsia" w:hAnsiTheme="minorHAnsi" w:cstheme="minorBidi"/>
          <w:noProof/>
          <w:lang w:val="en-US" w:eastAsia="zh-TW"/>
        </w:rPr>
      </w:pPr>
      <w:r w:rsidRPr="708A29A7">
        <w:rPr>
          <w:rFonts w:ascii="Times New Roman" w:eastAsia="Times New Roman" w:hAnsi="Times New Roman" w:cs="Times New Roman"/>
          <w:noProof/>
        </w:rPr>
        <w:t>2.3.3</w:t>
      </w:r>
      <w:r>
        <w:tab/>
      </w:r>
      <w:r w:rsidRPr="708A29A7">
        <w:rPr>
          <w:rFonts w:ascii="Times New Roman" w:eastAsia="Times New Roman" w:hAnsi="Times New Roman" w:cs="Times New Roman"/>
          <w:noProof/>
        </w:rPr>
        <w:t>Model B:  LSTM with 6 Time-Series as inputs</w:t>
      </w:r>
      <w:r>
        <w:tab/>
      </w:r>
      <w:r w:rsidRPr="708A29A7">
        <w:rPr>
          <w:noProof/>
        </w:rPr>
        <w:fldChar w:fldCharType="begin"/>
      </w:r>
      <w:r w:rsidRPr="708A29A7">
        <w:rPr>
          <w:noProof/>
        </w:rPr>
        <w:instrText xml:space="preserve"> PAGEREF _Toc126787539 \h </w:instrText>
      </w:r>
      <w:r w:rsidRPr="708A29A7">
        <w:rPr>
          <w:noProof/>
        </w:rPr>
      </w:r>
      <w:r w:rsidRPr="708A29A7">
        <w:rPr>
          <w:noProof/>
        </w:rPr>
        <w:fldChar w:fldCharType="separate"/>
      </w:r>
      <w:r w:rsidRPr="708A29A7">
        <w:rPr>
          <w:noProof/>
        </w:rPr>
        <w:t>9</w:t>
      </w:r>
      <w:r w:rsidRPr="708A29A7">
        <w:rPr>
          <w:noProof/>
        </w:rPr>
        <w:fldChar w:fldCharType="end"/>
      </w:r>
    </w:p>
    <w:p w14:paraId="7C10FE27" w14:textId="5B0A45A8" w:rsidR="006F79FA" w:rsidRDefault="006F79FA" w:rsidP="708A29A7">
      <w:pPr>
        <w:pStyle w:val="TOC3"/>
        <w:tabs>
          <w:tab w:val="right" w:leader="dot" w:pos="9350"/>
        </w:tabs>
        <w:rPr>
          <w:rFonts w:asciiTheme="minorHAnsi" w:eastAsiaTheme="minorEastAsia" w:hAnsiTheme="minorHAnsi" w:cstheme="minorBidi"/>
          <w:noProof/>
          <w:lang w:val="en-US" w:eastAsia="zh-TW"/>
        </w:rPr>
      </w:pPr>
      <w:r w:rsidRPr="708A29A7">
        <w:rPr>
          <w:rFonts w:ascii="Times New Roman" w:eastAsia="Times New Roman" w:hAnsi="Times New Roman" w:cs="Times New Roman"/>
          <w:noProof/>
        </w:rPr>
        <w:t>2.3.4</w:t>
      </w:r>
      <w:r>
        <w:tab/>
      </w:r>
      <w:r w:rsidRPr="708A29A7">
        <w:rPr>
          <w:rFonts w:ascii="Times New Roman" w:eastAsia="Times New Roman" w:hAnsi="Times New Roman" w:cs="Times New Roman"/>
          <w:noProof/>
        </w:rPr>
        <w:t>Model B: Performance Evaluation &amp; Hyper-parameter Optimization</w:t>
      </w:r>
      <w:r>
        <w:tab/>
      </w:r>
      <w:r w:rsidRPr="708A29A7">
        <w:rPr>
          <w:noProof/>
        </w:rPr>
        <w:fldChar w:fldCharType="begin"/>
      </w:r>
      <w:r w:rsidRPr="708A29A7">
        <w:rPr>
          <w:noProof/>
        </w:rPr>
        <w:instrText xml:space="preserve"> PAGEREF _Toc126787540 \h </w:instrText>
      </w:r>
      <w:r w:rsidRPr="708A29A7">
        <w:rPr>
          <w:noProof/>
        </w:rPr>
      </w:r>
      <w:r w:rsidRPr="708A29A7">
        <w:rPr>
          <w:noProof/>
        </w:rPr>
        <w:fldChar w:fldCharType="separate"/>
      </w:r>
      <w:r w:rsidRPr="708A29A7">
        <w:rPr>
          <w:noProof/>
        </w:rPr>
        <w:t>9</w:t>
      </w:r>
      <w:r w:rsidRPr="708A29A7">
        <w:rPr>
          <w:noProof/>
        </w:rPr>
        <w:fldChar w:fldCharType="end"/>
      </w:r>
    </w:p>
    <w:p w14:paraId="24CB9108" w14:textId="341F2583" w:rsidR="006F79FA" w:rsidRDefault="006F79FA" w:rsidP="708A29A7">
      <w:pPr>
        <w:pStyle w:val="TOC3"/>
        <w:tabs>
          <w:tab w:val="right" w:leader="dot" w:pos="9350"/>
        </w:tabs>
        <w:rPr>
          <w:rFonts w:asciiTheme="minorHAnsi" w:eastAsiaTheme="minorEastAsia" w:hAnsiTheme="minorHAnsi" w:cstheme="minorBidi"/>
          <w:noProof/>
          <w:lang w:val="en-US" w:eastAsia="zh-TW"/>
        </w:rPr>
      </w:pPr>
      <w:r w:rsidRPr="708A29A7">
        <w:rPr>
          <w:rFonts w:ascii="Times New Roman" w:eastAsia="Times New Roman" w:hAnsi="Times New Roman" w:cs="Times New Roman"/>
          <w:noProof/>
        </w:rPr>
        <w:t>2.3.5</w:t>
      </w:r>
      <w:r>
        <w:tab/>
      </w:r>
      <w:r w:rsidRPr="708A29A7">
        <w:rPr>
          <w:rFonts w:ascii="Times New Roman" w:eastAsia="Times New Roman" w:hAnsi="Times New Roman" w:cs="Times New Roman"/>
          <w:noProof/>
        </w:rPr>
        <w:t>Model C:  LSTM with as single input</w:t>
      </w:r>
      <w:r>
        <w:tab/>
      </w:r>
      <w:r w:rsidRPr="708A29A7">
        <w:rPr>
          <w:noProof/>
        </w:rPr>
        <w:fldChar w:fldCharType="begin"/>
      </w:r>
      <w:r w:rsidRPr="708A29A7">
        <w:rPr>
          <w:noProof/>
        </w:rPr>
        <w:instrText xml:space="preserve"> PAGEREF _Toc126787541 \h </w:instrText>
      </w:r>
      <w:r w:rsidRPr="708A29A7">
        <w:rPr>
          <w:noProof/>
        </w:rPr>
      </w:r>
      <w:r w:rsidRPr="708A29A7">
        <w:rPr>
          <w:noProof/>
        </w:rPr>
        <w:fldChar w:fldCharType="separate"/>
      </w:r>
      <w:r w:rsidRPr="708A29A7">
        <w:rPr>
          <w:noProof/>
        </w:rPr>
        <w:t>12</w:t>
      </w:r>
      <w:r w:rsidRPr="708A29A7">
        <w:rPr>
          <w:noProof/>
        </w:rPr>
        <w:fldChar w:fldCharType="end"/>
      </w:r>
    </w:p>
    <w:p w14:paraId="34F8483C" w14:textId="29EED727" w:rsidR="006F79FA" w:rsidRDefault="006F79FA" w:rsidP="708A29A7">
      <w:pPr>
        <w:pStyle w:val="TOC3"/>
        <w:tabs>
          <w:tab w:val="right" w:leader="dot" w:pos="9350"/>
        </w:tabs>
        <w:rPr>
          <w:rFonts w:asciiTheme="minorHAnsi" w:eastAsiaTheme="minorEastAsia" w:hAnsiTheme="minorHAnsi" w:cstheme="minorBidi"/>
          <w:noProof/>
          <w:lang w:val="en-US" w:eastAsia="zh-TW"/>
        </w:rPr>
      </w:pPr>
      <w:r w:rsidRPr="708A29A7">
        <w:rPr>
          <w:rFonts w:ascii="Times New Roman" w:eastAsia="Times New Roman" w:hAnsi="Times New Roman" w:cs="Times New Roman"/>
          <w:noProof/>
        </w:rPr>
        <w:t>2.3.6</w:t>
      </w:r>
      <w:r>
        <w:tab/>
      </w:r>
      <w:r w:rsidRPr="708A29A7">
        <w:rPr>
          <w:rFonts w:ascii="Times New Roman" w:eastAsia="Times New Roman" w:hAnsi="Times New Roman" w:cs="Times New Roman"/>
          <w:noProof/>
        </w:rPr>
        <w:t>Model C: Performance evaluation &amp; Hyper-parameter Optimization</w:t>
      </w:r>
      <w:r>
        <w:tab/>
      </w:r>
      <w:r w:rsidRPr="708A29A7">
        <w:rPr>
          <w:noProof/>
        </w:rPr>
        <w:fldChar w:fldCharType="begin"/>
      </w:r>
      <w:r w:rsidRPr="708A29A7">
        <w:rPr>
          <w:noProof/>
        </w:rPr>
        <w:instrText xml:space="preserve"> PAGEREF _Toc126787542 \h </w:instrText>
      </w:r>
      <w:r w:rsidRPr="708A29A7">
        <w:rPr>
          <w:noProof/>
        </w:rPr>
      </w:r>
      <w:r w:rsidRPr="708A29A7">
        <w:rPr>
          <w:noProof/>
        </w:rPr>
        <w:fldChar w:fldCharType="separate"/>
      </w:r>
      <w:r w:rsidRPr="708A29A7">
        <w:rPr>
          <w:noProof/>
        </w:rPr>
        <w:t>12</w:t>
      </w:r>
      <w:r w:rsidRPr="708A29A7">
        <w:rPr>
          <w:noProof/>
        </w:rPr>
        <w:fldChar w:fldCharType="end"/>
      </w:r>
    </w:p>
    <w:p w14:paraId="558CBAFA" w14:textId="4AC0AE5C" w:rsidR="006F79FA" w:rsidRDefault="006F79FA" w:rsidP="708A29A7">
      <w:pPr>
        <w:pStyle w:val="TOC1"/>
        <w:rPr>
          <w:rFonts w:asciiTheme="minorHAnsi" w:eastAsiaTheme="minorEastAsia" w:hAnsiTheme="minorHAnsi" w:cstheme="minorBidi"/>
          <w:b w:val="0"/>
          <w:caps w:val="0"/>
          <w:noProof/>
          <w:lang w:val="en-US" w:eastAsia="zh-TW"/>
        </w:rPr>
      </w:pPr>
      <w:r w:rsidRPr="708A29A7">
        <w:rPr>
          <w:rFonts w:ascii="Times New Roman" w:eastAsia="Times New Roman" w:hAnsi="Times New Roman" w:cs="Times New Roman"/>
          <w:noProof/>
        </w:rPr>
        <w:t>3.0</w:t>
      </w:r>
      <w:r>
        <w:tab/>
      </w:r>
      <w:r w:rsidRPr="708A29A7">
        <w:rPr>
          <w:rFonts w:ascii="Times New Roman" w:eastAsia="Times New Roman" w:hAnsi="Times New Roman" w:cs="Times New Roman"/>
          <w:noProof/>
        </w:rPr>
        <w:t>CONCLUSIONS</w:t>
      </w:r>
      <w:r>
        <w:tab/>
      </w:r>
      <w:r w:rsidRPr="708A29A7">
        <w:rPr>
          <w:noProof/>
        </w:rPr>
        <w:fldChar w:fldCharType="begin"/>
      </w:r>
      <w:r w:rsidRPr="708A29A7">
        <w:rPr>
          <w:noProof/>
        </w:rPr>
        <w:instrText xml:space="preserve"> PAGEREF _Toc126787543 \h </w:instrText>
      </w:r>
      <w:r w:rsidRPr="708A29A7">
        <w:rPr>
          <w:noProof/>
        </w:rPr>
      </w:r>
      <w:r w:rsidRPr="708A29A7">
        <w:rPr>
          <w:noProof/>
        </w:rPr>
        <w:fldChar w:fldCharType="separate"/>
      </w:r>
      <w:r w:rsidRPr="708A29A7">
        <w:rPr>
          <w:noProof/>
        </w:rPr>
        <w:t>14</w:t>
      </w:r>
      <w:r w:rsidRPr="708A29A7">
        <w:rPr>
          <w:noProof/>
        </w:rPr>
        <w:fldChar w:fldCharType="end"/>
      </w:r>
    </w:p>
    <w:p w14:paraId="367885ED" w14:textId="5CEDEC4B" w:rsidR="006F79FA" w:rsidRDefault="006F79FA" w:rsidP="708A29A7">
      <w:pPr>
        <w:pStyle w:val="TOC1"/>
        <w:rPr>
          <w:rFonts w:asciiTheme="minorHAnsi" w:eastAsiaTheme="minorEastAsia" w:hAnsiTheme="minorHAnsi" w:cstheme="minorBidi"/>
          <w:b w:val="0"/>
          <w:caps w:val="0"/>
          <w:noProof/>
          <w:lang w:val="en-US" w:eastAsia="zh-TW"/>
        </w:rPr>
      </w:pPr>
      <w:r w:rsidRPr="708A29A7">
        <w:rPr>
          <w:rFonts w:ascii="Times New Roman" w:eastAsia="Times New Roman" w:hAnsi="Times New Roman" w:cs="Times New Roman"/>
          <w:noProof/>
        </w:rPr>
        <w:t>4.0</w:t>
      </w:r>
      <w:r>
        <w:tab/>
      </w:r>
      <w:r w:rsidRPr="708A29A7">
        <w:rPr>
          <w:rFonts w:ascii="Times New Roman" w:eastAsia="Times New Roman" w:hAnsi="Times New Roman" w:cs="Times New Roman"/>
          <w:noProof/>
        </w:rPr>
        <w:t>REFERENCES</w:t>
      </w:r>
      <w:r>
        <w:tab/>
      </w:r>
      <w:r w:rsidRPr="708A29A7">
        <w:rPr>
          <w:noProof/>
        </w:rPr>
        <w:fldChar w:fldCharType="begin"/>
      </w:r>
      <w:r w:rsidRPr="708A29A7">
        <w:rPr>
          <w:noProof/>
        </w:rPr>
        <w:instrText xml:space="preserve"> PAGEREF _Toc126787544 \h </w:instrText>
      </w:r>
      <w:r w:rsidRPr="708A29A7">
        <w:rPr>
          <w:noProof/>
        </w:rPr>
      </w:r>
      <w:r w:rsidRPr="708A29A7">
        <w:rPr>
          <w:noProof/>
        </w:rPr>
        <w:fldChar w:fldCharType="separate"/>
      </w:r>
      <w:r w:rsidRPr="708A29A7">
        <w:rPr>
          <w:noProof/>
        </w:rPr>
        <w:t>15</w:t>
      </w:r>
      <w:r w:rsidRPr="708A29A7">
        <w:rPr>
          <w:noProof/>
        </w:rPr>
        <w:fldChar w:fldCharType="end"/>
      </w:r>
    </w:p>
    <w:p w14:paraId="2D87029F" w14:textId="6515BD03" w:rsidR="2D01B822" w:rsidRDefault="004C3341" w:rsidP="00877040">
      <w:pPr>
        <w:pageBreakBefore/>
        <w:rPr>
          <w:rFonts w:ascii="Times New Roman" w:eastAsia="Times New Roman" w:hAnsi="Times New Roman" w:cs="Times New Roman"/>
        </w:rPr>
      </w:pPr>
      <w:r w:rsidRPr="004C3341">
        <w:rPr>
          <w:rFonts w:ascii="Times New Roman" w:hAnsi="Times New Roman" w:cs="Times New Roman"/>
          <w:caps/>
        </w:rPr>
        <w:lastRenderedPageBreak/>
        <w:fldChar w:fldCharType="end"/>
      </w:r>
      <w:bookmarkEnd w:id="0"/>
      <w:bookmarkEnd w:id="1"/>
      <w:bookmarkEnd w:id="2"/>
      <w:bookmarkEnd w:id="3"/>
      <w:bookmarkEnd w:id="4"/>
      <w:bookmarkEnd w:id="5"/>
      <w:bookmarkEnd w:id="6"/>
      <w:bookmarkEnd w:id="7"/>
    </w:p>
    <w:p w14:paraId="17DBD5AC" w14:textId="17141FE1" w:rsidR="008264E5" w:rsidRDefault="004C3341" w:rsidP="001C48A2">
      <w:pPr>
        <w:pStyle w:val="Heading1"/>
        <w:numPr>
          <w:ilvl w:val="0"/>
          <w:numId w:val="5"/>
        </w:numPr>
        <w:tabs>
          <w:tab w:val="clear" w:pos="907"/>
        </w:tabs>
        <w:spacing w:before="0"/>
        <w:ind w:left="851" w:hanging="851"/>
        <w:rPr>
          <w:rFonts w:ascii="Times New Roman" w:eastAsia="Times New Roman" w:hAnsi="Times New Roman" w:cs="Times New Roman"/>
        </w:rPr>
      </w:pPr>
      <w:bookmarkStart w:id="8" w:name="_Toc462231091"/>
      <w:bookmarkStart w:id="9" w:name="_Toc404843525"/>
      <w:bookmarkStart w:id="10" w:name="_Toc329354982"/>
      <w:bookmarkStart w:id="11" w:name="_Toc280790667"/>
      <w:bookmarkStart w:id="12" w:name="_Toc248130974"/>
      <w:bookmarkStart w:id="13" w:name="_Toc11867828"/>
      <w:bookmarkStart w:id="14" w:name="_Toc126736497"/>
      <w:bookmarkStart w:id="15" w:name="_Toc126787529"/>
      <w:r w:rsidRPr="5F4BBD84">
        <w:rPr>
          <w:rFonts w:ascii="Times New Roman" w:eastAsia="Times New Roman" w:hAnsi="Times New Roman" w:cs="Times New Roman"/>
        </w:rPr>
        <w:t>I</w:t>
      </w:r>
      <w:r w:rsidR="52E5BF4E" w:rsidRPr="5F4BBD84">
        <w:rPr>
          <w:rFonts w:ascii="Times New Roman" w:eastAsia="Times New Roman" w:hAnsi="Times New Roman" w:cs="Times New Roman"/>
        </w:rPr>
        <w:t>ntroduction</w:t>
      </w:r>
      <w:bookmarkEnd w:id="8"/>
      <w:bookmarkEnd w:id="9"/>
      <w:bookmarkEnd w:id="10"/>
      <w:bookmarkEnd w:id="11"/>
      <w:bookmarkEnd w:id="12"/>
      <w:bookmarkEnd w:id="13"/>
      <w:bookmarkEnd w:id="14"/>
      <w:bookmarkEnd w:id="15"/>
    </w:p>
    <w:p w14:paraId="396C1D81" w14:textId="1774FEB4" w:rsidR="1CD95149" w:rsidRDefault="1CD95149" w:rsidP="00F4726D">
      <w:pPr>
        <w:pStyle w:val="BodyText"/>
        <w:ind w:left="851"/>
        <w:rPr>
          <w:rFonts w:ascii="Times New Roman" w:eastAsia="Times New Roman" w:hAnsi="Times New Roman" w:cs="Times New Roman"/>
        </w:rPr>
      </w:pPr>
      <w:r w:rsidRPr="5F4BBD84">
        <w:rPr>
          <w:rFonts w:ascii="Times New Roman" w:eastAsia="Times New Roman" w:hAnsi="Times New Roman" w:cs="Times New Roman"/>
        </w:rPr>
        <w:t xml:space="preserve">In this project, we aim to explore the potential of </w:t>
      </w:r>
      <w:r w:rsidR="7A2B2C9A" w:rsidRPr="5F4BBD84">
        <w:rPr>
          <w:rFonts w:ascii="Times New Roman" w:eastAsia="Times New Roman" w:hAnsi="Times New Roman" w:cs="Times New Roman"/>
        </w:rPr>
        <w:t xml:space="preserve">applying </w:t>
      </w:r>
      <w:r w:rsidRPr="5F4BBD84">
        <w:rPr>
          <w:rFonts w:ascii="Times New Roman" w:eastAsia="Times New Roman" w:hAnsi="Times New Roman" w:cs="Times New Roman"/>
        </w:rPr>
        <w:t xml:space="preserve">deep learning </w:t>
      </w:r>
      <w:r w:rsidR="00855949" w:rsidRPr="5F4BBD84">
        <w:rPr>
          <w:rFonts w:ascii="Times New Roman" w:eastAsia="Times New Roman" w:hAnsi="Times New Roman" w:cs="Times New Roman"/>
        </w:rPr>
        <w:t xml:space="preserve">model </w:t>
      </w:r>
      <w:r w:rsidRPr="5F4BBD84">
        <w:rPr>
          <w:rFonts w:ascii="Times New Roman" w:eastAsia="Times New Roman" w:hAnsi="Times New Roman" w:cs="Times New Roman"/>
        </w:rPr>
        <w:t xml:space="preserve">in stock </w:t>
      </w:r>
      <w:r w:rsidR="773786B6" w:rsidRPr="5F4BBD84">
        <w:rPr>
          <w:rFonts w:ascii="Times New Roman" w:eastAsia="Times New Roman" w:hAnsi="Times New Roman" w:cs="Times New Roman"/>
        </w:rPr>
        <w:t xml:space="preserve">price </w:t>
      </w:r>
      <w:r w:rsidRPr="5F4BBD84">
        <w:rPr>
          <w:rFonts w:ascii="Times New Roman" w:eastAsia="Times New Roman" w:hAnsi="Times New Roman" w:cs="Times New Roman"/>
        </w:rPr>
        <w:t xml:space="preserve">prediction. Specifically, we will focus on predicting the </w:t>
      </w:r>
      <w:r w:rsidR="262080C2" w:rsidRPr="5F4BBD84">
        <w:rPr>
          <w:rFonts w:ascii="Times New Roman" w:eastAsia="Times New Roman" w:hAnsi="Times New Roman" w:cs="Times New Roman"/>
        </w:rPr>
        <w:t xml:space="preserve">daily </w:t>
      </w:r>
      <w:r w:rsidRPr="5F4BBD84">
        <w:rPr>
          <w:rFonts w:ascii="Times New Roman" w:eastAsia="Times New Roman" w:hAnsi="Times New Roman" w:cs="Times New Roman"/>
        </w:rPr>
        <w:t xml:space="preserve">closing price of COSTCO, a consumer staples stock, using historical stock market data, foreign exchange (FX) rates, interest rates, </w:t>
      </w:r>
      <w:r w:rsidR="7BABD3F2" w:rsidRPr="5F4BBD84">
        <w:rPr>
          <w:rFonts w:ascii="Times New Roman" w:eastAsia="Times New Roman" w:hAnsi="Times New Roman" w:cs="Times New Roman"/>
        </w:rPr>
        <w:t xml:space="preserve">credit spread, </w:t>
      </w:r>
      <w:r w:rsidRPr="5F4BBD84">
        <w:rPr>
          <w:rFonts w:ascii="Times New Roman" w:eastAsia="Times New Roman" w:hAnsi="Times New Roman" w:cs="Times New Roman"/>
        </w:rPr>
        <w:t xml:space="preserve">and relevant economic indicators. </w:t>
      </w:r>
    </w:p>
    <w:p w14:paraId="724F7DB7" w14:textId="0FE2FB19" w:rsidR="3E269412" w:rsidRDefault="2C871726" w:rsidP="00F4726D">
      <w:pPr>
        <w:pStyle w:val="BodyText"/>
        <w:ind w:left="851"/>
        <w:rPr>
          <w:rFonts w:ascii="Times New Roman" w:eastAsia="Times New Roman" w:hAnsi="Times New Roman" w:cs="Times New Roman"/>
        </w:rPr>
      </w:pPr>
      <w:r w:rsidRPr="5F4BBD84">
        <w:rPr>
          <w:rFonts w:ascii="Times New Roman" w:eastAsia="Times New Roman" w:hAnsi="Times New Roman" w:cs="Times New Roman"/>
        </w:rPr>
        <w:t xml:space="preserve">There are two assumptions </w:t>
      </w:r>
      <w:r w:rsidR="3E269412" w:rsidRPr="5F4BBD84">
        <w:rPr>
          <w:rFonts w:ascii="Times New Roman" w:eastAsia="Times New Roman" w:hAnsi="Times New Roman" w:cs="Times New Roman"/>
        </w:rPr>
        <w:t>in this project:</w:t>
      </w:r>
    </w:p>
    <w:p w14:paraId="54F5C554" w14:textId="395E9A9F" w:rsidR="3E269412" w:rsidRDefault="3E269412" w:rsidP="00F4726D">
      <w:pPr>
        <w:pStyle w:val="BodyText"/>
        <w:ind w:left="851"/>
        <w:rPr>
          <w:rFonts w:ascii="Times New Roman" w:eastAsia="Times New Roman" w:hAnsi="Times New Roman" w:cs="Times New Roman"/>
        </w:rPr>
      </w:pPr>
      <w:r w:rsidRPr="5F4BBD84">
        <w:rPr>
          <w:rFonts w:ascii="Times New Roman" w:eastAsia="Times New Roman" w:hAnsi="Times New Roman" w:cs="Times New Roman"/>
        </w:rPr>
        <w:t>Hypothesis 1: The price movement of consumer staples tends to be more stable compared to other sectors, and thus might be easier to build a model for prediction.</w:t>
      </w:r>
    </w:p>
    <w:p w14:paraId="7D2B4B31" w14:textId="4D1C9BBE" w:rsidR="3E269412" w:rsidRDefault="3E269412" w:rsidP="00F4726D">
      <w:pPr>
        <w:pStyle w:val="BodyText"/>
        <w:ind w:left="851"/>
        <w:rPr>
          <w:rFonts w:ascii="Times New Roman" w:eastAsia="Times New Roman" w:hAnsi="Times New Roman" w:cs="Times New Roman"/>
        </w:rPr>
      </w:pPr>
      <w:bookmarkStart w:id="16" w:name="_Int_cuGSvjce"/>
      <w:r w:rsidRPr="5F4BBD84">
        <w:rPr>
          <w:rFonts w:ascii="Times New Roman" w:eastAsia="Times New Roman" w:hAnsi="Times New Roman" w:cs="Times New Roman"/>
        </w:rPr>
        <w:t>Hypothesis 2: Macroeconomic indicators, such as interest rates, can have a significant impact on the stock prices of COSTCO.</w:t>
      </w:r>
      <w:bookmarkEnd w:id="16"/>
    </w:p>
    <w:p w14:paraId="31D365B7" w14:textId="4BB5BF9F" w:rsidR="3E269412" w:rsidRDefault="3E269412" w:rsidP="00F4726D">
      <w:pPr>
        <w:pStyle w:val="BodyText"/>
        <w:ind w:left="851"/>
        <w:rPr>
          <w:rFonts w:ascii="Times New Roman" w:eastAsia="Times New Roman" w:hAnsi="Times New Roman" w:cs="Times New Roman"/>
        </w:rPr>
      </w:pPr>
      <w:r w:rsidRPr="5F4BBD84">
        <w:rPr>
          <w:rFonts w:ascii="Times New Roman" w:eastAsia="Times New Roman" w:hAnsi="Times New Roman" w:cs="Times New Roman"/>
        </w:rPr>
        <w:t>By examining the relationship between these factors and the stock prices of COSTCO, we aim to provide insights into the market and help investors make informed decisions. Our results will be evaluated based on the accuracy of our prediction model and the validity of our hypotheses.</w:t>
      </w:r>
    </w:p>
    <w:p w14:paraId="1C0DBBA3" w14:textId="6304A4DA" w:rsidR="662895ED" w:rsidRDefault="662895ED" w:rsidP="662895ED">
      <w:pPr>
        <w:pStyle w:val="BodyText"/>
        <w:rPr>
          <w:rFonts w:ascii="Times New Roman" w:eastAsia="Times New Roman" w:hAnsi="Times New Roman" w:cs="Times New Roman"/>
        </w:rPr>
      </w:pPr>
    </w:p>
    <w:p w14:paraId="6E5A1FEC" w14:textId="7CF9FF20" w:rsidR="006C41AC" w:rsidRDefault="006C41AC" w:rsidP="004C3341">
      <w:pPr>
        <w:pStyle w:val="BodyText"/>
        <w:rPr>
          <w:rFonts w:ascii="Times New Roman" w:eastAsia="Times New Roman" w:hAnsi="Times New Roman" w:cs="Times New Roman"/>
        </w:rPr>
      </w:pPr>
    </w:p>
    <w:p w14:paraId="6D43E009" w14:textId="12BC5964" w:rsidR="008264E5" w:rsidRPr="004C3341" w:rsidRDefault="008264E5" w:rsidP="001C48A2">
      <w:pPr>
        <w:pStyle w:val="Heading2"/>
        <w:numPr>
          <w:ilvl w:val="1"/>
          <w:numId w:val="5"/>
        </w:numPr>
        <w:tabs>
          <w:tab w:val="clear" w:pos="907"/>
        </w:tabs>
        <w:ind w:left="851" w:hanging="851"/>
        <w:rPr>
          <w:rFonts w:ascii="Times New Roman" w:eastAsia="Times New Roman" w:hAnsi="Times New Roman" w:cs="Times New Roman"/>
        </w:rPr>
      </w:pPr>
      <w:bookmarkStart w:id="17" w:name="_Toc126736498"/>
      <w:bookmarkStart w:id="18" w:name="_Toc126787530"/>
      <w:r w:rsidRPr="5F4BBD84">
        <w:rPr>
          <w:rFonts w:ascii="Times New Roman" w:eastAsia="Times New Roman" w:hAnsi="Times New Roman" w:cs="Times New Roman"/>
        </w:rPr>
        <w:t xml:space="preserve">Problem </w:t>
      </w:r>
      <w:r w:rsidR="741E9963" w:rsidRPr="5F4BBD84">
        <w:rPr>
          <w:rFonts w:ascii="Times New Roman" w:eastAsia="Times New Roman" w:hAnsi="Times New Roman" w:cs="Times New Roman"/>
        </w:rPr>
        <w:t>S</w:t>
      </w:r>
      <w:r w:rsidRPr="5F4BBD84">
        <w:rPr>
          <w:rFonts w:ascii="Times New Roman" w:eastAsia="Times New Roman" w:hAnsi="Times New Roman" w:cs="Times New Roman"/>
        </w:rPr>
        <w:t>tatement</w:t>
      </w:r>
      <w:bookmarkEnd w:id="17"/>
      <w:bookmarkEnd w:id="18"/>
    </w:p>
    <w:p w14:paraId="10650735" w14:textId="545A28CB" w:rsidR="008264E5" w:rsidRPr="00F4726D" w:rsidRDefault="76BF7B5A" w:rsidP="00F4726D">
      <w:pPr>
        <w:pStyle w:val="BodyText"/>
        <w:ind w:left="851"/>
        <w:rPr>
          <w:rFonts w:ascii="Times New Roman" w:eastAsia="Times New Roman" w:hAnsi="Times New Roman" w:cs="Times New Roman"/>
        </w:rPr>
      </w:pPr>
      <w:bookmarkStart w:id="19" w:name="_Toc126736499"/>
      <w:r w:rsidRPr="5F4BBD84">
        <w:rPr>
          <w:rFonts w:ascii="Times New Roman" w:eastAsia="Times New Roman" w:hAnsi="Times New Roman" w:cs="Times New Roman"/>
        </w:rPr>
        <w:t>To predict closing price of COSTCO, a consumer staples stock, with historical price of the stock market, FX, interest rate data and relevant economic indicators</w:t>
      </w:r>
      <w:bookmarkEnd w:id="19"/>
    </w:p>
    <w:p w14:paraId="2255D186" w14:textId="4739B203" w:rsidR="008264E5" w:rsidRDefault="008264E5" w:rsidP="004C3341">
      <w:pPr>
        <w:pStyle w:val="BodyText"/>
        <w:rPr>
          <w:rFonts w:ascii="Times New Roman" w:eastAsia="Times New Roman" w:hAnsi="Times New Roman" w:cs="Times New Roman"/>
        </w:rPr>
      </w:pPr>
    </w:p>
    <w:p w14:paraId="0B6F022C" w14:textId="53F39C68" w:rsidR="008264E5" w:rsidRPr="008264E5" w:rsidRDefault="008264E5" w:rsidP="001C48A2">
      <w:pPr>
        <w:pStyle w:val="Heading2"/>
        <w:numPr>
          <w:ilvl w:val="1"/>
          <w:numId w:val="5"/>
        </w:numPr>
        <w:tabs>
          <w:tab w:val="clear" w:pos="907"/>
        </w:tabs>
        <w:ind w:left="851" w:hanging="851"/>
        <w:rPr>
          <w:rFonts w:ascii="Times New Roman" w:eastAsia="Times New Roman" w:hAnsi="Times New Roman" w:cs="Times New Roman"/>
        </w:rPr>
      </w:pPr>
      <w:bookmarkStart w:id="20" w:name="_Toc126736500"/>
      <w:bookmarkStart w:id="21" w:name="_Toc126787531"/>
      <w:r w:rsidRPr="5F4BBD84">
        <w:rPr>
          <w:rFonts w:ascii="Times New Roman" w:eastAsia="Times New Roman" w:hAnsi="Times New Roman" w:cs="Times New Roman"/>
        </w:rPr>
        <w:t>Data</w:t>
      </w:r>
      <w:r w:rsidR="0AD8B840" w:rsidRPr="5F4BBD84">
        <w:rPr>
          <w:rFonts w:ascii="Times New Roman" w:eastAsia="Times New Roman" w:hAnsi="Times New Roman" w:cs="Times New Roman"/>
        </w:rPr>
        <w:t xml:space="preserve"> Description</w:t>
      </w:r>
      <w:bookmarkEnd w:id="20"/>
      <w:bookmarkEnd w:id="21"/>
    </w:p>
    <w:p w14:paraId="12A5CD39" w14:textId="5D9E5C0D" w:rsidR="00DD18C8" w:rsidRPr="00204062" w:rsidRDefault="00DD18C8" w:rsidP="00DD18C8">
      <w:pPr>
        <w:pStyle w:val="Caption"/>
        <w:keepNext/>
        <w:rPr>
          <w:rFonts w:ascii="Times New Roman" w:eastAsia="Times New Roman" w:hAnsi="Times New Roman" w:cs="Times New Roman"/>
          <w:sz w:val="22"/>
          <w:szCs w:val="22"/>
        </w:rPr>
      </w:pPr>
    </w:p>
    <w:tbl>
      <w:tblPr>
        <w:tblStyle w:val="TableGrid"/>
        <w:tblW w:w="9360" w:type="dxa"/>
        <w:tblLayout w:type="fixed"/>
        <w:tblLook w:val="06A0" w:firstRow="1" w:lastRow="0" w:firstColumn="1" w:lastColumn="0" w:noHBand="1" w:noVBand="1"/>
      </w:tblPr>
      <w:tblGrid>
        <w:gridCol w:w="2310"/>
        <w:gridCol w:w="7050"/>
      </w:tblGrid>
      <w:tr w:rsidR="536BB211" w14:paraId="1829EF14" w14:textId="77777777" w:rsidTr="00DD18C8">
        <w:trPr>
          <w:trHeight w:val="810"/>
        </w:trPr>
        <w:tc>
          <w:tcPr>
            <w:tcW w:w="2310" w:type="dxa"/>
            <w:tcBorders>
              <w:top w:val="single" w:sz="6" w:space="0" w:color="000000" w:themeColor="text1"/>
              <w:left w:val="single" w:sz="6" w:space="0" w:color="000000" w:themeColor="text1"/>
              <w:bottom w:val="single" w:sz="6" w:space="0" w:color="000000" w:themeColor="text1"/>
              <w:right w:val="single" w:sz="6" w:space="0" w:color="D9D9D9" w:themeColor="background1" w:themeShade="D9"/>
            </w:tcBorders>
            <w:shd w:val="clear" w:color="auto" w:fill="3D85C6"/>
            <w:tcMar>
              <w:top w:w="150" w:type="dxa"/>
              <w:left w:w="150" w:type="dxa"/>
              <w:bottom w:w="150" w:type="dxa"/>
              <w:right w:w="150" w:type="dxa"/>
            </w:tcMar>
            <w:vAlign w:val="center"/>
          </w:tcPr>
          <w:p w14:paraId="2407B813" w14:textId="6C918CE7" w:rsidR="536BB211" w:rsidRPr="00855949" w:rsidRDefault="536BB211" w:rsidP="536BB211">
            <w:pPr>
              <w:jc w:val="center"/>
              <w:rPr>
                <w:rFonts w:ascii="Times New Roman" w:eastAsia="Times New Roman" w:hAnsi="Times New Roman" w:cs="Times New Roman"/>
              </w:rPr>
            </w:pPr>
            <w:r w:rsidRPr="5F4BBD84">
              <w:rPr>
                <w:rFonts w:ascii="Times New Roman" w:eastAsia="Times New Roman" w:hAnsi="Times New Roman" w:cs="Times New Roman"/>
                <w:b/>
                <w:color w:val="FFFFFF" w:themeColor="background1"/>
              </w:rPr>
              <w:t>Data period</w:t>
            </w:r>
          </w:p>
        </w:tc>
        <w:tc>
          <w:tcPr>
            <w:tcW w:w="705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5D212CA9" w14:textId="04E35A3C" w:rsidR="536BB211" w:rsidRPr="00855949" w:rsidRDefault="536BB211" w:rsidP="536BB211">
            <w:pPr>
              <w:jc w:val="center"/>
              <w:rPr>
                <w:rFonts w:ascii="Times New Roman" w:eastAsia="Times New Roman" w:hAnsi="Times New Roman" w:cs="Times New Roman"/>
              </w:rPr>
            </w:pPr>
            <w:r w:rsidRPr="5F4BBD84">
              <w:rPr>
                <w:rFonts w:ascii="Times New Roman" w:eastAsia="Times New Roman" w:hAnsi="Times New Roman" w:cs="Times New Roman"/>
                <w:b/>
                <w:color w:val="282828"/>
              </w:rPr>
              <w:t>From year 2000 - 2022</w:t>
            </w:r>
          </w:p>
          <w:p w14:paraId="10A5F890" w14:textId="0B9C712D" w:rsidR="536BB211" w:rsidRPr="00855949" w:rsidRDefault="536BB211" w:rsidP="536BB211">
            <w:pPr>
              <w:jc w:val="center"/>
              <w:rPr>
                <w:rFonts w:ascii="Times New Roman" w:eastAsia="Times New Roman" w:hAnsi="Times New Roman" w:cs="Times New Roman"/>
              </w:rPr>
            </w:pPr>
            <w:r w:rsidRPr="5F4BBD84">
              <w:rPr>
                <w:rFonts w:ascii="Times New Roman" w:eastAsia="Times New Roman" w:hAnsi="Times New Roman" w:cs="Times New Roman"/>
                <w:b/>
                <w:color w:val="282828"/>
              </w:rPr>
              <w:t>(Around 5700 Trading Days)</w:t>
            </w:r>
          </w:p>
        </w:tc>
      </w:tr>
      <w:tr w:rsidR="536BB211" w14:paraId="1383EB0F" w14:textId="77777777" w:rsidTr="00FD45EC">
        <w:trPr>
          <w:trHeight w:val="1025"/>
        </w:trPr>
        <w:tc>
          <w:tcPr>
            <w:tcW w:w="2310" w:type="dxa"/>
            <w:tcBorders>
              <w:top w:val="single" w:sz="6" w:space="0" w:color="000000" w:themeColor="text1"/>
              <w:left w:val="single" w:sz="6" w:space="0" w:color="000000" w:themeColor="text1"/>
              <w:bottom w:val="single" w:sz="6" w:space="0" w:color="000000" w:themeColor="text1"/>
              <w:right w:val="single" w:sz="6" w:space="0" w:color="D9D9D9" w:themeColor="background1" w:themeShade="D9"/>
            </w:tcBorders>
            <w:shd w:val="clear" w:color="auto" w:fill="3D85C6"/>
            <w:tcMar>
              <w:top w:w="150" w:type="dxa"/>
              <w:left w:w="150" w:type="dxa"/>
              <w:bottom w:w="150" w:type="dxa"/>
              <w:right w:w="150" w:type="dxa"/>
            </w:tcMar>
            <w:vAlign w:val="center"/>
          </w:tcPr>
          <w:p w14:paraId="063F3159" w14:textId="702ECC44" w:rsidR="536BB211" w:rsidRPr="00855949" w:rsidRDefault="536BB211" w:rsidP="536BB211">
            <w:pPr>
              <w:jc w:val="center"/>
              <w:rPr>
                <w:rFonts w:ascii="Times New Roman" w:eastAsia="Times New Roman" w:hAnsi="Times New Roman" w:cs="Times New Roman"/>
              </w:rPr>
            </w:pPr>
            <w:r w:rsidRPr="5F4BBD84">
              <w:rPr>
                <w:rFonts w:ascii="Times New Roman" w:eastAsia="Times New Roman" w:hAnsi="Times New Roman" w:cs="Times New Roman"/>
                <w:b/>
                <w:color w:val="FFFFFF" w:themeColor="background1"/>
              </w:rPr>
              <w:t xml:space="preserve">Data </w:t>
            </w:r>
            <w:r w:rsidR="00DD18C8" w:rsidRPr="5F4BBD84">
              <w:rPr>
                <w:rFonts w:ascii="Times New Roman" w:eastAsia="Times New Roman" w:hAnsi="Times New Roman" w:cs="Times New Roman"/>
                <w:b/>
                <w:color w:val="FFFFFF" w:themeColor="background1"/>
              </w:rPr>
              <w:t>Split</w:t>
            </w:r>
          </w:p>
        </w:tc>
        <w:tc>
          <w:tcPr>
            <w:tcW w:w="705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423A8A8C" w14:textId="2848F46F" w:rsidR="536BB211" w:rsidRPr="00855949" w:rsidRDefault="536BB211" w:rsidP="536BB211">
            <w:pPr>
              <w:jc w:val="center"/>
              <w:rPr>
                <w:rFonts w:ascii="Times New Roman" w:eastAsia="Times New Roman" w:hAnsi="Times New Roman" w:cs="Times New Roman"/>
              </w:rPr>
            </w:pPr>
            <w:r w:rsidRPr="5F4BBD84">
              <w:rPr>
                <w:rFonts w:ascii="Times New Roman" w:eastAsia="Times New Roman" w:hAnsi="Times New Roman" w:cs="Times New Roman"/>
                <w:b/>
                <w:color w:val="282828"/>
              </w:rPr>
              <w:t>Training:</w:t>
            </w:r>
            <w:r w:rsidR="54D39D4B" w:rsidRPr="5F4BBD84">
              <w:rPr>
                <w:rFonts w:ascii="Times New Roman" w:eastAsia="Times New Roman" w:hAnsi="Times New Roman" w:cs="Times New Roman"/>
                <w:b/>
                <w:color w:val="282828"/>
              </w:rPr>
              <w:t xml:space="preserve"> </w:t>
            </w:r>
            <w:r w:rsidRPr="5F4BBD84">
              <w:rPr>
                <w:rFonts w:ascii="Times New Roman" w:eastAsia="Times New Roman" w:hAnsi="Times New Roman" w:cs="Times New Roman"/>
                <w:b/>
                <w:color w:val="282828"/>
              </w:rPr>
              <w:t xml:space="preserve">2000 - 2015 </w:t>
            </w:r>
          </w:p>
          <w:p w14:paraId="6C7C2BB9" w14:textId="7CDFBB46" w:rsidR="536BB211" w:rsidRPr="00855949" w:rsidRDefault="536BB211" w:rsidP="536BB211">
            <w:pPr>
              <w:jc w:val="center"/>
              <w:rPr>
                <w:rFonts w:ascii="Times New Roman" w:eastAsia="Times New Roman" w:hAnsi="Times New Roman" w:cs="Times New Roman"/>
              </w:rPr>
            </w:pPr>
            <w:r w:rsidRPr="5F4BBD84">
              <w:rPr>
                <w:rFonts w:ascii="Times New Roman" w:eastAsia="Times New Roman" w:hAnsi="Times New Roman" w:cs="Times New Roman"/>
                <w:b/>
                <w:color w:val="282828"/>
              </w:rPr>
              <w:t>Validation:</w:t>
            </w:r>
            <w:r w:rsidR="316CE917" w:rsidRPr="5F4BBD84">
              <w:rPr>
                <w:rFonts w:ascii="Times New Roman" w:eastAsia="Times New Roman" w:hAnsi="Times New Roman" w:cs="Times New Roman"/>
                <w:b/>
                <w:color w:val="282828"/>
              </w:rPr>
              <w:t xml:space="preserve"> </w:t>
            </w:r>
            <w:r w:rsidRPr="5F4BBD84">
              <w:rPr>
                <w:rFonts w:ascii="Times New Roman" w:eastAsia="Times New Roman" w:hAnsi="Times New Roman" w:cs="Times New Roman"/>
                <w:b/>
                <w:color w:val="282828"/>
              </w:rPr>
              <w:t>2016 -2019</w:t>
            </w:r>
          </w:p>
          <w:p w14:paraId="48207920" w14:textId="29B97C85" w:rsidR="536BB211" w:rsidRPr="00855949" w:rsidRDefault="536BB211" w:rsidP="00DD18C8">
            <w:pPr>
              <w:keepNext/>
              <w:jc w:val="center"/>
              <w:rPr>
                <w:rFonts w:ascii="Times New Roman" w:eastAsia="Times New Roman" w:hAnsi="Times New Roman" w:cs="Times New Roman"/>
              </w:rPr>
            </w:pPr>
            <w:r w:rsidRPr="5F4BBD84">
              <w:rPr>
                <w:rFonts w:ascii="Times New Roman" w:eastAsia="Times New Roman" w:hAnsi="Times New Roman" w:cs="Times New Roman"/>
                <w:b/>
                <w:color w:val="282828"/>
              </w:rPr>
              <w:t>Testing: 2020- 2022</w:t>
            </w:r>
          </w:p>
        </w:tc>
      </w:tr>
    </w:tbl>
    <w:p w14:paraId="4266C6C2" w14:textId="2941E9D4" w:rsidR="536BB211" w:rsidRPr="00204062" w:rsidRDefault="00DD18C8" w:rsidP="00EF6926">
      <w:pPr>
        <w:pStyle w:val="Caption"/>
        <w:jc w:val="center"/>
        <w:rPr>
          <w:rFonts w:ascii="Times New Roman" w:eastAsia="Times New Roman" w:hAnsi="Times New Roman" w:cs="Times New Roman"/>
          <w:color w:val="auto"/>
          <w:lang w:eastAsia="zh-TW"/>
        </w:rPr>
      </w:pPr>
      <w:r w:rsidRPr="5F4BBD84">
        <w:rPr>
          <w:rFonts w:ascii="Times New Roman" w:eastAsia="Times New Roman" w:hAnsi="Times New Roman" w:cs="Times New Roman"/>
          <w:color w:val="auto"/>
        </w:rPr>
        <w:t xml:space="preserve">Table </w:t>
      </w:r>
      <w:r w:rsidRPr="00204062">
        <w:rPr>
          <w:rFonts w:ascii="Times New Roman" w:hAnsi="Times New Roman" w:cs="Times New Roman"/>
          <w:color w:val="auto"/>
        </w:rPr>
        <w:fldChar w:fldCharType="begin"/>
      </w:r>
      <w:r w:rsidRPr="00204062">
        <w:rPr>
          <w:rFonts w:ascii="Times New Roman" w:hAnsi="Times New Roman" w:cs="Times New Roman"/>
          <w:color w:val="auto"/>
        </w:rPr>
        <w:instrText xml:space="preserve"> SEQ Table \* ARABIC </w:instrText>
      </w:r>
      <w:r w:rsidRPr="00204062">
        <w:rPr>
          <w:rFonts w:ascii="Times New Roman" w:hAnsi="Times New Roman" w:cs="Times New Roman"/>
          <w:color w:val="auto"/>
        </w:rPr>
        <w:fldChar w:fldCharType="separate"/>
      </w:r>
      <w:r w:rsidR="00EF6926" w:rsidRPr="00204062">
        <w:rPr>
          <w:rFonts w:ascii="Times New Roman" w:hAnsi="Times New Roman" w:cs="Times New Roman"/>
          <w:color w:val="auto"/>
        </w:rPr>
        <w:t>1</w:t>
      </w:r>
      <w:r w:rsidRPr="00204062">
        <w:rPr>
          <w:rFonts w:ascii="Times New Roman" w:hAnsi="Times New Roman" w:cs="Times New Roman"/>
          <w:color w:val="auto"/>
        </w:rPr>
        <w:fldChar w:fldCharType="end"/>
      </w:r>
      <w:r w:rsidRPr="5F4BBD84">
        <w:rPr>
          <w:rFonts w:ascii="Times New Roman" w:eastAsia="Times New Roman" w:hAnsi="Times New Roman" w:cs="Times New Roman"/>
          <w:color w:val="auto"/>
          <w:lang w:eastAsia="zh-TW"/>
        </w:rPr>
        <w:t>：Data Period &amp; Data Split</w:t>
      </w:r>
    </w:p>
    <w:p w14:paraId="2A4E81A4" w14:textId="77777777" w:rsidR="00855949" w:rsidRPr="00204062" w:rsidRDefault="00855949">
      <w:pPr>
        <w:rPr>
          <w:rFonts w:ascii="Times New Roman" w:eastAsia="Times New Roman" w:hAnsi="Times New Roman" w:cs="Times New Roman"/>
          <w:color w:val="44546A" w:themeColor="text2"/>
          <w:lang w:eastAsia="zh-TW"/>
        </w:rPr>
      </w:pPr>
      <w:r w:rsidRPr="5F4BBD84">
        <w:rPr>
          <w:rFonts w:ascii="Times New Roman" w:eastAsia="Times New Roman" w:hAnsi="Times New Roman" w:cs="Times New Roman"/>
          <w:lang w:eastAsia="zh-TW"/>
        </w:rPr>
        <w:br w:type="page"/>
      </w:r>
    </w:p>
    <w:tbl>
      <w:tblPr>
        <w:tblStyle w:val="TableGrid"/>
        <w:tblW w:w="9360" w:type="dxa"/>
        <w:tblLayout w:type="fixed"/>
        <w:tblLook w:val="06A0" w:firstRow="1" w:lastRow="0" w:firstColumn="1" w:lastColumn="0" w:noHBand="1" w:noVBand="1"/>
      </w:tblPr>
      <w:tblGrid>
        <w:gridCol w:w="1618"/>
        <w:gridCol w:w="3062"/>
        <w:gridCol w:w="2340"/>
        <w:gridCol w:w="2340"/>
      </w:tblGrid>
      <w:tr w:rsidR="536BB211" w14:paraId="686D6E8D" w14:textId="77777777" w:rsidTr="40E8C489">
        <w:trPr>
          <w:trHeight w:val="420"/>
        </w:trPr>
        <w:tc>
          <w:tcPr>
            <w:tcW w:w="1618" w:type="dxa"/>
            <w:tcBorders>
              <w:top w:val="single" w:sz="6" w:space="0" w:color="000000" w:themeColor="text1"/>
              <w:left w:val="single" w:sz="6" w:space="0" w:color="000000" w:themeColor="text1"/>
              <w:bottom w:val="single" w:sz="6" w:space="0" w:color="D9D9D9" w:themeColor="background1" w:themeShade="D9"/>
              <w:right w:val="single" w:sz="6" w:space="0" w:color="D9D9D9" w:themeColor="background1" w:themeShade="D9"/>
            </w:tcBorders>
            <w:shd w:val="clear" w:color="auto" w:fill="3D85C6"/>
            <w:tcMar>
              <w:top w:w="150" w:type="dxa"/>
              <w:left w:w="150" w:type="dxa"/>
              <w:bottom w:w="150" w:type="dxa"/>
              <w:right w:w="150" w:type="dxa"/>
            </w:tcMar>
            <w:vAlign w:val="center"/>
          </w:tcPr>
          <w:p w14:paraId="67814130" w14:textId="260A964F"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FFFFFF" w:themeColor="background1"/>
              </w:rPr>
              <w:lastRenderedPageBreak/>
              <w:t>Features by Category</w:t>
            </w:r>
          </w:p>
        </w:tc>
        <w:tc>
          <w:tcPr>
            <w:tcW w:w="306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999999"/>
            <w:tcMar>
              <w:top w:w="150" w:type="dxa"/>
              <w:left w:w="150" w:type="dxa"/>
              <w:bottom w:w="150" w:type="dxa"/>
              <w:right w:w="150" w:type="dxa"/>
            </w:tcMar>
            <w:vAlign w:val="center"/>
          </w:tcPr>
          <w:p w14:paraId="4C19791E" w14:textId="3E9CBE61"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FFFFFF" w:themeColor="background1"/>
              </w:rPr>
              <w:t>Dataset</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999999"/>
            <w:tcMar>
              <w:top w:w="150" w:type="dxa"/>
              <w:left w:w="150" w:type="dxa"/>
              <w:bottom w:w="150" w:type="dxa"/>
              <w:right w:w="150" w:type="dxa"/>
            </w:tcMar>
            <w:vAlign w:val="center"/>
          </w:tcPr>
          <w:p w14:paraId="3000DC50" w14:textId="03227327"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FFFFFF" w:themeColor="background1"/>
              </w:rPr>
              <w:t>Data Source</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999999"/>
            <w:tcMar>
              <w:top w:w="150" w:type="dxa"/>
              <w:left w:w="150" w:type="dxa"/>
              <w:bottom w:w="150" w:type="dxa"/>
              <w:right w:w="150" w:type="dxa"/>
            </w:tcMar>
            <w:vAlign w:val="center"/>
          </w:tcPr>
          <w:p w14:paraId="561B1883" w14:textId="1648727E"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FFFFFF" w:themeColor="background1"/>
              </w:rPr>
              <w:t>Consideration</w:t>
            </w:r>
          </w:p>
        </w:tc>
      </w:tr>
      <w:tr w:rsidR="536BB211" w14:paraId="27E37214" w14:textId="77777777" w:rsidTr="40E8C489">
        <w:trPr>
          <w:trHeight w:val="1140"/>
        </w:trPr>
        <w:tc>
          <w:tcPr>
            <w:tcW w:w="161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D9D9D9" w:themeFill="background1" w:themeFillShade="D9"/>
            <w:tcMar>
              <w:top w:w="150" w:type="dxa"/>
              <w:left w:w="150" w:type="dxa"/>
              <w:bottom w:w="150" w:type="dxa"/>
              <w:right w:w="150" w:type="dxa"/>
            </w:tcMar>
            <w:vAlign w:val="center"/>
          </w:tcPr>
          <w:p w14:paraId="63FB3B8B" w14:textId="2B5B4A54"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000000" w:themeColor="text1"/>
              </w:rPr>
              <w:t>Stock Price (Closing)</w:t>
            </w:r>
          </w:p>
        </w:tc>
        <w:tc>
          <w:tcPr>
            <w:tcW w:w="306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5FEF9ED0" w14:textId="38067A78"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282828"/>
              </w:rPr>
              <w:t>Stock price of the same sector</w:t>
            </w:r>
          </w:p>
          <w:p w14:paraId="2CADDDE1" w14:textId="171659D4" w:rsidR="75812AB2" w:rsidRPr="00204062" w:rsidRDefault="75812AB2">
            <w:pPr>
              <w:rPr>
                <w:rFonts w:ascii="Times New Roman" w:eastAsia="Times New Roman" w:hAnsi="Times New Roman" w:cs="Times New Roman"/>
              </w:rPr>
            </w:pPr>
            <w:r w:rsidRPr="5F4BBD84">
              <w:rPr>
                <w:rFonts w:ascii="Times New Roman" w:eastAsia="Times New Roman" w:hAnsi="Times New Roman" w:cs="Times New Roman"/>
                <w:color w:val="282828"/>
              </w:rPr>
              <w:t>Costco</w:t>
            </w:r>
            <w:r w:rsidR="536BB211" w:rsidRPr="5F4BBD84">
              <w:rPr>
                <w:rFonts w:ascii="Times New Roman" w:eastAsia="Times New Roman" w:hAnsi="Times New Roman" w:cs="Times New Roman"/>
                <w:color w:val="282828"/>
              </w:rPr>
              <w:t xml:space="preserve"> (COST)</w:t>
            </w:r>
          </w:p>
          <w:p w14:paraId="776D41E2" w14:textId="185A52D2" w:rsidR="536BB211" w:rsidRPr="00204062" w:rsidRDefault="5691D9B9" w:rsidP="40E8C489">
            <w:pPr>
              <w:rPr>
                <w:rFonts w:ascii="Times New Roman" w:eastAsia="Times New Roman" w:hAnsi="Times New Roman" w:cs="Times New Roman"/>
              </w:rPr>
            </w:pPr>
            <w:proofErr w:type="spellStart"/>
            <w:r w:rsidRPr="5F4BBD84">
              <w:rPr>
                <w:rFonts w:ascii="Times New Roman" w:eastAsia="Times New Roman" w:hAnsi="Times New Roman" w:cs="Times New Roman"/>
                <w:color w:val="282828"/>
              </w:rPr>
              <w:t>Coca-cola</w:t>
            </w:r>
            <w:proofErr w:type="spellEnd"/>
            <w:r w:rsidRPr="5F4BBD84">
              <w:rPr>
                <w:rFonts w:ascii="Times New Roman" w:eastAsia="Times New Roman" w:hAnsi="Times New Roman" w:cs="Times New Roman"/>
                <w:color w:val="282828"/>
              </w:rPr>
              <w:t xml:space="preserve"> (KO), </w:t>
            </w:r>
          </w:p>
          <w:p w14:paraId="097947EA" w14:textId="078182C4" w:rsidR="536BB211" w:rsidRPr="00204062" w:rsidRDefault="5691D9B9">
            <w:pPr>
              <w:rPr>
                <w:rFonts w:ascii="Times New Roman" w:eastAsia="Times New Roman" w:hAnsi="Times New Roman" w:cs="Times New Roman"/>
              </w:rPr>
            </w:pPr>
            <w:r w:rsidRPr="5F4BBD84">
              <w:rPr>
                <w:rFonts w:ascii="Times New Roman" w:eastAsia="Times New Roman" w:hAnsi="Times New Roman" w:cs="Times New Roman"/>
                <w:color w:val="282828"/>
              </w:rPr>
              <w:t>P&amp;G (PG)</w:t>
            </w:r>
          </w:p>
          <w:p w14:paraId="5D88C069" w14:textId="66C0DBC3" w:rsidR="6EEA081F" w:rsidRPr="00204062" w:rsidRDefault="6EEA081F">
            <w:pPr>
              <w:rPr>
                <w:rFonts w:ascii="Times New Roman" w:eastAsia="Times New Roman" w:hAnsi="Times New Roman" w:cs="Times New Roman"/>
              </w:rPr>
            </w:pPr>
            <w:r w:rsidRPr="5F4BBD84">
              <w:rPr>
                <w:rFonts w:ascii="Times New Roman" w:eastAsia="Times New Roman" w:hAnsi="Times New Roman" w:cs="Times New Roman"/>
                <w:color w:val="282828"/>
              </w:rPr>
              <w:t>Walmart</w:t>
            </w:r>
            <w:r w:rsidR="536BB211" w:rsidRPr="5F4BBD84">
              <w:rPr>
                <w:rFonts w:ascii="Times New Roman" w:eastAsia="Times New Roman" w:hAnsi="Times New Roman" w:cs="Times New Roman"/>
                <w:color w:val="282828"/>
              </w:rPr>
              <w:t xml:space="preserve"> (WMT), </w:t>
            </w:r>
            <w:r w:rsidR="589AA4EA" w:rsidRPr="5F4BBD84">
              <w:rPr>
                <w:rFonts w:ascii="Times New Roman" w:eastAsia="Times New Roman" w:hAnsi="Times New Roman" w:cs="Times New Roman"/>
                <w:color w:val="282828"/>
              </w:rPr>
              <w:t>Nestle (</w:t>
            </w:r>
            <w:r w:rsidR="536BB211" w:rsidRPr="5F4BBD84">
              <w:rPr>
                <w:rFonts w:ascii="Times New Roman" w:eastAsia="Times New Roman" w:hAnsi="Times New Roman" w:cs="Times New Roman"/>
                <w:color w:val="282828"/>
              </w:rPr>
              <w:t>NSRGY)</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3B655E88" w14:textId="178C8058"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Google Finance</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2AE89195" w14:textId="2E5CAA0F"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 xml:space="preserve">Stocks from the same sector should have similar movement. </w:t>
            </w:r>
          </w:p>
          <w:p w14:paraId="18F2064E" w14:textId="1462C171"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Earnings results from other company may impact target value</w:t>
            </w:r>
          </w:p>
        </w:tc>
      </w:tr>
      <w:tr w:rsidR="536BB211" w14:paraId="574E0C31" w14:textId="77777777" w:rsidTr="40E8C489">
        <w:trPr>
          <w:trHeight w:val="780"/>
        </w:trPr>
        <w:tc>
          <w:tcPr>
            <w:tcW w:w="161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D9D9D9" w:themeFill="background1" w:themeFillShade="D9"/>
            <w:tcMar>
              <w:top w:w="150" w:type="dxa"/>
              <w:left w:w="150" w:type="dxa"/>
              <w:bottom w:w="150" w:type="dxa"/>
              <w:right w:w="150" w:type="dxa"/>
            </w:tcMar>
            <w:vAlign w:val="center"/>
          </w:tcPr>
          <w:p w14:paraId="2A9D27D7" w14:textId="57FAE22B"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000000" w:themeColor="text1"/>
              </w:rPr>
              <w:t>Interest Rate</w:t>
            </w:r>
          </w:p>
        </w:tc>
        <w:tc>
          <w:tcPr>
            <w:tcW w:w="306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4189778D" w14:textId="5544F817"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282828"/>
              </w:rPr>
              <w:t>US Treasury Yield</w:t>
            </w:r>
          </w:p>
          <w:p w14:paraId="1ECDFEFF" w14:textId="4AB8D69C"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6-month, 2-year</w:t>
            </w:r>
          </w:p>
          <w:p w14:paraId="1E85E9D1" w14:textId="4035596F"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10-year</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13701AF2" w14:textId="713973C1"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US Treasury website</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7D294538" w14:textId="05DE801F"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Higher interest rate would result in lower stock valuation</w:t>
            </w:r>
          </w:p>
        </w:tc>
      </w:tr>
      <w:tr w:rsidR="536BB211" w14:paraId="71EE4002" w14:textId="77777777" w:rsidTr="40E8C489">
        <w:trPr>
          <w:trHeight w:val="600"/>
        </w:trPr>
        <w:tc>
          <w:tcPr>
            <w:tcW w:w="161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D9D9D9" w:themeFill="background1" w:themeFillShade="D9"/>
            <w:tcMar>
              <w:top w:w="150" w:type="dxa"/>
              <w:left w:w="150" w:type="dxa"/>
              <w:bottom w:w="150" w:type="dxa"/>
              <w:right w:w="150" w:type="dxa"/>
            </w:tcMar>
            <w:vAlign w:val="center"/>
          </w:tcPr>
          <w:p w14:paraId="088E5108" w14:textId="46189BC4"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000000" w:themeColor="text1"/>
              </w:rPr>
              <w:t>Foreign exchange</w:t>
            </w:r>
          </w:p>
        </w:tc>
        <w:tc>
          <w:tcPr>
            <w:tcW w:w="306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755CFF4A" w14:textId="6849C2B9"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282828"/>
              </w:rPr>
              <w:t>US Dollar Index (DXY)</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7656B090" w14:textId="2BCE3FDF"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Yahoo Finance</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73075794" w14:textId="0054138C"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Higher DXY would result in lower stock valuation</w:t>
            </w:r>
          </w:p>
        </w:tc>
      </w:tr>
      <w:tr w:rsidR="536BB211" w14:paraId="7235B9A9" w14:textId="77777777" w:rsidTr="40E8C489">
        <w:trPr>
          <w:trHeight w:val="780"/>
        </w:trPr>
        <w:tc>
          <w:tcPr>
            <w:tcW w:w="161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D9D9D9" w:themeFill="background1" w:themeFillShade="D9"/>
            <w:tcMar>
              <w:top w:w="150" w:type="dxa"/>
              <w:left w:w="150" w:type="dxa"/>
              <w:bottom w:w="150" w:type="dxa"/>
              <w:right w:w="150" w:type="dxa"/>
            </w:tcMar>
            <w:vAlign w:val="center"/>
          </w:tcPr>
          <w:p w14:paraId="3FB4F2F4" w14:textId="3ED6A4CD"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000000" w:themeColor="text1"/>
              </w:rPr>
              <w:t>Credit spread</w:t>
            </w:r>
          </w:p>
        </w:tc>
        <w:tc>
          <w:tcPr>
            <w:tcW w:w="306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5CFC0593" w14:textId="2D90FFC8"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000000" w:themeColor="text1"/>
              </w:rPr>
              <w:t>Credit Spread</w:t>
            </w:r>
          </w:p>
          <w:p w14:paraId="0E380E7A" w14:textId="441A8AB0"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000000" w:themeColor="text1"/>
              </w:rPr>
              <w:t xml:space="preserve">US Corporate Grade OAS spread Index </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6957A8BB" w14:textId="7225CD08"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000000" w:themeColor="text1"/>
              </w:rPr>
              <w:t>ICE</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6005728F" w14:textId="6EF07B42"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000000" w:themeColor="text1"/>
              </w:rPr>
              <w:t xml:space="preserve">Higher credit spread means higher credit corporate default risk and therefore higher </w:t>
            </w:r>
          </w:p>
        </w:tc>
      </w:tr>
      <w:tr w:rsidR="536BB211" w14:paraId="36BBD96B" w14:textId="77777777" w:rsidTr="40E8C489">
        <w:trPr>
          <w:trHeight w:val="1050"/>
        </w:trPr>
        <w:tc>
          <w:tcPr>
            <w:tcW w:w="161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D9D9D9" w:themeFill="background1" w:themeFillShade="D9"/>
            <w:tcMar>
              <w:top w:w="150" w:type="dxa"/>
              <w:left w:w="150" w:type="dxa"/>
              <w:bottom w:w="150" w:type="dxa"/>
              <w:right w:w="150" w:type="dxa"/>
            </w:tcMar>
            <w:vAlign w:val="center"/>
          </w:tcPr>
          <w:p w14:paraId="72D9C2C0" w14:textId="41394488"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000000" w:themeColor="text1"/>
              </w:rPr>
              <w:t>Economic Indicators</w:t>
            </w:r>
          </w:p>
        </w:tc>
        <w:tc>
          <w:tcPr>
            <w:tcW w:w="306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7A0E841E" w14:textId="5EA61F53"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282828"/>
              </w:rPr>
              <w:t>Inflation measure</w:t>
            </w:r>
          </w:p>
          <w:p w14:paraId="3D9DDD57" w14:textId="484CC384"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CPI</w:t>
            </w:r>
          </w:p>
          <w:p w14:paraId="2B136B4E" w14:textId="035609E3"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282828"/>
              </w:rPr>
              <w:t>Labour market</w:t>
            </w:r>
          </w:p>
          <w:p w14:paraId="7958C72A" w14:textId="4D332262"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Unemployment rate</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65F408E8" w14:textId="75B745DD"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 xml:space="preserve">US Federal </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7B0A4714" w14:textId="59882223"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CPI/ unemployment would affect decision on monetary policy and therefore the stock market.</w:t>
            </w:r>
          </w:p>
        </w:tc>
      </w:tr>
      <w:tr w:rsidR="536BB211" w14:paraId="49255C1B" w14:textId="77777777" w:rsidTr="40E8C489">
        <w:trPr>
          <w:trHeight w:val="600"/>
        </w:trPr>
        <w:tc>
          <w:tcPr>
            <w:tcW w:w="1618"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shd w:val="clear" w:color="auto" w:fill="666666"/>
            <w:tcMar>
              <w:top w:w="150" w:type="dxa"/>
              <w:left w:w="150" w:type="dxa"/>
              <w:bottom w:w="150" w:type="dxa"/>
              <w:right w:w="150" w:type="dxa"/>
            </w:tcMar>
            <w:vAlign w:val="center"/>
          </w:tcPr>
          <w:p w14:paraId="27AE6933" w14:textId="0BF2FBFF"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b/>
                <w:color w:val="EEEEEE"/>
              </w:rPr>
              <w:t>TARGET VALUE</w:t>
            </w:r>
          </w:p>
        </w:tc>
        <w:tc>
          <w:tcPr>
            <w:tcW w:w="3062"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18694F78" w14:textId="5D498ED1" w:rsidR="536BB211" w:rsidRPr="00204062" w:rsidRDefault="1D58DA6A">
            <w:pPr>
              <w:rPr>
                <w:rFonts w:ascii="Times New Roman" w:eastAsia="Times New Roman" w:hAnsi="Times New Roman" w:cs="Times New Roman"/>
              </w:rPr>
            </w:pPr>
            <w:r w:rsidRPr="5F4BBD84">
              <w:rPr>
                <w:rFonts w:ascii="Times New Roman" w:eastAsia="Times New Roman" w:hAnsi="Times New Roman" w:cs="Times New Roman"/>
                <w:b/>
                <w:color w:val="282828"/>
              </w:rPr>
              <w:t>Daily closing</w:t>
            </w:r>
            <w:r w:rsidR="5691D9B9" w:rsidRPr="5F4BBD84">
              <w:rPr>
                <w:rFonts w:ascii="Times New Roman" w:eastAsia="Times New Roman" w:hAnsi="Times New Roman" w:cs="Times New Roman"/>
                <w:b/>
                <w:color w:val="282828"/>
              </w:rPr>
              <w:t xml:space="preserve"> price</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37CE2EBC" w14:textId="1986BACD" w:rsidR="536BB211" w:rsidRPr="00204062" w:rsidRDefault="536BB211">
            <w:pPr>
              <w:rPr>
                <w:rFonts w:ascii="Times New Roman" w:eastAsia="Times New Roman" w:hAnsi="Times New Roman" w:cs="Times New Roman"/>
              </w:rPr>
            </w:pPr>
            <w:r w:rsidRPr="5F4BBD84">
              <w:rPr>
                <w:rFonts w:ascii="Times New Roman" w:eastAsia="Times New Roman" w:hAnsi="Times New Roman" w:cs="Times New Roman"/>
                <w:color w:val="282828"/>
              </w:rPr>
              <w:t>Google Finance</w:t>
            </w:r>
          </w:p>
        </w:tc>
        <w:tc>
          <w:tcPr>
            <w:tcW w:w="2340" w:type="dxa"/>
            <w:tcBorders>
              <w:top w:val="single" w:sz="6" w:space="0" w:color="D9D9D9" w:themeColor="background1" w:themeShade="D9"/>
              <w:left w:val="single" w:sz="6" w:space="0" w:color="D9D9D9" w:themeColor="background1" w:themeShade="D9"/>
              <w:bottom w:val="single" w:sz="6" w:space="0" w:color="D9D9D9" w:themeColor="background1" w:themeShade="D9"/>
              <w:right w:val="single" w:sz="6" w:space="0" w:color="D9D9D9" w:themeColor="background1" w:themeShade="D9"/>
            </w:tcBorders>
            <w:tcMar>
              <w:top w:w="150" w:type="dxa"/>
              <w:left w:w="150" w:type="dxa"/>
              <w:bottom w:w="150" w:type="dxa"/>
              <w:right w:w="150" w:type="dxa"/>
            </w:tcMar>
            <w:vAlign w:val="center"/>
          </w:tcPr>
          <w:p w14:paraId="26863F64" w14:textId="5E7D6ECC" w:rsidR="536BB211" w:rsidRPr="00204062" w:rsidRDefault="536BB211" w:rsidP="00EF6926">
            <w:pPr>
              <w:keepNext/>
              <w:rPr>
                <w:rFonts w:ascii="Times New Roman" w:eastAsia="Times New Roman" w:hAnsi="Times New Roman" w:cs="Times New Roman"/>
              </w:rPr>
            </w:pPr>
            <w:r w:rsidRPr="5F4BBD84">
              <w:rPr>
                <w:rFonts w:ascii="Times New Roman" w:eastAsia="Times New Roman" w:hAnsi="Times New Roman" w:cs="Times New Roman"/>
                <w:color w:val="282828"/>
              </w:rPr>
              <w:t>N/A</w:t>
            </w:r>
          </w:p>
        </w:tc>
      </w:tr>
    </w:tbl>
    <w:p w14:paraId="7AE8D622" w14:textId="47E85317" w:rsidR="536BB211" w:rsidRPr="00204062" w:rsidRDefault="00EF6926" w:rsidP="00EF6926">
      <w:pPr>
        <w:pStyle w:val="Caption"/>
        <w:jc w:val="center"/>
        <w:rPr>
          <w:rFonts w:ascii="Times New Roman" w:eastAsia="Times New Roman" w:hAnsi="Times New Roman" w:cs="Times New Roman"/>
        </w:rPr>
      </w:pPr>
      <w:r w:rsidRPr="5F4BBD84">
        <w:rPr>
          <w:rFonts w:ascii="Times New Roman" w:eastAsia="Times New Roman" w:hAnsi="Times New Roman" w:cs="Times New Roman"/>
          <w:color w:val="auto"/>
        </w:rPr>
        <w:t xml:space="preserve">Table </w:t>
      </w:r>
      <w:r w:rsidRPr="00204062">
        <w:rPr>
          <w:rFonts w:ascii="Times New Roman" w:hAnsi="Times New Roman" w:cs="Times New Roman"/>
          <w:color w:val="auto"/>
        </w:rPr>
        <w:fldChar w:fldCharType="begin"/>
      </w:r>
      <w:r>
        <w:instrText>SEQ Table \* ARABIC</w:instrText>
      </w:r>
      <w:r w:rsidRPr="00204062">
        <w:rPr>
          <w:rFonts w:ascii="Times New Roman" w:hAnsi="Times New Roman" w:cs="Times New Roman"/>
          <w:color w:val="auto"/>
        </w:rPr>
        <w:fldChar w:fldCharType="separate"/>
      </w:r>
      <w:r w:rsidRPr="00204062">
        <w:rPr>
          <w:rFonts w:ascii="Times New Roman" w:hAnsi="Times New Roman" w:cs="Times New Roman"/>
          <w:color w:val="auto"/>
        </w:rPr>
        <w:t>2</w:t>
      </w:r>
      <w:r w:rsidRPr="00204062">
        <w:rPr>
          <w:rFonts w:ascii="Times New Roman" w:hAnsi="Times New Roman" w:cs="Times New Roman"/>
          <w:color w:val="auto"/>
        </w:rPr>
        <w:fldChar w:fldCharType="end"/>
      </w:r>
      <w:r w:rsidRPr="5F4BBD84">
        <w:rPr>
          <w:rFonts w:ascii="Times New Roman" w:eastAsia="Times New Roman" w:hAnsi="Times New Roman" w:cs="Times New Roman"/>
          <w:color w:val="auto"/>
        </w:rPr>
        <w:t>: Data Description</w:t>
      </w:r>
    </w:p>
    <w:p w14:paraId="58841D0A" w14:textId="47133DA1" w:rsidR="536BB211" w:rsidRPr="00204062" w:rsidRDefault="536BB211" w:rsidP="536BB211">
      <w:pPr>
        <w:pStyle w:val="BodyText"/>
        <w:tabs>
          <w:tab w:val="num" w:pos="360"/>
        </w:tabs>
        <w:rPr>
          <w:rFonts w:ascii="Times New Roman" w:eastAsia="Times New Roman" w:hAnsi="Times New Roman" w:cs="Times New Roman"/>
        </w:rPr>
      </w:pPr>
    </w:p>
    <w:p w14:paraId="7FB4C142" w14:textId="77575F28" w:rsidR="2D0B7012" w:rsidRPr="00855949" w:rsidRDefault="67BC04BB" w:rsidP="00D525D3">
      <w:pPr>
        <w:pStyle w:val="BodyText"/>
        <w:tabs>
          <w:tab w:val="num" w:pos="851"/>
        </w:tabs>
        <w:ind w:left="851"/>
        <w:rPr>
          <w:rFonts w:ascii="Times New Roman" w:eastAsia="Times New Roman" w:hAnsi="Times New Roman" w:cs="Times New Roman"/>
        </w:rPr>
      </w:pPr>
      <w:r w:rsidRPr="604AC701">
        <w:rPr>
          <w:rFonts w:ascii="Times New Roman" w:eastAsia="Times New Roman" w:hAnsi="Times New Roman" w:cs="Times New Roman"/>
        </w:rPr>
        <w:t xml:space="preserve">Since </w:t>
      </w:r>
      <w:r w:rsidR="2D0B7012" w:rsidRPr="604AC701">
        <w:rPr>
          <w:rFonts w:ascii="Times New Roman" w:eastAsia="Times New Roman" w:hAnsi="Times New Roman" w:cs="Times New Roman"/>
        </w:rPr>
        <w:t xml:space="preserve">the initial hypothesis was to </w:t>
      </w:r>
      <w:r w:rsidR="0EE9C358" w:rsidRPr="604AC701">
        <w:rPr>
          <w:rFonts w:ascii="Times New Roman" w:eastAsia="Times New Roman" w:hAnsi="Times New Roman" w:cs="Times New Roman"/>
        </w:rPr>
        <w:t xml:space="preserve">add </w:t>
      </w:r>
      <w:r w:rsidR="0C5DE2AB" w:rsidRPr="604AC701">
        <w:rPr>
          <w:rFonts w:ascii="Times New Roman" w:eastAsia="Times New Roman" w:hAnsi="Times New Roman" w:cs="Times New Roman"/>
        </w:rPr>
        <w:t xml:space="preserve">more feature variables </w:t>
      </w:r>
      <w:r w:rsidR="5265CD32" w:rsidRPr="604AC701">
        <w:rPr>
          <w:rFonts w:ascii="Times New Roman" w:eastAsia="Times New Roman" w:hAnsi="Times New Roman" w:cs="Times New Roman"/>
        </w:rPr>
        <w:t>and</w:t>
      </w:r>
      <w:r w:rsidR="65CDF101" w:rsidRPr="604AC701">
        <w:rPr>
          <w:rFonts w:ascii="Times New Roman" w:eastAsia="Times New Roman" w:hAnsi="Times New Roman" w:cs="Times New Roman"/>
        </w:rPr>
        <w:t xml:space="preserve"> </w:t>
      </w:r>
      <w:r w:rsidR="5265CD32" w:rsidRPr="604AC701">
        <w:rPr>
          <w:rFonts w:ascii="Times New Roman" w:eastAsia="Times New Roman" w:hAnsi="Times New Roman" w:cs="Times New Roman"/>
        </w:rPr>
        <w:t xml:space="preserve">allow </w:t>
      </w:r>
      <w:r w:rsidR="65CDF101" w:rsidRPr="604AC701">
        <w:rPr>
          <w:rFonts w:ascii="Times New Roman" w:eastAsia="Times New Roman" w:hAnsi="Times New Roman" w:cs="Times New Roman"/>
        </w:rPr>
        <w:t xml:space="preserve">the model to choose which features </w:t>
      </w:r>
      <w:r w:rsidR="0A14D1C8" w:rsidRPr="604AC701">
        <w:rPr>
          <w:rFonts w:ascii="Times New Roman" w:eastAsia="Times New Roman" w:hAnsi="Times New Roman" w:cs="Times New Roman"/>
        </w:rPr>
        <w:t xml:space="preserve">it </w:t>
      </w:r>
      <w:r w:rsidR="65CDF101" w:rsidRPr="604AC701">
        <w:rPr>
          <w:rFonts w:ascii="Times New Roman" w:eastAsia="Times New Roman" w:hAnsi="Times New Roman" w:cs="Times New Roman"/>
        </w:rPr>
        <w:t xml:space="preserve">should weigh more, we </w:t>
      </w:r>
      <w:r w:rsidR="5E6A0657" w:rsidRPr="604AC701">
        <w:rPr>
          <w:rFonts w:ascii="Times New Roman" w:eastAsia="Times New Roman" w:hAnsi="Times New Roman" w:cs="Times New Roman"/>
        </w:rPr>
        <w:t xml:space="preserve">included </w:t>
      </w:r>
      <w:r w:rsidR="5E6A0657" w:rsidRPr="604AC701">
        <w:rPr>
          <w:rFonts w:ascii="Times New Roman" w:eastAsia="Times New Roman" w:hAnsi="Times New Roman" w:cs="Times New Roman"/>
          <w:color w:val="000000" w:themeColor="text1"/>
        </w:rPr>
        <w:t>the stock prices data with 6 consumer staples companies, (a</w:t>
      </w:r>
      <w:r w:rsidR="0931B406" w:rsidRPr="604AC701">
        <w:rPr>
          <w:rFonts w:ascii="Times New Roman" w:eastAsia="Times New Roman" w:hAnsi="Times New Roman" w:cs="Times New Roman"/>
        </w:rPr>
        <w:t>round 5700 trading days of data</w:t>
      </w:r>
      <w:r w:rsidR="2AD96C97" w:rsidRPr="604AC701">
        <w:rPr>
          <w:rFonts w:ascii="Times New Roman" w:eastAsia="Times New Roman" w:hAnsi="Times New Roman" w:cs="Times New Roman"/>
        </w:rPr>
        <w:t xml:space="preserve">), and some economic indicators such as Inflation measure </w:t>
      </w:r>
      <w:r w:rsidR="6346F832" w:rsidRPr="604AC701">
        <w:rPr>
          <w:rFonts w:ascii="Times New Roman" w:eastAsia="Times New Roman" w:hAnsi="Times New Roman" w:cs="Times New Roman"/>
        </w:rPr>
        <w:t>(Consumer</w:t>
      </w:r>
      <w:r w:rsidR="2AD96C97" w:rsidRPr="604AC701">
        <w:rPr>
          <w:rFonts w:ascii="Times New Roman" w:eastAsia="Times New Roman" w:hAnsi="Times New Roman" w:cs="Times New Roman"/>
        </w:rPr>
        <w:t xml:space="preserve"> price </w:t>
      </w:r>
      <w:r w:rsidR="2B08205F" w:rsidRPr="604AC701">
        <w:rPr>
          <w:rFonts w:ascii="Times New Roman" w:eastAsia="Times New Roman" w:hAnsi="Times New Roman" w:cs="Times New Roman"/>
        </w:rPr>
        <w:t>index)</w:t>
      </w:r>
      <w:r w:rsidR="2AD96C97" w:rsidRPr="604AC701">
        <w:rPr>
          <w:rFonts w:ascii="Times New Roman" w:eastAsia="Times New Roman" w:hAnsi="Times New Roman" w:cs="Times New Roman"/>
        </w:rPr>
        <w:t xml:space="preserve"> and </w:t>
      </w:r>
      <w:r w:rsidR="101CE372" w:rsidRPr="604AC701">
        <w:rPr>
          <w:rFonts w:ascii="Times New Roman" w:eastAsia="Times New Roman" w:hAnsi="Times New Roman" w:cs="Times New Roman"/>
        </w:rPr>
        <w:t xml:space="preserve">Unemployment rate. </w:t>
      </w:r>
      <w:r w:rsidR="45965CA2" w:rsidRPr="604AC701">
        <w:rPr>
          <w:rFonts w:ascii="Times New Roman" w:eastAsia="Times New Roman" w:hAnsi="Times New Roman" w:cs="Times New Roman"/>
        </w:rPr>
        <w:t xml:space="preserve"> </w:t>
      </w:r>
    </w:p>
    <w:p w14:paraId="3119DB87" w14:textId="47853116" w:rsidR="45965CA2" w:rsidRPr="00855949" w:rsidRDefault="45965CA2" w:rsidP="00D525D3">
      <w:pPr>
        <w:pStyle w:val="BodyText"/>
        <w:tabs>
          <w:tab w:val="num" w:pos="851"/>
        </w:tabs>
        <w:ind w:left="851"/>
        <w:rPr>
          <w:rFonts w:ascii="Times New Roman" w:eastAsia="Times New Roman" w:hAnsi="Times New Roman" w:cs="Times New Roman"/>
        </w:rPr>
      </w:pPr>
      <w:r w:rsidRPr="604AC701">
        <w:rPr>
          <w:rFonts w:ascii="Times New Roman" w:eastAsia="Times New Roman" w:hAnsi="Times New Roman" w:cs="Times New Roman"/>
        </w:rPr>
        <w:t xml:space="preserve">For this project, the dataset was split into Training dataset: </w:t>
      </w:r>
      <w:r w:rsidR="29272079" w:rsidRPr="604AC701">
        <w:rPr>
          <w:rFonts w:ascii="Times New Roman" w:eastAsia="Times New Roman" w:hAnsi="Times New Roman" w:cs="Times New Roman"/>
        </w:rPr>
        <w:t xml:space="preserve">Year </w:t>
      </w:r>
      <w:r w:rsidRPr="604AC701">
        <w:rPr>
          <w:rFonts w:ascii="Times New Roman" w:eastAsia="Times New Roman" w:hAnsi="Times New Roman" w:cs="Times New Roman"/>
        </w:rPr>
        <w:t xml:space="preserve">2000 – 2015, Validation dataset: </w:t>
      </w:r>
      <w:r w:rsidR="289086B4" w:rsidRPr="604AC701">
        <w:rPr>
          <w:rFonts w:ascii="Times New Roman" w:eastAsia="Times New Roman" w:hAnsi="Times New Roman" w:cs="Times New Roman"/>
        </w:rPr>
        <w:t xml:space="preserve"> Year </w:t>
      </w:r>
      <w:r w:rsidRPr="604AC701">
        <w:rPr>
          <w:rFonts w:ascii="Times New Roman" w:eastAsia="Times New Roman" w:hAnsi="Times New Roman" w:cs="Times New Roman"/>
        </w:rPr>
        <w:t xml:space="preserve">2016 –2019, and Testing dataset: </w:t>
      </w:r>
      <w:r w:rsidR="68A10DB0" w:rsidRPr="604AC701">
        <w:rPr>
          <w:rFonts w:ascii="Times New Roman" w:eastAsia="Times New Roman" w:hAnsi="Times New Roman" w:cs="Times New Roman"/>
        </w:rPr>
        <w:t xml:space="preserve">Year </w:t>
      </w:r>
      <w:r w:rsidRPr="604AC701">
        <w:rPr>
          <w:rFonts w:ascii="Times New Roman" w:eastAsia="Times New Roman" w:hAnsi="Times New Roman" w:cs="Times New Roman"/>
        </w:rPr>
        <w:t>2020</w:t>
      </w:r>
      <w:r w:rsidR="15E7CAC1" w:rsidRPr="604AC701">
        <w:rPr>
          <w:rFonts w:ascii="Times New Roman" w:eastAsia="Times New Roman" w:hAnsi="Times New Roman" w:cs="Times New Roman"/>
        </w:rPr>
        <w:t xml:space="preserve"> –</w:t>
      </w:r>
      <w:r w:rsidRPr="604AC701">
        <w:rPr>
          <w:rFonts w:ascii="Times New Roman" w:eastAsia="Times New Roman" w:hAnsi="Times New Roman" w:cs="Times New Roman"/>
        </w:rPr>
        <w:t xml:space="preserve"> 2022. </w:t>
      </w:r>
      <w:r w:rsidR="5519BF07" w:rsidRPr="604AC701">
        <w:rPr>
          <w:rFonts w:ascii="Times New Roman" w:eastAsia="Times New Roman" w:hAnsi="Times New Roman" w:cs="Times New Roman"/>
        </w:rPr>
        <w:t xml:space="preserve">All of data collected are from valid and accountable sources namely, US </w:t>
      </w:r>
      <w:r w:rsidR="1CCD3720" w:rsidRPr="604AC701">
        <w:rPr>
          <w:rFonts w:ascii="Times New Roman" w:eastAsia="Times New Roman" w:hAnsi="Times New Roman" w:cs="Times New Roman"/>
        </w:rPr>
        <w:t>Federal</w:t>
      </w:r>
      <w:r w:rsidR="08EDC445" w:rsidRPr="604AC701">
        <w:rPr>
          <w:rFonts w:ascii="Times New Roman" w:eastAsia="Times New Roman" w:hAnsi="Times New Roman" w:cs="Times New Roman"/>
        </w:rPr>
        <w:t xml:space="preserve"> Reserve</w:t>
      </w:r>
      <w:r w:rsidR="1CCD3720" w:rsidRPr="604AC701">
        <w:rPr>
          <w:rFonts w:ascii="Times New Roman" w:eastAsia="Times New Roman" w:hAnsi="Times New Roman" w:cs="Times New Roman"/>
        </w:rPr>
        <w:t>,</w:t>
      </w:r>
      <w:r w:rsidR="5519BF07" w:rsidRPr="604AC701">
        <w:rPr>
          <w:rFonts w:ascii="Times New Roman" w:eastAsia="Times New Roman" w:hAnsi="Times New Roman" w:cs="Times New Roman"/>
        </w:rPr>
        <w:t xml:space="preserve"> Yaho</w:t>
      </w:r>
      <w:r w:rsidR="0D580DD5" w:rsidRPr="604AC701">
        <w:rPr>
          <w:rFonts w:ascii="Times New Roman" w:eastAsia="Times New Roman" w:hAnsi="Times New Roman" w:cs="Times New Roman"/>
        </w:rPr>
        <w:t>o Finance, Google Finance</w:t>
      </w:r>
      <w:r w:rsidR="4DF93FDA" w:rsidRPr="604AC701">
        <w:rPr>
          <w:rFonts w:ascii="Times New Roman" w:eastAsia="Times New Roman" w:hAnsi="Times New Roman" w:cs="Times New Roman"/>
        </w:rPr>
        <w:t xml:space="preserve">, </w:t>
      </w:r>
      <w:r w:rsidR="0D580DD5" w:rsidRPr="604AC701">
        <w:rPr>
          <w:rFonts w:ascii="Times New Roman" w:eastAsia="Times New Roman" w:hAnsi="Times New Roman" w:cs="Times New Roman"/>
        </w:rPr>
        <w:t>etc</w:t>
      </w:r>
      <w:r w:rsidR="7CCAA38D" w:rsidRPr="604AC701">
        <w:rPr>
          <w:rFonts w:ascii="Times New Roman" w:eastAsia="Times New Roman" w:hAnsi="Times New Roman" w:cs="Times New Roman"/>
        </w:rPr>
        <w:t>.</w:t>
      </w:r>
    </w:p>
    <w:p w14:paraId="0CDAA7FA" w14:textId="78E59A6E" w:rsidR="536BB211" w:rsidRPr="00204062" w:rsidRDefault="536BB211" w:rsidP="536BB211">
      <w:pPr>
        <w:pStyle w:val="BodyText"/>
        <w:tabs>
          <w:tab w:val="num" w:pos="360"/>
        </w:tabs>
        <w:ind w:left="0"/>
        <w:rPr>
          <w:rFonts w:ascii="Times New Roman" w:eastAsia="Times New Roman" w:hAnsi="Times New Roman" w:cs="Times New Roman"/>
        </w:rPr>
      </w:pPr>
    </w:p>
    <w:p w14:paraId="5B592658" w14:textId="1ABD466F" w:rsidR="536BB211" w:rsidRPr="00204062" w:rsidRDefault="536BB211" w:rsidP="536BB211">
      <w:pPr>
        <w:pStyle w:val="BodyText"/>
        <w:tabs>
          <w:tab w:val="num" w:pos="360"/>
        </w:tabs>
        <w:ind w:left="0"/>
        <w:rPr>
          <w:rFonts w:ascii="Times New Roman" w:eastAsia="Times New Roman" w:hAnsi="Times New Roman" w:cs="Times New Roman"/>
        </w:rPr>
      </w:pPr>
    </w:p>
    <w:p w14:paraId="4E891B08" w14:textId="1D250D36" w:rsidR="536BB211" w:rsidRPr="00204062" w:rsidRDefault="536BB211" w:rsidP="536BB211">
      <w:pPr>
        <w:pStyle w:val="BodyText"/>
        <w:tabs>
          <w:tab w:val="num" w:pos="360"/>
        </w:tabs>
        <w:ind w:left="0"/>
        <w:rPr>
          <w:rFonts w:ascii="Times New Roman" w:eastAsia="Times New Roman" w:hAnsi="Times New Roman" w:cs="Times New Roman"/>
        </w:rPr>
      </w:pPr>
    </w:p>
    <w:p w14:paraId="31998748" w14:textId="0B8118F7" w:rsidR="006672B7" w:rsidRDefault="006672B7" w:rsidP="004C3341">
      <w:pPr>
        <w:pStyle w:val="BodyText"/>
        <w:rPr>
          <w:rFonts w:ascii="Times New Roman" w:eastAsia="Times New Roman" w:hAnsi="Times New Roman" w:cs="Times New Roman"/>
        </w:rPr>
      </w:pPr>
    </w:p>
    <w:p w14:paraId="72A778CB" w14:textId="10A53665" w:rsidR="006672B7" w:rsidRPr="004C3341" w:rsidRDefault="006672B7" w:rsidP="004C3341">
      <w:pPr>
        <w:pStyle w:val="BodyText"/>
        <w:rPr>
          <w:rFonts w:ascii="Times New Roman" w:eastAsia="Times New Roman" w:hAnsi="Times New Roman" w:cs="Times New Roman"/>
        </w:rPr>
      </w:pPr>
    </w:p>
    <w:p w14:paraId="77DF5040" w14:textId="57274D71" w:rsidR="40E8C489" w:rsidRPr="00D525D3" w:rsidRDefault="004C3341" w:rsidP="00D525D3">
      <w:pPr>
        <w:pStyle w:val="Heading1"/>
        <w:numPr>
          <w:ilvl w:val="0"/>
          <w:numId w:val="5"/>
        </w:numPr>
        <w:tabs>
          <w:tab w:val="clear" w:pos="907"/>
        </w:tabs>
        <w:spacing w:before="0"/>
        <w:ind w:left="851" w:hanging="851"/>
        <w:rPr>
          <w:rFonts w:ascii="Times New Roman" w:hAnsi="Times New Roman" w:cs="Times New Roman"/>
        </w:rPr>
      </w:pPr>
      <w:bookmarkStart w:id="22" w:name="_Toc462231092"/>
      <w:bookmarkStart w:id="23" w:name="_Toc404843526"/>
      <w:bookmarkStart w:id="24" w:name="_Toc329354983"/>
      <w:bookmarkStart w:id="25" w:name="_Toc280790668"/>
      <w:bookmarkStart w:id="26" w:name="_Toc248130975"/>
      <w:bookmarkStart w:id="27" w:name="_Toc11867829"/>
      <w:bookmarkStart w:id="28" w:name="_Toc126736502"/>
      <w:bookmarkStart w:id="29" w:name="_Toc126787533"/>
      <w:r w:rsidRPr="5F4BBD84">
        <w:rPr>
          <w:rFonts w:ascii="Times New Roman" w:eastAsia="Times New Roman" w:hAnsi="Times New Roman" w:cs="Times New Roman"/>
        </w:rPr>
        <w:t>Methodology</w:t>
      </w:r>
      <w:bookmarkEnd w:id="22"/>
      <w:bookmarkEnd w:id="23"/>
      <w:bookmarkEnd w:id="24"/>
      <w:bookmarkEnd w:id="25"/>
      <w:bookmarkEnd w:id="26"/>
      <w:bookmarkEnd w:id="27"/>
      <w:bookmarkEnd w:id="28"/>
      <w:bookmarkEnd w:id="29"/>
    </w:p>
    <w:p w14:paraId="6782E655" w14:textId="2BE6C60A" w:rsidR="73B02EFC" w:rsidRPr="00A069C0" w:rsidRDefault="73B02EFC" w:rsidP="001C48A2">
      <w:pPr>
        <w:pStyle w:val="Heading2"/>
        <w:numPr>
          <w:ilvl w:val="1"/>
          <w:numId w:val="5"/>
        </w:numPr>
        <w:tabs>
          <w:tab w:val="clear" w:pos="907"/>
        </w:tabs>
        <w:ind w:left="851" w:hanging="851"/>
        <w:rPr>
          <w:rFonts w:ascii="Times New Roman" w:eastAsia="Times New Roman" w:hAnsi="Times New Roman" w:cs="Times New Roman"/>
        </w:rPr>
      </w:pPr>
      <w:bookmarkStart w:id="30" w:name="_Toc126736503"/>
      <w:bookmarkStart w:id="31" w:name="_Toc126787534"/>
      <w:r w:rsidRPr="5F4BBD84">
        <w:rPr>
          <w:rFonts w:ascii="Times New Roman" w:eastAsia="Times New Roman" w:hAnsi="Times New Roman" w:cs="Times New Roman"/>
        </w:rPr>
        <w:t>Data Preprocessing</w:t>
      </w:r>
      <w:bookmarkEnd w:id="30"/>
      <w:bookmarkEnd w:id="31"/>
    </w:p>
    <w:tbl>
      <w:tblPr>
        <w:tblStyle w:val="TableGrid"/>
        <w:tblW w:w="8460" w:type="dxa"/>
        <w:tblInd w:w="907" w:type="dxa"/>
        <w:tblLayout w:type="fixed"/>
        <w:tblLook w:val="06A0" w:firstRow="1" w:lastRow="0" w:firstColumn="1" w:lastColumn="0" w:noHBand="1" w:noVBand="1"/>
      </w:tblPr>
      <w:tblGrid>
        <w:gridCol w:w="4230"/>
        <w:gridCol w:w="4230"/>
      </w:tblGrid>
      <w:tr w:rsidR="536BB211" w14:paraId="25015001" w14:textId="77777777" w:rsidTr="00FD45EC">
        <w:trPr>
          <w:trHeight w:val="405"/>
        </w:trPr>
        <w:tc>
          <w:tcPr>
            <w:tcW w:w="4230" w:type="dxa"/>
          </w:tcPr>
          <w:p w14:paraId="281733CC" w14:textId="5B687532" w:rsidR="444EFA2B" w:rsidRDefault="444EFA2B"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C</w:t>
            </w:r>
            <w:r w:rsidR="00FD1394" w:rsidRPr="536BB211">
              <w:rPr>
                <w:rFonts w:ascii="Times New Roman" w:eastAsia="Times New Roman" w:hAnsi="Times New Roman" w:cs="Times New Roman"/>
              </w:rPr>
              <w:t>ostco</w:t>
            </w:r>
          </w:p>
        </w:tc>
        <w:tc>
          <w:tcPr>
            <w:tcW w:w="4230" w:type="dxa"/>
          </w:tcPr>
          <w:p w14:paraId="3B31ED5D" w14:textId="7890C602" w:rsidR="444EFA2B" w:rsidRPr="00204062" w:rsidRDefault="444EFA2B" w:rsidP="536BB211">
            <w:pPr>
              <w:pStyle w:val="BodyText"/>
              <w:rPr>
                <w:rFonts w:ascii="Times New Roman" w:eastAsia="Times New Roman" w:hAnsi="Times New Roman" w:cs="Times New Roman"/>
              </w:rPr>
            </w:pPr>
            <w:r w:rsidRPr="5F4BBD84">
              <w:rPr>
                <w:rFonts w:ascii="Times New Roman" w:eastAsia="Times New Roman" w:hAnsi="Times New Roman" w:cs="Times New Roman"/>
              </w:rPr>
              <w:t>1</w:t>
            </w:r>
          </w:p>
        </w:tc>
      </w:tr>
      <w:tr w:rsidR="536BB211" w14:paraId="1C637BA3" w14:textId="77777777" w:rsidTr="00FD45EC">
        <w:trPr>
          <w:trHeight w:val="300"/>
        </w:trPr>
        <w:tc>
          <w:tcPr>
            <w:tcW w:w="4230" w:type="dxa"/>
          </w:tcPr>
          <w:p w14:paraId="63C946E2" w14:textId="4000E175" w:rsidR="444EFA2B" w:rsidRDefault="444EFA2B" w:rsidP="536BB211">
            <w:pPr>
              <w:pStyle w:val="BodyText"/>
              <w:rPr>
                <w:rFonts w:ascii="Times New Roman" w:eastAsia="Times New Roman" w:hAnsi="Times New Roman" w:cs="Times New Roman"/>
              </w:rPr>
            </w:pPr>
            <w:proofErr w:type="spellStart"/>
            <w:r w:rsidRPr="536BB211">
              <w:rPr>
                <w:rFonts w:ascii="Times New Roman" w:eastAsia="Times New Roman" w:hAnsi="Times New Roman" w:cs="Times New Roman"/>
              </w:rPr>
              <w:t>Coca-cola</w:t>
            </w:r>
            <w:proofErr w:type="spellEnd"/>
          </w:p>
        </w:tc>
        <w:tc>
          <w:tcPr>
            <w:tcW w:w="4230" w:type="dxa"/>
          </w:tcPr>
          <w:p w14:paraId="7E06064E" w14:textId="7E0C7412" w:rsidR="444EFA2B" w:rsidRDefault="444EFA2B"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1</w:t>
            </w:r>
          </w:p>
        </w:tc>
      </w:tr>
      <w:tr w:rsidR="536BB211" w14:paraId="21801E32" w14:textId="77777777" w:rsidTr="00FD45EC">
        <w:trPr>
          <w:trHeight w:val="300"/>
        </w:trPr>
        <w:tc>
          <w:tcPr>
            <w:tcW w:w="4230" w:type="dxa"/>
          </w:tcPr>
          <w:p w14:paraId="6C484BE3" w14:textId="45F9DCDF" w:rsidR="444EFA2B" w:rsidRDefault="444EFA2B"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Nestle</w:t>
            </w:r>
          </w:p>
        </w:tc>
        <w:tc>
          <w:tcPr>
            <w:tcW w:w="4230" w:type="dxa"/>
          </w:tcPr>
          <w:p w14:paraId="2C132D7D" w14:textId="429F4F3F" w:rsidR="444EFA2B" w:rsidRDefault="444EFA2B"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60</w:t>
            </w:r>
          </w:p>
        </w:tc>
      </w:tr>
      <w:tr w:rsidR="536BB211" w14:paraId="0C720164" w14:textId="77777777" w:rsidTr="00FD45EC">
        <w:trPr>
          <w:trHeight w:val="300"/>
        </w:trPr>
        <w:tc>
          <w:tcPr>
            <w:tcW w:w="4230" w:type="dxa"/>
          </w:tcPr>
          <w:p w14:paraId="45C9210B" w14:textId="0F746B0B" w:rsidR="20F662C9" w:rsidRDefault="20F662C9"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Interest rate</w:t>
            </w:r>
          </w:p>
        </w:tc>
        <w:tc>
          <w:tcPr>
            <w:tcW w:w="4230" w:type="dxa"/>
          </w:tcPr>
          <w:p w14:paraId="6CB5500B" w14:textId="40AE161C" w:rsidR="20F662C9" w:rsidRDefault="20F662C9"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44</w:t>
            </w:r>
          </w:p>
        </w:tc>
      </w:tr>
      <w:tr w:rsidR="536BB211" w14:paraId="66469097" w14:textId="77777777" w:rsidTr="00FD45EC">
        <w:trPr>
          <w:trHeight w:val="300"/>
        </w:trPr>
        <w:tc>
          <w:tcPr>
            <w:tcW w:w="4230" w:type="dxa"/>
          </w:tcPr>
          <w:p w14:paraId="7E9CE9AF" w14:textId="47FA4F10" w:rsidR="20F662C9" w:rsidRDefault="20F662C9"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GDP</w:t>
            </w:r>
          </w:p>
        </w:tc>
        <w:tc>
          <w:tcPr>
            <w:tcW w:w="4230" w:type="dxa"/>
          </w:tcPr>
          <w:p w14:paraId="56F4428A" w14:textId="01095758" w:rsidR="20F662C9" w:rsidRDefault="20F662C9"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63</w:t>
            </w:r>
          </w:p>
        </w:tc>
      </w:tr>
      <w:tr w:rsidR="536BB211" w14:paraId="72512830" w14:textId="77777777" w:rsidTr="00FD45EC">
        <w:trPr>
          <w:trHeight w:val="300"/>
        </w:trPr>
        <w:tc>
          <w:tcPr>
            <w:tcW w:w="4230" w:type="dxa"/>
          </w:tcPr>
          <w:p w14:paraId="664D289C" w14:textId="23129BF9" w:rsidR="20F662C9" w:rsidRDefault="20F662C9"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US Dollar index</w:t>
            </w:r>
          </w:p>
        </w:tc>
        <w:tc>
          <w:tcPr>
            <w:tcW w:w="4230" w:type="dxa"/>
          </w:tcPr>
          <w:p w14:paraId="5441A6CA" w14:textId="17A50BCE" w:rsidR="20F662C9" w:rsidRDefault="20F662C9"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114</w:t>
            </w:r>
          </w:p>
        </w:tc>
      </w:tr>
      <w:tr w:rsidR="536BB211" w14:paraId="2EE1CE76" w14:textId="77777777" w:rsidTr="00FD45EC">
        <w:trPr>
          <w:trHeight w:val="300"/>
        </w:trPr>
        <w:tc>
          <w:tcPr>
            <w:tcW w:w="4230" w:type="dxa"/>
          </w:tcPr>
          <w:p w14:paraId="20B69126" w14:textId="38E8839E" w:rsidR="6C6874C2" w:rsidRDefault="6C6874C2"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Credit Spread</w:t>
            </w:r>
          </w:p>
        </w:tc>
        <w:tc>
          <w:tcPr>
            <w:tcW w:w="4230" w:type="dxa"/>
          </w:tcPr>
          <w:p w14:paraId="31B1CA8B" w14:textId="58530586" w:rsidR="6C6874C2" w:rsidRDefault="6C6874C2" w:rsidP="536BB211">
            <w:pPr>
              <w:pStyle w:val="BodyText"/>
              <w:rPr>
                <w:rFonts w:ascii="Times New Roman" w:eastAsia="Times New Roman" w:hAnsi="Times New Roman" w:cs="Times New Roman"/>
              </w:rPr>
            </w:pPr>
            <w:r w:rsidRPr="536BB211">
              <w:rPr>
                <w:rFonts w:ascii="Times New Roman" w:eastAsia="Times New Roman" w:hAnsi="Times New Roman" w:cs="Times New Roman"/>
              </w:rPr>
              <w:t>2</w:t>
            </w:r>
          </w:p>
        </w:tc>
      </w:tr>
    </w:tbl>
    <w:p w14:paraId="3F5900A6" w14:textId="54ED5180" w:rsidR="00FD45EC" w:rsidRPr="00204062" w:rsidRDefault="00FD45EC" w:rsidP="00FD45EC">
      <w:pPr>
        <w:pStyle w:val="Caption"/>
        <w:jc w:val="center"/>
        <w:rPr>
          <w:rFonts w:ascii="Times New Roman" w:eastAsia="Times New Roman" w:hAnsi="Times New Roman" w:cs="Times New Roman"/>
        </w:rPr>
      </w:pPr>
      <w:r w:rsidRPr="5F4BBD84">
        <w:rPr>
          <w:rFonts w:ascii="Times New Roman" w:eastAsia="Times New Roman" w:hAnsi="Times New Roman" w:cs="Times New Roman"/>
          <w:color w:val="auto"/>
        </w:rPr>
        <w:t xml:space="preserve">Table </w:t>
      </w:r>
      <w:r w:rsidRPr="00204062">
        <w:rPr>
          <w:rFonts w:ascii="Times New Roman" w:hAnsi="Times New Roman" w:cs="Times New Roman"/>
          <w:color w:val="auto"/>
        </w:rPr>
        <w:fldChar w:fldCharType="begin"/>
      </w:r>
      <w:r w:rsidRPr="00204062">
        <w:rPr>
          <w:rFonts w:ascii="Times New Roman" w:hAnsi="Times New Roman" w:cs="Times New Roman"/>
          <w:color w:val="auto"/>
        </w:rPr>
        <w:instrText xml:space="preserve"> SEQ Table \* ARABIC </w:instrText>
      </w:r>
      <w:r w:rsidRPr="00204062">
        <w:rPr>
          <w:rFonts w:ascii="Times New Roman" w:hAnsi="Times New Roman" w:cs="Times New Roman"/>
          <w:color w:val="auto"/>
        </w:rPr>
        <w:fldChar w:fldCharType="separate"/>
      </w:r>
      <w:r w:rsidRPr="00204062">
        <w:rPr>
          <w:rFonts w:ascii="Times New Roman" w:hAnsi="Times New Roman" w:cs="Times New Roman"/>
          <w:noProof/>
          <w:color w:val="auto"/>
        </w:rPr>
        <w:t>4</w:t>
      </w:r>
      <w:r w:rsidRPr="00204062">
        <w:rPr>
          <w:rFonts w:ascii="Times New Roman" w:hAnsi="Times New Roman" w:cs="Times New Roman"/>
          <w:color w:val="auto"/>
        </w:rPr>
        <w:fldChar w:fldCharType="end"/>
      </w:r>
      <w:r w:rsidRPr="5F4BBD84">
        <w:rPr>
          <w:rFonts w:ascii="Times New Roman" w:eastAsia="Times New Roman" w:hAnsi="Times New Roman" w:cs="Times New Roman"/>
          <w:color w:val="auto"/>
        </w:rPr>
        <w:t>: Missing Data Summary</w:t>
      </w:r>
    </w:p>
    <w:p w14:paraId="15357EA4" w14:textId="1B2A02BC" w:rsidR="006672B7" w:rsidRPr="004C3341" w:rsidRDefault="2A8320DE" w:rsidP="00D525D3">
      <w:pPr>
        <w:pStyle w:val="BodyText"/>
        <w:ind w:left="851"/>
        <w:rPr>
          <w:rFonts w:ascii="Times New Roman" w:eastAsia="Times New Roman" w:hAnsi="Times New Roman" w:cs="Times New Roman"/>
        </w:rPr>
      </w:pPr>
      <w:r w:rsidRPr="5F4BBD84">
        <w:rPr>
          <w:rFonts w:ascii="Times New Roman" w:eastAsia="Times New Roman" w:hAnsi="Times New Roman" w:cs="Times New Roman"/>
        </w:rPr>
        <w:t>There were some data missing in stock data file and economic indicators data file as shown in the above table. Backfill method is applied to fill the missing value.</w:t>
      </w:r>
    </w:p>
    <w:p w14:paraId="19DB1982" w14:textId="1D83B80F" w:rsidR="63A0F837" w:rsidRDefault="63A0F837" w:rsidP="1648C230">
      <w:pPr>
        <w:pStyle w:val="BodyText"/>
        <w:numPr>
          <w:ilvl w:val="1"/>
          <w:numId w:val="3"/>
        </w:numPr>
        <w:rPr>
          <w:rFonts w:ascii="Times New Roman" w:eastAsia="Times New Roman" w:hAnsi="Times New Roman" w:cs="Times New Roman"/>
        </w:rPr>
      </w:pPr>
      <w:r w:rsidRPr="5F4BBD84">
        <w:rPr>
          <w:rFonts w:ascii="Times New Roman" w:eastAsia="Times New Roman" w:hAnsi="Times New Roman" w:cs="Times New Roman"/>
        </w:rPr>
        <w:t xml:space="preserve">Data format is aligned with </w:t>
      </w:r>
      <w:proofErr w:type="spellStart"/>
      <w:r w:rsidRPr="5F4BBD84">
        <w:rPr>
          <w:rFonts w:ascii="Times New Roman" w:eastAsia="Times New Roman" w:hAnsi="Times New Roman" w:cs="Times New Roman"/>
        </w:rPr>
        <w:t>yyyy</w:t>
      </w:r>
      <w:proofErr w:type="spellEnd"/>
      <w:r w:rsidRPr="5F4BBD84">
        <w:rPr>
          <w:rFonts w:ascii="Times New Roman" w:eastAsia="Times New Roman" w:hAnsi="Times New Roman" w:cs="Times New Roman"/>
        </w:rPr>
        <w:t xml:space="preserve">-mm-dd. </w:t>
      </w:r>
    </w:p>
    <w:p w14:paraId="05985C4F" w14:textId="3ABD1DD2" w:rsidR="63A0F837" w:rsidRDefault="63A0F837" w:rsidP="1648C230">
      <w:pPr>
        <w:pStyle w:val="BodyText"/>
        <w:numPr>
          <w:ilvl w:val="1"/>
          <w:numId w:val="3"/>
        </w:numPr>
        <w:rPr>
          <w:rFonts w:ascii="Times New Roman" w:eastAsia="Times New Roman" w:hAnsi="Times New Roman" w:cs="Times New Roman"/>
        </w:rPr>
      </w:pPr>
      <w:r w:rsidRPr="5F4BBD84">
        <w:rPr>
          <w:rFonts w:ascii="Times New Roman" w:eastAsia="Times New Roman" w:hAnsi="Times New Roman" w:cs="Times New Roman"/>
        </w:rPr>
        <w:t>Concatenate desired stocks and economic indicators</w:t>
      </w:r>
    </w:p>
    <w:p w14:paraId="7975EFDF" w14:textId="50A9077C" w:rsidR="63A0F837" w:rsidRDefault="63A0F837" w:rsidP="1648C230">
      <w:pPr>
        <w:pStyle w:val="BodyText"/>
        <w:numPr>
          <w:ilvl w:val="1"/>
          <w:numId w:val="3"/>
        </w:numPr>
        <w:rPr>
          <w:rFonts w:ascii="Times New Roman" w:eastAsia="Times New Roman" w:hAnsi="Times New Roman" w:cs="Times New Roman"/>
        </w:rPr>
      </w:pPr>
      <w:r w:rsidRPr="5F4BBD84">
        <w:rPr>
          <w:rFonts w:ascii="Times New Roman" w:eastAsia="Times New Roman" w:hAnsi="Times New Roman" w:cs="Times New Roman"/>
        </w:rPr>
        <w:t>Replace null values</w:t>
      </w:r>
    </w:p>
    <w:p w14:paraId="6FFB8191" w14:textId="249A8CE8" w:rsidR="1648C230" w:rsidRDefault="7A2D4A95" w:rsidP="1648C230">
      <w:pPr>
        <w:pStyle w:val="BodyText"/>
        <w:numPr>
          <w:ilvl w:val="1"/>
          <w:numId w:val="3"/>
        </w:numPr>
        <w:rPr>
          <w:rFonts w:ascii="Times New Roman" w:eastAsia="Times New Roman" w:hAnsi="Times New Roman" w:cs="Times New Roman"/>
        </w:rPr>
      </w:pPr>
      <w:r w:rsidRPr="5F4BBD84">
        <w:rPr>
          <w:rFonts w:ascii="Times New Roman" w:eastAsia="Times New Roman" w:hAnsi="Times New Roman" w:cs="Times New Roman"/>
        </w:rPr>
        <w:t>Window size = 3</w:t>
      </w:r>
    </w:p>
    <w:p w14:paraId="3C11CDFF" w14:textId="608A654C" w:rsidR="7A2D4A95" w:rsidRDefault="7A2D4A95" w:rsidP="22973137">
      <w:pPr>
        <w:pStyle w:val="BodyText"/>
        <w:numPr>
          <w:ilvl w:val="1"/>
          <w:numId w:val="3"/>
        </w:numPr>
        <w:rPr>
          <w:rFonts w:ascii="Times New Roman" w:eastAsia="Times New Roman" w:hAnsi="Times New Roman" w:cs="Times New Roman"/>
        </w:rPr>
      </w:pPr>
      <w:proofErr w:type="spellStart"/>
      <w:r w:rsidRPr="5F4BBD84">
        <w:rPr>
          <w:rFonts w:ascii="Times New Roman" w:eastAsia="Times New Roman" w:hAnsi="Times New Roman" w:cs="Times New Roman"/>
        </w:rPr>
        <w:t>MinMaxScalar</w:t>
      </w:r>
      <w:proofErr w:type="spellEnd"/>
      <w:r w:rsidRPr="5F4BBD84">
        <w:rPr>
          <w:rFonts w:ascii="Times New Roman" w:eastAsia="Times New Roman" w:hAnsi="Times New Roman" w:cs="Times New Roman"/>
        </w:rPr>
        <w:t xml:space="preserve"> is applied to scale the numerical data to same range between 0 and 1</w:t>
      </w:r>
    </w:p>
    <w:p w14:paraId="35A87E94" w14:textId="4F2A8CA8" w:rsidR="7A2D4A95" w:rsidRDefault="7A2D4A95" w:rsidP="22973137">
      <w:pPr>
        <w:pStyle w:val="BodyText"/>
        <w:numPr>
          <w:ilvl w:val="1"/>
          <w:numId w:val="3"/>
        </w:numPr>
        <w:rPr>
          <w:rFonts w:ascii="Times New Roman" w:eastAsia="Times New Roman" w:hAnsi="Times New Roman" w:cs="Times New Roman"/>
        </w:rPr>
      </w:pPr>
      <w:r w:rsidRPr="5F4BBD84">
        <w:rPr>
          <w:rFonts w:ascii="Times New Roman" w:eastAsia="Times New Roman" w:hAnsi="Times New Roman" w:cs="Times New Roman"/>
        </w:rPr>
        <w:t>Data Split:</w:t>
      </w:r>
    </w:p>
    <w:p w14:paraId="149E0D30" w14:textId="006EB78A" w:rsidR="7A2D4A95" w:rsidRDefault="7A2D4A95" w:rsidP="00A069C0">
      <w:pPr>
        <w:pStyle w:val="BodyText"/>
        <w:numPr>
          <w:ilvl w:val="2"/>
          <w:numId w:val="3"/>
        </w:numPr>
        <w:rPr>
          <w:rFonts w:ascii="Times New Roman" w:eastAsia="Times New Roman" w:hAnsi="Times New Roman" w:cs="Times New Roman"/>
        </w:rPr>
      </w:pPr>
      <w:r w:rsidRPr="5F4BBD84">
        <w:rPr>
          <w:rFonts w:ascii="Times New Roman" w:eastAsia="Times New Roman" w:hAnsi="Times New Roman" w:cs="Times New Roman"/>
        </w:rPr>
        <w:t xml:space="preserve">Training data: </w:t>
      </w:r>
      <w:r w:rsidR="00A069C0" w:rsidRPr="5F4BBD84">
        <w:rPr>
          <w:rFonts w:ascii="Times New Roman" w:eastAsia="Times New Roman" w:hAnsi="Times New Roman" w:cs="Times New Roman"/>
        </w:rPr>
        <w:t xml:space="preserve">Year </w:t>
      </w:r>
      <w:r w:rsidRPr="5F4BBD84">
        <w:rPr>
          <w:rFonts w:ascii="Times New Roman" w:eastAsia="Times New Roman" w:hAnsi="Times New Roman" w:cs="Times New Roman"/>
        </w:rPr>
        <w:t>2000-2015</w:t>
      </w:r>
    </w:p>
    <w:p w14:paraId="1C2093B7" w14:textId="61C85EE5" w:rsidR="7A2D4A95" w:rsidRDefault="7A2D4A95" w:rsidP="00A069C0">
      <w:pPr>
        <w:pStyle w:val="BodyText"/>
        <w:numPr>
          <w:ilvl w:val="2"/>
          <w:numId w:val="3"/>
        </w:numPr>
        <w:rPr>
          <w:rFonts w:ascii="Times New Roman" w:eastAsia="Times New Roman" w:hAnsi="Times New Roman" w:cs="Times New Roman"/>
        </w:rPr>
      </w:pPr>
      <w:r w:rsidRPr="5F4BBD84">
        <w:rPr>
          <w:rFonts w:ascii="Times New Roman" w:eastAsia="Times New Roman" w:hAnsi="Times New Roman" w:cs="Times New Roman"/>
        </w:rPr>
        <w:t xml:space="preserve">Validation data: </w:t>
      </w:r>
      <w:r w:rsidR="00A069C0" w:rsidRPr="5F4BBD84">
        <w:rPr>
          <w:rFonts w:ascii="Times New Roman" w:eastAsia="Times New Roman" w:hAnsi="Times New Roman" w:cs="Times New Roman"/>
        </w:rPr>
        <w:t xml:space="preserve">Year </w:t>
      </w:r>
      <w:r w:rsidRPr="5F4BBD84">
        <w:rPr>
          <w:rFonts w:ascii="Times New Roman" w:eastAsia="Times New Roman" w:hAnsi="Times New Roman" w:cs="Times New Roman"/>
        </w:rPr>
        <w:t>2016-2019</w:t>
      </w:r>
    </w:p>
    <w:p w14:paraId="6F321855" w14:textId="0A0C90F6" w:rsidR="7A2D4A95" w:rsidRDefault="7A2D4A95" w:rsidP="00A069C0">
      <w:pPr>
        <w:pStyle w:val="BodyText"/>
        <w:numPr>
          <w:ilvl w:val="2"/>
          <w:numId w:val="3"/>
        </w:numPr>
        <w:rPr>
          <w:rFonts w:ascii="Times New Roman" w:eastAsia="Times New Roman" w:hAnsi="Times New Roman" w:cs="Times New Roman"/>
        </w:rPr>
      </w:pPr>
      <w:r w:rsidRPr="5F4BBD84">
        <w:rPr>
          <w:rFonts w:ascii="Times New Roman" w:eastAsia="Times New Roman" w:hAnsi="Times New Roman" w:cs="Times New Roman"/>
        </w:rPr>
        <w:t xml:space="preserve">Testing data: </w:t>
      </w:r>
      <w:r w:rsidR="00A069C0" w:rsidRPr="5F4BBD84">
        <w:rPr>
          <w:rFonts w:ascii="Times New Roman" w:eastAsia="Times New Roman" w:hAnsi="Times New Roman" w:cs="Times New Roman"/>
        </w:rPr>
        <w:t xml:space="preserve">Year </w:t>
      </w:r>
      <w:r w:rsidRPr="5F4BBD84">
        <w:rPr>
          <w:rFonts w:ascii="Times New Roman" w:eastAsia="Times New Roman" w:hAnsi="Times New Roman" w:cs="Times New Roman"/>
        </w:rPr>
        <w:t>2020-2022</w:t>
      </w:r>
    </w:p>
    <w:p w14:paraId="50876311" w14:textId="360F9565" w:rsidR="63FCE81D" w:rsidRDefault="63FCE81D" w:rsidP="63FCE81D">
      <w:pPr>
        <w:pStyle w:val="BodyText"/>
        <w:ind w:left="720" w:firstLine="720"/>
        <w:rPr>
          <w:rFonts w:ascii="Times New Roman" w:eastAsia="Times New Roman" w:hAnsi="Times New Roman" w:cs="Times New Roman"/>
        </w:rPr>
      </w:pPr>
    </w:p>
    <w:p w14:paraId="737FBCB3" w14:textId="2E1DABDD" w:rsidR="7A2D4A95" w:rsidRPr="00A069C0" w:rsidRDefault="7A2D4A95" w:rsidP="001C48A2">
      <w:pPr>
        <w:pStyle w:val="Heading2"/>
        <w:numPr>
          <w:ilvl w:val="1"/>
          <w:numId w:val="5"/>
        </w:numPr>
        <w:tabs>
          <w:tab w:val="clear" w:pos="907"/>
        </w:tabs>
        <w:ind w:left="851" w:hanging="851"/>
        <w:rPr>
          <w:rFonts w:ascii="Times New Roman" w:eastAsia="Times New Roman" w:hAnsi="Times New Roman" w:cs="Times New Roman"/>
        </w:rPr>
      </w:pPr>
      <w:bookmarkStart w:id="32" w:name="_Toc126736504"/>
      <w:bookmarkStart w:id="33" w:name="_Toc126787535"/>
      <w:r w:rsidRPr="5F4BBD84">
        <w:rPr>
          <w:rFonts w:ascii="Times New Roman" w:eastAsia="Times New Roman" w:hAnsi="Times New Roman" w:cs="Times New Roman"/>
        </w:rPr>
        <w:lastRenderedPageBreak/>
        <w:t>Data Visualization</w:t>
      </w:r>
      <w:bookmarkEnd w:id="32"/>
      <w:bookmarkEnd w:id="33"/>
    </w:p>
    <w:p w14:paraId="5743640D" w14:textId="4B585082" w:rsidR="7A2D4A95" w:rsidRDefault="7A2D4A95" w:rsidP="00FD45EC">
      <w:pPr>
        <w:pStyle w:val="Caption"/>
        <w:jc w:val="center"/>
        <w:rPr>
          <w:rFonts w:ascii="Times New Roman" w:eastAsia="Times New Roman" w:hAnsi="Times New Roman" w:cs="Times New Roman"/>
        </w:rPr>
      </w:pPr>
      <w:r>
        <w:rPr>
          <w:noProof/>
          <w:lang w:val="en-US" w:eastAsia="zh-TW"/>
        </w:rPr>
        <w:drawing>
          <wp:inline distT="0" distB="0" distL="0" distR="0" wp14:anchorId="741C65F6" wp14:editId="7E0BD459">
            <wp:extent cx="3295650" cy="2962275"/>
            <wp:effectExtent l="0" t="0" r="0" b="0"/>
            <wp:docPr id="1545043266" name="Picture 1545043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043266"/>
                    <pic:cNvPicPr/>
                  </pic:nvPicPr>
                  <pic:blipFill>
                    <a:blip r:embed="rId8">
                      <a:extLst>
                        <a:ext uri="{28A0092B-C50C-407E-A947-70E740481C1C}">
                          <a14:useLocalDpi xmlns:a14="http://schemas.microsoft.com/office/drawing/2010/main" val="0"/>
                        </a:ext>
                      </a:extLst>
                    </a:blip>
                    <a:stretch>
                      <a:fillRect/>
                    </a:stretch>
                  </pic:blipFill>
                  <pic:spPr>
                    <a:xfrm>
                      <a:off x="0" y="0"/>
                      <a:ext cx="3295650" cy="2962275"/>
                    </a:xfrm>
                    <a:prstGeom prst="rect">
                      <a:avLst/>
                    </a:prstGeom>
                  </pic:spPr>
                </pic:pic>
              </a:graphicData>
            </a:graphic>
          </wp:inline>
        </w:drawing>
      </w:r>
      <w:r>
        <w:br/>
      </w:r>
      <w:r w:rsidR="3ADDF3A6" w:rsidRPr="5F4BBD84">
        <w:rPr>
          <w:rFonts w:ascii="Times New Roman" w:eastAsia="Times New Roman" w:hAnsi="Times New Roman" w:cs="Times New Roman"/>
          <w:color w:val="auto"/>
        </w:rPr>
        <w:t xml:space="preserve">Figure </w:t>
      </w:r>
      <w:r w:rsidR="00FD45EC" w:rsidRPr="00204062">
        <w:rPr>
          <w:rFonts w:ascii="Times New Roman" w:hAnsi="Times New Roman" w:cs="Times New Roman"/>
          <w:color w:val="auto"/>
        </w:rPr>
        <w:fldChar w:fldCharType="begin"/>
      </w:r>
      <w:r w:rsidR="00FD45EC" w:rsidRPr="00204062">
        <w:rPr>
          <w:rFonts w:ascii="Times New Roman" w:hAnsi="Times New Roman" w:cs="Times New Roman"/>
          <w:color w:val="auto"/>
        </w:rPr>
        <w:instrText xml:space="preserve"> SEQ Graph \* ARABIC </w:instrText>
      </w:r>
      <w:r w:rsidR="00FD45EC" w:rsidRPr="00204062">
        <w:rPr>
          <w:rFonts w:ascii="Times New Roman" w:hAnsi="Times New Roman" w:cs="Times New Roman"/>
          <w:color w:val="auto"/>
        </w:rPr>
        <w:fldChar w:fldCharType="separate"/>
      </w:r>
      <w:r w:rsidR="00FD45EC" w:rsidRPr="00204062">
        <w:rPr>
          <w:rFonts w:ascii="Times New Roman" w:hAnsi="Times New Roman" w:cs="Times New Roman"/>
          <w:noProof/>
          <w:color w:val="auto"/>
        </w:rPr>
        <w:t>1</w:t>
      </w:r>
      <w:r w:rsidR="00FD45EC" w:rsidRPr="00204062">
        <w:rPr>
          <w:rFonts w:ascii="Times New Roman" w:hAnsi="Times New Roman" w:cs="Times New Roman"/>
          <w:color w:val="auto"/>
        </w:rPr>
        <w:fldChar w:fldCharType="end"/>
      </w:r>
      <w:r w:rsidR="00FD45EC" w:rsidRPr="5F4BBD84">
        <w:rPr>
          <w:rFonts w:ascii="Times New Roman" w:eastAsia="Times New Roman" w:hAnsi="Times New Roman" w:cs="Times New Roman"/>
          <w:color w:val="auto"/>
        </w:rPr>
        <w:t>:</w:t>
      </w:r>
      <w:r w:rsidR="3ADDF3A6" w:rsidRPr="5F4BBD84">
        <w:rPr>
          <w:rFonts w:ascii="Times New Roman" w:eastAsia="Times New Roman" w:hAnsi="Times New Roman" w:cs="Times New Roman"/>
          <w:color w:val="auto"/>
        </w:rPr>
        <w:t xml:space="preserve"> Box plot of Costco Closing Price from 2000 to 2022</w:t>
      </w:r>
    </w:p>
    <w:p w14:paraId="21784C65" w14:textId="18597C5A" w:rsidR="3ADDF3A6" w:rsidRDefault="3ADDF3A6" w:rsidP="00D525D3">
      <w:pPr>
        <w:pStyle w:val="BodyText"/>
        <w:ind w:left="851"/>
        <w:jc w:val="both"/>
        <w:rPr>
          <w:rFonts w:ascii="Times New Roman" w:eastAsia="Times New Roman" w:hAnsi="Times New Roman" w:cs="Times New Roman"/>
        </w:rPr>
      </w:pPr>
      <w:r w:rsidRPr="2D01B822">
        <w:rPr>
          <w:rFonts w:ascii="Times New Roman" w:eastAsia="Times New Roman" w:hAnsi="Times New Roman" w:cs="Times New Roman"/>
        </w:rPr>
        <w:t>The trend of Costco closing price has been increased from 2000 to 2022. It showed that Costco is a good choice for investment.</w:t>
      </w:r>
    </w:p>
    <w:p w14:paraId="1F005D0B" w14:textId="49F19AF4" w:rsidR="007616B7" w:rsidRDefault="17EB7756" w:rsidP="604AC701">
      <w:pPr>
        <w:pStyle w:val="Heading2"/>
        <w:numPr>
          <w:ilvl w:val="1"/>
          <w:numId w:val="5"/>
        </w:numPr>
        <w:tabs>
          <w:tab w:val="clear" w:pos="907"/>
        </w:tabs>
        <w:ind w:left="900" w:hanging="900"/>
        <w:rPr>
          <w:rFonts w:ascii="Times New Roman" w:eastAsia="Times New Roman" w:hAnsi="Times New Roman" w:cs="Times New Roman"/>
        </w:rPr>
      </w:pPr>
      <w:bookmarkStart w:id="34" w:name="_Toc126736505"/>
      <w:bookmarkStart w:id="35" w:name="_Toc126787536"/>
      <w:r w:rsidRPr="604AC701">
        <w:rPr>
          <w:rFonts w:ascii="Times New Roman" w:eastAsia="Times New Roman" w:hAnsi="Times New Roman" w:cs="Times New Roman"/>
        </w:rPr>
        <w:t xml:space="preserve">First Trial: </w:t>
      </w:r>
      <w:r w:rsidR="6334A29D" w:rsidRPr="604AC701">
        <w:rPr>
          <w:rFonts w:ascii="Times New Roman" w:eastAsia="Times New Roman" w:hAnsi="Times New Roman" w:cs="Times New Roman"/>
        </w:rPr>
        <w:t xml:space="preserve">GRU </w:t>
      </w:r>
      <w:r w:rsidRPr="604AC701">
        <w:rPr>
          <w:rFonts w:ascii="Times New Roman" w:eastAsia="Times New Roman" w:hAnsi="Times New Roman" w:cs="Times New Roman"/>
        </w:rPr>
        <w:t>Model with multiple inputs</w:t>
      </w:r>
      <w:bookmarkEnd w:id="34"/>
      <w:bookmarkEnd w:id="35"/>
    </w:p>
    <w:p w14:paraId="0C574C17" w14:textId="20EEB30E" w:rsidR="00E801B5" w:rsidRDefault="00421BC9" w:rsidP="00E801B5">
      <w:pPr>
        <w:pStyle w:val="BodyText"/>
        <w:rPr>
          <w:rFonts w:ascii="Times New Roman" w:eastAsia="Times New Roman" w:hAnsi="Times New Roman" w:cs="Times New Roman"/>
        </w:rPr>
      </w:pPr>
      <w:r w:rsidRPr="5F4BBD84">
        <w:rPr>
          <w:rFonts w:ascii="Times New Roman" w:eastAsia="Times New Roman" w:hAnsi="Times New Roman" w:cs="Times New Roman"/>
        </w:rPr>
        <w:t xml:space="preserve">For the </w:t>
      </w:r>
      <w:r w:rsidR="00E73665" w:rsidRPr="5F4BBD84">
        <w:rPr>
          <w:rFonts w:ascii="Times New Roman" w:eastAsia="Times New Roman" w:hAnsi="Times New Roman" w:cs="Times New Roman"/>
        </w:rPr>
        <w:t>first trial, we take all the factors we prepared into consideration</w:t>
      </w:r>
      <w:r w:rsidR="00AA3267" w:rsidRPr="5F4BBD84">
        <w:rPr>
          <w:rFonts w:ascii="Times New Roman" w:eastAsia="Times New Roman" w:hAnsi="Times New Roman" w:cs="Times New Roman"/>
        </w:rPr>
        <w:t xml:space="preserve"> and build a</w:t>
      </w:r>
      <w:r w:rsidR="007062AD" w:rsidRPr="5F4BBD84">
        <w:rPr>
          <w:rFonts w:ascii="Times New Roman" w:eastAsia="Times New Roman" w:hAnsi="Times New Roman" w:cs="Times New Roman"/>
        </w:rPr>
        <w:t xml:space="preserve"> multiple input </w:t>
      </w:r>
      <w:r w:rsidR="4CF7FDD0" w:rsidRPr="5F4BBD84">
        <w:rPr>
          <w:rFonts w:ascii="Times New Roman" w:eastAsia="Times New Roman" w:hAnsi="Times New Roman" w:cs="Times New Roman"/>
        </w:rPr>
        <w:t xml:space="preserve">GRU </w:t>
      </w:r>
      <w:r w:rsidR="007062AD" w:rsidRPr="5F4BBD84">
        <w:rPr>
          <w:rFonts w:ascii="Times New Roman" w:eastAsia="Times New Roman" w:hAnsi="Times New Roman" w:cs="Times New Roman"/>
        </w:rPr>
        <w:t xml:space="preserve">model </w:t>
      </w:r>
      <w:r w:rsidR="00AA3267" w:rsidRPr="5F4BBD84">
        <w:rPr>
          <w:rFonts w:ascii="Times New Roman" w:eastAsia="Times New Roman" w:hAnsi="Times New Roman" w:cs="Times New Roman"/>
        </w:rPr>
        <w:t>which</w:t>
      </w:r>
      <w:r w:rsidR="007062AD" w:rsidRPr="5F4BBD84">
        <w:rPr>
          <w:rFonts w:ascii="Times New Roman" w:eastAsia="Times New Roman" w:hAnsi="Times New Roman" w:cs="Times New Roman"/>
        </w:rPr>
        <w:t xml:space="preserve"> can process and analyze multiple sequences of inputs simultaneously. This can be useful in cases where multiple related sequences need to be considered to make a prediction, as the model can learn to weigh the importance of each input sequence and integrate the information in a meaningful way. This</w:t>
      </w:r>
      <w:r w:rsidR="705BC0D4" w:rsidRPr="5F4BBD84">
        <w:rPr>
          <w:rFonts w:ascii="Times New Roman" w:eastAsia="Times New Roman" w:hAnsi="Times New Roman" w:cs="Times New Roman"/>
        </w:rPr>
        <w:t xml:space="preserve"> could </w:t>
      </w:r>
      <w:r w:rsidR="007062AD" w:rsidRPr="5F4BBD84">
        <w:rPr>
          <w:rFonts w:ascii="Times New Roman" w:eastAsia="Times New Roman" w:hAnsi="Times New Roman" w:cs="Times New Roman"/>
        </w:rPr>
        <w:t>improve accuracy compared to a single input model, especially when the relationships between the sequences are complex.</w:t>
      </w:r>
    </w:p>
    <w:p w14:paraId="1CB706A8" w14:textId="71A0176A" w:rsidR="00444672" w:rsidRDefault="00F07D66" w:rsidP="00444672">
      <w:pPr>
        <w:pStyle w:val="BodyText"/>
        <w:rPr>
          <w:rFonts w:ascii="Times New Roman" w:eastAsia="Times New Roman" w:hAnsi="Times New Roman" w:cs="Times New Roman"/>
          <w:lang w:val="en-HK"/>
        </w:rPr>
      </w:pPr>
      <w:r w:rsidRPr="5F4BBD84">
        <w:rPr>
          <w:rFonts w:ascii="Times New Roman" w:eastAsia="Times New Roman" w:hAnsi="Times New Roman" w:cs="Times New Roman"/>
          <w:lang w:val="en-HK"/>
        </w:rPr>
        <w:t xml:space="preserve">In a big picture, we would build a multiple-branches </w:t>
      </w:r>
      <w:r w:rsidR="4D7D7644" w:rsidRPr="5F4BBD84">
        <w:rPr>
          <w:rFonts w:ascii="Times New Roman" w:eastAsia="Times New Roman" w:hAnsi="Times New Roman" w:cs="Times New Roman"/>
          <w:lang w:val="en-HK"/>
        </w:rPr>
        <w:t>GRU</w:t>
      </w:r>
      <w:r w:rsidRPr="5F4BBD84">
        <w:rPr>
          <w:rFonts w:ascii="Times New Roman" w:eastAsia="Times New Roman" w:hAnsi="Times New Roman" w:cs="Times New Roman"/>
          <w:lang w:val="en-HK"/>
        </w:rPr>
        <w:t xml:space="preserve"> Model. </w:t>
      </w:r>
      <w:r w:rsidR="00444672" w:rsidRPr="5F4BBD84">
        <w:rPr>
          <w:rFonts w:ascii="Times New Roman" w:eastAsia="Times New Roman" w:hAnsi="Times New Roman" w:cs="Times New Roman"/>
          <w:lang w:val="en-HK"/>
        </w:rPr>
        <w:t xml:space="preserve">The reason for using different branches in a multiple input </w:t>
      </w:r>
      <w:r w:rsidR="729E55CC" w:rsidRPr="5F4BBD84">
        <w:rPr>
          <w:rFonts w:ascii="Times New Roman" w:eastAsia="Times New Roman" w:hAnsi="Times New Roman" w:cs="Times New Roman"/>
          <w:lang w:val="en-HK"/>
        </w:rPr>
        <w:t>GRU</w:t>
      </w:r>
      <w:r w:rsidR="00444672" w:rsidRPr="5F4BBD84">
        <w:rPr>
          <w:rFonts w:ascii="Times New Roman" w:eastAsia="Times New Roman" w:hAnsi="Times New Roman" w:cs="Times New Roman"/>
          <w:lang w:val="en-HK"/>
        </w:rPr>
        <w:t xml:space="preserve"> model is to allow each branch to specialize in processing a specific type of input sequence. Each branch can learn to extract relevant features and make predictions based on its own specialized input sequence, and the final output can be obtained by combining the results from each branch. This allows the model to handle input sequences of different modalities or </w:t>
      </w:r>
      <w:r w:rsidR="00C873C7" w:rsidRPr="5F4BBD84">
        <w:rPr>
          <w:rFonts w:ascii="Times New Roman" w:eastAsia="Times New Roman" w:hAnsi="Times New Roman" w:cs="Times New Roman"/>
          <w:lang w:val="en-HK"/>
        </w:rPr>
        <w:t>forms and</w:t>
      </w:r>
      <w:r w:rsidR="00444672" w:rsidRPr="5F4BBD84">
        <w:rPr>
          <w:rFonts w:ascii="Times New Roman" w:eastAsia="Times New Roman" w:hAnsi="Times New Roman" w:cs="Times New Roman"/>
          <w:lang w:val="en-HK"/>
        </w:rPr>
        <w:t xml:space="preserve"> make predictions based on a more complete representation of the input data.</w:t>
      </w:r>
    </w:p>
    <w:p w14:paraId="4D54E687" w14:textId="77777777" w:rsidR="00C873C7" w:rsidRPr="00444672" w:rsidRDefault="00C873C7" w:rsidP="00444672">
      <w:pPr>
        <w:pStyle w:val="BodyText"/>
        <w:rPr>
          <w:rFonts w:ascii="Times New Roman" w:eastAsia="Times New Roman" w:hAnsi="Times New Roman" w:cs="Times New Roman"/>
          <w:lang w:val="en-HK"/>
        </w:rPr>
      </w:pPr>
    </w:p>
    <w:p w14:paraId="3B2EA3A5" w14:textId="7AD6FAB1" w:rsidR="00C873C7" w:rsidRDefault="5497280B" w:rsidP="604AC701">
      <w:pPr>
        <w:pStyle w:val="Heading3"/>
        <w:tabs>
          <w:tab w:val="clear" w:pos="907"/>
          <w:tab w:val="num" w:pos="426"/>
        </w:tabs>
        <w:ind w:left="900" w:hanging="900"/>
        <w:rPr>
          <w:rFonts w:ascii="Times New Roman" w:eastAsia="Times New Roman" w:hAnsi="Times New Roman" w:cs="Times New Roman"/>
        </w:rPr>
      </w:pPr>
      <w:bookmarkStart w:id="36" w:name="_Toc126736506"/>
      <w:bookmarkStart w:id="37" w:name="_Toc126757192"/>
      <w:bookmarkStart w:id="38" w:name="_Toc126787537"/>
      <w:r w:rsidRPr="604AC701">
        <w:rPr>
          <w:rFonts w:ascii="Times New Roman" w:eastAsia="Times New Roman" w:hAnsi="Times New Roman" w:cs="Times New Roman"/>
        </w:rPr>
        <w:t>Model A</w:t>
      </w:r>
      <w:r w:rsidR="0911ED39" w:rsidRPr="604AC701">
        <w:rPr>
          <w:rFonts w:ascii="Times New Roman" w:eastAsia="Times New Roman" w:hAnsi="Times New Roman" w:cs="Times New Roman"/>
        </w:rPr>
        <w:t>-1</w:t>
      </w:r>
      <w:r w:rsidRPr="604AC701">
        <w:rPr>
          <w:rFonts w:ascii="Times New Roman" w:eastAsia="Times New Roman" w:hAnsi="Times New Roman" w:cs="Times New Roman"/>
        </w:rPr>
        <w:t xml:space="preserve">:  </w:t>
      </w:r>
      <w:r w:rsidR="2A461F23" w:rsidRPr="604AC701">
        <w:rPr>
          <w:rFonts w:ascii="Times New Roman" w:eastAsia="Times New Roman" w:hAnsi="Times New Roman" w:cs="Times New Roman"/>
        </w:rPr>
        <w:t xml:space="preserve">GRU </w:t>
      </w:r>
      <w:r w:rsidR="253B5839" w:rsidRPr="604AC701">
        <w:rPr>
          <w:rFonts w:ascii="Times New Roman" w:eastAsia="Times New Roman" w:hAnsi="Times New Roman" w:cs="Times New Roman"/>
        </w:rPr>
        <w:t>with 6 Time-Series a</w:t>
      </w:r>
      <w:r w:rsidR="35087242" w:rsidRPr="604AC701">
        <w:rPr>
          <w:rFonts w:ascii="Times New Roman" w:eastAsia="Times New Roman" w:hAnsi="Times New Roman" w:cs="Times New Roman"/>
        </w:rPr>
        <w:t>s</w:t>
      </w:r>
      <w:r w:rsidR="253B5839" w:rsidRPr="604AC701">
        <w:rPr>
          <w:rFonts w:ascii="Times New Roman" w:eastAsia="Times New Roman" w:hAnsi="Times New Roman" w:cs="Times New Roman"/>
        </w:rPr>
        <w:t xml:space="preserve"> inputs</w:t>
      </w:r>
      <w:bookmarkEnd w:id="36"/>
      <w:bookmarkEnd w:id="37"/>
      <w:bookmarkEnd w:id="38"/>
    </w:p>
    <w:p w14:paraId="570C1658" w14:textId="738060A1" w:rsidR="60098AB6" w:rsidRPr="00204062" w:rsidRDefault="60098AB6" w:rsidP="70E07EEA">
      <w:pPr>
        <w:pStyle w:val="BodyText"/>
        <w:rPr>
          <w:rFonts w:ascii="Times New Roman" w:eastAsia="Times New Roman" w:hAnsi="Times New Roman" w:cs="Times New Roman"/>
          <w:lang w:val="en-HK"/>
        </w:rPr>
      </w:pPr>
      <w:r w:rsidRPr="604AC701">
        <w:rPr>
          <w:rFonts w:ascii="Times New Roman" w:eastAsia="Times New Roman" w:hAnsi="Times New Roman" w:cs="Times New Roman"/>
          <w:lang w:val="en-HK"/>
        </w:rPr>
        <w:t xml:space="preserve">GRU with 6 </w:t>
      </w:r>
      <w:r w:rsidR="46315C5D" w:rsidRPr="604AC701">
        <w:rPr>
          <w:rFonts w:ascii="Times New Roman" w:eastAsia="Times New Roman" w:hAnsi="Times New Roman" w:cs="Times New Roman"/>
          <w:lang w:val="en-HK"/>
        </w:rPr>
        <w:t xml:space="preserve">time-series </w:t>
      </w:r>
      <w:r w:rsidR="04AF768D" w:rsidRPr="604AC701">
        <w:rPr>
          <w:rFonts w:ascii="Times New Roman" w:eastAsia="Times New Roman" w:hAnsi="Times New Roman" w:cs="Times New Roman"/>
          <w:lang w:val="en-HK"/>
        </w:rPr>
        <w:t xml:space="preserve">as </w:t>
      </w:r>
      <w:r w:rsidR="46315C5D" w:rsidRPr="604AC701">
        <w:rPr>
          <w:rFonts w:ascii="Times New Roman" w:eastAsia="Times New Roman" w:hAnsi="Times New Roman" w:cs="Times New Roman"/>
          <w:lang w:val="en-HK"/>
        </w:rPr>
        <w:t>input</w:t>
      </w:r>
      <w:r w:rsidR="2D589BED" w:rsidRPr="604AC701">
        <w:rPr>
          <w:rFonts w:ascii="Times New Roman" w:eastAsia="Times New Roman" w:hAnsi="Times New Roman" w:cs="Times New Roman"/>
          <w:lang w:val="en-HK"/>
        </w:rPr>
        <w:t>s</w:t>
      </w:r>
      <w:r w:rsidR="46315C5D" w:rsidRPr="604AC701">
        <w:rPr>
          <w:rFonts w:ascii="Times New Roman" w:eastAsia="Times New Roman" w:hAnsi="Times New Roman" w:cs="Times New Roman"/>
          <w:lang w:val="en-HK"/>
        </w:rPr>
        <w:t xml:space="preserve">, </w:t>
      </w:r>
      <w:r w:rsidR="50485388" w:rsidRPr="604AC701">
        <w:rPr>
          <w:rFonts w:ascii="Times New Roman" w:eastAsia="Times New Roman" w:hAnsi="Times New Roman" w:cs="Times New Roman"/>
          <w:lang w:val="en-HK"/>
        </w:rPr>
        <w:t>e.g.,</w:t>
      </w:r>
      <w:r w:rsidR="46315C5D" w:rsidRPr="604AC701">
        <w:rPr>
          <w:rFonts w:ascii="Times New Roman" w:eastAsia="Times New Roman" w:hAnsi="Times New Roman" w:cs="Times New Roman"/>
          <w:lang w:val="en-HK"/>
        </w:rPr>
        <w:t xml:space="preserve"> stock data for Walmar</w:t>
      </w:r>
      <w:r w:rsidR="6E4CFCA1" w:rsidRPr="604AC701">
        <w:rPr>
          <w:rFonts w:ascii="Times New Roman" w:eastAsia="Times New Roman" w:hAnsi="Times New Roman" w:cs="Times New Roman"/>
          <w:lang w:val="en-HK"/>
        </w:rPr>
        <w:t>t</w:t>
      </w:r>
      <w:r w:rsidR="46315C5D" w:rsidRPr="604AC701">
        <w:rPr>
          <w:rFonts w:ascii="Times New Roman" w:eastAsia="Times New Roman" w:hAnsi="Times New Roman" w:cs="Times New Roman"/>
          <w:lang w:val="en-HK"/>
        </w:rPr>
        <w:t xml:space="preserve">, Costco, P&amp;G, </w:t>
      </w:r>
      <w:r w:rsidR="26080118" w:rsidRPr="604AC701">
        <w:rPr>
          <w:rFonts w:ascii="Times New Roman" w:eastAsia="Times New Roman" w:hAnsi="Times New Roman" w:cs="Times New Roman"/>
          <w:lang w:val="en-HK"/>
        </w:rPr>
        <w:t>Pepsi,</w:t>
      </w:r>
      <w:r w:rsidR="6180B7A4" w:rsidRPr="604AC701">
        <w:rPr>
          <w:rFonts w:ascii="Times New Roman" w:eastAsia="Times New Roman" w:hAnsi="Times New Roman" w:cs="Times New Roman"/>
          <w:lang w:val="en-HK"/>
        </w:rPr>
        <w:t xml:space="preserve"> NSRGY and KO</w:t>
      </w:r>
      <w:r w:rsidR="46315C5D" w:rsidRPr="604AC701">
        <w:rPr>
          <w:rFonts w:ascii="Times New Roman" w:eastAsia="Times New Roman" w:hAnsi="Times New Roman" w:cs="Times New Roman"/>
          <w:lang w:val="en-HK"/>
        </w:rPr>
        <w:t xml:space="preserve"> </w:t>
      </w:r>
      <w:r w:rsidR="78EE2DA7" w:rsidRPr="604AC701">
        <w:rPr>
          <w:rFonts w:ascii="Times New Roman" w:eastAsia="Times New Roman" w:hAnsi="Times New Roman" w:cs="Times New Roman"/>
        </w:rPr>
        <w:t>was used to pr</w:t>
      </w:r>
      <w:r w:rsidR="5C23FFF8" w:rsidRPr="604AC701">
        <w:rPr>
          <w:rFonts w:ascii="Times New Roman" w:eastAsia="Times New Roman" w:hAnsi="Times New Roman" w:cs="Times New Roman"/>
        </w:rPr>
        <w:t>edict the future price of Walmart</w:t>
      </w:r>
      <w:r w:rsidRPr="604AC701">
        <w:rPr>
          <w:rFonts w:ascii="Times New Roman" w:eastAsia="Times New Roman" w:hAnsi="Times New Roman" w:cs="Times New Roman"/>
          <w:lang w:val="en-HK"/>
        </w:rPr>
        <w:t>:</w:t>
      </w:r>
      <w:r w:rsidR="340E8D5A" w:rsidRPr="604AC701">
        <w:rPr>
          <w:rFonts w:ascii="Times New Roman" w:eastAsia="Times New Roman" w:hAnsi="Times New Roman" w:cs="Times New Roman"/>
          <w:lang w:val="en-HK"/>
        </w:rPr>
        <w:t xml:space="preserve"> </w:t>
      </w:r>
    </w:p>
    <w:p w14:paraId="189AA69C" w14:textId="3C9C0667" w:rsidR="604AC701" w:rsidRDefault="604AC701" w:rsidP="604AC701">
      <w:pPr>
        <w:pStyle w:val="BodyText"/>
        <w:rPr>
          <w:rFonts w:ascii="Times New Roman" w:eastAsia="Times New Roman" w:hAnsi="Times New Roman" w:cs="Times New Roman"/>
          <w:lang w:val="en-HK"/>
        </w:rPr>
      </w:pPr>
    </w:p>
    <w:p w14:paraId="371A98C1" w14:textId="4B564E64" w:rsidR="1EAE6FE8" w:rsidRPr="00204062" w:rsidRDefault="1EAE6FE8" w:rsidP="70E07EEA">
      <w:pPr>
        <w:pStyle w:val="BodyText"/>
        <w:rPr>
          <w:rFonts w:ascii="Times New Roman" w:eastAsia="Times New Roman" w:hAnsi="Times New Roman" w:cs="Times New Roman"/>
        </w:rPr>
      </w:pPr>
      <w:r>
        <w:rPr>
          <w:noProof/>
          <w:lang w:val="en-US" w:eastAsia="zh-TW"/>
        </w:rPr>
        <w:lastRenderedPageBreak/>
        <w:drawing>
          <wp:inline distT="0" distB="0" distL="0" distR="0" wp14:anchorId="33EEE564" wp14:editId="0F054CE4">
            <wp:extent cx="5759554" cy="2231826"/>
            <wp:effectExtent l="0" t="0" r="0" b="0"/>
            <wp:docPr id="906163641" name="Picture 90616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16364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9554" cy="2231826"/>
                    </a:xfrm>
                    <a:prstGeom prst="rect">
                      <a:avLst/>
                    </a:prstGeom>
                  </pic:spPr>
                </pic:pic>
              </a:graphicData>
            </a:graphic>
          </wp:inline>
        </w:drawing>
      </w:r>
    </w:p>
    <w:p w14:paraId="2D171C63" w14:textId="68FEA4F8" w:rsidR="00204062" w:rsidRPr="00204062" w:rsidRDefault="14D6B5BD" w:rsidP="316CE582">
      <w:pPr>
        <w:pStyle w:val="BodyText"/>
        <w:jc w:val="center"/>
        <w:rPr>
          <w:rFonts w:ascii="Times New Roman" w:eastAsia="Times New Roman" w:hAnsi="Times New Roman" w:cs="Times New Roman"/>
          <w:i/>
          <w:sz w:val="18"/>
          <w:szCs w:val="18"/>
        </w:rPr>
      </w:pPr>
      <w:r w:rsidRPr="5F4BBD84">
        <w:rPr>
          <w:rFonts w:ascii="Times New Roman" w:eastAsia="Times New Roman" w:hAnsi="Times New Roman" w:cs="Times New Roman"/>
          <w:i/>
          <w:sz w:val="18"/>
          <w:szCs w:val="18"/>
        </w:rPr>
        <w:t xml:space="preserve">Figure </w:t>
      </w:r>
      <w:r w:rsidR="00204062" w:rsidRPr="316CE582">
        <w:rPr>
          <w:rFonts w:ascii="Times New Roman" w:hAnsi="Times New Roman" w:cs="Times New Roman"/>
          <w:i/>
          <w:iCs/>
          <w:sz w:val="18"/>
          <w:szCs w:val="18"/>
        </w:rPr>
        <w:fldChar w:fldCharType="begin"/>
      </w:r>
      <w:r w:rsidR="00204062" w:rsidRPr="316CE582">
        <w:rPr>
          <w:rFonts w:ascii="Times New Roman" w:hAnsi="Times New Roman" w:cs="Times New Roman"/>
          <w:i/>
          <w:iCs/>
          <w:sz w:val="18"/>
          <w:szCs w:val="18"/>
        </w:rPr>
        <w:instrText xml:space="preserve"> SEQ Graph \* ARABIC </w:instrText>
      </w:r>
      <w:r w:rsidR="00204062" w:rsidRPr="316CE582">
        <w:rPr>
          <w:rFonts w:ascii="Times New Roman" w:hAnsi="Times New Roman" w:cs="Times New Roman"/>
          <w:i/>
          <w:iCs/>
          <w:sz w:val="18"/>
          <w:szCs w:val="18"/>
        </w:rPr>
        <w:fldChar w:fldCharType="separate"/>
      </w:r>
      <w:r w:rsidRPr="316CE582">
        <w:rPr>
          <w:rFonts w:ascii="Times New Roman" w:hAnsi="Times New Roman" w:cs="Times New Roman"/>
          <w:i/>
          <w:iCs/>
          <w:noProof/>
          <w:sz w:val="18"/>
          <w:szCs w:val="18"/>
        </w:rPr>
        <w:t>2</w:t>
      </w:r>
      <w:r w:rsidR="00204062" w:rsidRPr="316CE582">
        <w:rPr>
          <w:rFonts w:ascii="Times New Roman" w:hAnsi="Times New Roman" w:cs="Times New Roman"/>
          <w:i/>
          <w:iCs/>
          <w:sz w:val="18"/>
          <w:szCs w:val="18"/>
        </w:rPr>
        <w:fldChar w:fldCharType="end"/>
      </w:r>
      <w:r w:rsidRPr="5F4BBD84">
        <w:rPr>
          <w:rFonts w:ascii="Times New Roman" w:eastAsia="Times New Roman" w:hAnsi="Times New Roman" w:cs="Times New Roman"/>
          <w:i/>
          <w:sz w:val="18"/>
          <w:szCs w:val="18"/>
        </w:rPr>
        <w:t>: Model A</w:t>
      </w:r>
      <w:r w:rsidR="5F45AF8A" w:rsidRPr="5F4BBD84">
        <w:rPr>
          <w:rFonts w:ascii="Times New Roman" w:eastAsia="Times New Roman" w:hAnsi="Times New Roman" w:cs="Times New Roman"/>
          <w:i/>
          <w:sz w:val="18"/>
          <w:szCs w:val="18"/>
        </w:rPr>
        <w:t>-1</w:t>
      </w:r>
      <w:r w:rsidRPr="5F4BBD84">
        <w:rPr>
          <w:rFonts w:ascii="Times New Roman" w:eastAsia="Times New Roman" w:hAnsi="Times New Roman" w:cs="Times New Roman"/>
          <w:i/>
          <w:sz w:val="18"/>
          <w:szCs w:val="18"/>
        </w:rPr>
        <w:t xml:space="preserve"> GRU with 6 Time-Series inputs </w:t>
      </w:r>
    </w:p>
    <w:p w14:paraId="249CA76C" w14:textId="54754857" w:rsidR="1A907164" w:rsidRPr="00204062" w:rsidRDefault="1A907164" w:rsidP="00D525D3">
      <w:pPr>
        <w:pStyle w:val="BodyText"/>
        <w:ind w:left="851"/>
        <w:rPr>
          <w:rFonts w:ascii="Times New Roman" w:eastAsia="Times New Roman" w:hAnsi="Times New Roman" w:cs="Times New Roman"/>
        </w:rPr>
      </w:pPr>
      <w:r w:rsidRPr="5F4BBD84">
        <w:rPr>
          <w:rFonts w:ascii="Times New Roman" w:eastAsia="Times New Roman" w:hAnsi="Times New Roman" w:cs="Times New Roman"/>
        </w:rPr>
        <w:t xml:space="preserve">Each </w:t>
      </w:r>
      <w:r w:rsidR="54E8A876" w:rsidRPr="5F4BBD84">
        <w:rPr>
          <w:rFonts w:ascii="Times New Roman" w:eastAsia="Times New Roman" w:hAnsi="Times New Roman" w:cs="Times New Roman"/>
        </w:rPr>
        <w:t xml:space="preserve">branch consists of 1 GRU layer with 128 neurons and </w:t>
      </w:r>
      <w:r w:rsidR="343B1B0F" w:rsidRPr="5F4BBD84">
        <w:rPr>
          <w:rFonts w:ascii="Times New Roman" w:eastAsia="Times New Roman" w:hAnsi="Times New Roman" w:cs="Times New Roman"/>
        </w:rPr>
        <w:t xml:space="preserve">one Dense layer with a single neuron.  The GRU layer uses </w:t>
      </w:r>
      <w:r w:rsidR="6582EA60" w:rsidRPr="5F4BBD84">
        <w:rPr>
          <w:rFonts w:ascii="Times New Roman" w:eastAsia="Times New Roman" w:hAnsi="Times New Roman" w:cs="Times New Roman"/>
        </w:rPr>
        <w:t>a Rectified Linear Unit (“</w:t>
      </w:r>
      <w:proofErr w:type="spellStart"/>
      <w:r w:rsidR="6582EA60" w:rsidRPr="5F4BBD84">
        <w:rPr>
          <w:rFonts w:ascii="Times New Roman" w:eastAsia="Times New Roman" w:hAnsi="Times New Roman" w:cs="Times New Roman"/>
        </w:rPr>
        <w:t>ReLU</w:t>
      </w:r>
      <w:proofErr w:type="spellEnd"/>
      <w:r w:rsidR="6582EA60" w:rsidRPr="5F4BBD84">
        <w:rPr>
          <w:rFonts w:ascii="Times New Roman" w:eastAsia="Times New Roman" w:hAnsi="Times New Roman" w:cs="Times New Roman"/>
        </w:rPr>
        <w:t>”)</w:t>
      </w:r>
      <w:r w:rsidR="343B1B0F" w:rsidRPr="5F4BBD84">
        <w:rPr>
          <w:rFonts w:ascii="Times New Roman" w:eastAsia="Times New Roman" w:hAnsi="Times New Roman" w:cs="Times New Roman"/>
        </w:rPr>
        <w:t xml:space="preserve"> activation while </w:t>
      </w:r>
      <w:r w:rsidR="3D49ADF6" w:rsidRPr="5F4BBD84">
        <w:rPr>
          <w:rFonts w:ascii="Times New Roman" w:eastAsia="Times New Roman" w:hAnsi="Times New Roman" w:cs="Times New Roman"/>
        </w:rPr>
        <w:t xml:space="preserve">the Dense layer has </w:t>
      </w:r>
      <w:r w:rsidR="291D20E7" w:rsidRPr="5F4BBD84">
        <w:rPr>
          <w:rFonts w:ascii="Times New Roman" w:eastAsia="Times New Roman" w:hAnsi="Times New Roman" w:cs="Times New Roman"/>
        </w:rPr>
        <w:t xml:space="preserve">a </w:t>
      </w:r>
      <w:r w:rsidR="3D49ADF6" w:rsidRPr="5F4BBD84">
        <w:rPr>
          <w:rFonts w:ascii="Times New Roman" w:eastAsia="Times New Roman" w:hAnsi="Times New Roman" w:cs="Times New Roman"/>
        </w:rPr>
        <w:t>linear activation.</w:t>
      </w:r>
    </w:p>
    <w:p w14:paraId="46E9BDF2" w14:textId="76DB43E6" w:rsidR="7BEE9327" w:rsidRPr="00204062" w:rsidRDefault="7BEE9327" w:rsidP="00D525D3">
      <w:pPr>
        <w:pStyle w:val="BodyText"/>
        <w:ind w:left="851"/>
        <w:rPr>
          <w:rFonts w:ascii="Times New Roman" w:eastAsia="Times New Roman" w:hAnsi="Times New Roman" w:cs="Times New Roman"/>
        </w:rPr>
      </w:pPr>
      <w:r w:rsidRPr="604AC701">
        <w:rPr>
          <w:rFonts w:ascii="Times New Roman" w:eastAsia="Times New Roman" w:hAnsi="Times New Roman" w:cs="Times New Roman"/>
        </w:rPr>
        <w:t>After concatenation, there</w:t>
      </w:r>
      <w:r w:rsidR="44D55CF9" w:rsidRPr="604AC701">
        <w:rPr>
          <w:rFonts w:ascii="Times New Roman" w:eastAsia="Times New Roman" w:hAnsi="Times New Roman" w:cs="Times New Roman"/>
        </w:rPr>
        <w:t xml:space="preserve"> is</w:t>
      </w:r>
      <w:r w:rsidRPr="604AC701">
        <w:rPr>
          <w:rFonts w:ascii="Times New Roman" w:eastAsia="Times New Roman" w:hAnsi="Times New Roman" w:cs="Times New Roman"/>
        </w:rPr>
        <w:t xml:space="preserve"> </w:t>
      </w:r>
      <w:r w:rsidR="40EB7F8C" w:rsidRPr="604AC701">
        <w:rPr>
          <w:rFonts w:ascii="Times New Roman" w:eastAsia="Times New Roman" w:hAnsi="Times New Roman" w:cs="Times New Roman"/>
        </w:rPr>
        <w:t>one</w:t>
      </w:r>
      <w:r w:rsidRPr="604AC701">
        <w:rPr>
          <w:rFonts w:ascii="Times New Roman" w:eastAsia="Times New Roman" w:hAnsi="Times New Roman" w:cs="Times New Roman"/>
        </w:rPr>
        <w:t xml:space="preserve"> Dense layer with </w:t>
      </w:r>
      <w:r w:rsidR="6BA001DE" w:rsidRPr="604AC701">
        <w:rPr>
          <w:rFonts w:ascii="Times New Roman" w:eastAsia="Times New Roman" w:hAnsi="Times New Roman" w:cs="Times New Roman"/>
        </w:rPr>
        <w:t>4</w:t>
      </w:r>
      <w:r w:rsidRPr="604AC701">
        <w:rPr>
          <w:rFonts w:ascii="Times New Roman" w:eastAsia="Times New Roman" w:hAnsi="Times New Roman" w:cs="Times New Roman"/>
        </w:rPr>
        <w:t xml:space="preserve"> neurons in series with an output layer </w:t>
      </w:r>
      <w:r w:rsidR="3A937859" w:rsidRPr="604AC701">
        <w:rPr>
          <w:rFonts w:ascii="Times New Roman" w:eastAsia="Times New Roman" w:hAnsi="Times New Roman" w:cs="Times New Roman"/>
        </w:rPr>
        <w:t xml:space="preserve">having a single neuron. Both Dense layers use </w:t>
      </w:r>
      <w:r w:rsidR="40460F01" w:rsidRPr="604AC701">
        <w:rPr>
          <w:rFonts w:ascii="Times New Roman" w:eastAsia="Times New Roman" w:hAnsi="Times New Roman" w:cs="Times New Roman"/>
        </w:rPr>
        <w:t xml:space="preserve">the </w:t>
      </w:r>
      <w:r w:rsidR="3A937859" w:rsidRPr="604AC701">
        <w:rPr>
          <w:rFonts w:ascii="Times New Roman" w:eastAsia="Times New Roman" w:hAnsi="Times New Roman" w:cs="Times New Roman"/>
        </w:rPr>
        <w:t>linear activation.</w:t>
      </w:r>
      <w:r w:rsidR="27ED4201" w:rsidRPr="604AC701">
        <w:rPr>
          <w:rFonts w:ascii="Times New Roman" w:eastAsia="Times New Roman" w:hAnsi="Times New Roman" w:cs="Times New Roman"/>
        </w:rPr>
        <w:t xml:space="preserve"> It was found that linear activation for the output layer worked best for our case.</w:t>
      </w:r>
    </w:p>
    <w:p w14:paraId="220F84BB" w14:textId="39C6E77C" w:rsidR="27ED4201" w:rsidRPr="00204062" w:rsidRDefault="3D96F189" w:rsidP="00D525D3">
      <w:pPr>
        <w:pStyle w:val="BodyText"/>
        <w:ind w:left="851"/>
        <w:rPr>
          <w:rFonts w:ascii="Times New Roman" w:eastAsia="Times New Roman" w:hAnsi="Times New Roman" w:cs="Times New Roman"/>
        </w:rPr>
      </w:pPr>
      <w:r w:rsidRPr="604AC701">
        <w:rPr>
          <w:rFonts w:ascii="Times New Roman" w:eastAsia="Times New Roman" w:hAnsi="Times New Roman" w:cs="Times New Roman"/>
        </w:rPr>
        <w:t>This architecture was our starting point. The intention was to</w:t>
      </w:r>
      <w:r w:rsidR="6B4228C2" w:rsidRPr="604AC701">
        <w:rPr>
          <w:rFonts w:ascii="Times New Roman" w:eastAsia="Times New Roman" w:hAnsi="Times New Roman" w:cs="Times New Roman"/>
        </w:rPr>
        <w:t xml:space="preserve"> improve on our </w:t>
      </w:r>
      <w:r w:rsidR="0112462A" w:rsidRPr="604AC701">
        <w:rPr>
          <w:rFonts w:ascii="Times New Roman" w:eastAsia="Times New Roman" w:hAnsi="Times New Roman" w:cs="Times New Roman"/>
        </w:rPr>
        <w:t xml:space="preserve">model with </w:t>
      </w:r>
      <w:r w:rsidR="0112462A" w:rsidRPr="604AC701">
        <w:rPr>
          <w:rFonts w:ascii="Times New Roman" w:hAnsi="Times New Roman" w:cs="Times New Roman"/>
        </w:rPr>
        <w:t>hyper</w:t>
      </w:r>
      <w:r w:rsidR="00D525D3" w:rsidRPr="604AC701">
        <w:rPr>
          <w:rFonts w:ascii="Times New Roman" w:hAnsi="Times New Roman" w:cs="Times New Roman"/>
        </w:rPr>
        <w:t>-</w:t>
      </w:r>
      <w:r w:rsidR="0112462A" w:rsidRPr="604AC701">
        <w:rPr>
          <w:rFonts w:ascii="Times New Roman" w:hAnsi="Times New Roman" w:cs="Times New Roman"/>
        </w:rPr>
        <w:t>parameter</w:t>
      </w:r>
      <w:r w:rsidR="0112462A" w:rsidRPr="604AC701">
        <w:rPr>
          <w:rFonts w:ascii="Times New Roman" w:eastAsia="Times New Roman" w:hAnsi="Times New Roman" w:cs="Times New Roman"/>
        </w:rPr>
        <w:t xml:space="preserve"> tuning, but this plan was abandoned </w:t>
      </w:r>
      <w:r w:rsidR="37C00420" w:rsidRPr="604AC701">
        <w:rPr>
          <w:rFonts w:ascii="Times New Roman" w:eastAsia="Times New Roman" w:hAnsi="Times New Roman" w:cs="Times New Roman"/>
        </w:rPr>
        <w:t>once it was clear</w:t>
      </w:r>
      <w:r w:rsidR="147A8C36" w:rsidRPr="604AC701">
        <w:rPr>
          <w:rFonts w:ascii="Times New Roman" w:eastAsia="Times New Roman" w:hAnsi="Times New Roman" w:cs="Times New Roman"/>
        </w:rPr>
        <w:t xml:space="preserve"> that</w:t>
      </w:r>
      <w:r w:rsidR="37C00420" w:rsidRPr="604AC701">
        <w:rPr>
          <w:rFonts w:ascii="Times New Roman" w:eastAsia="Times New Roman" w:hAnsi="Times New Roman" w:cs="Times New Roman"/>
        </w:rPr>
        <w:t xml:space="preserve"> our original </w:t>
      </w:r>
      <w:r w:rsidR="0ED65A49" w:rsidRPr="604AC701">
        <w:rPr>
          <w:rFonts w:ascii="Times New Roman" w:eastAsia="Times New Roman" w:hAnsi="Times New Roman" w:cs="Times New Roman"/>
        </w:rPr>
        <w:t>model</w:t>
      </w:r>
      <w:r w:rsidR="37C00420" w:rsidRPr="604AC701">
        <w:rPr>
          <w:rFonts w:ascii="Times New Roman" w:eastAsia="Times New Roman" w:hAnsi="Times New Roman" w:cs="Times New Roman"/>
        </w:rPr>
        <w:t xml:space="preserve"> does not produce </w:t>
      </w:r>
      <w:r w:rsidR="40788176" w:rsidRPr="604AC701">
        <w:rPr>
          <w:rFonts w:ascii="Times New Roman" w:eastAsia="Times New Roman" w:hAnsi="Times New Roman" w:cs="Times New Roman"/>
        </w:rPr>
        <w:t xml:space="preserve">accurate </w:t>
      </w:r>
      <w:r w:rsidR="37C00420" w:rsidRPr="604AC701">
        <w:rPr>
          <w:rFonts w:ascii="Times New Roman" w:eastAsia="Times New Roman" w:hAnsi="Times New Roman" w:cs="Times New Roman"/>
        </w:rPr>
        <w:t>results</w:t>
      </w:r>
      <w:r w:rsidR="5A644B37" w:rsidRPr="604AC701">
        <w:rPr>
          <w:rFonts w:ascii="Times New Roman" w:eastAsia="Times New Roman" w:hAnsi="Times New Roman" w:cs="Times New Roman"/>
        </w:rPr>
        <w:t>.</w:t>
      </w:r>
    </w:p>
    <w:p w14:paraId="5E305AEF" w14:textId="2309726E" w:rsidR="70E07EEA" w:rsidRPr="00204062" w:rsidRDefault="70E07EEA" w:rsidP="70E07EEA">
      <w:pPr>
        <w:pStyle w:val="BodyText"/>
        <w:rPr>
          <w:rFonts w:ascii="Times New Roman" w:eastAsia="Times New Roman" w:hAnsi="Times New Roman" w:cs="Times New Roman"/>
        </w:rPr>
      </w:pPr>
    </w:p>
    <w:p w14:paraId="527DE3E3" w14:textId="4A1ADF4A" w:rsidR="00C873C7" w:rsidRDefault="001A61F6" w:rsidP="00D525D3">
      <w:pPr>
        <w:pStyle w:val="Heading3"/>
        <w:tabs>
          <w:tab w:val="clear" w:pos="907"/>
          <w:tab w:val="num" w:pos="851"/>
        </w:tabs>
        <w:ind w:left="851" w:hanging="851"/>
        <w:rPr>
          <w:rFonts w:ascii="Times New Roman" w:eastAsia="Times New Roman" w:hAnsi="Times New Roman" w:cs="Times New Roman"/>
        </w:rPr>
      </w:pPr>
      <w:bookmarkStart w:id="39" w:name="_Toc126736507"/>
      <w:bookmarkStart w:id="40" w:name="_Toc126787538"/>
      <w:r w:rsidRPr="5F4BBD84">
        <w:rPr>
          <w:rFonts w:ascii="Times New Roman" w:eastAsia="Times New Roman" w:hAnsi="Times New Roman" w:cs="Times New Roman"/>
        </w:rPr>
        <w:t>Model A</w:t>
      </w:r>
      <w:r w:rsidR="700936DD" w:rsidRPr="5F4BBD84">
        <w:rPr>
          <w:rFonts w:ascii="Times New Roman" w:eastAsia="Times New Roman" w:hAnsi="Times New Roman" w:cs="Times New Roman"/>
        </w:rPr>
        <w:t xml:space="preserve">: Performance evaluation &amp; Hyper-parameter </w:t>
      </w:r>
      <w:r w:rsidR="2E97A90F" w:rsidRPr="5F4BBD84">
        <w:rPr>
          <w:rFonts w:ascii="Times New Roman" w:eastAsia="Times New Roman" w:hAnsi="Times New Roman" w:cs="Times New Roman"/>
        </w:rPr>
        <w:t>Optimization</w:t>
      </w:r>
      <w:bookmarkEnd w:id="39"/>
      <w:bookmarkEnd w:id="40"/>
    </w:p>
    <w:p w14:paraId="35F01514" w14:textId="150F9A72" w:rsidR="40AF8C7F" w:rsidRPr="00204062" w:rsidRDefault="4F667E9E" w:rsidP="00D525D3">
      <w:pPr>
        <w:pStyle w:val="BodyText"/>
        <w:ind w:left="851"/>
        <w:rPr>
          <w:rFonts w:ascii="Times New Roman" w:eastAsia="Times New Roman" w:hAnsi="Times New Roman" w:cs="Times New Roman"/>
          <w:lang w:val="en-HK"/>
        </w:rPr>
      </w:pPr>
      <w:r w:rsidRPr="5F4BBD84">
        <w:rPr>
          <w:rFonts w:ascii="Times New Roman" w:eastAsia="Times New Roman" w:hAnsi="Times New Roman" w:cs="Times New Roman"/>
        </w:rPr>
        <w:t xml:space="preserve">Let’s look at the initial result after training </w:t>
      </w:r>
      <w:r w:rsidR="12F6A167" w:rsidRPr="5F4BBD84">
        <w:rPr>
          <w:rFonts w:ascii="Times New Roman" w:eastAsia="Times New Roman" w:hAnsi="Times New Roman" w:cs="Times New Roman"/>
        </w:rPr>
        <w:t>Model A</w:t>
      </w:r>
      <w:r w:rsidR="5502B586" w:rsidRPr="5F4BBD84">
        <w:rPr>
          <w:rFonts w:ascii="Times New Roman" w:eastAsia="Times New Roman" w:hAnsi="Times New Roman" w:cs="Times New Roman"/>
        </w:rPr>
        <w:t>-1</w:t>
      </w:r>
      <w:r w:rsidR="12F6A167" w:rsidRPr="5F4BBD84">
        <w:rPr>
          <w:rFonts w:ascii="Times New Roman" w:eastAsia="Times New Roman" w:hAnsi="Times New Roman" w:cs="Times New Roman"/>
        </w:rPr>
        <w:t xml:space="preserve"> with historical data from all 6 stocks (</w:t>
      </w:r>
      <w:r w:rsidR="12F6A167" w:rsidRPr="5F4BBD84">
        <w:rPr>
          <w:rFonts w:ascii="Times New Roman" w:eastAsia="Times New Roman" w:hAnsi="Times New Roman" w:cs="Times New Roman"/>
          <w:lang w:val="en-HK"/>
        </w:rPr>
        <w:t>Walmart, Costco, P&amp;G, Pepsi, NSRGY and KO)</w:t>
      </w:r>
      <w:r w:rsidR="558C3FF1" w:rsidRPr="5F4BBD84">
        <w:rPr>
          <w:rFonts w:ascii="Times New Roman" w:eastAsia="Times New Roman" w:hAnsi="Times New Roman" w:cs="Times New Roman"/>
          <w:lang w:val="en-HK"/>
        </w:rPr>
        <w:t xml:space="preserve"> </w:t>
      </w:r>
      <w:r w:rsidR="02801701" w:rsidRPr="5F4BBD84">
        <w:rPr>
          <w:rFonts w:ascii="Times New Roman" w:eastAsia="Times New Roman" w:hAnsi="Times New Roman" w:cs="Times New Roman"/>
          <w:lang w:val="en-HK"/>
        </w:rPr>
        <w:t xml:space="preserve">from the same sectors </w:t>
      </w:r>
      <w:r w:rsidR="558C3FF1" w:rsidRPr="5F4BBD84">
        <w:rPr>
          <w:rFonts w:ascii="Times New Roman" w:eastAsia="Times New Roman" w:hAnsi="Times New Roman" w:cs="Times New Roman"/>
          <w:lang w:val="en-HK"/>
        </w:rPr>
        <w:t>to predict future price of Walmart.</w:t>
      </w:r>
    </w:p>
    <w:p w14:paraId="5D0B25CF" w14:textId="392A871E" w:rsidR="5DBB1489" w:rsidRPr="00204062" w:rsidRDefault="5DBB1489" w:rsidP="70E07EEA">
      <w:pPr>
        <w:pStyle w:val="BodyText"/>
        <w:rPr>
          <w:rFonts w:ascii="Times New Roman" w:eastAsia="Times New Roman" w:hAnsi="Times New Roman" w:cs="Times New Roman"/>
        </w:rPr>
      </w:pPr>
      <w:r>
        <w:rPr>
          <w:noProof/>
          <w:lang w:val="en-US" w:eastAsia="zh-TW"/>
        </w:rPr>
        <w:drawing>
          <wp:inline distT="0" distB="0" distL="0" distR="0" wp14:anchorId="62107542" wp14:editId="55512627">
            <wp:extent cx="4400550" cy="2209443"/>
            <wp:effectExtent l="0" t="0" r="0" b="0"/>
            <wp:docPr id="1686245031" name="Picture 1686245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245031"/>
                    <pic:cNvPicPr/>
                  </pic:nvPicPr>
                  <pic:blipFill>
                    <a:blip r:embed="rId10">
                      <a:extLst>
                        <a:ext uri="{28A0092B-C50C-407E-A947-70E740481C1C}">
                          <a14:useLocalDpi xmlns:a14="http://schemas.microsoft.com/office/drawing/2010/main" val="0"/>
                        </a:ext>
                      </a:extLst>
                    </a:blip>
                    <a:stretch>
                      <a:fillRect/>
                    </a:stretch>
                  </pic:blipFill>
                  <pic:spPr>
                    <a:xfrm>
                      <a:off x="0" y="0"/>
                      <a:ext cx="4400550" cy="2209443"/>
                    </a:xfrm>
                    <a:prstGeom prst="rect">
                      <a:avLst/>
                    </a:prstGeom>
                  </pic:spPr>
                </pic:pic>
              </a:graphicData>
            </a:graphic>
          </wp:inline>
        </w:drawing>
      </w:r>
      <w:r w:rsidR="3CE6C371">
        <w:rPr>
          <w:noProof/>
          <w:lang w:val="en-US" w:eastAsia="zh-TW"/>
        </w:rPr>
        <w:drawing>
          <wp:inline distT="0" distB="0" distL="0" distR="0" wp14:anchorId="5D892C9C" wp14:editId="2DF3BD68">
            <wp:extent cx="738554" cy="2400300"/>
            <wp:effectExtent l="0" t="0" r="0" b="0"/>
            <wp:docPr id="1237157719" name="Picture 1237157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157719"/>
                    <pic:cNvPicPr/>
                  </pic:nvPicPr>
                  <pic:blipFill>
                    <a:blip r:embed="rId11">
                      <a:extLst>
                        <a:ext uri="{28A0092B-C50C-407E-A947-70E740481C1C}">
                          <a14:useLocalDpi xmlns:a14="http://schemas.microsoft.com/office/drawing/2010/main" val="0"/>
                        </a:ext>
                      </a:extLst>
                    </a:blip>
                    <a:stretch>
                      <a:fillRect/>
                    </a:stretch>
                  </pic:blipFill>
                  <pic:spPr>
                    <a:xfrm>
                      <a:off x="0" y="0"/>
                      <a:ext cx="738554" cy="2400300"/>
                    </a:xfrm>
                    <a:prstGeom prst="rect">
                      <a:avLst/>
                    </a:prstGeom>
                  </pic:spPr>
                </pic:pic>
              </a:graphicData>
            </a:graphic>
          </wp:inline>
        </w:drawing>
      </w:r>
    </w:p>
    <w:p w14:paraId="41FF08E0" w14:textId="5586DCDE" w:rsidR="00204062" w:rsidRPr="00204062" w:rsidRDefault="14D6B5BD" w:rsidP="316CE582">
      <w:pPr>
        <w:pStyle w:val="BodyText"/>
        <w:jc w:val="center"/>
        <w:rPr>
          <w:rFonts w:ascii="Times New Roman" w:eastAsia="Times New Roman" w:hAnsi="Times New Roman" w:cs="Times New Roman"/>
          <w:i/>
          <w:sz w:val="18"/>
          <w:szCs w:val="18"/>
        </w:rPr>
      </w:pPr>
      <w:r w:rsidRPr="5F4BBD84">
        <w:rPr>
          <w:rFonts w:ascii="Times New Roman" w:eastAsia="Times New Roman" w:hAnsi="Times New Roman" w:cs="Times New Roman"/>
          <w:i/>
          <w:sz w:val="18"/>
          <w:szCs w:val="18"/>
        </w:rPr>
        <w:t xml:space="preserve">Figure </w:t>
      </w:r>
      <w:r w:rsidR="00204062" w:rsidRPr="316CE582">
        <w:rPr>
          <w:rFonts w:ascii="Times New Roman" w:hAnsi="Times New Roman" w:cs="Times New Roman"/>
          <w:i/>
          <w:iCs/>
          <w:sz w:val="18"/>
          <w:szCs w:val="18"/>
        </w:rPr>
        <w:fldChar w:fldCharType="begin"/>
      </w:r>
      <w:r w:rsidR="00204062" w:rsidRPr="316CE582">
        <w:rPr>
          <w:rFonts w:ascii="Times New Roman" w:hAnsi="Times New Roman" w:cs="Times New Roman"/>
          <w:i/>
          <w:iCs/>
          <w:sz w:val="18"/>
          <w:szCs w:val="18"/>
        </w:rPr>
        <w:instrText xml:space="preserve"> SEQ Graph \* ARABIC </w:instrText>
      </w:r>
      <w:r w:rsidR="00204062" w:rsidRPr="316CE582">
        <w:rPr>
          <w:rFonts w:ascii="Times New Roman" w:hAnsi="Times New Roman" w:cs="Times New Roman"/>
          <w:i/>
          <w:iCs/>
          <w:sz w:val="18"/>
          <w:szCs w:val="18"/>
        </w:rPr>
        <w:fldChar w:fldCharType="separate"/>
      </w:r>
      <w:r w:rsidRPr="316CE582">
        <w:rPr>
          <w:rFonts w:ascii="Times New Roman" w:hAnsi="Times New Roman" w:cs="Times New Roman"/>
          <w:i/>
          <w:iCs/>
          <w:noProof/>
          <w:sz w:val="18"/>
          <w:szCs w:val="18"/>
        </w:rPr>
        <w:t>3</w:t>
      </w:r>
      <w:r w:rsidR="00204062" w:rsidRPr="316CE582">
        <w:rPr>
          <w:rFonts w:ascii="Times New Roman" w:hAnsi="Times New Roman" w:cs="Times New Roman"/>
          <w:i/>
          <w:iCs/>
          <w:sz w:val="18"/>
          <w:szCs w:val="18"/>
        </w:rPr>
        <w:fldChar w:fldCharType="end"/>
      </w:r>
      <w:r w:rsidRPr="5F4BBD84">
        <w:rPr>
          <w:rFonts w:ascii="Times New Roman" w:eastAsia="Times New Roman" w:hAnsi="Times New Roman" w:cs="Times New Roman"/>
          <w:i/>
          <w:sz w:val="18"/>
          <w:szCs w:val="18"/>
        </w:rPr>
        <w:t>: Walmart Prediction Using Original GRU Model A</w:t>
      </w:r>
      <w:r w:rsidR="11B1B776" w:rsidRPr="5F4BBD84">
        <w:rPr>
          <w:rFonts w:ascii="Times New Roman" w:eastAsia="Times New Roman" w:hAnsi="Times New Roman" w:cs="Times New Roman"/>
          <w:i/>
          <w:sz w:val="18"/>
          <w:szCs w:val="18"/>
        </w:rPr>
        <w:t>-1</w:t>
      </w:r>
    </w:p>
    <w:p w14:paraId="43650EC0" w14:textId="293153B8" w:rsidR="437A1002" w:rsidRPr="00204062" w:rsidRDefault="6B9B5B7B" w:rsidP="70E07EEA">
      <w:pPr>
        <w:pStyle w:val="BodyText"/>
        <w:rPr>
          <w:rFonts w:ascii="Times New Roman" w:eastAsia="Times New Roman" w:hAnsi="Times New Roman" w:cs="Times New Roman"/>
        </w:rPr>
      </w:pPr>
      <w:r w:rsidRPr="604AC701">
        <w:rPr>
          <w:rFonts w:ascii="Times New Roman" w:eastAsia="Times New Roman" w:hAnsi="Times New Roman" w:cs="Times New Roman"/>
        </w:rPr>
        <w:lastRenderedPageBreak/>
        <w:t>We c</w:t>
      </w:r>
      <w:r w:rsidR="1467ED13" w:rsidRPr="604AC701">
        <w:rPr>
          <w:rFonts w:ascii="Times New Roman" w:eastAsia="Times New Roman" w:hAnsi="Times New Roman" w:cs="Times New Roman"/>
        </w:rPr>
        <w:t>ompare the result with that of model</w:t>
      </w:r>
      <w:r w:rsidR="73166467" w:rsidRPr="604AC701">
        <w:rPr>
          <w:rFonts w:ascii="Times New Roman" w:eastAsia="Times New Roman" w:hAnsi="Times New Roman" w:cs="Times New Roman"/>
        </w:rPr>
        <w:t xml:space="preserve"> A-2</w:t>
      </w:r>
      <w:r w:rsidR="32EEAD22" w:rsidRPr="604AC701">
        <w:rPr>
          <w:rFonts w:ascii="Times New Roman" w:eastAsia="Times New Roman" w:hAnsi="Times New Roman" w:cs="Times New Roman"/>
        </w:rPr>
        <w:t xml:space="preserve"> </w:t>
      </w:r>
      <w:r w:rsidR="51DC8889" w:rsidRPr="604AC701">
        <w:rPr>
          <w:rFonts w:ascii="Times New Roman" w:eastAsia="Times New Roman" w:hAnsi="Times New Roman" w:cs="Times New Roman"/>
        </w:rPr>
        <w:t>that</w:t>
      </w:r>
      <w:r w:rsidR="32EEAD22" w:rsidRPr="604AC701">
        <w:rPr>
          <w:rFonts w:ascii="Times New Roman" w:eastAsia="Times New Roman" w:hAnsi="Times New Roman" w:cs="Times New Roman"/>
        </w:rPr>
        <w:t xml:space="preserve"> use</w:t>
      </w:r>
      <w:r w:rsidR="487F4747" w:rsidRPr="604AC701">
        <w:rPr>
          <w:rFonts w:ascii="Times New Roman" w:eastAsia="Times New Roman" w:hAnsi="Times New Roman" w:cs="Times New Roman"/>
        </w:rPr>
        <w:t>s</w:t>
      </w:r>
      <w:r w:rsidR="1467ED13" w:rsidRPr="604AC701">
        <w:rPr>
          <w:rFonts w:ascii="Times New Roman" w:eastAsia="Times New Roman" w:hAnsi="Times New Roman" w:cs="Times New Roman"/>
        </w:rPr>
        <w:t xml:space="preserve"> only</w:t>
      </w:r>
      <w:r w:rsidR="28F5A0A8" w:rsidRPr="604AC701">
        <w:rPr>
          <w:rFonts w:ascii="Times New Roman" w:eastAsia="Times New Roman" w:hAnsi="Times New Roman" w:cs="Times New Roman"/>
        </w:rPr>
        <w:t xml:space="preserve"> historical Walmart </w:t>
      </w:r>
      <w:r w:rsidR="385B8154" w:rsidRPr="604AC701">
        <w:rPr>
          <w:rFonts w:ascii="Times New Roman" w:eastAsia="Times New Roman" w:hAnsi="Times New Roman" w:cs="Times New Roman"/>
        </w:rPr>
        <w:t xml:space="preserve">data to predict future </w:t>
      </w:r>
      <w:r w:rsidR="28F5A0A8" w:rsidRPr="604AC701">
        <w:rPr>
          <w:rFonts w:ascii="Times New Roman" w:eastAsia="Times New Roman" w:hAnsi="Times New Roman" w:cs="Times New Roman"/>
        </w:rPr>
        <w:t>stock price:</w:t>
      </w:r>
    </w:p>
    <w:p w14:paraId="398C6B0C" w14:textId="2F9A379F" w:rsidR="3F374A54" w:rsidRPr="00204062" w:rsidRDefault="3F374A54" w:rsidP="70E07EEA">
      <w:pPr>
        <w:pStyle w:val="BodyText"/>
        <w:rPr>
          <w:rFonts w:ascii="Times New Roman" w:eastAsia="Times New Roman" w:hAnsi="Times New Roman" w:cs="Times New Roman"/>
        </w:rPr>
      </w:pPr>
      <w:r>
        <w:rPr>
          <w:noProof/>
          <w:lang w:val="en-US" w:eastAsia="zh-TW"/>
        </w:rPr>
        <w:drawing>
          <wp:inline distT="0" distB="0" distL="0" distR="0" wp14:anchorId="6D92155A" wp14:editId="5C7091E0">
            <wp:extent cx="4476513" cy="2247582"/>
            <wp:effectExtent l="0" t="0" r="0" b="0"/>
            <wp:docPr id="1591102629" name="Picture 15911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102629"/>
                    <pic:cNvPicPr/>
                  </pic:nvPicPr>
                  <pic:blipFill>
                    <a:blip r:embed="rId12">
                      <a:extLst>
                        <a:ext uri="{28A0092B-C50C-407E-A947-70E740481C1C}">
                          <a14:useLocalDpi xmlns:a14="http://schemas.microsoft.com/office/drawing/2010/main" val="0"/>
                        </a:ext>
                      </a:extLst>
                    </a:blip>
                    <a:stretch>
                      <a:fillRect/>
                    </a:stretch>
                  </pic:blipFill>
                  <pic:spPr>
                    <a:xfrm>
                      <a:off x="0" y="0"/>
                      <a:ext cx="4476513" cy="2247582"/>
                    </a:xfrm>
                    <a:prstGeom prst="rect">
                      <a:avLst/>
                    </a:prstGeom>
                  </pic:spPr>
                </pic:pic>
              </a:graphicData>
            </a:graphic>
          </wp:inline>
        </w:drawing>
      </w:r>
      <w:r>
        <w:rPr>
          <w:noProof/>
          <w:lang w:val="en-US" w:eastAsia="zh-TW"/>
        </w:rPr>
        <w:drawing>
          <wp:inline distT="0" distB="0" distL="0" distR="0" wp14:anchorId="4DB02A2C" wp14:editId="5A34771E">
            <wp:extent cx="728043" cy="2286671"/>
            <wp:effectExtent l="0" t="0" r="0" b="0"/>
            <wp:docPr id="1294597472" name="Picture 1294597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597472"/>
                    <pic:cNvPicPr/>
                  </pic:nvPicPr>
                  <pic:blipFill>
                    <a:blip r:embed="rId13">
                      <a:extLst>
                        <a:ext uri="{28A0092B-C50C-407E-A947-70E740481C1C}">
                          <a14:useLocalDpi xmlns:a14="http://schemas.microsoft.com/office/drawing/2010/main" val="0"/>
                        </a:ext>
                      </a:extLst>
                    </a:blip>
                    <a:stretch>
                      <a:fillRect/>
                    </a:stretch>
                  </pic:blipFill>
                  <pic:spPr>
                    <a:xfrm>
                      <a:off x="0" y="0"/>
                      <a:ext cx="728043" cy="2286671"/>
                    </a:xfrm>
                    <a:prstGeom prst="rect">
                      <a:avLst/>
                    </a:prstGeom>
                  </pic:spPr>
                </pic:pic>
              </a:graphicData>
            </a:graphic>
          </wp:inline>
        </w:drawing>
      </w:r>
    </w:p>
    <w:p w14:paraId="77802D6C" w14:textId="70198EA3" w:rsidR="00204062" w:rsidRPr="00204062" w:rsidRDefault="14D6B5BD" w:rsidP="316CE582">
      <w:pPr>
        <w:pStyle w:val="BodyText"/>
        <w:jc w:val="center"/>
        <w:rPr>
          <w:rFonts w:ascii="Times New Roman" w:eastAsia="Times New Roman" w:hAnsi="Times New Roman" w:cs="Times New Roman"/>
          <w:i/>
          <w:sz w:val="18"/>
          <w:szCs w:val="18"/>
        </w:rPr>
      </w:pPr>
      <w:r w:rsidRPr="5F4BBD84">
        <w:rPr>
          <w:rFonts w:ascii="Times New Roman" w:eastAsia="Times New Roman" w:hAnsi="Times New Roman" w:cs="Times New Roman"/>
          <w:i/>
          <w:sz w:val="18"/>
          <w:szCs w:val="18"/>
        </w:rPr>
        <w:t xml:space="preserve">Figure </w:t>
      </w:r>
      <w:r w:rsidR="00204062" w:rsidRPr="316CE582">
        <w:rPr>
          <w:rFonts w:ascii="Times New Roman" w:hAnsi="Times New Roman" w:cs="Times New Roman"/>
          <w:i/>
          <w:iCs/>
          <w:sz w:val="18"/>
          <w:szCs w:val="18"/>
        </w:rPr>
        <w:fldChar w:fldCharType="begin"/>
      </w:r>
      <w:r w:rsidR="00204062" w:rsidRPr="316CE582">
        <w:rPr>
          <w:rFonts w:ascii="Times New Roman" w:hAnsi="Times New Roman" w:cs="Times New Roman"/>
          <w:i/>
          <w:iCs/>
          <w:sz w:val="18"/>
          <w:szCs w:val="18"/>
        </w:rPr>
        <w:instrText xml:space="preserve"> SEQ Graph \* ARABIC </w:instrText>
      </w:r>
      <w:r w:rsidR="00204062" w:rsidRPr="316CE582">
        <w:rPr>
          <w:rFonts w:ascii="Times New Roman" w:hAnsi="Times New Roman" w:cs="Times New Roman"/>
          <w:i/>
          <w:iCs/>
          <w:sz w:val="18"/>
          <w:szCs w:val="18"/>
        </w:rPr>
        <w:fldChar w:fldCharType="separate"/>
      </w:r>
      <w:r w:rsidRPr="316CE582">
        <w:rPr>
          <w:rFonts w:ascii="Times New Roman" w:hAnsi="Times New Roman" w:cs="Times New Roman"/>
          <w:i/>
          <w:iCs/>
          <w:noProof/>
          <w:sz w:val="18"/>
          <w:szCs w:val="18"/>
        </w:rPr>
        <w:t>4</w:t>
      </w:r>
      <w:r w:rsidR="00204062" w:rsidRPr="316CE582">
        <w:rPr>
          <w:rFonts w:ascii="Times New Roman" w:hAnsi="Times New Roman" w:cs="Times New Roman"/>
          <w:i/>
          <w:iCs/>
          <w:sz w:val="18"/>
          <w:szCs w:val="18"/>
        </w:rPr>
        <w:fldChar w:fldCharType="end"/>
      </w:r>
      <w:r w:rsidRPr="5F4BBD84">
        <w:rPr>
          <w:rFonts w:ascii="Times New Roman" w:eastAsia="Times New Roman" w:hAnsi="Times New Roman" w:cs="Times New Roman"/>
          <w:i/>
          <w:sz w:val="18"/>
          <w:szCs w:val="18"/>
        </w:rPr>
        <w:t xml:space="preserve">: Walmart Prediction with Model </w:t>
      </w:r>
      <w:r w:rsidR="7F79949D" w:rsidRPr="5F4BBD84">
        <w:rPr>
          <w:rFonts w:ascii="Times New Roman" w:eastAsia="Times New Roman" w:hAnsi="Times New Roman" w:cs="Times New Roman"/>
          <w:i/>
          <w:sz w:val="18"/>
          <w:szCs w:val="18"/>
        </w:rPr>
        <w:t>A</w:t>
      </w:r>
      <w:r w:rsidR="25110AC3" w:rsidRPr="5F4BBD84">
        <w:rPr>
          <w:rFonts w:ascii="Times New Roman" w:eastAsia="Times New Roman" w:hAnsi="Times New Roman" w:cs="Times New Roman"/>
          <w:i/>
          <w:sz w:val="18"/>
          <w:szCs w:val="18"/>
        </w:rPr>
        <w:t>-</w:t>
      </w:r>
      <w:r w:rsidR="7F79949D" w:rsidRPr="5F4BBD84">
        <w:rPr>
          <w:rFonts w:ascii="Times New Roman" w:eastAsia="Times New Roman" w:hAnsi="Times New Roman" w:cs="Times New Roman"/>
          <w:i/>
          <w:sz w:val="18"/>
          <w:szCs w:val="18"/>
        </w:rPr>
        <w:t>2</w:t>
      </w:r>
      <w:r w:rsidRPr="5F4BBD84">
        <w:rPr>
          <w:rFonts w:ascii="Times New Roman" w:eastAsia="Times New Roman" w:hAnsi="Times New Roman" w:cs="Times New Roman"/>
          <w:i/>
          <w:sz w:val="18"/>
          <w:szCs w:val="18"/>
        </w:rPr>
        <w:t xml:space="preserve"> Using Only Walmart Historical Data</w:t>
      </w:r>
    </w:p>
    <w:p w14:paraId="16F44FB7" w14:textId="3EF2815F" w:rsidR="70E07EEA" w:rsidRPr="00204062" w:rsidRDefault="0D8B1744" w:rsidP="00D525D3">
      <w:pPr>
        <w:pStyle w:val="BodyText"/>
        <w:ind w:left="851"/>
        <w:rPr>
          <w:rFonts w:ascii="Times New Roman" w:eastAsia="Times New Roman" w:hAnsi="Times New Roman" w:cs="Times New Roman"/>
        </w:rPr>
      </w:pPr>
      <w:r w:rsidRPr="604AC701">
        <w:rPr>
          <w:rFonts w:ascii="Times New Roman" w:eastAsia="Times New Roman" w:hAnsi="Times New Roman" w:cs="Times New Roman"/>
        </w:rPr>
        <w:t xml:space="preserve">Model </w:t>
      </w:r>
      <w:r w:rsidR="529C4FA0" w:rsidRPr="604AC701">
        <w:rPr>
          <w:rFonts w:ascii="Times New Roman" w:eastAsia="Times New Roman" w:hAnsi="Times New Roman" w:cs="Times New Roman"/>
        </w:rPr>
        <w:t>A-2</w:t>
      </w:r>
      <w:r w:rsidRPr="604AC701">
        <w:rPr>
          <w:rFonts w:ascii="Times New Roman" w:eastAsia="Times New Roman" w:hAnsi="Times New Roman" w:cs="Times New Roman"/>
        </w:rPr>
        <w:t xml:space="preserve"> result is much more accurate than that of our original Model A</w:t>
      </w:r>
      <w:r w:rsidR="2B0CE40B" w:rsidRPr="604AC701">
        <w:rPr>
          <w:rFonts w:ascii="Times New Roman" w:eastAsia="Times New Roman" w:hAnsi="Times New Roman" w:cs="Times New Roman"/>
        </w:rPr>
        <w:t>-1</w:t>
      </w:r>
      <w:r w:rsidRPr="604AC701">
        <w:rPr>
          <w:rFonts w:ascii="Times New Roman" w:eastAsia="Times New Roman" w:hAnsi="Times New Roman" w:cs="Times New Roman"/>
        </w:rPr>
        <w:t>. The</w:t>
      </w:r>
      <w:r w:rsidR="2B445F24" w:rsidRPr="604AC701">
        <w:rPr>
          <w:rFonts w:ascii="Times New Roman" w:eastAsia="Times New Roman" w:hAnsi="Times New Roman" w:cs="Times New Roman"/>
        </w:rPr>
        <w:t xml:space="preserve"> results show us that having more features</w:t>
      </w:r>
      <w:r w:rsidR="7D4341E7" w:rsidRPr="604AC701">
        <w:rPr>
          <w:rFonts w:ascii="Times New Roman" w:eastAsia="Times New Roman" w:hAnsi="Times New Roman" w:cs="Times New Roman"/>
        </w:rPr>
        <w:t xml:space="preserve"> </w:t>
      </w:r>
      <w:r w:rsidR="1E500E66" w:rsidRPr="604AC701">
        <w:rPr>
          <w:rFonts w:ascii="Times New Roman" w:eastAsia="Times New Roman" w:hAnsi="Times New Roman" w:cs="Times New Roman"/>
        </w:rPr>
        <w:t>does</w:t>
      </w:r>
      <w:r w:rsidR="2B445F24" w:rsidRPr="604AC701">
        <w:rPr>
          <w:rFonts w:ascii="Times New Roman" w:eastAsia="Times New Roman" w:hAnsi="Times New Roman" w:cs="Times New Roman"/>
        </w:rPr>
        <w:t xml:space="preserve"> not necessarily make</w:t>
      </w:r>
      <w:r w:rsidR="26B4EB1E" w:rsidRPr="604AC701">
        <w:rPr>
          <w:rFonts w:ascii="Times New Roman" w:eastAsia="Times New Roman" w:hAnsi="Times New Roman" w:cs="Times New Roman"/>
        </w:rPr>
        <w:t xml:space="preserve"> our predictions</w:t>
      </w:r>
      <w:r w:rsidR="2B445F24" w:rsidRPr="604AC701">
        <w:rPr>
          <w:rFonts w:ascii="Times New Roman" w:eastAsia="Times New Roman" w:hAnsi="Times New Roman" w:cs="Times New Roman"/>
        </w:rPr>
        <w:t xml:space="preserve"> better. We </w:t>
      </w:r>
      <w:r w:rsidR="2BBB85FC" w:rsidRPr="604AC701">
        <w:rPr>
          <w:rFonts w:ascii="Times New Roman" w:eastAsia="Times New Roman" w:hAnsi="Times New Roman" w:cs="Times New Roman"/>
        </w:rPr>
        <w:t>also</w:t>
      </w:r>
      <w:r w:rsidR="2B445F24" w:rsidRPr="604AC701">
        <w:rPr>
          <w:rFonts w:ascii="Times New Roman" w:eastAsia="Times New Roman" w:hAnsi="Times New Roman" w:cs="Times New Roman"/>
        </w:rPr>
        <w:t xml:space="preserve"> need to know </w:t>
      </w:r>
      <w:r w:rsidR="7D309F51" w:rsidRPr="604AC701">
        <w:rPr>
          <w:rFonts w:ascii="Times New Roman" w:eastAsia="Times New Roman" w:hAnsi="Times New Roman" w:cs="Times New Roman"/>
        </w:rPr>
        <w:t>if the data is relevant to our target.</w:t>
      </w:r>
    </w:p>
    <w:p w14:paraId="7D1BFB86" w14:textId="754A47E0" w:rsidR="157BF233" w:rsidRPr="00204062" w:rsidRDefault="157BF233" w:rsidP="00D525D3">
      <w:pPr>
        <w:pStyle w:val="BodyText"/>
        <w:ind w:left="851"/>
        <w:rPr>
          <w:rFonts w:ascii="Times New Roman" w:eastAsia="Times New Roman" w:hAnsi="Times New Roman" w:cs="Times New Roman"/>
        </w:rPr>
      </w:pPr>
    </w:p>
    <w:p w14:paraId="2BCEA523" w14:textId="2B965510" w:rsidR="70E07EEA" w:rsidRPr="00204062" w:rsidRDefault="1A1F98B5" w:rsidP="00D525D3">
      <w:pPr>
        <w:pStyle w:val="BodyText"/>
        <w:ind w:left="851"/>
        <w:rPr>
          <w:rFonts w:ascii="Times New Roman" w:eastAsia="Times New Roman" w:hAnsi="Times New Roman" w:cs="Times New Roman"/>
        </w:rPr>
      </w:pPr>
      <w:r w:rsidRPr="5F4BBD84">
        <w:rPr>
          <w:rFonts w:ascii="Times New Roman" w:eastAsia="Times New Roman" w:hAnsi="Times New Roman" w:cs="Times New Roman"/>
        </w:rPr>
        <w:t>F</w:t>
      </w:r>
      <w:r w:rsidR="29D2ACE8" w:rsidRPr="5F4BBD84">
        <w:rPr>
          <w:rFonts w:ascii="Times New Roman" w:eastAsia="Times New Roman" w:hAnsi="Times New Roman" w:cs="Times New Roman"/>
        </w:rPr>
        <w:t xml:space="preserve">urther </w:t>
      </w:r>
      <w:r w:rsidR="3A198FA3" w:rsidRPr="5F4BBD84">
        <w:rPr>
          <w:rFonts w:ascii="Times New Roman" w:eastAsia="Times New Roman" w:hAnsi="Times New Roman" w:cs="Times New Roman"/>
        </w:rPr>
        <w:t>I</w:t>
      </w:r>
      <w:r w:rsidR="55FF87FB" w:rsidRPr="5F4BBD84">
        <w:rPr>
          <w:rFonts w:ascii="Times New Roman" w:eastAsia="Times New Roman" w:hAnsi="Times New Roman" w:cs="Times New Roman"/>
        </w:rPr>
        <w:t xml:space="preserve">mprovement with </w:t>
      </w:r>
      <w:r w:rsidR="5D30EACC" w:rsidRPr="5F4BBD84">
        <w:rPr>
          <w:rFonts w:ascii="Times New Roman" w:eastAsia="Times New Roman" w:hAnsi="Times New Roman" w:cs="Times New Roman"/>
        </w:rPr>
        <w:t xml:space="preserve">hyper-parameter </w:t>
      </w:r>
      <w:r w:rsidR="06572B82" w:rsidRPr="5F4BBD84">
        <w:rPr>
          <w:rFonts w:ascii="Times New Roman" w:eastAsia="Times New Roman" w:hAnsi="Times New Roman" w:cs="Times New Roman"/>
        </w:rPr>
        <w:t>Tuning</w:t>
      </w:r>
      <w:r w:rsidRPr="5F4BBD84">
        <w:rPr>
          <w:rFonts w:ascii="Times New Roman" w:eastAsia="Times New Roman" w:hAnsi="Times New Roman" w:cs="Times New Roman"/>
        </w:rPr>
        <w:t>:</w:t>
      </w:r>
    </w:p>
    <w:p w14:paraId="3DE9E3D1" w14:textId="319CF46D" w:rsidR="157BF233" w:rsidRPr="00204062" w:rsidRDefault="264858EC" w:rsidP="00D525D3">
      <w:pPr>
        <w:pStyle w:val="BodyText"/>
        <w:ind w:left="851"/>
        <w:rPr>
          <w:rFonts w:ascii="Times New Roman" w:eastAsia="Times New Roman" w:hAnsi="Times New Roman" w:cs="Times New Roman"/>
        </w:rPr>
      </w:pPr>
      <w:r w:rsidRPr="5F4BBD84">
        <w:rPr>
          <w:rFonts w:ascii="Times New Roman" w:eastAsia="Times New Roman" w:hAnsi="Times New Roman" w:cs="Times New Roman"/>
        </w:rPr>
        <w:t>We continued to do engineering work to improve our model by varying the hyper</w:t>
      </w:r>
      <w:r w:rsidR="1A189CA2" w:rsidRPr="5F4BBD84">
        <w:rPr>
          <w:rFonts w:ascii="Times New Roman" w:eastAsia="Times New Roman" w:hAnsi="Times New Roman" w:cs="Times New Roman"/>
        </w:rPr>
        <w:t>-</w:t>
      </w:r>
      <w:r w:rsidRPr="5F4BBD84">
        <w:rPr>
          <w:rFonts w:ascii="Times New Roman" w:eastAsia="Times New Roman" w:hAnsi="Times New Roman" w:cs="Times New Roman"/>
        </w:rPr>
        <w:t>parameters</w:t>
      </w:r>
      <w:r w:rsidR="23476545" w:rsidRPr="5F4BBD84">
        <w:rPr>
          <w:rFonts w:ascii="Times New Roman" w:eastAsia="Times New Roman" w:hAnsi="Times New Roman" w:cs="Times New Roman"/>
        </w:rPr>
        <w:t>.</w:t>
      </w:r>
      <w:r w:rsidR="214BF851" w:rsidRPr="5F4BBD84">
        <w:rPr>
          <w:rFonts w:ascii="Times New Roman" w:eastAsia="Times New Roman" w:hAnsi="Times New Roman" w:cs="Times New Roman"/>
        </w:rPr>
        <w:t xml:space="preserve">  </w:t>
      </w:r>
      <w:r w:rsidR="63A19460" w:rsidRPr="5F4BBD84">
        <w:rPr>
          <w:rFonts w:ascii="Times New Roman" w:eastAsia="Times New Roman" w:hAnsi="Times New Roman" w:cs="Times New Roman"/>
        </w:rPr>
        <w:t>Specifically,</w:t>
      </w:r>
      <w:r w:rsidR="214BF851" w:rsidRPr="5F4BBD84">
        <w:rPr>
          <w:rFonts w:ascii="Times New Roman" w:eastAsia="Times New Roman" w:hAnsi="Times New Roman" w:cs="Times New Roman"/>
        </w:rPr>
        <w:t xml:space="preserve"> </w:t>
      </w:r>
      <w:r w:rsidR="2B15C504" w:rsidRPr="5F4BBD84">
        <w:rPr>
          <w:rFonts w:ascii="Times New Roman" w:eastAsia="Times New Roman" w:hAnsi="Times New Roman" w:cs="Times New Roman"/>
        </w:rPr>
        <w:t xml:space="preserve">by varying the </w:t>
      </w:r>
      <w:r w:rsidR="3F4F1444" w:rsidRPr="5F4BBD84">
        <w:rPr>
          <w:rFonts w:ascii="Times New Roman" w:eastAsia="Times New Roman" w:hAnsi="Times New Roman" w:cs="Times New Roman"/>
        </w:rPr>
        <w:t>learning</w:t>
      </w:r>
      <w:r w:rsidR="2B15C504" w:rsidRPr="5F4BBD84">
        <w:rPr>
          <w:rFonts w:ascii="Times New Roman" w:eastAsia="Times New Roman" w:hAnsi="Times New Roman" w:cs="Times New Roman"/>
        </w:rPr>
        <w:t xml:space="preserve"> rate and the number of epochs</w:t>
      </w:r>
      <w:r w:rsidR="37CA5C93" w:rsidRPr="5F4BBD84">
        <w:rPr>
          <w:rFonts w:ascii="Times New Roman" w:eastAsia="Times New Roman" w:hAnsi="Times New Roman" w:cs="Times New Roman"/>
        </w:rPr>
        <w:t>,</w:t>
      </w:r>
      <w:r w:rsidR="2B15C504" w:rsidRPr="5F4BBD84">
        <w:rPr>
          <w:rFonts w:ascii="Times New Roman" w:eastAsia="Times New Roman" w:hAnsi="Times New Roman" w:cs="Times New Roman"/>
        </w:rPr>
        <w:t xml:space="preserve"> we</w:t>
      </w:r>
      <w:r w:rsidR="214BF851" w:rsidRPr="5F4BBD84">
        <w:rPr>
          <w:rFonts w:ascii="Times New Roman" w:eastAsia="Times New Roman" w:hAnsi="Times New Roman" w:cs="Times New Roman"/>
        </w:rPr>
        <w:t xml:space="preserve"> </w:t>
      </w:r>
      <w:r w:rsidR="352F3120" w:rsidRPr="5F4BBD84">
        <w:rPr>
          <w:rFonts w:ascii="Times New Roman" w:eastAsia="Times New Roman" w:hAnsi="Times New Roman" w:cs="Times New Roman"/>
        </w:rPr>
        <w:t>were able to reduce the variations in the loss function during training</w:t>
      </w:r>
      <w:r w:rsidR="214BF851" w:rsidRPr="5F4BBD84">
        <w:rPr>
          <w:rFonts w:ascii="Times New Roman" w:eastAsia="Times New Roman" w:hAnsi="Times New Roman" w:cs="Times New Roman"/>
        </w:rPr>
        <w:t>.</w:t>
      </w:r>
    </w:p>
    <w:p w14:paraId="5225DF0F" w14:textId="2B480871" w:rsidR="157BF233" w:rsidRPr="00204062" w:rsidRDefault="157BF233" w:rsidP="157BF233">
      <w:pPr>
        <w:pStyle w:val="BodyText"/>
        <w:rPr>
          <w:rFonts w:ascii="Times New Roman" w:eastAsia="Times New Roman" w:hAnsi="Times New Roman" w:cs="Times New Roman"/>
        </w:rPr>
      </w:pPr>
    </w:p>
    <w:p w14:paraId="77A56230" w14:textId="2AC3FDD9" w:rsidR="00204062" w:rsidRDefault="00204062" w:rsidP="00204062">
      <w:pPr>
        <w:pStyle w:val="BodyText"/>
        <w:rPr>
          <w:rFonts w:ascii="Times New Roman" w:eastAsia="Times New Roman" w:hAnsi="Times New Roman" w:cs="Times New Roman"/>
        </w:rPr>
      </w:pPr>
    </w:p>
    <w:tbl>
      <w:tblPr>
        <w:tblStyle w:val="TableGrid"/>
        <w:tblW w:w="0" w:type="auto"/>
        <w:jc w:val="center"/>
        <w:tblLook w:val="04A0" w:firstRow="1" w:lastRow="0" w:firstColumn="1" w:lastColumn="0" w:noHBand="0" w:noVBand="1"/>
      </w:tblPr>
      <w:tblGrid>
        <w:gridCol w:w="4675"/>
        <w:gridCol w:w="4675"/>
      </w:tblGrid>
      <w:tr w:rsidR="00204062" w14:paraId="539C1F88" w14:textId="77777777" w:rsidTr="003058F7">
        <w:trPr>
          <w:jc w:val="center"/>
        </w:trPr>
        <w:tc>
          <w:tcPr>
            <w:tcW w:w="4675" w:type="dxa"/>
          </w:tcPr>
          <w:p w14:paraId="409DCE82" w14:textId="77777777" w:rsidR="00204062" w:rsidRDefault="7E25F7F8" w:rsidP="003058F7">
            <w:pPr>
              <w:pStyle w:val="BodyText"/>
              <w:ind w:left="0"/>
              <w:jc w:val="center"/>
              <w:rPr>
                <w:rFonts w:ascii="Times New Roman" w:eastAsia="Times New Roman" w:hAnsi="Times New Roman" w:cs="Times New Roman"/>
              </w:rPr>
            </w:pPr>
            <w:r>
              <w:rPr>
                <w:noProof/>
                <w:lang w:val="en-US" w:eastAsia="zh-TW"/>
              </w:rPr>
              <w:drawing>
                <wp:inline distT="0" distB="0" distL="0" distR="0" wp14:anchorId="1F293D4C" wp14:editId="5CC149AE">
                  <wp:extent cx="2422269" cy="1708733"/>
                  <wp:effectExtent l="0" t="0" r="0" b="6350"/>
                  <wp:docPr id="663338126" name="Picture 663338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338126"/>
                          <pic:cNvPicPr/>
                        </pic:nvPicPr>
                        <pic:blipFill>
                          <a:blip r:embed="rId14">
                            <a:extLst>
                              <a:ext uri="{28A0092B-C50C-407E-A947-70E740481C1C}">
                                <a14:useLocalDpi xmlns:a14="http://schemas.microsoft.com/office/drawing/2010/main" val="0"/>
                              </a:ext>
                            </a:extLst>
                          </a:blip>
                          <a:stretch>
                            <a:fillRect/>
                          </a:stretch>
                        </pic:blipFill>
                        <pic:spPr>
                          <a:xfrm>
                            <a:off x="0" y="0"/>
                            <a:ext cx="2422269" cy="1708733"/>
                          </a:xfrm>
                          <a:prstGeom prst="rect">
                            <a:avLst/>
                          </a:prstGeom>
                        </pic:spPr>
                      </pic:pic>
                    </a:graphicData>
                  </a:graphic>
                </wp:inline>
              </w:drawing>
            </w:r>
          </w:p>
          <w:p w14:paraId="5687B9ED" w14:textId="0059DB31" w:rsidR="00204062" w:rsidRDefault="003058F7" w:rsidP="003058F7">
            <w:pPr>
              <w:pStyle w:val="BodyText"/>
              <w:ind w:left="0"/>
              <w:jc w:val="center"/>
              <w:rPr>
                <w:rFonts w:ascii="Times New Roman" w:eastAsia="Times New Roman" w:hAnsi="Times New Roman" w:cs="Times New Roman"/>
              </w:rPr>
            </w:pPr>
            <w:r w:rsidRPr="5F4BBD84">
              <w:rPr>
                <w:rFonts w:ascii="Times New Roman" w:eastAsia="Times New Roman" w:hAnsi="Times New Roman" w:cs="Times New Roman"/>
                <w:i/>
                <w:sz w:val="18"/>
                <w:szCs w:val="18"/>
              </w:rPr>
              <w:t xml:space="preserve">Figure </w:t>
            </w:r>
            <w:r w:rsidRPr="00204062">
              <w:rPr>
                <w:rFonts w:ascii="Times New Roman" w:hAnsi="Times New Roman" w:cs="Times New Roman"/>
                <w:i/>
                <w:sz w:val="18"/>
                <w:szCs w:val="18"/>
              </w:rPr>
              <w:fldChar w:fldCharType="begin"/>
            </w:r>
            <w:r w:rsidRPr="00204062">
              <w:rPr>
                <w:rFonts w:ascii="Times New Roman" w:hAnsi="Times New Roman" w:cs="Times New Roman"/>
                <w:i/>
                <w:sz w:val="18"/>
                <w:szCs w:val="18"/>
              </w:rPr>
              <w:instrText xml:space="preserve"> SEQ Graph \* ARABIC </w:instrText>
            </w:r>
            <w:r w:rsidRPr="00204062">
              <w:rPr>
                <w:rFonts w:ascii="Times New Roman" w:hAnsi="Times New Roman" w:cs="Times New Roman"/>
                <w:i/>
                <w:sz w:val="18"/>
                <w:szCs w:val="18"/>
              </w:rPr>
              <w:fldChar w:fldCharType="separate"/>
            </w:r>
            <w:r>
              <w:rPr>
                <w:rFonts w:ascii="Times New Roman" w:hAnsi="Times New Roman" w:cs="Times New Roman"/>
                <w:i/>
                <w:noProof/>
                <w:sz w:val="18"/>
                <w:szCs w:val="18"/>
              </w:rPr>
              <w:t>5</w:t>
            </w:r>
            <w:r w:rsidRPr="00204062">
              <w:rPr>
                <w:rFonts w:ascii="Times New Roman" w:hAnsi="Times New Roman" w:cs="Times New Roman"/>
                <w:i/>
                <w:sz w:val="18"/>
                <w:szCs w:val="18"/>
              </w:rPr>
              <w:fldChar w:fldCharType="end"/>
            </w:r>
            <w:r w:rsidRPr="5F4BBD84">
              <w:rPr>
                <w:rFonts w:ascii="Times New Roman" w:eastAsia="Times New Roman" w:hAnsi="Times New Roman" w:cs="Times New Roman"/>
                <w:i/>
                <w:sz w:val="18"/>
                <w:szCs w:val="18"/>
              </w:rPr>
              <w:t>: Training loss against epoch (</w:t>
            </w:r>
            <w:proofErr w:type="spellStart"/>
            <w:r w:rsidRPr="5F4BBD84">
              <w:rPr>
                <w:rFonts w:ascii="Times New Roman" w:eastAsia="Times New Roman" w:hAnsi="Times New Roman" w:cs="Times New Roman"/>
                <w:i/>
                <w:sz w:val="18"/>
                <w:szCs w:val="18"/>
              </w:rPr>
              <w:t>lr</w:t>
            </w:r>
            <w:proofErr w:type="spellEnd"/>
            <w:r w:rsidRPr="5F4BBD84">
              <w:rPr>
                <w:rFonts w:ascii="Times New Roman" w:eastAsia="Times New Roman" w:hAnsi="Times New Roman" w:cs="Times New Roman"/>
                <w:i/>
                <w:sz w:val="18"/>
                <w:szCs w:val="18"/>
              </w:rPr>
              <w:t xml:space="preserve"> = 0.001)</w:t>
            </w:r>
          </w:p>
        </w:tc>
        <w:tc>
          <w:tcPr>
            <w:tcW w:w="4675" w:type="dxa"/>
          </w:tcPr>
          <w:p w14:paraId="1A84EF15" w14:textId="77777777" w:rsidR="00204062" w:rsidRDefault="7E25F7F8" w:rsidP="003058F7">
            <w:pPr>
              <w:pStyle w:val="BodyText"/>
              <w:ind w:left="0"/>
              <w:jc w:val="center"/>
              <w:rPr>
                <w:rFonts w:ascii="Times New Roman" w:eastAsia="Times New Roman" w:hAnsi="Times New Roman" w:cs="Times New Roman"/>
              </w:rPr>
            </w:pPr>
            <w:r>
              <w:rPr>
                <w:noProof/>
                <w:lang w:val="en-US" w:eastAsia="zh-TW"/>
              </w:rPr>
              <w:drawing>
                <wp:inline distT="0" distB="0" distL="0" distR="0" wp14:anchorId="43BBBF97" wp14:editId="424A67D5">
                  <wp:extent cx="2586250" cy="1712024"/>
                  <wp:effectExtent l="0" t="0" r="5080" b="2540"/>
                  <wp:docPr id="188066100" name="Picture 18806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66100"/>
                          <pic:cNvPicPr/>
                        </pic:nvPicPr>
                        <pic:blipFill>
                          <a:blip r:embed="rId15">
                            <a:extLst>
                              <a:ext uri="{28A0092B-C50C-407E-A947-70E740481C1C}">
                                <a14:useLocalDpi xmlns:a14="http://schemas.microsoft.com/office/drawing/2010/main" val="0"/>
                              </a:ext>
                            </a:extLst>
                          </a:blip>
                          <a:stretch>
                            <a:fillRect/>
                          </a:stretch>
                        </pic:blipFill>
                        <pic:spPr>
                          <a:xfrm>
                            <a:off x="0" y="0"/>
                            <a:ext cx="2586250" cy="1712024"/>
                          </a:xfrm>
                          <a:prstGeom prst="rect">
                            <a:avLst/>
                          </a:prstGeom>
                        </pic:spPr>
                      </pic:pic>
                    </a:graphicData>
                  </a:graphic>
                </wp:inline>
              </w:drawing>
            </w:r>
          </w:p>
          <w:p w14:paraId="2FF48B98" w14:textId="79E46A9E" w:rsidR="00204062" w:rsidRDefault="003058F7" w:rsidP="003058F7">
            <w:pPr>
              <w:pStyle w:val="BodyText"/>
              <w:ind w:left="0"/>
              <w:jc w:val="center"/>
              <w:rPr>
                <w:rFonts w:ascii="Times New Roman" w:eastAsia="Times New Roman" w:hAnsi="Times New Roman" w:cs="Times New Roman"/>
              </w:rPr>
            </w:pPr>
            <w:r w:rsidRPr="5F4BBD84">
              <w:rPr>
                <w:rFonts w:ascii="Times New Roman" w:eastAsia="Times New Roman" w:hAnsi="Times New Roman" w:cs="Times New Roman"/>
                <w:i/>
                <w:sz w:val="18"/>
                <w:szCs w:val="18"/>
              </w:rPr>
              <w:t xml:space="preserve">Figure </w:t>
            </w:r>
            <w:r w:rsidR="00713E87" w:rsidRPr="5F4BBD84">
              <w:rPr>
                <w:rFonts w:ascii="Times New Roman" w:eastAsia="Times New Roman" w:hAnsi="Times New Roman" w:cs="Times New Roman"/>
                <w:i/>
                <w:sz w:val="18"/>
                <w:szCs w:val="18"/>
              </w:rPr>
              <w:t>6</w:t>
            </w:r>
            <w:r w:rsidRPr="5F4BBD84">
              <w:rPr>
                <w:rFonts w:ascii="Times New Roman" w:eastAsia="Times New Roman" w:hAnsi="Times New Roman" w:cs="Times New Roman"/>
                <w:i/>
                <w:sz w:val="18"/>
                <w:szCs w:val="18"/>
              </w:rPr>
              <w:t>: Training loss against epoch (</w:t>
            </w:r>
            <w:proofErr w:type="spellStart"/>
            <w:r w:rsidRPr="5F4BBD84">
              <w:rPr>
                <w:rFonts w:ascii="Times New Roman" w:eastAsia="Times New Roman" w:hAnsi="Times New Roman" w:cs="Times New Roman"/>
                <w:i/>
                <w:sz w:val="18"/>
                <w:szCs w:val="18"/>
              </w:rPr>
              <w:t>lr</w:t>
            </w:r>
            <w:proofErr w:type="spellEnd"/>
            <w:r w:rsidRPr="5F4BBD84">
              <w:rPr>
                <w:rFonts w:ascii="Times New Roman" w:eastAsia="Times New Roman" w:hAnsi="Times New Roman" w:cs="Times New Roman"/>
                <w:i/>
                <w:sz w:val="18"/>
                <w:szCs w:val="18"/>
              </w:rPr>
              <w:t xml:space="preserve"> = 0.01)</w:t>
            </w:r>
          </w:p>
        </w:tc>
      </w:tr>
    </w:tbl>
    <w:p w14:paraId="1C369710" w14:textId="504773A2" w:rsidR="157BF233" w:rsidRPr="00204062" w:rsidRDefault="157BF233" w:rsidP="157BF233">
      <w:pPr>
        <w:pStyle w:val="BodyText"/>
        <w:rPr>
          <w:rFonts w:ascii="Times New Roman" w:eastAsia="Times New Roman" w:hAnsi="Times New Roman" w:cs="Times New Roman"/>
        </w:rPr>
      </w:pPr>
      <w:bookmarkStart w:id="41" w:name="_Toc126736508"/>
    </w:p>
    <w:p w14:paraId="0E02FB40" w14:textId="13630728" w:rsidR="00C6554B" w:rsidRDefault="00C6554B" w:rsidP="00C6554B">
      <w:pPr>
        <w:pStyle w:val="Heading3"/>
        <w:tabs>
          <w:tab w:val="clear" w:pos="907"/>
          <w:tab w:val="num" w:pos="426"/>
        </w:tabs>
        <w:ind w:left="426" w:hanging="426"/>
        <w:rPr>
          <w:rFonts w:ascii="Times New Roman" w:eastAsia="Times New Roman" w:hAnsi="Times New Roman" w:cs="Times New Roman"/>
        </w:rPr>
      </w:pPr>
      <w:bookmarkStart w:id="42" w:name="_Toc126787539"/>
      <w:bookmarkEnd w:id="41"/>
      <w:r w:rsidRPr="5F4BBD84">
        <w:rPr>
          <w:rFonts w:ascii="Times New Roman" w:eastAsia="Times New Roman" w:hAnsi="Times New Roman" w:cs="Times New Roman"/>
        </w:rPr>
        <w:lastRenderedPageBreak/>
        <w:t>Model B:  LSTM with 6 Time-Series as inputs</w:t>
      </w:r>
      <w:bookmarkStart w:id="43" w:name="_Toc126736509"/>
      <w:bookmarkEnd w:id="42"/>
    </w:p>
    <w:p w14:paraId="0641E044" w14:textId="3BA239D1" w:rsidR="00C6554B" w:rsidRPr="00204062" w:rsidRDefault="004A4256" w:rsidP="00C6554B">
      <w:pPr>
        <w:pStyle w:val="BodyText"/>
        <w:rPr>
          <w:rFonts w:ascii="Times New Roman" w:eastAsia="Times New Roman" w:hAnsi="Times New Roman" w:cs="Times New Roman"/>
        </w:rPr>
      </w:pPr>
      <w:r>
        <w:rPr>
          <w:noProof/>
          <w:lang w:val="en-US" w:eastAsia="zh-TW"/>
        </w:rPr>
        <w:drawing>
          <wp:inline distT="0" distB="0" distL="0" distR="0" wp14:anchorId="3F0DC9E8" wp14:editId="25EB1FFD">
            <wp:extent cx="5943600" cy="2195830"/>
            <wp:effectExtent l="0" t="0" r="0" b="0"/>
            <wp:docPr id="1" name="Picture 1" descr="Diagram, engineering draw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95830"/>
                    </a:xfrm>
                    <a:prstGeom prst="rect">
                      <a:avLst/>
                    </a:prstGeom>
                  </pic:spPr>
                </pic:pic>
              </a:graphicData>
            </a:graphic>
          </wp:inline>
        </w:drawing>
      </w:r>
    </w:p>
    <w:p w14:paraId="7C9F2A37" w14:textId="02871149" w:rsidR="008D7B88" w:rsidRDefault="008D7B88" w:rsidP="005A2DF9">
      <w:pPr>
        <w:pStyle w:val="BodyText"/>
        <w:jc w:val="center"/>
        <w:rPr>
          <w:rFonts w:ascii="Times New Roman" w:eastAsia="Times New Roman" w:hAnsi="Times New Roman" w:cs="Times New Roman"/>
        </w:rPr>
      </w:pPr>
      <w:r w:rsidRPr="5F4BBD84">
        <w:rPr>
          <w:rFonts w:ascii="Times New Roman" w:eastAsia="Times New Roman" w:hAnsi="Times New Roman" w:cs="Times New Roman"/>
          <w:i/>
          <w:sz w:val="18"/>
          <w:szCs w:val="18"/>
        </w:rPr>
        <w:t xml:space="preserve">Figure </w:t>
      </w:r>
      <w:r w:rsidRPr="00204062">
        <w:rPr>
          <w:rFonts w:ascii="Times New Roman" w:hAnsi="Times New Roman" w:cs="Times New Roman"/>
          <w:i/>
          <w:sz w:val="18"/>
          <w:szCs w:val="18"/>
        </w:rPr>
        <w:fldChar w:fldCharType="begin"/>
      </w:r>
      <w:r w:rsidRPr="00204062">
        <w:rPr>
          <w:rFonts w:ascii="Times New Roman" w:hAnsi="Times New Roman" w:cs="Times New Roman"/>
          <w:i/>
          <w:sz w:val="18"/>
          <w:szCs w:val="18"/>
        </w:rPr>
        <w:instrText xml:space="preserve"> SEQ Graph \* ARABIC </w:instrText>
      </w:r>
      <w:r w:rsidRPr="00204062">
        <w:rPr>
          <w:rFonts w:ascii="Times New Roman" w:hAnsi="Times New Roman" w:cs="Times New Roman"/>
          <w:i/>
          <w:sz w:val="18"/>
          <w:szCs w:val="18"/>
        </w:rPr>
        <w:fldChar w:fldCharType="separate"/>
      </w:r>
      <w:r>
        <w:rPr>
          <w:rFonts w:ascii="Times New Roman" w:hAnsi="Times New Roman" w:cs="Times New Roman"/>
          <w:i/>
          <w:noProof/>
          <w:sz w:val="18"/>
          <w:szCs w:val="18"/>
        </w:rPr>
        <w:t>7</w:t>
      </w:r>
      <w:r w:rsidRPr="00204062">
        <w:rPr>
          <w:rFonts w:ascii="Times New Roman" w:hAnsi="Times New Roman" w:cs="Times New Roman"/>
          <w:i/>
          <w:sz w:val="18"/>
          <w:szCs w:val="18"/>
        </w:rPr>
        <w:fldChar w:fldCharType="end"/>
      </w:r>
      <w:r w:rsidRPr="5F4BBD84">
        <w:rPr>
          <w:rFonts w:ascii="Times New Roman" w:eastAsia="Times New Roman" w:hAnsi="Times New Roman" w:cs="Times New Roman"/>
          <w:i/>
          <w:sz w:val="18"/>
          <w:szCs w:val="18"/>
        </w:rPr>
        <w:t>:</w:t>
      </w:r>
      <w:r w:rsidRPr="5F4BBD84">
        <w:rPr>
          <w:rFonts w:ascii="Times New Roman" w:eastAsia="Times New Roman" w:hAnsi="Times New Roman" w:cs="Times New Roman"/>
        </w:rPr>
        <w:t xml:space="preserve"> </w:t>
      </w:r>
      <w:r w:rsidRPr="5F4BBD84">
        <w:rPr>
          <w:rFonts w:ascii="Times New Roman" w:eastAsia="Times New Roman" w:hAnsi="Times New Roman" w:cs="Times New Roman"/>
          <w:i/>
          <w:sz w:val="18"/>
          <w:szCs w:val="18"/>
        </w:rPr>
        <w:t>Model B LSTM with 6 Time-Series inputs</w:t>
      </w:r>
    </w:p>
    <w:p w14:paraId="325BAAD6" w14:textId="6E3D9F5D" w:rsidR="00BD31E0" w:rsidRDefault="00BD31E0" w:rsidP="00D525D3">
      <w:pPr>
        <w:pStyle w:val="BodyText"/>
        <w:ind w:left="851"/>
        <w:rPr>
          <w:rFonts w:ascii="Times New Roman" w:eastAsia="Times New Roman" w:hAnsi="Times New Roman" w:cs="Times New Roman"/>
        </w:rPr>
      </w:pPr>
      <w:r w:rsidRPr="5F4BBD84">
        <w:rPr>
          <w:rFonts w:ascii="Times New Roman" w:eastAsia="Times New Roman" w:hAnsi="Times New Roman" w:cs="Times New Roman"/>
        </w:rPr>
        <w:t xml:space="preserve">The model takes six different inputs and processes each input through two LSTM layers. The first layer has units_l1 units and is set to return sequences, while the second layer has units_l2 units. The outputs of the second LSTM layer from all inputs are concatenated and passed through two dense layers with 128 and 32 units, respectively. The final dense layer has 1 unit and uses </w:t>
      </w:r>
      <w:r w:rsidR="40D8B6DB" w:rsidRPr="5F4BBD84">
        <w:rPr>
          <w:rFonts w:ascii="Times New Roman" w:eastAsia="Times New Roman" w:hAnsi="Times New Roman" w:cs="Times New Roman"/>
        </w:rPr>
        <w:t>the Rectified Linear Unit (“</w:t>
      </w:r>
      <w:proofErr w:type="spellStart"/>
      <w:r w:rsidR="40D8B6DB" w:rsidRPr="5F4BBD84">
        <w:rPr>
          <w:rFonts w:ascii="Times New Roman" w:eastAsia="Times New Roman" w:hAnsi="Times New Roman" w:cs="Times New Roman"/>
        </w:rPr>
        <w:t>R</w:t>
      </w:r>
      <w:r w:rsidRPr="5F4BBD84">
        <w:rPr>
          <w:rFonts w:ascii="Times New Roman" w:eastAsia="Times New Roman" w:hAnsi="Times New Roman" w:cs="Times New Roman"/>
        </w:rPr>
        <w:t>e</w:t>
      </w:r>
      <w:r w:rsidR="3E6A396A" w:rsidRPr="5F4BBD84">
        <w:rPr>
          <w:rFonts w:ascii="Times New Roman" w:eastAsia="Times New Roman" w:hAnsi="Times New Roman" w:cs="Times New Roman"/>
        </w:rPr>
        <w:t>LU</w:t>
      </w:r>
      <w:proofErr w:type="spellEnd"/>
      <w:r w:rsidR="3E6A396A" w:rsidRPr="5F4BBD84">
        <w:rPr>
          <w:rFonts w:ascii="Times New Roman" w:eastAsia="Times New Roman" w:hAnsi="Times New Roman" w:cs="Times New Roman"/>
        </w:rPr>
        <w:t>”)</w:t>
      </w:r>
      <w:r w:rsidRPr="5F4BBD84">
        <w:rPr>
          <w:rFonts w:ascii="Times New Roman" w:eastAsia="Times New Roman" w:hAnsi="Times New Roman" w:cs="Times New Roman"/>
        </w:rPr>
        <w:t xml:space="preserve"> activation function.</w:t>
      </w:r>
    </w:p>
    <w:p w14:paraId="31D20C93" w14:textId="0C9ED24B" w:rsidR="00A96FE2" w:rsidRPr="00BD31E0" w:rsidRDefault="2FFC7F87" w:rsidP="00D525D3">
      <w:pPr>
        <w:pStyle w:val="BodyText"/>
        <w:ind w:left="851"/>
        <w:rPr>
          <w:rFonts w:ascii="Times New Roman" w:eastAsia="Times New Roman" w:hAnsi="Times New Roman" w:cs="Times New Roman"/>
        </w:rPr>
      </w:pPr>
      <w:r w:rsidRPr="604AC701">
        <w:rPr>
          <w:rFonts w:ascii="Times New Roman" w:eastAsia="Times New Roman" w:hAnsi="Times New Roman" w:cs="Times New Roman"/>
        </w:rPr>
        <w:t>The input of the model is 3 days prices of 3 stocks with 3 indexes and the output of the model is</w:t>
      </w:r>
      <w:r w:rsidR="0BA5C1B7" w:rsidRPr="604AC701">
        <w:rPr>
          <w:rFonts w:ascii="Times New Roman" w:eastAsia="Times New Roman" w:hAnsi="Times New Roman" w:cs="Times New Roman"/>
        </w:rPr>
        <w:t xml:space="preserve"> the next days close price.</w:t>
      </w:r>
      <w:r w:rsidRPr="604AC701">
        <w:rPr>
          <w:rFonts w:ascii="Times New Roman" w:eastAsia="Times New Roman" w:hAnsi="Times New Roman" w:cs="Times New Roman"/>
        </w:rPr>
        <w:t xml:space="preserve"> </w:t>
      </w:r>
      <w:r w:rsidR="0044234E" w:rsidRPr="604AC701">
        <w:rPr>
          <w:rFonts w:ascii="Times New Roman" w:eastAsia="Times New Roman" w:hAnsi="Times New Roman" w:cs="Times New Roman"/>
        </w:rPr>
        <w:t>Due to the additional gates and memory cells in the LSTM architecture, which allow for more nuanced processing of the input data, so that we decided to test if it improve</w:t>
      </w:r>
      <w:r w:rsidR="006C1261" w:rsidRPr="604AC701">
        <w:rPr>
          <w:rFonts w:ascii="Times New Roman" w:eastAsia="Times New Roman" w:hAnsi="Times New Roman" w:cs="Times New Roman"/>
        </w:rPr>
        <w:t>s</w:t>
      </w:r>
      <w:r w:rsidR="0044234E" w:rsidRPr="604AC701">
        <w:rPr>
          <w:rFonts w:ascii="Times New Roman" w:eastAsia="Times New Roman" w:hAnsi="Times New Roman" w:cs="Times New Roman"/>
        </w:rPr>
        <w:t xml:space="preserve"> the accuracy and performance. </w:t>
      </w:r>
      <w:r w:rsidR="006C1261" w:rsidRPr="604AC701">
        <w:rPr>
          <w:rFonts w:ascii="Times New Roman" w:eastAsia="Times New Roman" w:hAnsi="Times New Roman" w:cs="Times New Roman"/>
        </w:rPr>
        <w:t xml:space="preserve">Also, </w:t>
      </w:r>
      <w:r w:rsidR="00A96FE2" w:rsidRPr="604AC701">
        <w:rPr>
          <w:rFonts w:ascii="Times New Roman" w:eastAsia="Times New Roman" w:hAnsi="Times New Roman" w:cs="Times New Roman"/>
        </w:rPr>
        <w:t xml:space="preserve">with </w:t>
      </w:r>
      <w:r w:rsidR="00A96FE2" w:rsidRPr="604AC701">
        <w:rPr>
          <w:rFonts w:ascii="Times New Roman" w:hAnsi="Times New Roman" w:cs="Times New Roman"/>
        </w:rPr>
        <w:t>hyper</w:t>
      </w:r>
      <w:r w:rsidR="00D525D3" w:rsidRPr="604AC701">
        <w:rPr>
          <w:rFonts w:ascii="Times New Roman" w:hAnsi="Times New Roman" w:cs="Times New Roman"/>
        </w:rPr>
        <w:t>-</w:t>
      </w:r>
      <w:r w:rsidR="00A96FE2" w:rsidRPr="604AC701">
        <w:rPr>
          <w:rFonts w:ascii="Times New Roman" w:hAnsi="Times New Roman" w:cs="Times New Roman"/>
        </w:rPr>
        <w:t>parameter</w:t>
      </w:r>
      <w:r w:rsidR="00A96FE2" w:rsidRPr="604AC701">
        <w:rPr>
          <w:rFonts w:ascii="Times New Roman" w:eastAsia="Times New Roman" w:hAnsi="Times New Roman" w:cs="Times New Roman"/>
        </w:rPr>
        <w:t xml:space="preserve"> tuning, </w:t>
      </w:r>
      <w:r w:rsidR="006C1261" w:rsidRPr="604AC701">
        <w:rPr>
          <w:rFonts w:ascii="Times New Roman" w:eastAsia="Times New Roman" w:hAnsi="Times New Roman" w:cs="Times New Roman"/>
        </w:rPr>
        <w:t xml:space="preserve">we plan to optimize the </w:t>
      </w:r>
      <w:r w:rsidR="00D97CD7" w:rsidRPr="604AC701">
        <w:rPr>
          <w:rFonts w:ascii="Times New Roman" w:eastAsia="Times New Roman" w:hAnsi="Times New Roman" w:cs="Times New Roman"/>
        </w:rPr>
        <w:t xml:space="preserve">model </w:t>
      </w:r>
      <w:r w:rsidR="00514C98" w:rsidRPr="604AC701">
        <w:rPr>
          <w:rFonts w:ascii="Times New Roman" w:eastAsia="Times New Roman" w:hAnsi="Times New Roman" w:cs="Times New Roman"/>
        </w:rPr>
        <w:t>to do the further improvement.</w:t>
      </w:r>
      <w:r w:rsidR="20174B26" w:rsidRPr="604AC701">
        <w:rPr>
          <w:rFonts w:ascii="Times New Roman" w:eastAsia="Times New Roman" w:hAnsi="Times New Roman" w:cs="Times New Roman"/>
        </w:rPr>
        <w:t xml:space="preserve"> </w:t>
      </w:r>
    </w:p>
    <w:p w14:paraId="0875D318" w14:textId="453B6AD4" w:rsidR="00D97994" w:rsidRDefault="001A61F6" w:rsidP="00C6554B">
      <w:pPr>
        <w:pStyle w:val="Heading3"/>
        <w:tabs>
          <w:tab w:val="clear" w:pos="907"/>
          <w:tab w:val="num" w:pos="426"/>
        </w:tabs>
        <w:ind w:left="426" w:hanging="426"/>
        <w:rPr>
          <w:rFonts w:ascii="Times New Roman" w:eastAsia="Times New Roman" w:hAnsi="Times New Roman" w:cs="Times New Roman"/>
        </w:rPr>
      </w:pPr>
      <w:bookmarkStart w:id="44" w:name="_Toc126787540"/>
      <w:r w:rsidRPr="5F4BBD84">
        <w:rPr>
          <w:rFonts w:ascii="Times New Roman" w:eastAsia="Times New Roman" w:hAnsi="Times New Roman" w:cs="Times New Roman"/>
        </w:rPr>
        <w:t>Model B</w:t>
      </w:r>
      <w:r w:rsidR="2E97A90F" w:rsidRPr="5F4BBD84">
        <w:rPr>
          <w:rFonts w:ascii="Times New Roman" w:eastAsia="Times New Roman" w:hAnsi="Times New Roman" w:cs="Times New Roman"/>
        </w:rPr>
        <w:t xml:space="preserve">: Performance </w:t>
      </w:r>
      <w:r w:rsidR="5CCD5A23" w:rsidRPr="5F4BBD84">
        <w:rPr>
          <w:rFonts w:ascii="Times New Roman" w:eastAsia="Times New Roman" w:hAnsi="Times New Roman" w:cs="Times New Roman"/>
        </w:rPr>
        <w:t>E</w:t>
      </w:r>
      <w:r w:rsidR="2E97A90F" w:rsidRPr="5F4BBD84">
        <w:rPr>
          <w:rFonts w:ascii="Times New Roman" w:eastAsia="Times New Roman" w:hAnsi="Times New Roman" w:cs="Times New Roman"/>
        </w:rPr>
        <w:t>valuation &amp; Hyper-parameter Optimization</w:t>
      </w:r>
      <w:bookmarkEnd w:id="43"/>
      <w:bookmarkEnd w:id="44"/>
    </w:p>
    <w:p w14:paraId="28A7A338" w14:textId="26D835A2" w:rsidR="000A041F" w:rsidRDefault="000A041F" w:rsidP="001669FF">
      <w:pPr>
        <w:pStyle w:val="BodyText"/>
        <w:rPr>
          <w:rFonts w:ascii="Times New Roman" w:eastAsia="Times New Roman" w:hAnsi="Times New Roman" w:cs="Times New Roman"/>
        </w:rPr>
      </w:pPr>
      <w:r w:rsidRPr="5F4BBD84">
        <w:rPr>
          <w:rFonts w:ascii="Times New Roman" w:eastAsia="Times New Roman" w:hAnsi="Times New Roman" w:cs="Times New Roman"/>
        </w:rPr>
        <w:t>The hyper-parameters that we are testing.</w:t>
      </w:r>
    </w:p>
    <w:tbl>
      <w:tblPr>
        <w:tblStyle w:val="TableGrid"/>
        <w:tblW w:w="0" w:type="auto"/>
        <w:tblInd w:w="907" w:type="dxa"/>
        <w:tblLook w:val="04A0" w:firstRow="1" w:lastRow="0" w:firstColumn="1" w:lastColumn="0" w:noHBand="0" w:noVBand="1"/>
      </w:tblPr>
      <w:tblGrid>
        <w:gridCol w:w="1738"/>
        <w:gridCol w:w="1676"/>
        <w:gridCol w:w="1670"/>
        <w:gridCol w:w="1639"/>
        <w:gridCol w:w="1720"/>
      </w:tblGrid>
      <w:tr w:rsidR="00100D80" w14:paraId="0EACD433" w14:textId="77777777" w:rsidTr="604AC701">
        <w:tc>
          <w:tcPr>
            <w:tcW w:w="1870" w:type="dxa"/>
          </w:tcPr>
          <w:p w14:paraId="4C76BB81" w14:textId="0E643EA4" w:rsidR="000A041F" w:rsidRDefault="000A041F"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Hyper-parameters</w:t>
            </w:r>
          </w:p>
        </w:tc>
        <w:tc>
          <w:tcPr>
            <w:tcW w:w="6705" w:type="dxa"/>
            <w:gridSpan w:val="4"/>
          </w:tcPr>
          <w:p w14:paraId="02041132" w14:textId="77777777" w:rsidR="000A041F" w:rsidRDefault="000A041F" w:rsidP="001669FF">
            <w:pPr>
              <w:pStyle w:val="BodyText"/>
              <w:ind w:left="0"/>
              <w:rPr>
                <w:rFonts w:ascii="Times New Roman" w:eastAsia="Times New Roman" w:hAnsi="Times New Roman" w:cs="Times New Roman"/>
              </w:rPr>
            </w:pPr>
          </w:p>
        </w:tc>
      </w:tr>
      <w:tr w:rsidR="00100D80" w14:paraId="23C251F6" w14:textId="77777777" w:rsidTr="604AC701">
        <w:tc>
          <w:tcPr>
            <w:tcW w:w="1870" w:type="dxa"/>
          </w:tcPr>
          <w:p w14:paraId="17556599" w14:textId="6F30BB09" w:rsidR="000A041F" w:rsidRDefault="005E08E6"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 xml:space="preserve">Optimizer </w:t>
            </w:r>
          </w:p>
        </w:tc>
        <w:tc>
          <w:tcPr>
            <w:tcW w:w="1870" w:type="dxa"/>
          </w:tcPr>
          <w:p w14:paraId="4227537B" w14:textId="106EC77B" w:rsidR="000A041F" w:rsidRDefault="00DC1C37" w:rsidP="001669FF">
            <w:pPr>
              <w:pStyle w:val="BodyText"/>
              <w:ind w:left="0"/>
              <w:rPr>
                <w:rFonts w:ascii="Times New Roman" w:eastAsia="Times New Roman" w:hAnsi="Times New Roman" w:cs="Times New Roman"/>
              </w:rPr>
            </w:pPr>
            <w:proofErr w:type="spellStart"/>
            <w:r w:rsidRPr="5F4BBD84">
              <w:rPr>
                <w:rFonts w:ascii="Times New Roman" w:eastAsia="Times New Roman" w:hAnsi="Times New Roman" w:cs="Times New Roman"/>
              </w:rPr>
              <w:t>Nadam</w:t>
            </w:r>
            <w:proofErr w:type="spellEnd"/>
          </w:p>
        </w:tc>
        <w:tc>
          <w:tcPr>
            <w:tcW w:w="1870" w:type="dxa"/>
          </w:tcPr>
          <w:p w14:paraId="79BA78A9" w14:textId="2D47FAA0" w:rsidR="000A041F" w:rsidRDefault="00100D80"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Adam</w:t>
            </w:r>
          </w:p>
        </w:tc>
        <w:tc>
          <w:tcPr>
            <w:tcW w:w="1870" w:type="dxa"/>
          </w:tcPr>
          <w:p w14:paraId="01B3E994" w14:textId="39E55650" w:rsidR="000A041F" w:rsidRDefault="00100D80"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SGD</w:t>
            </w:r>
          </w:p>
        </w:tc>
        <w:tc>
          <w:tcPr>
            <w:tcW w:w="1870" w:type="dxa"/>
          </w:tcPr>
          <w:p w14:paraId="6E1481BE" w14:textId="3E2C62CE" w:rsidR="000A041F" w:rsidRDefault="00100D80"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RMSprop</w:t>
            </w:r>
          </w:p>
        </w:tc>
      </w:tr>
      <w:tr w:rsidR="00100D80" w14:paraId="47684A4A" w14:textId="77777777" w:rsidTr="604AC701">
        <w:tc>
          <w:tcPr>
            <w:tcW w:w="1870" w:type="dxa"/>
          </w:tcPr>
          <w:p w14:paraId="70CEFF30" w14:textId="3655B9CE" w:rsidR="000A041F" w:rsidRDefault="00337260"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Batch Size</w:t>
            </w:r>
          </w:p>
        </w:tc>
        <w:tc>
          <w:tcPr>
            <w:tcW w:w="1870" w:type="dxa"/>
          </w:tcPr>
          <w:p w14:paraId="5020D6D0" w14:textId="5DD16F7A" w:rsidR="000A041F" w:rsidRDefault="003330BB"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1</w:t>
            </w:r>
          </w:p>
        </w:tc>
        <w:tc>
          <w:tcPr>
            <w:tcW w:w="1870" w:type="dxa"/>
          </w:tcPr>
          <w:p w14:paraId="16DDC581" w14:textId="46AE76A8" w:rsidR="000A041F" w:rsidRDefault="003330BB"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8</w:t>
            </w:r>
          </w:p>
        </w:tc>
        <w:tc>
          <w:tcPr>
            <w:tcW w:w="1870" w:type="dxa"/>
          </w:tcPr>
          <w:p w14:paraId="54EE9478" w14:textId="756514E0" w:rsidR="000A041F" w:rsidRDefault="003330BB"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16</w:t>
            </w:r>
          </w:p>
        </w:tc>
        <w:tc>
          <w:tcPr>
            <w:tcW w:w="1870" w:type="dxa"/>
          </w:tcPr>
          <w:p w14:paraId="5FC298AF" w14:textId="1C16478E" w:rsidR="000A041F" w:rsidRDefault="003330BB"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64</w:t>
            </w:r>
          </w:p>
        </w:tc>
      </w:tr>
      <w:tr w:rsidR="00100D80" w14:paraId="52234348" w14:textId="77777777" w:rsidTr="604AC701">
        <w:tc>
          <w:tcPr>
            <w:tcW w:w="1870" w:type="dxa"/>
          </w:tcPr>
          <w:p w14:paraId="06F6D520" w14:textId="6F6D0C57" w:rsidR="000A041F" w:rsidRDefault="00337260"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Learning Rate</w:t>
            </w:r>
          </w:p>
        </w:tc>
        <w:tc>
          <w:tcPr>
            <w:tcW w:w="1870" w:type="dxa"/>
          </w:tcPr>
          <w:p w14:paraId="465AD0BE" w14:textId="2817F546" w:rsidR="000A041F" w:rsidRDefault="00337260"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0.001</w:t>
            </w:r>
          </w:p>
        </w:tc>
        <w:tc>
          <w:tcPr>
            <w:tcW w:w="1870" w:type="dxa"/>
          </w:tcPr>
          <w:p w14:paraId="2506D1A2" w14:textId="3579F39A" w:rsidR="000A041F" w:rsidRDefault="00337260" w:rsidP="001669FF">
            <w:pPr>
              <w:pStyle w:val="BodyText"/>
              <w:ind w:left="0"/>
              <w:rPr>
                <w:rFonts w:ascii="Times New Roman" w:eastAsia="Times New Roman" w:hAnsi="Times New Roman" w:cs="Times New Roman"/>
              </w:rPr>
            </w:pPr>
            <w:r w:rsidRPr="5F4BBD84">
              <w:rPr>
                <w:rFonts w:ascii="Times New Roman" w:eastAsia="Times New Roman" w:hAnsi="Times New Roman" w:cs="Times New Roman"/>
              </w:rPr>
              <w:t>0.0005</w:t>
            </w:r>
          </w:p>
        </w:tc>
        <w:tc>
          <w:tcPr>
            <w:tcW w:w="1870" w:type="dxa"/>
          </w:tcPr>
          <w:p w14:paraId="11A4E7B5" w14:textId="77777777" w:rsidR="000A041F" w:rsidRDefault="000A041F" w:rsidP="001669FF">
            <w:pPr>
              <w:pStyle w:val="BodyText"/>
              <w:ind w:left="0"/>
              <w:rPr>
                <w:rFonts w:ascii="Times New Roman" w:eastAsia="Times New Roman" w:hAnsi="Times New Roman" w:cs="Times New Roman"/>
              </w:rPr>
            </w:pPr>
          </w:p>
        </w:tc>
        <w:tc>
          <w:tcPr>
            <w:tcW w:w="1870" w:type="dxa"/>
          </w:tcPr>
          <w:p w14:paraId="7E59B28A" w14:textId="77777777" w:rsidR="000A041F" w:rsidRDefault="000A041F" w:rsidP="001669FF">
            <w:pPr>
              <w:pStyle w:val="BodyText"/>
              <w:ind w:left="0"/>
              <w:rPr>
                <w:rFonts w:ascii="Times New Roman" w:eastAsia="Times New Roman" w:hAnsi="Times New Roman" w:cs="Times New Roman"/>
              </w:rPr>
            </w:pPr>
          </w:p>
        </w:tc>
      </w:tr>
    </w:tbl>
    <w:p w14:paraId="214C45F4" w14:textId="5E3F2857" w:rsidR="000A041F" w:rsidRDefault="08799312" w:rsidP="604AC701">
      <w:pPr>
        <w:pStyle w:val="BodyText"/>
        <w:jc w:val="center"/>
        <w:rPr>
          <w:rFonts w:ascii="Times New Roman" w:eastAsia="Times New Roman" w:hAnsi="Times New Roman" w:cs="Times New Roman"/>
          <w:i/>
          <w:iCs/>
          <w:sz w:val="18"/>
          <w:szCs w:val="18"/>
        </w:rPr>
      </w:pPr>
      <w:r w:rsidRPr="604AC701">
        <w:rPr>
          <w:rFonts w:ascii="Times New Roman" w:eastAsia="Times New Roman" w:hAnsi="Times New Roman" w:cs="Times New Roman"/>
          <w:i/>
          <w:iCs/>
          <w:sz w:val="18"/>
          <w:szCs w:val="18"/>
        </w:rPr>
        <w:t>Table 5: Hyper-parameters</w:t>
      </w:r>
    </w:p>
    <w:p w14:paraId="04C84E1B" w14:textId="62711E63" w:rsidR="00DC6690" w:rsidRDefault="001669FF" w:rsidP="001669FF">
      <w:pPr>
        <w:pStyle w:val="BodyText"/>
        <w:rPr>
          <w:rFonts w:ascii="Times New Roman" w:eastAsia="Times New Roman" w:hAnsi="Times New Roman" w:cs="Times New Roman"/>
        </w:rPr>
      </w:pPr>
      <w:r w:rsidRPr="5F4BBD84">
        <w:rPr>
          <w:rFonts w:ascii="Times New Roman" w:eastAsia="Times New Roman" w:hAnsi="Times New Roman" w:cs="Times New Roman"/>
        </w:rPr>
        <w:t xml:space="preserve">During the presentation, we did not show the whole picture of result due to the complexity. </w:t>
      </w:r>
    </w:p>
    <w:p w14:paraId="5D3CFA35" w14:textId="77777777" w:rsidR="00713E87" w:rsidRDefault="00DC6690" w:rsidP="001669FF">
      <w:pPr>
        <w:pStyle w:val="BodyText"/>
        <w:rPr>
          <w:rFonts w:ascii="Times New Roman" w:eastAsia="Times New Roman" w:hAnsi="Times New Roman" w:cs="Times New Roman"/>
        </w:rPr>
      </w:pPr>
      <w:r>
        <w:rPr>
          <w:noProof/>
          <w:lang w:val="en-US" w:eastAsia="zh-TW"/>
        </w:rPr>
        <w:lastRenderedPageBreak/>
        <w:drawing>
          <wp:inline distT="0" distB="0" distL="0" distR="0" wp14:anchorId="16637FFD" wp14:editId="7728B08C">
            <wp:extent cx="5819050" cy="3619500"/>
            <wp:effectExtent l="0" t="0" r="0" b="0"/>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5819050" cy="3619500"/>
                    </a:xfrm>
                    <a:prstGeom prst="rect">
                      <a:avLst/>
                    </a:prstGeom>
                  </pic:spPr>
                </pic:pic>
              </a:graphicData>
            </a:graphic>
          </wp:inline>
        </w:drawing>
      </w:r>
    </w:p>
    <w:p w14:paraId="4A3E109F" w14:textId="58CC7318" w:rsidR="00713E87" w:rsidRDefault="00713E87" w:rsidP="2D01B822">
      <w:pPr>
        <w:pStyle w:val="BodyText"/>
        <w:rPr>
          <w:rFonts w:ascii="Times New Roman" w:eastAsia="Times New Roman" w:hAnsi="Times New Roman" w:cs="Times New Roman"/>
        </w:rPr>
      </w:pPr>
      <w:r w:rsidRPr="5F4BBD84">
        <w:rPr>
          <w:rFonts w:ascii="Times New Roman" w:eastAsia="Times New Roman" w:hAnsi="Times New Roman" w:cs="Times New Roman"/>
          <w:i/>
          <w:sz w:val="18"/>
          <w:szCs w:val="18"/>
        </w:rPr>
        <w:t xml:space="preserve">Figure </w:t>
      </w:r>
      <w:r w:rsidR="7A407FCB" w:rsidRPr="5F4BBD84">
        <w:rPr>
          <w:rFonts w:ascii="Times New Roman" w:eastAsia="Times New Roman" w:hAnsi="Times New Roman" w:cs="Times New Roman"/>
          <w:i/>
          <w:iCs/>
          <w:sz w:val="18"/>
          <w:szCs w:val="18"/>
        </w:rPr>
        <w:t>8</w:t>
      </w:r>
      <w:r w:rsidRPr="5F4BBD84">
        <w:rPr>
          <w:rFonts w:ascii="Times New Roman" w:eastAsia="Times New Roman" w:hAnsi="Times New Roman" w:cs="Times New Roman"/>
          <w:i/>
          <w:sz w:val="18"/>
          <w:szCs w:val="18"/>
        </w:rPr>
        <w:t xml:space="preserve">: </w:t>
      </w:r>
      <w:r w:rsidR="004F02A3" w:rsidRPr="5F4BBD84">
        <w:rPr>
          <w:rFonts w:ascii="Times New Roman" w:eastAsia="Times New Roman" w:hAnsi="Times New Roman" w:cs="Times New Roman"/>
          <w:i/>
          <w:sz w:val="18"/>
          <w:szCs w:val="18"/>
        </w:rPr>
        <w:t>Prediction using different set of combinations of hyper-parameters, comparing to the testing data.</w:t>
      </w:r>
    </w:p>
    <w:p w14:paraId="55B29DF3" w14:textId="63F9F1C1" w:rsidR="2D01B822" w:rsidRDefault="2D01B822" w:rsidP="2D01B822">
      <w:pPr>
        <w:pStyle w:val="BodyText"/>
        <w:rPr>
          <w:rFonts w:ascii="Times New Roman" w:eastAsia="Times New Roman" w:hAnsi="Times New Roman" w:cs="Times New Roman"/>
          <w:i/>
          <w:sz w:val="18"/>
          <w:szCs w:val="18"/>
        </w:rPr>
      </w:pPr>
    </w:p>
    <w:p w14:paraId="30197649" w14:textId="2677A86A" w:rsidR="6A65415A" w:rsidRPr="00D525D3" w:rsidRDefault="6A65415A" w:rsidP="00D525D3">
      <w:pPr>
        <w:pStyle w:val="BodyText"/>
        <w:ind w:left="851"/>
        <w:rPr>
          <w:rFonts w:ascii="Times New Roman" w:hAnsi="Times New Roman" w:cs="Times New Roman"/>
        </w:rPr>
      </w:pPr>
      <w:r w:rsidRPr="604AC701">
        <w:rPr>
          <w:rFonts w:ascii="Times New Roman" w:hAnsi="Times New Roman" w:cs="Times New Roman"/>
        </w:rPr>
        <w:t xml:space="preserve">Most of the predictions do not follow the trends of the actual prices. The possible reason is </w:t>
      </w:r>
      <w:r w:rsidR="00D525D3" w:rsidRPr="604AC701">
        <w:rPr>
          <w:rFonts w:ascii="Times New Roman" w:hAnsi="Times New Roman" w:cs="Times New Roman"/>
        </w:rPr>
        <w:t>that those models exist overfit</w:t>
      </w:r>
      <w:r w:rsidR="442A56B5" w:rsidRPr="604AC701">
        <w:rPr>
          <w:rFonts w:ascii="Times New Roman" w:hAnsi="Times New Roman" w:cs="Times New Roman"/>
        </w:rPr>
        <w:t xml:space="preserve">ting and are unable to learn properly. Therefore, </w:t>
      </w:r>
      <w:r w:rsidR="1F74EC92" w:rsidRPr="604AC701">
        <w:rPr>
          <w:rFonts w:ascii="Times New Roman" w:hAnsi="Times New Roman" w:cs="Times New Roman"/>
        </w:rPr>
        <w:t xml:space="preserve">the next step of the project will be to reduce the parameters in the model to prevent overfitting. </w:t>
      </w:r>
      <w:r w:rsidR="283A3C9E" w:rsidRPr="604AC701">
        <w:rPr>
          <w:rFonts w:ascii="Times New Roman" w:hAnsi="Times New Roman" w:cs="Times New Roman"/>
        </w:rPr>
        <w:t>In case, those models can catch moving feat</w:t>
      </w:r>
      <w:r w:rsidR="4A56E420" w:rsidRPr="604AC701">
        <w:rPr>
          <w:rFonts w:ascii="Times New Roman" w:hAnsi="Times New Roman" w:cs="Times New Roman"/>
        </w:rPr>
        <w:t>ures.</w:t>
      </w:r>
    </w:p>
    <w:p w14:paraId="0D7EB059" w14:textId="3A9CA347" w:rsidR="00C81610" w:rsidRDefault="00C81610" w:rsidP="40E8C489">
      <w:pPr>
        <w:pStyle w:val="BodyText"/>
        <w:rPr>
          <w:rFonts w:ascii="Times New Roman" w:eastAsia="Times New Roman" w:hAnsi="Times New Roman" w:cs="Times New Roman"/>
        </w:rPr>
      </w:pPr>
      <w:r>
        <w:rPr>
          <w:noProof/>
          <w:lang w:val="en-US" w:eastAsia="zh-TW"/>
        </w:rPr>
        <w:drawing>
          <wp:inline distT="0" distB="0" distL="0" distR="0" wp14:anchorId="2514420E" wp14:editId="136EC7AD">
            <wp:extent cx="5400675" cy="3249060"/>
            <wp:effectExtent l="0" t="0" r="0" b="8890"/>
            <wp:docPr id="8" name="Picture 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5400675" cy="3249060"/>
                    </a:xfrm>
                    <a:prstGeom prst="rect">
                      <a:avLst/>
                    </a:prstGeom>
                  </pic:spPr>
                </pic:pic>
              </a:graphicData>
            </a:graphic>
          </wp:inline>
        </w:drawing>
      </w:r>
    </w:p>
    <w:p w14:paraId="3878E00D" w14:textId="27E51440" w:rsidR="00C81610" w:rsidRDefault="00713E87" w:rsidP="004F02A3">
      <w:pPr>
        <w:pStyle w:val="BodyText"/>
        <w:rPr>
          <w:rFonts w:ascii="Times New Roman" w:eastAsia="Times New Roman" w:hAnsi="Times New Roman" w:cs="Times New Roman"/>
        </w:rPr>
      </w:pPr>
      <w:r w:rsidRPr="5F4BBD84">
        <w:rPr>
          <w:rFonts w:ascii="Times New Roman" w:eastAsia="Times New Roman" w:hAnsi="Times New Roman" w:cs="Times New Roman"/>
          <w:i/>
          <w:sz w:val="18"/>
          <w:szCs w:val="18"/>
        </w:rPr>
        <w:lastRenderedPageBreak/>
        <w:t xml:space="preserve">Figure </w:t>
      </w:r>
      <w:r w:rsidR="349945AF" w:rsidRPr="5F4BBD84">
        <w:rPr>
          <w:rFonts w:ascii="Times New Roman" w:eastAsia="Times New Roman" w:hAnsi="Times New Roman" w:cs="Times New Roman"/>
          <w:i/>
          <w:iCs/>
          <w:sz w:val="18"/>
          <w:szCs w:val="18"/>
        </w:rPr>
        <w:t>9</w:t>
      </w:r>
      <w:r w:rsidRPr="5F4BBD84">
        <w:rPr>
          <w:rFonts w:ascii="Times New Roman" w:eastAsia="Times New Roman" w:hAnsi="Times New Roman" w:cs="Times New Roman"/>
          <w:i/>
          <w:iCs/>
          <w:sz w:val="18"/>
          <w:szCs w:val="18"/>
        </w:rPr>
        <w:t xml:space="preserve">: </w:t>
      </w:r>
      <w:r w:rsidR="38E564FD" w:rsidRPr="5F4BBD84">
        <w:rPr>
          <w:rFonts w:ascii="Times New Roman" w:eastAsia="Times New Roman" w:hAnsi="Times New Roman" w:cs="Times New Roman"/>
          <w:i/>
          <w:iCs/>
          <w:sz w:val="18"/>
          <w:szCs w:val="18"/>
        </w:rPr>
        <w:t>A</w:t>
      </w:r>
      <w:r w:rsidR="20454077" w:rsidRPr="5F4BBD84">
        <w:rPr>
          <w:rFonts w:ascii="Times New Roman" w:eastAsia="Times New Roman" w:hAnsi="Times New Roman" w:cs="Times New Roman"/>
          <w:i/>
          <w:iCs/>
          <w:sz w:val="18"/>
          <w:szCs w:val="18"/>
        </w:rPr>
        <w:t>ctual</w:t>
      </w:r>
      <w:r w:rsidR="20454077" w:rsidRPr="5F4BBD84">
        <w:rPr>
          <w:rFonts w:ascii="Times New Roman" w:eastAsia="Times New Roman" w:hAnsi="Times New Roman" w:cs="Times New Roman"/>
          <w:i/>
          <w:sz w:val="18"/>
          <w:szCs w:val="18"/>
        </w:rPr>
        <w:t xml:space="preserve"> versus </w:t>
      </w:r>
      <w:r w:rsidR="004F02A3" w:rsidRPr="5F4BBD84">
        <w:rPr>
          <w:rFonts w:ascii="Times New Roman" w:eastAsia="Times New Roman" w:hAnsi="Times New Roman" w:cs="Times New Roman"/>
          <w:i/>
          <w:sz w:val="18"/>
          <w:szCs w:val="18"/>
        </w:rPr>
        <w:t>predict</w:t>
      </w:r>
      <w:r w:rsidR="57C297D5" w:rsidRPr="5F4BBD84">
        <w:rPr>
          <w:rFonts w:ascii="Times New Roman" w:eastAsia="Times New Roman" w:hAnsi="Times New Roman" w:cs="Times New Roman"/>
          <w:i/>
          <w:sz w:val="18"/>
          <w:szCs w:val="18"/>
        </w:rPr>
        <w:t>ed movement</w:t>
      </w:r>
      <w:r w:rsidR="004F02A3" w:rsidRPr="5F4BBD84">
        <w:rPr>
          <w:rFonts w:ascii="Times New Roman" w:eastAsia="Times New Roman" w:hAnsi="Times New Roman" w:cs="Times New Roman"/>
          <w:i/>
          <w:sz w:val="18"/>
          <w:szCs w:val="18"/>
        </w:rPr>
        <w:t xml:space="preserve"> using different set of combinations of hyper-parameters, comparing to the testing data. </w:t>
      </w:r>
    </w:p>
    <w:p w14:paraId="6B5309EF" w14:textId="075DA9FA" w:rsidR="167E7089" w:rsidRDefault="167E7089" w:rsidP="17BA8D19">
      <w:pPr>
        <w:pStyle w:val="BodyText"/>
        <w:rPr>
          <w:rFonts w:ascii="Times New Roman" w:hAnsi="Times New Roman" w:cs="Times New Roman"/>
        </w:rPr>
      </w:pPr>
      <w:r w:rsidRPr="5F4BBD84">
        <w:rPr>
          <w:rFonts w:ascii="Times New Roman" w:eastAsia="Times New Roman" w:hAnsi="Times New Roman" w:cs="Times New Roman"/>
        </w:rPr>
        <w:t>The values momentum graph showed the momentum of the predictions</w:t>
      </w:r>
      <w:r w:rsidR="78FD11C6" w:rsidRPr="5F4BBD84">
        <w:rPr>
          <w:rFonts w:ascii="Times New Roman" w:eastAsia="Times New Roman" w:hAnsi="Times New Roman" w:cs="Times New Roman"/>
        </w:rPr>
        <w:t xml:space="preserve"> </w:t>
      </w:r>
      <w:r w:rsidR="4C18602B" w:rsidRPr="5F4BBD84">
        <w:rPr>
          <w:rFonts w:ascii="Times New Roman" w:eastAsia="Times New Roman" w:hAnsi="Times New Roman" w:cs="Times New Roman"/>
        </w:rPr>
        <w:t xml:space="preserve">are following the </w:t>
      </w:r>
      <w:r w:rsidR="72B3C1CB" w:rsidRPr="5F4BBD84">
        <w:rPr>
          <w:rFonts w:ascii="Times New Roman" w:eastAsia="Times New Roman" w:hAnsi="Times New Roman" w:cs="Times New Roman"/>
        </w:rPr>
        <w:t xml:space="preserve">actual values before 2020, but the values become separated. The possible reason is that the </w:t>
      </w:r>
      <w:r w:rsidR="4BB4B0FC" w:rsidRPr="5F4BBD84">
        <w:rPr>
          <w:rFonts w:ascii="Times New Roman" w:eastAsia="Times New Roman" w:hAnsi="Times New Roman" w:cs="Times New Roman"/>
        </w:rPr>
        <w:t>features of the stock price before 2020 and after 2020 are different. Plus, overfitting ca</w:t>
      </w:r>
      <w:r w:rsidR="4B1EFCFF" w:rsidRPr="5F4BBD84">
        <w:rPr>
          <w:rFonts w:ascii="Times New Roman" w:eastAsia="Times New Roman" w:hAnsi="Times New Roman" w:cs="Times New Roman"/>
        </w:rPr>
        <w:t>uses the predictions after 2020</w:t>
      </w:r>
      <w:r w:rsidR="4B1EFCFF" w:rsidRPr="5F4BBD84">
        <w:rPr>
          <w:rFonts w:ascii="Times New Roman" w:hAnsi="Times New Roman" w:cs="Times New Roman"/>
        </w:rPr>
        <w:t xml:space="preserve"> to be </w:t>
      </w:r>
      <w:r w:rsidR="188945BA" w:rsidRPr="5F4BBD84">
        <w:rPr>
          <w:rFonts w:ascii="Times New Roman" w:hAnsi="Times New Roman" w:cs="Times New Roman"/>
        </w:rPr>
        <w:t xml:space="preserve">wrong. </w:t>
      </w:r>
    </w:p>
    <w:p w14:paraId="3AD1BAA0" w14:textId="57CC1DCE" w:rsidR="17BA8D19" w:rsidRDefault="17BA8D19" w:rsidP="17BA8D19">
      <w:pPr>
        <w:pStyle w:val="BodyText"/>
        <w:rPr>
          <w:rFonts w:ascii="Times New Roman" w:eastAsia="Times New Roman" w:hAnsi="Times New Roman" w:cs="Times New Roman"/>
          <w:i/>
          <w:sz w:val="18"/>
          <w:szCs w:val="18"/>
        </w:rPr>
      </w:pPr>
    </w:p>
    <w:p w14:paraId="57CCC18D" w14:textId="0A6A4847" w:rsidR="0069618B" w:rsidRDefault="005C064A" w:rsidP="001669FF">
      <w:pPr>
        <w:pStyle w:val="BodyText"/>
        <w:rPr>
          <w:rFonts w:ascii="Times New Roman" w:eastAsia="Times New Roman" w:hAnsi="Times New Roman" w:cs="Times New Roman"/>
          <w:i/>
          <w:sz w:val="18"/>
          <w:szCs w:val="18"/>
        </w:rPr>
      </w:pPr>
      <w:r>
        <w:rPr>
          <w:noProof/>
          <w:lang w:val="en-US" w:eastAsia="zh-TW"/>
        </w:rPr>
        <w:drawing>
          <wp:anchor distT="0" distB="0" distL="114300" distR="114300" simplePos="0" relativeHeight="251658241" behindDoc="0" locked="0" layoutInCell="1" allowOverlap="1" wp14:anchorId="59B0579F" wp14:editId="01D0A89B">
            <wp:simplePos x="0" y="0"/>
            <wp:positionH relativeFrom="column">
              <wp:posOffset>3400425</wp:posOffset>
            </wp:positionH>
            <wp:positionV relativeFrom="paragraph">
              <wp:posOffset>396875</wp:posOffset>
            </wp:positionV>
            <wp:extent cx="2844800" cy="2105025"/>
            <wp:effectExtent l="0" t="0" r="0" b="9525"/>
            <wp:wrapSquare wrapText="bothSides"/>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4800"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zh-TW"/>
        </w:rPr>
        <w:drawing>
          <wp:anchor distT="0" distB="0" distL="114300" distR="114300" simplePos="0" relativeHeight="251658240" behindDoc="0" locked="0" layoutInCell="1" allowOverlap="1" wp14:anchorId="21C9E704" wp14:editId="0865C8E1">
            <wp:simplePos x="0" y="0"/>
            <wp:positionH relativeFrom="column">
              <wp:posOffset>371475</wp:posOffset>
            </wp:positionH>
            <wp:positionV relativeFrom="paragraph">
              <wp:posOffset>382905</wp:posOffset>
            </wp:positionV>
            <wp:extent cx="2952750" cy="2118360"/>
            <wp:effectExtent l="0" t="0" r="0" b="0"/>
            <wp:wrapSquare wrapText="bothSides"/>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5275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429" w:rsidRPr="5F4BBD84">
        <w:rPr>
          <w:rFonts w:ascii="Times New Roman" w:eastAsia="Times New Roman" w:hAnsi="Times New Roman" w:cs="Times New Roman"/>
          <w:i/>
          <w:sz w:val="18"/>
          <w:szCs w:val="18"/>
        </w:rPr>
        <w:t xml:space="preserve">Figure </w:t>
      </w:r>
      <w:r w:rsidR="399F079E" w:rsidRPr="5F4BBD84">
        <w:rPr>
          <w:rFonts w:ascii="Times New Roman" w:eastAsia="Times New Roman" w:hAnsi="Times New Roman" w:cs="Times New Roman"/>
          <w:i/>
          <w:iCs/>
          <w:sz w:val="18"/>
          <w:szCs w:val="18"/>
        </w:rPr>
        <w:t>10</w:t>
      </w:r>
      <w:r w:rsidR="00186429" w:rsidRPr="5F4BBD84">
        <w:rPr>
          <w:rFonts w:ascii="Times New Roman" w:eastAsia="Times New Roman" w:hAnsi="Times New Roman" w:cs="Times New Roman"/>
          <w:i/>
          <w:sz w:val="18"/>
          <w:szCs w:val="18"/>
        </w:rPr>
        <w:t>: Training Loss and Validation Loss against epochs</w:t>
      </w:r>
    </w:p>
    <w:p w14:paraId="24BE2694" w14:textId="326924EF" w:rsidR="00896637" w:rsidRPr="001669FF" w:rsidRDefault="6F847813" w:rsidP="5F4BBD84">
      <w:pPr>
        <w:pStyle w:val="BodyText"/>
        <w:ind w:left="720"/>
        <w:rPr>
          <w:rFonts w:ascii="Times New Roman" w:eastAsia="Times New Roman" w:hAnsi="Times New Roman" w:cs="Times New Roman"/>
        </w:rPr>
      </w:pPr>
      <w:r w:rsidRPr="604AC701">
        <w:rPr>
          <w:rFonts w:ascii="Times New Roman" w:eastAsia="Times New Roman" w:hAnsi="Times New Roman" w:cs="Times New Roman"/>
        </w:rPr>
        <w:t>After having a big picture, we pick 1 suitable model (</w:t>
      </w:r>
      <w:proofErr w:type="gramStart"/>
      <w:r w:rsidRPr="604AC701">
        <w:rPr>
          <w:rFonts w:ascii="Times New Roman" w:eastAsia="Times New Roman" w:hAnsi="Times New Roman" w:cs="Times New Roman"/>
        </w:rPr>
        <w:t>i.e.</w:t>
      </w:r>
      <w:proofErr w:type="gramEnd"/>
      <w:r w:rsidRPr="604AC701">
        <w:rPr>
          <w:rFonts w:ascii="Times New Roman" w:eastAsia="Times New Roman" w:hAnsi="Times New Roman" w:cs="Times New Roman"/>
        </w:rPr>
        <w:t xml:space="preserve"> Adam for the optimizer, and batch size of 32) for further study, and evaluate the validation loss.</w:t>
      </w:r>
      <w:r w:rsidR="66601F2C" w:rsidRPr="604AC701">
        <w:rPr>
          <w:rFonts w:ascii="Times New Roman" w:eastAsia="Times New Roman" w:hAnsi="Times New Roman" w:cs="Times New Roman"/>
        </w:rPr>
        <w:t xml:space="preserve"> </w:t>
      </w:r>
      <w:r w:rsidR="00F33B27" w:rsidRPr="604AC701">
        <w:rPr>
          <w:rFonts w:ascii="Times New Roman" w:eastAsia="Times New Roman" w:hAnsi="Times New Roman" w:cs="Times New Roman"/>
        </w:rPr>
        <w:t xml:space="preserve">The loss is reduced </w:t>
      </w:r>
      <w:r w:rsidR="0192E09E" w:rsidRPr="604AC701">
        <w:rPr>
          <w:rFonts w:ascii="Times New Roman" w:eastAsia="Times New Roman" w:hAnsi="Times New Roman" w:cs="Times New Roman"/>
        </w:rPr>
        <w:t>in a</w:t>
      </w:r>
      <w:r w:rsidR="00A71630" w:rsidRPr="604AC701">
        <w:rPr>
          <w:rFonts w:ascii="Times New Roman" w:eastAsia="Times New Roman" w:hAnsi="Times New Roman" w:cs="Times New Roman"/>
        </w:rPr>
        <w:t>n</w:t>
      </w:r>
      <w:r w:rsidR="0192E09E" w:rsidRPr="604AC701">
        <w:rPr>
          <w:rFonts w:ascii="Times New Roman" w:eastAsia="Times New Roman" w:hAnsi="Times New Roman" w:cs="Times New Roman"/>
        </w:rPr>
        <w:t xml:space="preserve"> abnor</w:t>
      </w:r>
      <w:r w:rsidR="24952C47" w:rsidRPr="604AC701">
        <w:rPr>
          <w:rFonts w:ascii="Times New Roman" w:eastAsia="Times New Roman" w:hAnsi="Times New Roman" w:cs="Times New Roman"/>
        </w:rPr>
        <w:t>ma</w:t>
      </w:r>
      <w:r w:rsidR="0192E09E" w:rsidRPr="604AC701">
        <w:rPr>
          <w:rFonts w:ascii="Times New Roman" w:eastAsia="Times New Roman" w:hAnsi="Times New Roman" w:cs="Times New Roman"/>
        </w:rPr>
        <w:t>l quick rate in training</w:t>
      </w:r>
      <w:r w:rsidR="00F33B27" w:rsidRPr="604AC701">
        <w:rPr>
          <w:rFonts w:ascii="Times New Roman" w:eastAsia="Times New Roman" w:hAnsi="Times New Roman" w:cs="Times New Roman"/>
        </w:rPr>
        <w:t xml:space="preserve">, </w:t>
      </w:r>
      <w:r w:rsidR="67E8EAA0" w:rsidRPr="604AC701">
        <w:rPr>
          <w:rFonts w:ascii="Times New Roman" w:eastAsia="Times New Roman" w:hAnsi="Times New Roman" w:cs="Times New Roman"/>
        </w:rPr>
        <w:t>which the loss is fluctuating in validation stage. It is a further reason that</w:t>
      </w:r>
      <w:r w:rsidR="5F9522A5" w:rsidRPr="604AC701">
        <w:rPr>
          <w:rFonts w:ascii="Times New Roman" w:eastAsia="Times New Roman" w:hAnsi="Times New Roman" w:cs="Times New Roman"/>
        </w:rPr>
        <w:t xml:space="preserve"> the model is learning </w:t>
      </w:r>
      <w:r w:rsidR="2CA42206" w:rsidRPr="604AC701">
        <w:rPr>
          <w:rFonts w:ascii="Times New Roman" w:eastAsia="Times New Roman" w:hAnsi="Times New Roman" w:cs="Times New Roman"/>
        </w:rPr>
        <w:t>improperly</w:t>
      </w:r>
      <w:r w:rsidR="5F9522A5" w:rsidRPr="604AC701">
        <w:rPr>
          <w:rFonts w:ascii="Times New Roman" w:eastAsia="Times New Roman" w:hAnsi="Times New Roman" w:cs="Times New Roman"/>
        </w:rPr>
        <w:t xml:space="preserve">. </w:t>
      </w:r>
      <w:r w:rsidR="1F84DED4" w:rsidRPr="604AC701">
        <w:rPr>
          <w:rFonts w:ascii="Times New Roman" w:eastAsia="Times New Roman" w:hAnsi="Times New Roman" w:cs="Times New Roman"/>
        </w:rPr>
        <w:t xml:space="preserve">Therefore, </w:t>
      </w:r>
      <w:r w:rsidR="007B6B1B" w:rsidRPr="604AC701">
        <w:rPr>
          <w:rFonts w:ascii="Times New Roman" w:eastAsia="Times New Roman" w:hAnsi="Times New Roman" w:cs="Times New Roman"/>
        </w:rPr>
        <w:t>we are still looking for further improvement</w:t>
      </w:r>
      <w:r w:rsidR="3A77B49E" w:rsidRPr="604AC701">
        <w:rPr>
          <w:rFonts w:ascii="Times New Roman" w:eastAsia="Times New Roman" w:hAnsi="Times New Roman" w:cs="Times New Roman"/>
        </w:rPr>
        <w:t>, so the m</w:t>
      </w:r>
      <w:r w:rsidR="007B6B1B" w:rsidRPr="604AC701">
        <w:rPr>
          <w:rFonts w:ascii="Times New Roman" w:eastAsia="Times New Roman" w:hAnsi="Times New Roman" w:cs="Times New Roman"/>
        </w:rPr>
        <w:t xml:space="preserve">odel C is </w:t>
      </w:r>
      <w:r w:rsidR="004462E3" w:rsidRPr="604AC701">
        <w:rPr>
          <w:rFonts w:ascii="Times New Roman" w:eastAsia="Times New Roman" w:hAnsi="Times New Roman" w:cs="Times New Roman"/>
        </w:rPr>
        <w:t>built</w:t>
      </w:r>
      <w:r w:rsidR="00713E87" w:rsidRPr="604AC701">
        <w:rPr>
          <w:rFonts w:ascii="Times New Roman" w:eastAsia="Times New Roman" w:hAnsi="Times New Roman" w:cs="Times New Roman"/>
        </w:rPr>
        <w:t>.</w:t>
      </w:r>
    </w:p>
    <w:p w14:paraId="68A6EE6F" w14:textId="2118D2EB" w:rsidR="001C3D09" w:rsidRPr="00204062" w:rsidRDefault="001C3D09" w:rsidP="001C3D09">
      <w:pPr>
        <w:pStyle w:val="BodyText"/>
        <w:ind w:left="0"/>
        <w:rPr>
          <w:rFonts w:ascii="Times New Roman" w:eastAsia="Times New Roman" w:hAnsi="Times New Roman" w:cs="Times New Roman"/>
        </w:rPr>
      </w:pPr>
    </w:p>
    <w:p w14:paraId="0C52B799" w14:textId="1F3BDF32" w:rsidR="001C3D09" w:rsidRPr="001C3D09" w:rsidRDefault="001C3D09" w:rsidP="001C3D09">
      <w:pPr>
        <w:pStyle w:val="Heading3"/>
        <w:tabs>
          <w:tab w:val="clear" w:pos="907"/>
          <w:tab w:val="num" w:pos="426"/>
        </w:tabs>
        <w:ind w:left="426" w:hanging="426"/>
        <w:rPr>
          <w:rFonts w:ascii="Times New Roman" w:eastAsia="Times New Roman" w:hAnsi="Times New Roman" w:cs="Times New Roman"/>
        </w:rPr>
      </w:pPr>
      <w:bookmarkStart w:id="45" w:name="_Toc126787541"/>
      <w:r w:rsidRPr="5F4BBD84">
        <w:rPr>
          <w:rFonts w:ascii="Times New Roman" w:eastAsia="Times New Roman" w:hAnsi="Times New Roman" w:cs="Times New Roman"/>
        </w:rPr>
        <w:t>Model C:  LSTM with as single input</w:t>
      </w:r>
      <w:bookmarkEnd w:id="45"/>
    </w:p>
    <w:p w14:paraId="5C5A323C" w14:textId="3BA239D1" w:rsidR="001C3D09" w:rsidRPr="00204062" w:rsidRDefault="001C3D09" w:rsidP="001C3D09">
      <w:pPr>
        <w:pStyle w:val="BodyText"/>
        <w:jc w:val="center"/>
        <w:rPr>
          <w:rFonts w:ascii="Times New Roman" w:eastAsia="Times New Roman" w:hAnsi="Times New Roman" w:cs="Times New Roman"/>
        </w:rPr>
      </w:pPr>
      <w:r>
        <w:rPr>
          <w:noProof/>
          <w:lang w:val="en-US" w:eastAsia="zh-TW"/>
        </w:rPr>
        <w:drawing>
          <wp:inline distT="0" distB="0" distL="0" distR="0" wp14:anchorId="02A8D2E5" wp14:editId="690A2B5F">
            <wp:extent cx="1400416" cy="2250730"/>
            <wp:effectExtent l="0" t="0" r="9525" b="0"/>
            <wp:docPr id="4" name="Picture 4" descr="https://lh6.googleusercontent.com/DBcsrQH7RxDyZ5S9fYwyNcC1JGmxs5Tr4hUegszzNgiqFHTkJxkjNlXwX86Ex3KagQufAyxJ-6NzzwEEyyJBYxTXCY_cIBnSYDoPB3SaY3m_1uvr-hk4dwZvHAXt70ijh8uNabNSi0usldc4pS4GWnHBN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1400416" cy="2250730"/>
                    </a:xfrm>
                    <a:prstGeom prst="rect">
                      <a:avLst/>
                    </a:prstGeom>
                  </pic:spPr>
                </pic:pic>
              </a:graphicData>
            </a:graphic>
          </wp:inline>
        </w:drawing>
      </w:r>
    </w:p>
    <w:p w14:paraId="373A798F" w14:textId="31FA8CF2" w:rsidR="008D7B88" w:rsidRPr="00204062" w:rsidRDefault="008D7B88" w:rsidP="604AC701">
      <w:pPr>
        <w:pStyle w:val="BodyText"/>
        <w:jc w:val="center"/>
        <w:rPr>
          <w:rFonts w:ascii="Times New Roman" w:eastAsia="Times New Roman" w:hAnsi="Times New Roman" w:cs="Times New Roman"/>
          <w:i/>
          <w:iCs/>
          <w:sz w:val="18"/>
          <w:szCs w:val="18"/>
        </w:rPr>
      </w:pPr>
      <w:r w:rsidRPr="604AC701">
        <w:rPr>
          <w:rFonts w:ascii="Times New Roman" w:eastAsia="Times New Roman" w:hAnsi="Times New Roman" w:cs="Times New Roman"/>
          <w:i/>
          <w:iCs/>
          <w:sz w:val="18"/>
          <w:szCs w:val="18"/>
        </w:rPr>
        <w:t>Figu</w:t>
      </w:r>
      <w:r w:rsidR="6E329C0E" w:rsidRPr="604AC701">
        <w:rPr>
          <w:rFonts w:ascii="Times New Roman" w:eastAsia="Times New Roman" w:hAnsi="Times New Roman" w:cs="Times New Roman"/>
          <w:i/>
          <w:iCs/>
          <w:sz w:val="18"/>
          <w:szCs w:val="18"/>
        </w:rPr>
        <w:t xml:space="preserve">re </w:t>
      </w:r>
      <w:r w:rsidRPr="604AC701">
        <w:rPr>
          <w:rFonts w:ascii="Times New Roman" w:hAnsi="Times New Roman" w:cs="Times New Roman"/>
          <w:i/>
          <w:iCs/>
          <w:sz w:val="18"/>
          <w:szCs w:val="18"/>
        </w:rPr>
        <w:fldChar w:fldCharType="begin"/>
      </w:r>
      <w:r w:rsidRPr="604AC701">
        <w:rPr>
          <w:rFonts w:ascii="Times New Roman" w:hAnsi="Times New Roman" w:cs="Times New Roman"/>
          <w:i/>
          <w:iCs/>
          <w:sz w:val="18"/>
          <w:szCs w:val="18"/>
        </w:rPr>
        <w:instrText xml:space="preserve"> SEQ Graph \* ARABIC </w:instrText>
      </w:r>
      <w:r w:rsidRPr="604AC701">
        <w:rPr>
          <w:rFonts w:ascii="Times New Roman" w:hAnsi="Times New Roman" w:cs="Times New Roman"/>
          <w:i/>
          <w:iCs/>
          <w:sz w:val="18"/>
          <w:szCs w:val="18"/>
        </w:rPr>
        <w:fldChar w:fldCharType="separate"/>
      </w:r>
      <w:r w:rsidRPr="604AC701">
        <w:rPr>
          <w:rFonts w:ascii="Times New Roman" w:hAnsi="Times New Roman" w:cs="Times New Roman"/>
          <w:i/>
          <w:iCs/>
          <w:noProof/>
          <w:sz w:val="18"/>
          <w:szCs w:val="18"/>
        </w:rPr>
        <w:t>7</w:t>
      </w:r>
      <w:r w:rsidRPr="604AC701">
        <w:rPr>
          <w:rFonts w:ascii="Times New Roman" w:hAnsi="Times New Roman" w:cs="Times New Roman"/>
          <w:i/>
          <w:iCs/>
          <w:sz w:val="18"/>
          <w:szCs w:val="18"/>
        </w:rPr>
        <w:fldChar w:fldCharType="end"/>
      </w:r>
      <w:r w:rsidRPr="604AC701">
        <w:rPr>
          <w:rFonts w:ascii="Times New Roman" w:eastAsia="Times New Roman" w:hAnsi="Times New Roman" w:cs="Times New Roman"/>
          <w:i/>
          <w:iCs/>
          <w:sz w:val="18"/>
          <w:szCs w:val="18"/>
        </w:rPr>
        <w:t>: Model C LSTM with Single inputs</w:t>
      </w:r>
    </w:p>
    <w:p w14:paraId="00C17029" w14:textId="1038D70D" w:rsidR="002E4554" w:rsidRDefault="66D6531B" w:rsidP="40E8C489">
      <w:pPr>
        <w:pStyle w:val="BodyText"/>
        <w:rPr>
          <w:rFonts w:ascii="Times New Roman" w:eastAsia="Times New Roman" w:hAnsi="Times New Roman" w:cs="Times New Roman"/>
        </w:rPr>
      </w:pPr>
      <w:r w:rsidRPr="604AC701">
        <w:rPr>
          <w:rFonts w:ascii="Times New Roman" w:eastAsia="Times New Roman" w:hAnsi="Times New Roman" w:cs="Times New Roman"/>
        </w:rPr>
        <w:t>Like</w:t>
      </w:r>
      <w:r w:rsidR="002E4554" w:rsidRPr="604AC701">
        <w:rPr>
          <w:rFonts w:ascii="Times New Roman" w:eastAsia="Times New Roman" w:hAnsi="Times New Roman" w:cs="Times New Roman"/>
        </w:rPr>
        <w:t xml:space="preserve"> Model B, but there is only one </w:t>
      </w:r>
      <w:r w:rsidR="001C3D09" w:rsidRPr="604AC701">
        <w:rPr>
          <w:rFonts w:ascii="Times New Roman" w:eastAsia="Times New Roman" w:hAnsi="Times New Roman" w:cs="Times New Roman"/>
        </w:rPr>
        <w:t xml:space="preserve">branch </w:t>
      </w:r>
      <w:r w:rsidR="554923F1" w:rsidRPr="604AC701">
        <w:rPr>
          <w:rFonts w:ascii="Times New Roman" w:eastAsia="Times New Roman" w:hAnsi="Times New Roman" w:cs="Times New Roman"/>
        </w:rPr>
        <w:t xml:space="preserve">in Model C, which </w:t>
      </w:r>
      <w:r w:rsidR="001C3D09" w:rsidRPr="604AC701">
        <w:rPr>
          <w:rFonts w:ascii="Times New Roman" w:eastAsia="Times New Roman" w:hAnsi="Times New Roman" w:cs="Times New Roman"/>
        </w:rPr>
        <w:t xml:space="preserve">consists of </w:t>
      </w:r>
      <w:r w:rsidR="4FFAF074" w:rsidRPr="604AC701">
        <w:rPr>
          <w:rFonts w:ascii="Times New Roman" w:eastAsia="Times New Roman" w:hAnsi="Times New Roman" w:cs="Times New Roman"/>
        </w:rPr>
        <w:t xml:space="preserve">2 </w:t>
      </w:r>
      <w:r w:rsidR="001C3D09" w:rsidRPr="604AC701">
        <w:rPr>
          <w:rFonts w:ascii="Times New Roman" w:eastAsia="Times New Roman" w:hAnsi="Times New Roman" w:cs="Times New Roman"/>
        </w:rPr>
        <w:t>LSTM layer</w:t>
      </w:r>
      <w:r w:rsidR="28BE396E" w:rsidRPr="604AC701">
        <w:rPr>
          <w:rFonts w:ascii="Times New Roman" w:eastAsia="Times New Roman" w:hAnsi="Times New Roman" w:cs="Times New Roman"/>
        </w:rPr>
        <w:t>s</w:t>
      </w:r>
      <w:r w:rsidR="001C3D09" w:rsidRPr="604AC701">
        <w:rPr>
          <w:rFonts w:ascii="Times New Roman" w:eastAsia="Times New Roman" w:hAnsi="Times New Roman" w:cs="Times New Roman"/>
        </w:rPr>
        <w:t xml:space="preserve"> with </w:t>
      </w:r>
      <w:r w:rsidR="543F7C86" w:rsidRPr="604AC701">
        <w:rPr>
          <w:rFonts w:ascii="Times New Roman" w:eastAsia="Times New Roman" w:hAnsi="Times New Roman" w:cs="Times New Roman"/>
        </w:rPr>
        <w:t>return and without return sequences</w:t>
      </w:r>
      <w:r w:rsidR="677418B5" w:rsidRPr="604AC701">
        <w:rPr>
          <w:rFonts w:ascii="Times New Roman" w:eastAsia="Times New Roman" w:hAnsi="Times New Roman" w:cs="Times New Roman"/>
        </w:rPr>
        <w:t xml:space="preserve">. </w:t>
      </w:r>
      <w:r w:rsidR="3242C55D" w:rsidRPr="604AC701">
        <w:rPr>
          <w:rFonts w:ascii="Times New Roman" w:eastAsia="Times New Roman" w:hAnsi="Times New Roman" w:cs="Times New Roman"/>
        </w:rPr>
        <w:t xml:space="preserve">The output form </w:t>
      </w:r>
      <w:r w:rsidR="5DAA742B" w:rsidRPr="604AC701">
        <w:rPr>
          <w:rFonts w:ascii="Times New Roman" w:eastAsia="Times New Roman" w:hAnsi="Times New Roman" w:cs="Times New Roman"/>
        </w:rPr>
        <w:t>LSTM</w:t>
      </w:r>
      <w:r w:rsidR="3242C55D" w:rsidRPr="604AC701">
        <w:rPr>
          <w:rFonts w:ascii="Times New Roman" w:eastAsia="Times New Roman" w:hAnsi="Times New Roman" w:cs="Times New Roman"/>
        </w:rPr>
        <w:t xml:space="preserve"> layer bypasses to</w:t>
      </w:r>
      <w:r w:rsidR="001C3D09" w:rsidRPr="604AC701">
        <w:rPr>
          <w:rFonts w:ascii="Times New Roman" w:eastAsia="Times New Roman" w:hAnsi="Times New Roman" w:cs="Times New Roman"/>
        </w:rPr>
        <w:t xml:space="preserve"> Dense layer with </w:t>
      </w:r>
      <w:r w:rsidR="3AE28F9A" w:rsidRPr="604AC701">
        <w:rPr>
          <w:rFonts w:ascii="Times New Roman" w:eastAsia="Times New Roman" w:hAnsi="Times New Roman" w:cs="Times New Roman"/>
        </w:rPr>
        <w:t>25</w:t>
      </w:r>
      <w:r w:rsidR="001C3D09" w:rsidRPr="604AC701">
        <w:rPr>
          <w:rFonts w:ascii="Times New Roman" w:eastAsia="Times New Roman" w:hAnsi="Times New Roman" w:cs="Times New Roman"/>
        </w:rPr>
        <w:t xml:space="preserve"> neuron</w:t>
      </w:r>
      <w:r w:rsidR="638E177F" w:rsidRPr="604AC701">
        <w:rPr>
          <w:rFonts w:ascii="Times New Roman" w:eastAsia="Times New Roman" w:hAnsi="Times New Roman" w:cs="Times New Roman"/>
        </w:rPr>
        <w:t>s</w:t>
      </w:r>
      <w:r w:rsidR="001C3D09" w:rsidRPr="604AC701">
        <w:rPr>
          <w:rFonts w:ascii="Times New Roman" w:eastAsia="Times New Roman" w:hAnsi="Times New Roman" w:cs="Times New Roman"/>
        </w:rPr>
        <w:t>. The LSTM layer</w:t>
      </w:r>
      <w:r w:rsidR="7C3DAA68" w:rsidRPr="604AC701">
        <w:rPr>
          <w:rFonts w:ascii="Times New Roman" w:eastAsia="Times New Roman" w:hAnsi="Times New Roman" w:cs="Times New Roman"/>
        </w:rPr>
        <w:t>s and dense layer</w:t>
      </w:r>
      <w:r w:rsidR="001C3D09" w:rsidRPr="604AC701">
        <w:rPr>
          <w:rFonts w:ascii="Times New Roman" w:eastAsia="Times New Roman" w:hAnsi="Times New Roman" w:cs="Times New Roman"/>
        </w:rPr>
        <w:t xml:space="preserve"> uses </w:t>
      </w:r>
      <w:r w:rsidR="75512834" w:rsidRPr="604AC701">
        <w:rPr>
          <w:rFonts w:ascii="Times New Roman" w:eastAsia="Times New Roman" w:hAnsi="Times New Roman" w:cs="Times New Roman"/>
        </w:rPr>
        <w:t>a Rectified Linear Unit (“</w:t>
      </w:r>
      <w:proofErr w:type="spellStart"/>
      <w:r w:rsidR="75512834" w:rsidRPr="604AC701">
        <w:rPr>
          <w:rFonts w:ascii="Times New Roman" w:eastAsia="Times New Roman" w:hAnsi="Times New Roman" w:cs="Times New Roman"/>
        </w:rPr>
        <w:t>ReLU</w:t>
      </w:r>
      <w:proofErr w:type="spellEnd"/>
      <w:r w:rsidR="75512834" w:rsidRPr="604AC701">
        <w:rPr>
          <w:rFonts w:ascii="Times New Roman" w:eastAsia="Times New Roman" w:hAnsi="Times New Roman" w:cs="Times New Roman"/>
        </w:rPr>
        <w:t>”)</w:t>
      </w:r>
      <w:r w:rsidR="001C3D09" w:rsidRPr="604AC701">
        <w:rPr>
          <w:rFonts w:ascii="Times New Roman" w:eastAsia="Times New Roman" w:hAnsi="Times New Roman" w:cs="Times New Roman"/>
        </w:rPr>
        <w:t xml:space="preserve"> activation while the Dense </w:t>
      </w:r>
      <w:r w:rsidR="5E885590" w:rsidRPr="604AC701">
        <w:rPr>
          <w:rFonts w:ascii="Times New Roman" w:eastAsia="Times New Roman" w:hAnsi="Times New Roman" w:cs="Times New Roman"/>
        </w:rPr>
        <w:t xml:space="preserve">output </w:t>
      </w:r>
      <w:r w:rsidR="001C3D09" w:rsidRPr="604AC701">
        <w:rPr>
          <w:rFonts w:ascii="Times New Roman" w:eastAsia="Times New Roman" w:hAnsi="Times New Roman" w:cs="Times New Roman"/>
        </w:rPr>
        <w:t xml:space="preserve">layer </w:t>
      </w:r>
      <w:r w:rsidR="50DA05A2" w:rsidRPr="604AC701">
        <w:rPr>
          <w:rFonts w:ascii="Times New Roman" w:eastAsia="Times New Roman" w:hAnsi="Times New Roman" w:cs="Times New Roman"/>
        </w:rPr>
        <w:t>is applied</w:t>
      </w:r>
      <w:r w:rsidR="001C3D09" w:rsidRPr="604AC701">
        <w:rPr>
          <w:rFonts w:ascii="Times New Roman" w:eastAsia="Times New Roman" w:hAnsi="Times New Roman" w:cs="Times New Roman"/>
        </w:rPr>
        <w:t xml:space="preserve"> linear activation</w:t>
      </w:r>
      <w:r w:rsidR="75EE6C1E" w:rsidRPr="604AC701">
        <w:rPr>
          <w:rFonts w:ascii="Times New Roman" w:eastAsia="Times New Roman" w:hAnsi="Times New Roman" w:cs="Times New Roman"/>
        </w:rPr>
        <w:t>.</w:t>
      </w:r>
    </w:p>
    <w:p w14:paraId="6288452A" w14:textId="15AAD2E2" w:rsidR="001C3D09" w:rsidRPr="005A2DF9" w:rsidRDefault="002E4554" w:rsidP="001C3D09">
      <w:pPr>
        <w:pStyle w:val="BodyText"/>
        <w:rPr>
          <w:rFonts w:ascii="Times New Roman" w:eastAsia="Times New Roman" w:hAnsi="Times New Roman" w:cs="Times New Roman"/>
        </w:rPr>
      </w:pPr>
      <w:r w:rsidRPr="604AC701">
        <w:rPr>
          <w:rFonts w:ascii="Times New Roman" w:eastAsia="Times New Roman" w:hAnsi="Times New Roman" w:cs="Times New Roman"/>
        </w:rPr>
        <w:lastRenderedPageBreak/>
        <w:t xml:space="preserve">This architecture </w:t>
      </w:r>
      <w:r w:rsidR="798774CB" w:rsidRPr="604AC701">
        <w:rPr>
          <w:rFonts w:ascii="Times New Roman" w:eastAsia="Times New Roman" w:hAnsi="Times New Roman" w:cs="Times New Roman"/>
        </w:rPr>
        <w:t>serves</w:t>
      </w:r>
      <w:r w:rsidRPr="604AC701">
        <w:rPr>
          <w:rFonts w:ascii="Times New Roman" w:eastAsia="Times New Roman" w:hAnsi="Times New Roman" w:cs="Times New Roman"/>
        </w:rPr>
        <w:t xml:space="preserve"> as our base model for </w:t>
      </w:r>
      <w:r w:rsidR="001C3D09" w:rsidRPr="604AC701">
        <w:rPr>
          <w:rFonts w:ascii="Times New Roman" w:eastAsia="Times New Roman" w:hAnsi="Times New Roman" w:cs="Times New Roman"/>
        </w:rPr>
        <w:t>hyper</w:t>
      </w:r>
      <w:r w:rsidRPr="604AC701">
        <w:rPr>
          <w:rFonts w:ascii="Times New Roman" w:eastAsia="Times New Roman" w:hAnsi="Times New Roman" w:cs="Times New Roman"/>
        </w:rPr>
        <w:t>-</w:t>
      </w:r>
      <w:r w:rsidR="001C3D09" w:rsidRPr="604AC701">
        <w:rPr>
          <w:rFonts w:ascii="Times New Roman" w:eastAsia="Times New Roman" w:hAnsi="Times New Roman" w:cs="Times New Roman"/>
        </w:rPr>
        <w:t>parameter tuning</w:t>
      </w:r>
      <w:r w:rsidRPr="604AC701">
        <w:rPr>
          <w:rFonts w:ascii="Times New Roman" w:eastAsia="Times New Roman" w:hAnsi="Times New Roman" w:cs="Times New Roman"/>
        </w:rPr>
        <w:t xml:space="preserve">, which will be discussed in the next section, since </w:t>
      </w:r>
      <w:r w:rsidR="001C3D09" w:rsidRPr="604AC701">
        <w:rPr>
          <w:rFonts w:ascii="Times New Roman" w:eastAsia="Times New Roman" w:hAnsi="Times New Roman" w:cs="Times New Roman"/>
        </w:rPr>
        <w:t>results</w:t>
      </w:r>
      <w:r w:rsidRPr="604AC701">
        <w:rPr>
          <w:rFonts w:ascii="Times New Roman" w:eastAsia="Times New Roman" w:hAnsi="Times New Roman" w:cs="Times New Roman"/>
        </w:rPr>
        <w:t xml:space="preserve"> with relatively higher accuracy were generated</w:t>
      </w:r>
      <w:r w:rsidR="001C3D09" w:rsidRPr="604AC701">
        <w:rPr>
          <w:rFonts w:ascii="Times New Roman" w:eastAsia="Times New Roman" w:hAnsi="Times New Roman" w:cs="Times New Roman"/>
        </w:rPr>
        <w:t>.</w:t>
      </w:r>
      <w:r w:rsidR="18ADD09E" w:rsidRPr="604AC701">
        <w:rPr>
          <w:rFonts w:ascii="Times New Roman" w:eastAsia="Times New Roman" w:hAnsi="Times New Roman" w:cs="Times New Roman"/>
        </w:rPr>
        <w:t xml:space="preserve"> The input of the model is the 3 days close stock </w:t>
      </w:r>
      <w:r w:rsidR="2CD78140" w:rsidRPr="604AC701">
        <w:rPr>
          <w:rFonts w:ascii="Times New Roman" w:eastAsia="Times New Roman" w:hAnsi="Times New Roman" w:cs="Times New Roman"/>
        </w:rPr>
        <w:t>price,</w:t>
      </w:r>
      <w:r w:rsidR="18ADD09E" w:rsidRPr="604AC701">
        <w:rPr>
          <w:rFonts w:ascii="Times New Roman" w:eastAsia="Times New Roman" w:hAnsi="Times New Roman" w:cs="Times New Roman"/>
        </w:rPr>
        <w:t xml:space="preserve"> and the output of the model is the </w:t>
      </w:r>
      <w:r w:rsidR="30C2C426" w:rsidRPr="604AC701">
        <w:rPr>
          <w:rFonts w:ascii="Times New Roman" w:eastAsia="Times New Roman" w:hAnsi="Times New Roman" w:cs="Times New Roman"/>
        </w:rPr>
        <w:t xml:space="preserve">next </w:t>
      </w:r>
      <w:r w:rsidR="5D97E794" w:rsidRPr="604AC701">
        <w:rPr>
          <w:rFonts w:ascii="Times New Roman" w:eastAsia="Times New Roman" w:hAnsi="Times New Roman" w:cs="Times New Roman"/>
        </w:rPr>
        <w:t>1-day</w:t>
      </w:r>
      <w:r w:rsidR="30C2C426" w:rsidRPr="604AC701">
        <w:rPr>
          <w:rFonts w:ascii="Times New Roman" w:eastAsia="Times New Roman" w:hAnsi="Times New Roman" w:cs="Times New Roman"/>
        </w:rPr>
        <w:t xml:space="preserve"> stock price.</w:t>
      </w:r>
    </w:p>
    <w:p w14:paraId="20D24F33" w14:textId="77777777" w:rsidR="001C3D09" w:rsidRPr="00204062" w:rsidRDefault="001C3D09" w:rsidP="001C3D09">
      <w:pPr>
        <w:pStyle w:val="BodyText"/>
        <w:rPr>
          <w:rFonts w:ascii="Times New Roman" w:eastAsia="Times New Roman" w:hAnsi="Times New Roman" w:cs="Times New Roman"/>
        </w:rPr>
      </w:pPr>
    </w:p>
    <w:p w14:paraId="3F35236E" w14:textId="5FFE974A" w:rsidR="001C3D09" w:rsidRDefault="001A61F6" w:rsidP="001C3D09">
      <w:pPr>
        <w:pStyle w:val="Heading3"/>
        <w:tabs>
          <w:tab w:val="clear" w:pos="907"/>
          <w:tab w:val="num" w:pos="426"/>
        </w:tabs>
        <w:ind w:left="426" w:hanging="426"/>
        <w:rPr>
          <w:rFonts w:ascii="Times New Roman" w:eastAsia="Times New Roman" w:hAnsi="Times New Roman" w:cs="Times New Roman"/>
        </w:rPr>
      </w:pPr>
      <w:bookmarkStart w:id="46" w:name="_Toc126787542"/>
      <w:r w:rsidRPr="5F4BBD84">
        <w:rPr>
          <w:rFonts w:ascii="Times New Roman" w:eastAsia="Times New Roman" w:hAnsi="Times New Roman" w:cs="Times New Roman"/>
        </w:rPr>
        <w:t>Model C</w:t>
      </w:r>
      <w:r w:rsidR="001C3D09" w:rsidRPr="5F4BBD84">
        <w:rPr>
          <w:rFonts w:ascii="Times New Roman" w:eastAsia="Times New Roman" w:hAnsi="Times New Roman" w:cs="Times New Roman"/>
        </w:rPr>
        <w:t>: Performance evaluation &amp; Hyper-parameter Optimization</w:t>
      </w:r>
      <w:bookmarkEnd w:id="46"/>
    </w:p>
    <w:p w14:paraId="555526A5" w14:textId="153F8818" w:rsidR="00FD45EC" w:rsidRPr="00204062" w:rsidRDefault="00FD45EC" w:rsidP="00FD45EC">
      <w:pPr>
        <w:jc w:val="center"/>
        <w:rPr>
          <w:rFonts w:ascii="Times New Roman" w:eastAsia="Times New Roman" w:hAnsi="Times New Roman" w:cs="Times New Roman"/>
        </w:rPr>
      </w:pPr>
      <w:r w:rsidRPr="00204062">
        <w:rPr>
          <w:rFonts w:ascii="Times New Roman" w:hAnsi="Times New Roman" w:cs="Times New Roman"/>
        </w:rPr>
        <w:t xml:space="preserve"> </w:t>
      </w:r>
    </w:p>
    <w:tbl>
      <w:tblPr>
        <w:tblStyle w:val="TableGrid"/>
        <w:tblW w:w="0" w:type="auto"/>
        <w:tblLook w:val="0480" w:firstRow="0" w:lastRow="0" w:firstColumn="1" w:lastColumn="0" w:noHBand="0" w:noVBand="1"/>
      </w:tblPr>
      <w:tblGrid>
        <w:gridCol w:w="4675"/>
        <w:gridCol w:w="4675"/>
      </w:tblGrid>
      <w:tr w:rsidR="00FD45EC" w:rsidRPr="00204062" w14:paraId="642535C5" w14:textId="77777777" w:rsidTr="00FD45EC">
        <w:tc>
          <w:tcPr>
            <w:tcW w:w="4675" w:type="dxa"/>
          </w:tcPr>
          <w:p w14:paraId="37A307D1" w14:textId="77777777" w:rsidR="00FD45EC" w:rsidRPr="00204062" w:rsidRDefault="00FD45EC" w:rsidP="00FD45EC">
            <w:pPr>
              <w:jc w:val="center"/>
              <w:rPr>
                <w:rFonts w:ascii="Times New Roman" w:eastAsia="Times New Roman" w:hAnsi="Times New Roman" w:cs="Times New Roman"/>
              </w:rPr>
            </w:pPr>
            <w:r>
              <w:rPr>
                <w:noProof/>
                <w:lang w:val="en-US" w:eastAsia="zh-TW"/>
              </w:rPr>
              <w:drawing>
                <wp:inline distT="0" distB="0" distL="0" distR="0" wp14:anchorId="70B93C20" wp14:editId="590925F8">
                  <wp:extent cx="2511055" cy="1857917"/>
                  <wp:effectExtent l="0" t="0" r="3810" b="9525"/>
                  <wp:docPr id="5" name="Picture 5" descr="https://lh5.googleusercontent.com/teXv4muHwGsN4bXo8C27f9hetqurl6la2RIn0TuboQKVQDYgWfvP1m75dnM6eztn5dWCYG5VDd_jqz5FBl-WXKylsY4ppHGJWOV_K_BHkwju2HDLJnRmpFIkF5n7UmCgZQFd-5HUTfJjrQIGw8o7NtMuvQ=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2511055" cy="1857917"/>
                          </a:xfrm>
                          <a:prstGeom prst="rect">
                            <a:avLst/>
                          </a:prstGeom>
                        </pic:spPr>
                      </pic:pic>
                    </a:graphicData>
                  </a:graphic>
                </wp:inline>
              </w:drawing>
            </w:r>
          </w:p>
          <w:p w14:paraId="59B01A4C" w14:textId="2FAA1EFB" w:rsidR="00FD45EC" w:rsidRPr="00204062" w:rsidRDefault="008D7B88" w:rsidP="008D7B88">
            <w:pPr>
              <w:pStyle w:val="BodyText"/>
              <w:ind w:left="0"/>
              <w:jc w:val="center"/>
              <w:rPr>
                <w:rFonts w:ascii="Times New Roman" w:eastAsia="Times New Roman" w:hAnsi="Times New Roman" w:cs="Times New Roman"/>
              </w:rPr>
            </w:pPr>
            <w:r w:rsidRPr="5F4BBD84">
              <w:rPr>
                <w:rFonts w:ascii="Times New Roman" w:eastAsia="Times New Roman" w:hAnsi="Times New Roman" w:cs="Times New Roman"/>
                <w:i/>
                <w:sz w:val="18"/>
                <w:szCs w:val="18"/>
              </w:rPr>
              <w:t xml:space="preserve">Figure </w:t>
            </w:r>
            <w:r w:rsidRPr="00204062">
              <w:rPr>
                <w:rFonts w:ascii="Times New Roman" w:hAnsi="Times New Roman" w:cs="Times New Roman"/>
                <w:i/>
                <w:sz w:val="18"/>
                <w:szCs w:val="18"/>
              </w:rPr>
              <w:fldChar w:fldCharType="begin"/>
            </w:r>
            <w:r w:rsidRPr="00204062">
              <w:rPr>
                <w:rFonts w:ascii="Times New Roman" w:hAnsi="Times New Roman" w:cs="Times New Roman"/>
                <w:i/>
                <w:sz w:val="18"/>
                <w:szCs w:val="18"/>
              </w:rPr>
              <w:instrText xml:space="preserve"> SEQ Graph \* ARABIC </w:instrText>
            </w:r>
            <w:r w:rsidRPr="00204062">
              <w:rPr>
                <w:rFonts w:ascii="Times New Roman" w:hAnsi="Times New Roman" w:cs="Times New Roman"/>
                <w:i/>
                <w:sz w:val="18"/>
                <w:szCs w:val="18"/>
              </w:rPr>
              <w:fldChar w:fldCharType="separate"/>
            </w:r>
            <w:r>
              <w:rPr>
                <w:rFonts w:ascii="Times New Roman" w:hAnsi="Times New Roman" w:cs="Times New Roman"/>
                <w:i/>
                <w:noProof/>
                <w:sz w:val="18"/>
                <w:szCs w:val="18"/>
              </w:rPr>
              <w:t>7</w:t>
            </w:r>
            <w:r w:rsidRPr="00204062">
              <w:rPr>
                <w:rFonts w:ascii="Times New Roman" w:hAnsi="Times New Roman" w:cs="Times New Roman"/>
                <w:i/>
                <w:sz w:val="18"/>
                <w:szCs w:val="18"/>
              </w:rPr>
              <w:fldChar w:fldCharType="end"/>
            </w:r>
            <w:r w:rsidRPr="5F4BBD84">
              <w:rPr>
                <w:rFonts w:ascii="Times New Roman" w:eastAsia="Times New Roman" w:hAnsi="Times New Roman" w:cs="Times New Roman"/>
                <w:i/>
                <w:sz w:val="18"/>
                <w:szCs w:val="18"/>
              </w:rPr>
              <w:t>:</w:t>
            </w:r>
            <w:r w:rsidRPr="5F4BBD84">
              <w:rPr>
                <w:rFonts w:ascii="Times New Roman" w:eastAsia="Times New Roman" w:hAnsi="Times New Roman" w:cs="Times New Roman"/>
              </w:rPr>
              <w:t xml:space="preserve"> </w:t>
            </w:r>
            <w:r w:rsidRPr="5F4BBD84">
              <w:rPr>
                <w:rFonts w:ascii="Times New Roman" w:eastAsia="Times New Roman" w:hAnsi="Times New Roman" w:cs="Times New Roman"/>
                <w:i/>
                <w:sz w:val="18"/>
                <w:szCs w:val="18"/>
              </w:rPr>
              <w:t>Training loss against epoch</w:t>
            </w:r>
          </w:p>
        </w:tc>
        <w:tc>
          <w:tcPr>
            <w:tcW w:w="4675" w:type="dxa"/>
          </w:tcPr>
          <w:p w14:paraId="29518689" w14:textId="77777777" w:rsidR="00FD45EC" w:rsidRPr="00204062" w:rsidRDefault="00FD45EC" w:rsidP="00FD45EC">
            <w:pPr>
              <w:jc w:val="center"/>
              <w:rPr>
                <w:rFonts w:ascii="Times New Roman" w:eastAsia="Times New Roman" w:hAnsi="Times New Roman" w:cs="Times New Roman"/>
              </w:rPr>
            </w:pPr>
            <w:r>
              <w:rPr>
                <w:noProof/>
                <w:lang w:val="en-US" w:eastAsia="zh-TW"/>
              </w:rPr>
              <w:drawing>
                <wp:inline distT="0" distB="0" distL="0" distR="0" wp14:anchorId="4238FB6F" wp14:editId="5D5112BE">
                  <wp:extent cx="2476500" cy="1857375"/>
                  <wp:effectExtent l="0" t="0" r="0" b="9525"/>
                  <wp:docPr id="6" name="Picture 6" descr="https://lh6.googleusercontent.com/rFwYEWbSNQNCRuuGWXIXeaKkrzRcQP-U_76DneXfWAedDFTflaicahyWBl9_pa5RS5ISI4kqKMdfenK7QKsVNBYKhGG0kpBXUZU2057fuEm4YKdLYdseRtt78ceCRz1K6YCM5nijbtbyA7LZlgN2Xmgr_A=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2476500" cy="1857375"/>
                          </a:xfrm>
                          <a:prstGeom prst="rect">
                            <a:avLst/>
                          </a:prstGeom>
                        </pic:spPr>
                      </pic:pic>
                    </a:graphicData>
                  </a:graphic>
                </wp:inline>
              </w:drawing>
            </w:r>
          </w:p>
          <w:p w14:paraId="53EDC82D" w14:textId="1C6CA961" w:rsidR="00FD45EC" w:rsidRPr="00204062" w:rsidRDefault="008D7B88" w:rsidP="00FD45EC">
            <w:pPr>
              <w:jc w:val="center"/>
              <w:rPr>
                <w:rFonts w:ascii="Times New Roman" w:eastAsia="Times New Roman" w:hAnsi="Times New Roman" w:cs="Times New Roman"/>
              </w:rPr>
            </w:pPr>
            <w:r w:rsidRPr="5F4BBD84">
              <w:rPr>
                <w:rFonts w:ascii="Times New Roman" w:eastAsia="Times New Roman" w:hAnsi="Times New Roman" w:cs="Times New Roman"/>
                <w:i/>
                <w:sz w:val="18"/>
                <w:szCs w:val="18"/>
              </w:rPr>
              <w:t xml:space="preserve">Figure </w:t>
            </w:r>
            <w:r w:rsidRPr="00204062">
              <w:rPr>
                <w:rFonts w:ascii="Times New Roman" w:hAnsi="Times New Roman" w:cs="Times New Roman"/>
                <w:i/>
                <w:sz w:val="18"/>
                <w:szCs w:val="18"/>
              </w:rPr>
              <w:fldChar w:fldCharType="begin"/>
            </w:r>
            <w:r w:rsidRPr="00204062">
              <w:rPr>
                <w:rFonts w:ascii="Times New Roman" w:hAnsi="Times New Roman" w:cs="Times New Roman"/>
                <w:i/>
                <w:sz w:val="18"/>
                <w:szCs w:val="18"/>
              </w:rPr>
              <w:instrText xml:space="preserve"> SEQ Graph \* ARABIC </w:instrText>
            </w:r>
            <w:r w:rsidRPr="00204062">
              <w:rPr>
                <w:rFonts w:ascii="Times New Roman" w:hAnsi="Times New Roman" w:cs="Times New Roman"/>
                <w:i/>
                <w:sz w:val="18"/>
                <w:szCs w:val="18"/>
              </w:rPr>
              <w:fldChar w:fldCharType="separate"/>
            </w:r>
            <w:r>
              <w:rPr>
                <w:rFonts w:ascii="Times New Roman" w:hAnsi="Times New Roman" w:cs="Times New Roman"/>
                <w:i/>
                <w:noProof/>
                <w:sz w:val="18"/>
                <w:szCs w:val="18"/>
              </w:rPr>
              <w:t>7</w:t>
            </w:r>
            <w:r w:rsidRPr="00204062">
              <w:rPr>
                <w:rFonts w:ascii="Times New Roman" w:hAnsi="Times New Roman" w:cs="Times New Roman"/>
                <w:i/>
                <w:sz w:val="18"/>
                <w:szCs w:val="18"/>
              </w:rPr>
              <w:fldChar w:fldCharType="end"/>
            </w:r>
            <w:r w:rsidRPr="5F4BBD84">
              <w:rPr>
                <w:rFonts w:ascii="Times New Roman" w:eastAsia="Times New Roman" w:hAnsi="Times New Roman" w:cs="Times New Roman"/>
                <w:i/>
                <w:sz w:val="18"/>
                <w:szCs w:val="18"/>
              </w:rPr>
              <w:t>:</w:t>
            </w:r>
            <w:r w:rsidRPr="5F4BBD84">
              <w:rPr>
                <w:rFonts w:ascii="Times New Roman" w:eastAsia="Times New Roman" w:hAnsi="Times New Roman" w:cs="Times New Roman"/>
              </w:rPr>
              <w:t xml:space="preserve"> </w:t>
            </w:r>
            <w:r w:rsidRPr="5F4BBD84">
              <w:rPr>
                <w:rFonts w:ascii="Times New Roman" w:eastAsia="Times New Roman" w:hAnsi="Times New Roman" w:cs="Times New Roman"/>
                <w:i/>
                <w:sz w:val="18"/>
                <w:szCs w:val="18"/>
              </w:rPr>
              <w:t>Validation loss against epoch</w:t>
            </w:r>
          </w:p>
        </w:tc>
      </w:tr>
    </w:tbl>
    <w:p w14:paraId="534800C7" w14:textId="26132C26" w:rsidR="001C3D09" w:rsidRPr="00204062" w:rsidRDefault="684F10AF" w:rsidP="604AC701">
      <w:pPr>
        <w:rPr>
          <w:rFonts w:ascii="Times New Roman" w:eastAsia="Times New Roman" w:hAnsi="Times New Roman" w:cs="Times New Roman"/>
        </w:rPr>
      </w:pPr>
      <w:r w:rsidRPr="604AC701">
        <w:rPr>
          <w:rFonts w:ascii="Times New Roman" w:eastAsia="Times New Roman" w:hAnsi="Times New Roman" w:cs="Times New Roman"/>
        </w:rPr>
        <w:t xml:space="preserve">The model is trained by </w:t>
      </w:r>
      <w:r w:rsidR="1AAAFB3B" w:rsidRPr="604AC701">
        <w:rPr>
          <w:rFonts w:ascii="Times New Roman" w:eastAsia="Times New Roman" w:hAnsi="Times New Roman" w:cs="Times New Roman"/>
        </w:rPr>
        <w:t>A</w:t>
      </w:r>
      <w:r w:rsidRPr="604AC701">
        <w:rPr>
          <w:rFonts w:ascii="Times New Roman" w:eastAsia="Times New Roman" w:hAnsi="Times New Roman" w:cs="Times New Roman"/>
        </w:rPr>
        <w:t>dam as optimizer</w:t>
      </w:r>
      <w:r w:rsidR="0646687A" w:rsidRPr="604AC701">
        <w:rPr>
          <w:rFonts w:ascii="Times New Roman" w:eastAsia="Times New Roman" w:hAnsi="Times New Roman" w:cs="Times New Roman"/>
        </w:rPr>
        <w:t xml:space="preserve">. The range batch size tuning is from 1 to 128. </w:t>
      </w:r>
      <w:r w:rsidR="1DD729E0" w:rsidRPr="604AC701">
        <w:rPr>
          <w:rFonts w:ascii="Times New Roman" w:eastAsia="Times New Roman" w:hAnsi="Times New Roman" w:cs="Times New Roman"/>
        </w:rPr>
        <w:t>The loss function</w:t>
      </w:r>
      <w:r w:rsidR="78004336" w:rsidRPr="604AC701">
        <w:rPr>
          <w:rFonts w:ascii="Times New Roman" w:eastAsia="Times New Roman" w:hAnsi="Times New Roman" w:cs="Times New Roman"/>
        </w:rPr>
        <w:t xml:space="preserve"> and</w:t>
      </w:r>
      <w:r w:rsidR="0646687A" w:rsidRPr="604AC701">
        <w:rPr>
          <w:rFonts w:ascii="Times New Roman" w:eastAsia="Times New Roman" w:hAnsi="Times New Roman" w:cs="Times New Roman"/>
        </w:rPr>
        <w:t xml:space="preserve"> </w:t>
      </w:r>
      <w:r w:rsidR="70E0A1D2" w:rsidRPr="604AC701">
        <w:rPr>
          <w:rFonts w:ascii="Times New Roman" w:eastAsia="Times New Roman" w:hAnsi="Times New Roman" w:cs="Times New Roman"/>
        </w:rPr>
        <w:t xml:space="preserve">mean square error </w:t>
      </w:r>
      <w:r w:rsidR="1E42F6FA" w:rsidRPr="604AC701">
        <w:rPr>
          <w:rFonts w:ascii="Times New Roman" w:eastAsia="Times New Roman" w:hAnsi="Times New Roman" w:cs="Times New Roman"/>
        </w:rPr>
        <w:t xml:space="preserve">for </w:t>
      </w:r>
      <w:r w:rsidR="485A8E48" w:rsidRPr="604AC701">
        <w:rPr>
          <w:rFonts w:ascii="Times New Roman" w:eastAsia="Times New Roman" w:hAnsi="Times New Roman" w:cs="Times New Roman"/>
        </w:rPr>
        <w:t>A</w:t>
      </w:r>
      <w:r w:rsidR="1E42F6FA" w:rsidRPr="604AC701">
        <w:rPr>
          <w:rFonts w:ascii="Times New Roman" w:eastAsia="Times New Roman" w:hAnsi="Times New Roman" w:cs="Times New Roman"/>
        </w:rPr>
        <w:t xml:space="preserve">dam optimizer with 128 batch size </w:t>
      </w:r>
      <w:r w:rsidR="0646687A" w:rsidRPr="604AC701">
        <w:rPr>
          <w:rFonts w:ascii="Times New Roman" w:eastAsia="Times New Roman" w:hAnsi="Times New Roman" w:cs="Times New Roman"/>
        </w:rPr>
        <w:t>can dec</w:t>
      </w:r>
      <w:r w:rsidR="23B98E22" w:rsidRPr="604AC701">
        <w:rPr>
          <w:rFonts w:ascii="Times New Roman" w:eastAsia="Times New Roman" w:hAnsi="Times New Roman" w:cs="Times New Roman"/>
        </w:rPr>
        <w:t>lare normally.</w:t>
      </w:r>
      <w:r w:rsidR="43D9DDE7" w:rsidRPr="604AC701">
        <w:rPr>
          <w:rFonts w:ascii="Times New Roman" w:eastAsia="Times New Roman" w:hAnsi="Times New Roman" w:cs="Times New Roman"/>
        </w:rPr>
        <w:t xml:space="preserve"> </w:t>
      </w:r>
      <w:r w:rsidR="05F270FC" w:rsidRPr="604AC701">
        <w:rPr>
          <w:rFonts w:ascii="Times New Roman" w:eastAsia="Times New Roman" w:hAnsi="Times New Roman" w:cs="Times New Roman"/>
        </w:rPr>
        <w:t xml:space="preserve">In case, the loss function </w:t>
      </w:r>
      <w:r w:rsidR="443C002F" w:rsidRPr="604AC701">
        <w:rPr>
          <w:rFonts w:ascii="Times New Roman" w:eastAsia="Times New Roman" w:hAnsi="Times New Roman" w:cs="Times New Roman"/>
        </w:rPr>
        <w:t>declares</w:t>
      </w:r>
      <w:r w:rsidR="05F270FC" w:rsidRPr="604AC701">
        <w:rPr>
          <w:rFonts w:ascii="Times New Roman" w:eastAsia="Times New Roman" w:hAnsi="Times New Roman" w:cs="Times New Roman"/>
        </w:rPr>
        <w:t xml:space="preserve"> in a fast rate</w:t>
      </w:r>
      <w:r w:rsidR="045A3975" w:rsidRPr="604AC701">
        <w:rPr>
          <w:rFonts w:ascii="Times New Roman" w:eastAsia="Times New Roman" w:hAnsi="Times New Roman" w:cs="Times New Roman"/>
        </w:rPr>
        <w:t>, so it is possible to do further tuning in the model parameters or learning rate to re</w:t>
      </w:r>
      <w:r w:rsidR="3B01FD7D" w:rsidRPr="604AC701">
        <w:rPr>
          <w:rFonts w:ascii="Times New Roman" w:eastAsia="Times New Roman" w:hAnsi="Times New Roman" w:cs="Times New Roman"/>
        </w:rPr>
        <w:t>duce the rate of declaring</w:t>
      </w:r>
      <w:r w:rsidR="045A3975" w:rsidRPr="604AC701">
        <w:rPr>
          <w:rFonts w:ascii="Times New Roman" w:eastAsia="Times New Roman" w:hAnsi="Times New Roman" w:cs="Times New Roman"/>
        </w:rPr>
        <w:t>.</w:t>
      </w:r>
      <w:r w:rsidR="05F270FC" w:rsidRPr="604AC701">
        <w:rPr>
          <w:rFonts w:ascii="Times New Roman" w:eastAsia="Times New Roman" w:hAnsi="Times New Roman" w:cs="Times New Roman"/>
        </w:rPr>
        <w:t xml:space="preserve"> </w:t>
      </w:r>
    </w:p>
    <w:p w14:paraId="236ED419" w14:textId="3BA239D1" w:rsidR="008D7B88" w:rsidRDefault="008D7B88" w:rsidP="00FD45EC">
      <w:pPr>
        <w:jc w:val="center"/>
        <w:rPr>
          <w:rFonts w:ascii="Times New Roman" w:eastAsia="Times New Roman" w:hAnsi="Times New Roman" w:cs="Times New Roman"/>
        </w:rPr>
      </w:pPr>
    </w:p>
    <w:p w14:paraId="1DD107B0" w14:textId="5A65AA4A" w:rsidR="008D7B88" w:rsidRPr="00204062" w:rsidRDefault="008D7B88" w:rsidP="00FD45EC">
      <w:pPr>
        <w:jc w:val="center"/>
        <w:rPr>
          <w:rFonts w:ascii="Times New Roman" w:eastAsia="Times New Roman" w:hAnsi="Times New Roman" w:cs="Times New Roman"/>
        </w:rPr>
      </w:pPr>
      <w:r>
        <w:rPr>
          <w:noProof/>
        </w:rPr>
        <w:drawing>
          <wp:inline distT="0" distB="0" distL="0" distR="0" wp14:anchorId="3E5C43D5" wp14:editId="6841FEB2">
            <wp:extent cx="5943600" cy="2624210"/>
            <wp:effectExtent l="0" t="0" r="0" b="5080"/>
            <wp:docPr id="11" name="Picture 11" descr="https://lh6.googleusercontent.com/gNBdxwjkmFpuekeWwzPYikWiVOMUmJxazoQsm2HYutNUCl9-TO0hiSd9JjuFEMw9Co7ltltn4NKm9oqhr7r5ZyfcaXVOImoCPL_1vxH1P5Jihm1ayqruftG_BsEusgzxM4cFmjy9cmLkqZMU6rVDgbxgS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943600" cy="2624210"/>
                    </a:xfrm>
                    <a:prstGeom prst="rect">
                      <a:avLst/>
                    </a:prstGeom>
                  </pic:spPr>
                </pic:pic>
              </a:graphicData>
            </a:graphic>
          </wp:inline>
        </w:drawing>
      </w:r>
      <w:proofErr w:type="gramStart"/>
      <w:r w:rsidR="6515D00D" w:rsidRPr="604AC701">
        <w:rPr>
          <w:rFonts w:ascii="Times New Roman" w:eastAsia="Times New Roman" w:hAnsi="Times New Roman" w:cs="Times New Roman"/>
          <w:i/>
          <w:iCs/>
          <w:sz w:val="18"/>
          <w:szCs w:val="18"/>
        </w:rPr>
        <w:t>Figure :</w:t>
      </w:r>
      <w:proofErr w:type="gramEnd"/>
      <w:r w:rsidR="6515D00D" w:rsidRPr="604AC701">
        <w:rPr>
          <w:rFonts w:ascii="Times New Roman" w:eastAsia="Times New Roman" w:hAnsi="Times New Roman" w:cs="Times New Roman"/>
          <w:i/>
          <w:iCs/>
          <w:sz w:val="18"/>
          <w:szCs w:val="18"/>
        </w:rPr>
        <w:t xml:space="preserve"> Costco Prediction</w:t>
      </w:r>
    </w:p>
    <w:p w14:paraId="312644CE" w14:textId="78E4C903" w:rsidR="00D97994" w:rsidRPr="00204062" w:rsidRDefault="5C7C0F11" w:rsidP="001C3D09">
      <w:pPr>
        <w:pStyle w:val="BodyText"/>
        <w:ind w:left="0"/>
        <w:rPr>
          <w:rFonts w:ascii="Times New Roman" w:eastAsia="Times New Roman" w:hAnsi="Times New Roman" w:cs="Times New Roman"/>
        </w:rPr>
      </w:pPr>
      <w:r w:rsidRPr="5F4BBD84">
        <w:rPr>
          <w:rFonts w:ascii="Times New Roman" w:eastAsia="Times New Roman" w:hAnsi="Times New Roman" w:cs="Times New Roman"/>
        </w:rPr>
        <w:t xml:space="preserve">The lines graph shows the actual price and model predictions with </w:t>
      </w:r>
      <w:r w:rsidR="3BCE81AA" w:rsidRPr="5F4BBD84">
        <w:rPr>
          <w:rFonts w:ascii="Times New Roman" w:eastAsia="Times New Roman" w:hAnsi="Times New Roman" w:cs="Times New Roman"/>
        </w:rPr>
        <w:t xml:space="preserve">hyper-parameters tuning. The predictions by SGD </w:t>
      </w:r>
      <w:r w:rsidR="6BF1385C" w:rsidRPr="5F4BBD84">
        <w:rPr>
          <w:rFonts w:ascii="Times New Roman" w:eastAsia="Times New Roman" w:hAnsi="Times New Roman" w:cs="Times New Roman"/>
        </w:rPr>
        <w:t xml:space="preserve">with 0.001 learning rate do </w:t>
      </w:r>
      <w:r w:rsidR="0D22F7E6" w:rsidRPr="5F4BBD84">
        <w:rPr>
          <w:rFonts w:ascii="Times New Roman" w:eastAsia="Times New Roman" w:hAnsi="Times New Roman" w:cs="Times New Roman"/>
        </w:rPr>
        <w:t xml:space="preserve">not align with </w:t>
      </w:r>
      <w:r w:rsidR="3F7EE271" w:rsidRPr="5F4BBD84">
        <w:rPr>
          <w:rFonts w:ascii="Times New Roman" w:eastAsia="Times New Roman" w:hAnsi="Times New Roman" w:cs="Times New Roman"/>
        </w:rPr>
        <w:t>the actual prices. The main reason is</w:t>
      </w:r>
      <w:r w:rsidR="2179518D" w:rsidRPr="5F4BBD84">
        <w:rPr>
          <w:rFonts w:ascii="Times New Roman" w:eastAsia="Times New Roman" w:hAnsi="Times New Roman" w:cs="Times New Roman"/>
        </w:rPr>
        <w:t xml:space="preserve"> the model is vanished in local minimum</w:t>
      </w:r>
      <w:r w:rsidR="3428E297" w:rsidRPr="5F4BBD84">
        <w:rPr>
          <w:rFonts w:ascii="Times New Roman" w:eastAsia="Times New Roman" w:hAnsi="Times New Roman" w:cs="Times New Roman"/>
        </w:rPr>
        <w:t>. The prediction</w:t>
      </w:r>
      <w:r w:rsidR="3172ACFA" w:rsidRPr="5F4BBD84">
        <w:rPr>
          <w:rFonts w:ascii="Times New Roman" w:eastAsia="Times New Roman" w:hAnsi="Times New Roman" w:cs="Times New Roman"/>
        </w:rPr>
        <w:t>s</w:t>
      </w:r>
      <w:r w:rsidR="3428E297" w:rsidRPr="5F4BBD84">
        <w:rPr>
          <w:rFonts w:ascii="Times New Roman" w:eastAsia="Times New Roman" w:hAnsi="Times New Roman" w:cs="Times New Roman"/>
        </w:rPr>
        <w:t xml:space="preserve"> by Adam with learning</w:t>
      </w:r>
      <w:r w:rsidR="3F70A957" w:rsidRPr="5F4BBD84">
        <w:rPr>
          <w:rFonts w:ascii="Times New Roman" w:eastAsia="Times New Roman" w:hAnsi="Times New Roman" w:cs="Times New Roman"/>
        </w:rPr>
        <w:t xml:space="preserve"> rate</w:t>
      </w:r>
      <w:r w:rsidR="1759F326" w:rsidRPr="5F4BBD84">
        <w:rPr>
          <w:rFonts w:ascii="Times New Roman" w:eastAsia="Times New Roman" w:hAnsi="Times New Roman" w:cs="Times New Roman"/>
        </w:rPr>
        <w:t xml:space="preserve"> </w:t>
      </w:r>
      <w:r w:rsidR="3644F560" w:rsidRPr="5F4BBD84">
        <w:rPr>
          <w:rFonts w:ascii="Times New Roman" w:eastAsia="Times New Roman" w:hAnsi="Times New Roman" w:cs="Times New Roman"/>
        </w:rPr>
        <w:t xml:space="preserve">= 0.001 </w:t>
      </w:r>
      <w:r w:rsidR="1759F326" w:rsidRPr="5F4BBD84">
        <w:rPr>
          <w:rFonts w:ascii="Times New Roman" w:eastAsia="Times New Roman" w:hAnsi="Times New Roman" w:cs="Times New Roman"/>
        </w:rPr>
        <w:t xml:space="preserve">can generally forecast the </w:t>
      </w:r>
      <w:r w:rsidR="4B2DBA43" w:rsidRPr="5F4BBD84">
        <w:rPr>
          <w:rFonts w:ascii="Times New Roman" w:eastAsia="Times New Roman" w:hAnsi="Times New Roman" w:cs="Times New Roman"/>
        </w:rPr>
        <w:t xml:space="preserve">approximate </w:t>
      </w:r>
      <w:r w:rsidR="1759F326" w:rsidRPr="5F4BBD84">
        <w:rPr>
          <w:rFonts w:ascii="Times New Roman" w:eastAsia="Times New Roman" w:hAnsi="Times New Roman" w:cs="Times New Roman"/>
        </w:rPr>
        <w:t>trend of the stock price.</w:t>
      </w:r>
    </w:p>
    <w:p w14:paraId="6F826FAF" w14:textId="4EAFC6CE" w:rsidR="31554C9F" w:rsidRPr="00204062" w:rsidRDefault="008D7B88" w:rsidP="604AC701">
      <w:pPr>
        <w:pStyle w:val="BodyText"/>
        <w:ind w:left="0"/>
        <w:jc w:val="center"/>
        <w:rPr>
          <w:rFonts w:ascii="Times New Roman" w:eastAsia="Times New Roman" w:hAnsi="Times New Roman" w:cs="Times New Roman"/>
        </w:rPr>
      </w:pPr>
      <w:r>
        <w:rPr>
          <w:noProof/>
        </w:rPr>
        <w:lastRenderedPageBreak/>
        <w:drawing>
          <wp:inline distT="0" distB="0" distL="0" distR="0" wp14:anchorId="7298ADB6" wp14:editId="26F1731F">
            <wp:extent cx="5943600" cy="2609176"/>
            <wp:effectExtent l="0" t="0" r="0" b="1270"/>
            <wp:docPr id="3" name="Picture 3" descr="https://lh5.googleusercontent.com/Qz8iDcWKyXc-VbjfDy9NoSUJTdP7n2fgZdPuoWN80YfOvuRICrj_BvZDkcgbxJV8mVKKEres4H_vRjKQ6BatwrAcoQonQ3mcJPaPalnhATstnqaLhnVszEx9NIzEQIRLvQqeoyJtDvKOEricMLDVK1i9mg=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943600" cy="2609176"/>
                    </a:xfrm>
                    <a:prstGeom prst="rect">
                      <a:avLst/>
                    </a:prstGeom>
                  </pic:spPr>
                </pic:pic>
              </a:graphicData>
            </a:graphic>
          </wp:inline>
        </w:drawing>
      </w:r>
      <w:proofErr w:type="gramStart"/>
      <w:r w:rsidR="50B13D4C" w:rsidRPr="604AC701">
        <w:rPr>
          <w:rFonts w:ascii="Times New Roman" w:eastAsia="Times New Roman" w:hAnsi="Times New Roman" w:cs="Times New Roman"/>
          <w:i/>
          <w:iCs/>
          <w:sz w:val="18"/>
          <w:szCs w:val="18"/>
        </w:rPr>
        <w:t>Figure :</w:t>
      </w:r>
      <w:proofErr w:type="gramEnd"/>
      <w:r w:rsidR="50B13D4C" w:rsidRPr="604AC701">
        <w:rPr>
          <w:rFonts w:ascii="Times New Roman" w:eastAsia="Times New Roman" w:hAnsi="Times New Roman" w:cs="Times New Roman"/>
          <w:i/>
          <w:iCs/>
          <w:sz w:val="18"/>
          <w:szCs w:val="18"/>
        </w:rPr>
        <w:t xml:space="preserve"> Difference between actual and prediction</w:t>
      </w:r>
    </w:p>
    <w:p w14:paraId="04B497D4" w14:textId="59EA86A3" w:rsidR="006672B7" w:rsidRPr="004C3341" w:rsidRDefault="5DC25F7F" w:rsidP="604AC701">
      <w:pPr>
        <w:pStyle w:val="BodyText"/>
        <w:ind w:left="0"/>
        <w:jc w:val="both"/>
        <w:rPr>
          <w:rFonts w:ascii="Times New Roman" w:eastAsia="Times New Roman" w:hAnsi="Times New Roman" w:cs="Times New Roman"/>
        </w:rPr>
      </w:pPr>
      <w:r w:rsidRPr="604AC701">
        <w:rPr>
          <w:rFonts w:ascii="Times New Roman" w:eastAsia="Times New Roman" w:hAnsi="Times New Roman" w:cs="Times New Roman"/>
        </w:rPr>
        <w:t>The</w:t>
      </w:r>
      <w:r w:rsidR="5AF5FA2D" w:rsidRPr="604AC701">
        <w:rPr>
          <w:rFonts w:ascii="Times New Roman" w:eastAsia="Times New Roman" w:hAnsi="Times New Roman" w:cs="Times New Roman"/>
        </w:rPr>
        <w:t xml:space="preserve"> actual movement</w:t>
      </w:r>
      <w:r w:rsidR="4C96AE17" w:rsidRPr="604AC701">
        <w:rPr>
          <w:rFonts w:ascii="Times New Roman" w:eastAsia="Times New Roman" w:hAnsi="Times New Roman" w:cs="Times New Roman"/>
        </w:rPr>
        <w:t>s of the</w:t>
      </w:r>
      <w:r w:rsidR="15F8C55F" w:rsidRPr="604AC701">
        <w:rPr>
          <w:rFonts w:ascii="Times New Roman" w:eastAsia="Times New Roman" w:hAnsi="Times New Roman" w:cs="Times New Roman"/>
        </w:rPr>
        <w:t xml:space="preserve"> price and </w:t>
      </w:r>
      <w:r w:rsidR="4788EB8B" w:rsidRPr="604AC701">
        <w:rPr>
          <w:rFonts w:ascii="Times New Roman" w:eastAsia="Times New Roman" w:hAnsi="Times New Roman" w:cs="Times New Roman"/>
        </w:rPr>
        <w:t>predictions</w:t>
      </w:r>
      <w:r w:rsidR="7BF49DBB" w:rsidRPr="604AC701">
        <w:rPr>
          <w:rFonts w:ascii="Times New Roman" w:eastAsia="Times New Roman" w:hAnsi="Times New Roman" w:cs="Times New Roman"/>
        </w:rPr>
        <w:t xml:space="preserve"> are around 0, but </w:t>
      </w:r>
      <w:r w:rsidR="0D7BCFDE" w:rsidRPr="604AC701">
        <w:rPr>
          <w:rFonts w:ascii="Times New Roman" w:eastAsia="Times New Roman" w:hAnsi="Times New Roman" w:cs="Times New Roman"/>
        </w:rPr>
        <w:t xml:space="preserve">the peaks and turning points of them are </w:t>
      </w:r>
      <w:r w:rsidR="6CCE4276" w:rsidRPr="604AC701">
        <w:rPr>
          <w:rFonts w:ascii="Times New Roman" w:eastAsia="Times New Roman" w:hAnsi="Times New Roman" w:cs="Times New Roman"/>
        </w:rPr>
        <w:t xml:space="preserve">not align to each other. Therefore, it reflects that </w:t>
      </w:r>
      <w:r w:rsidR="25FF8C10" w:rsidRPr="604AC701">
        <w:rPr>
          <w:rFonts w:ascii="Times New Roman" w:eastAsia="Times New Roman" w:hAnsi="Times New Roman" w:cs="Times New Roman"/>
        </w:rPr>
        <w:t xml:space="preserve">the predictions can catch the </w:t>
      </w:r>
      <w:r w:rsidR="463017B3" w:rsidRPr="604AC701">
        <w:rPr>
          <w:rFonts w:ascii="Times New Roman" w:eastAsia="Times New Roman" w:hAnsi="Times New Roman" w:cs="Times New Roman"/>
        </w:rPr>
        <w:t>general trend and the momentum</w:t>
      </w:r>
      <w:r w:rsidR="60884B3D" w:rsidRPr="604AC701">
        <w:rPr>
          <w:rFonts w:ascii="Times New Roman" w:eastAsia="Times New Roman" w:hAnsi="Times New Roman" w:cs="Times New Roman"/>
        </w:rPr>
        <w:t xml:space="preserve">, instead of the detail feature and daily movement. </w:t>
      </w:r>
      <w:r w:rsidR="6CCE4276" w:rsidRPr="604AC701">
        <w:rPr>
          <w:rFonts w:ascii="Times New Roman" w:eastAsia="Times New Roman" w:hAnsi="Times New Roman" w:cs="Times New Roman"/>
        </w:rPr>
        <w:t xml:space="preserve"> </w:t>
      </w:r>
    </w:p>
    <w:p w14:paraId="49956E48" w14:textId="77777777" w:rsidR="006672B7" w:rsidRPr="004C3341" w:rsidRDefault="006672B7" w:rsidP="004C3341">
      <w:pPr>
        <w:pStyle w:val="BodyText"/>
        <w:rPr>
          <w:rFonts w:ascii="Times New Roman" w:eastAsia="Times New Roman" w:hAnsi="Times New Roman" w:cs="Times New Roman"/>
        </w:rPr>
      </w:pPr>
    </w:p>
    <w:p w14:paraId="7ACF69AE" w14:textId="3D88C990" w:rsidR="40E8C489" w:rsidRDefault="40E8C489">
      <w:pPr>
        <w:rPr>
          <w:rFonts w:ascii="Times New Roman" w:eastAsia="Times New Roman" w:hAnsi="Times New Roman" w:cs="Times New Roman"/>
        </w:rPr>
      </w:pPr>
      <w:r w:rsidRPr="5F4BBD84">
        <w:rPr>
          <w:rFonts w:ascii="Times New Roman" w:eastAsia="Times New Roman" w:hAnsi="Times New Roman" w:cs="Times New Roman"/>
        </w:rPr>
        <w:br w:type="page"/>
      </w:r>
    </w:p>
    <w:p w14:paraId="521C6FEC" w14:textId="3507AED7" w:rsidR="004C3341" w:rsidRPr="004C3341" w:rsidRDefault="004C3341" w:rsidP="004C3341">
      <w:pPr>
        <w:pStyle w:val="Heading1"/>
        <w:numPr>
          <w:ilvl w:val="0"/>
          <w:numId w:val="5"/>
        </w:numPr>
        <w:tabs>
          <w:tab w:val="clear" w:pos="907"/>
          <w:tab w:val="num" w:pos="360"/>
        </w:tabs>
        <w:spacing w:before="0"/>
        <w:rPr>
          <w:rFonts w:ascii="Times New Roman" w:eastAsia="Times New Roman" w:hAnsi="Times New Roman" w:cs="Times New Roman"/>
        </w:rPr>
      </w:pPr>
      <w:bookmarkStart w:id="47" w:name="_Toc126736511"/>
      <w:bookmarkStart w:id="48" w:name="_Toc126787543"/>
      <w:r w:rsidRPr="5F4BBD84">
        <w:rPr>
          <w:rFonts w:ascii="Times New Roman" w:eastAsia="Times New Roman" w:hAnsi="Times New Roman" w:cs="Times New Roman"/>
        </w:rPr>
        <w:lastRenderedPageBreak/>
        <w:t>CONCLUSIONS</w:t>
      </w:r>
      <w:bookmarkEnd w:id="47"/>
      <w:bookmarkEnd w:id="48"/>
    </w:p>
    <w:p w14:paraId="55E125C3" w14:textId="2D0D8AFA" w:rsidR="46540E2E" w:rsidRDefault="46540E2E" w:rsidP="40E8C489">
      <w:pPr>
        <w:rPr>
          <w:rFonts w:ascii="Times New Roman" w:eastAsia="Times New Roman" w:hAnsi="Times New Roman" w:cs="Times New Roman"/>
          <w:lang w:val="en-US"/>
        </w:rPr>
      </w:pPr>
      <w:r w:rsidRPr="5F4BBD84">
        <w:rPr>
          <w:rFonts w:ascii="Times New Roman" w:eastAsia="Times New Roman" w:hAnsi="Times New Roman" w:cs="Times New Roman"/>
          <w:lang w:val="en-US"/>
        </w:rPr>
        <w:t xml:space="preserve">Deep learning is </w:t>
      </w:r>
      <w:r w:rsidR="3C7448DC" w:rsidRPr="5F4BBD84">
        <w:rPr>
          <w:rFonts w:ascii="Times New Roman" w:eastAsia="Times New Roman" w:hAnsi="Times New Roman" w:cs="Times New Roman"/>
          <w:lang w:val="en-US"/>
        </w:rPr>
        <w:t xml:space="preserve">an </w:t>
      </w:r>
      <w:r w:rsidRPr="5F4BBD84">
        <w:rPr>
          <w:rFonts w:ascii="Times New Roman" w:eastAsia="Times New Roman" w:hAnsi="Times New Roman" w:cs="Times New Roman"/>
          <w:lang w:val="en-US"/>
        </w:rPr>
        <w:t xml:space="preserve">advanced method to predict </w:t>
      </w:r>
      <w:r w:rsidR="4B277F51" w:rsidRPr="5F4BBD84">
        <w:rPr>
          <w:rFonts w:ascii="Times New Roman" w:eastAsia="Times New Roman" w:hAnsi="Times New Roman" w:cs="Times New Roman"/>
          <w:lang w:val="en-US"/>
        </w:rPr>
        <w:t>s</w:t>
      </w:r>
      <w:r w:rsidRPr="5F4BBD84">
        <w:rPr>
          <w:rFonts w:ascii="Times New Roman" w:eastAsia="Times New Roman" w:hAnsi="Times New Roman" w:cs="Times New Roman"/>
          <w:lang w:val="en-US"/>
        </w:rPr>
        <w:t>tock price prediction</w:t>
      </w:r>
      <w:r w:rsidR="4431DBC9" w:rsidRPr="5F4BBD84">
        <w:rPr>
          <w:rFonts w:ascii="Times New Roman" w:eastAsia="Times New Roman" w:hAnsi="Times New Roman" w:cs="Times New Roman"/>
          <w:lang w:val="en-US"/>
        </w:rPr>
        <w:t xml:space="preserve">. However, it has its own limitations. </w:t>
      </w:r>
      <w:proofErr w:type="gramStart"/>
      <w:r w:rsidR="404EFAD4" w:rsidRPr="5F4BBD84">
        <w:rPr>
          <w:rFonts w:ascii="Times New Roman" w:eastAsia="Times New Roman" w:hAnsi="Times New Roman" w:cs="Times New Roman"/>
          <w:lang w:val="en-US"/>
        </w:rPr>
        <w:t>In order to</w:t>
      </w:r>
      <w:proofErr w:type="gramEnd"/>
      <w:r w:rsidR="404EFAD4" w:rsidRPr="5F4BBD84">
        <w:rPr>
          <w:rFonts w:ascii="Times New Roman" w:eastAsia="Times New Roman" w:hAnsi="Times New Roman" w:cs="Times New Roman"/>
          <w:lang w:val="en-US"/>
        </w:rPr>
        <w:t xml:space="preserve"> </w:t>
      </w:r>
      <w:r w:rsidR="4431DBC9" w:rsidRPr="5F4BBD84">
        <w:rPr>
          <w:rFonts w:ascii="Times New Roman" w:eastAsia="Times New Roman" w:hAnsi="Times New Roman" w:cs="Times New Roman"/>
          <w:lang w:val="en-US"/>
        </w:rPr>
        <w:t>extract more information</w:t>
      </w:r>
      <w:r w:rsidR="4F770FC3" w:rsidRPr="5F4BBD84">
        <w:rPr>
          <w:rFonts w:ascii="Times New Roman" w:eastAsia="Times New Roman" w:hAnsi="Times New Roman" w:cs="Times New Roman"/>
          <w:lang w:val="en-US"/>
        </w:rPr>
        <w:t xml:space="preserve">, collecting more data </w:t>
      </w:r>
      <w:r w:rsidR="3B5888A2" w:rsidRPr="5F4BBD84">
        <w:rPr>
          <w:rFonts w:ascii="Times New Roman" w:eastAsia="Times New Roman" w:hAnsi="Times New Roman" w:cs="Times New Roman"/>
          <w:lang w:val="en-US"/>
        </w:rPr>
        <w:t xml:space="preserve">types </w:t>
      </w:r>
      <w:r w:rsidR="4F770FC3" w:rsidRPr="5F4BBD84">
        <w:rPr>
          <w:rFonts w:ascii="Times New Roman" w:eastAsia="Times New Roman" w:hAnsi="Times New Roman" w:cs="Times New Roman"/>
          <w:lang w:val="en-US"/>
        </w:rPr>
        <w:t>would be the priority</w:t>
      </w:r>
      <w:r w:rsidR="57DFBC3A" w:rsidRPr="5F4BBD84">
        <w:rPr>
          <w:rFonts w:ascii="Times New Roman" w:eastAsia="Times New Roman" w:hAnsi="Times New Roman" w:cs="Times New Roman"/>
          <w:lang w:val="en-US"/>
        </w:rPr>
        <w:t xml:space="preserve"> such that a model with high complexity could be built. </w:t>
      </w:r>
      <w:r w:rsidR="4CFCAF83" w:rsidRPr="5F4BBD84">
        <w:rPr>
          <w:rFonts w:ascii="Times New Roman" w:eastAsia="Times New Roman" w:hAnsi="Times New Roman" w:cs="Times New Roman"/>
          <w:lang w:val="en-US"/>
        </w:rPr>
        <w:t xml:space="preserve">When we </w:t>
      </w:r>
      <w:r w:rsidR="4400B440" w:rsidRPr="5F4BBD84">
        <w:rPr>
          <w:rFonts w:ascii="Times New Roman" w:eastAsia="Times New Roman" w:hAnsi="Times New Roman" w:cs="Times New Roman"/>
          <w:lang w:val="en-US"/>
        </w:rPr>
        <w:t xml:space="preserve">add more input features to the model, it does not improve the prediction accuracy, in contrast to our hypothesis that deep learning model would </w:t>
      </w:r>
      <w:r w:rsidR="1966F986" w:rsidRPr="5F4BBD84">
        <w:rPr>
          <w:rFonts w:ascii="Times New Roman" w:eastAsia="Times New Roman" w:hAnsi="Times New Roman" w:cs="Times New Roman"/>
          <w:lang w:val="en-US"/>
        </w:rPr>
        <w:t xml:space="preserve">be able to </w:t>
      </w:r>
      <w:r w:rsidR="60EF9C6C" w:rsidRPr="5F4BBD84">
        <w:rPr>
          <w:rFonts w:ascii="Times New Roman" w:eastAsia="Times New Roman" w:hAnsi="Times New Roman" w:cs="Times New Roman"/>
          <w:lang w:val="en-US"/>
        </w:rPr>
        <w:t xml:space="preserve">learn to weigh more towards important features and ignore those features with negligible impact on the prediction accuracy. Therefore, </w:t>
      </w:r>
      <w:r w:rsidR="28A791BE" w:rsidRPr="5F4BBD84">
        <w:rPr>
          <w:rFonts w:ascii="Times New Roman" w:eastAsia="Times New Roman" w:hAnsi="Times New Roman" w:cs="Times New Roman"/>
          <w:lang w:val="en-US"/>
        </w:rPr>
        <w:t>it is concluded that less is more for this project. A simple model with only the historical price of the stock itself performed the best.</w:t>
      </w:r>
    </w:p>
    <w:p w14:paraId="676B4C47" w14:textId="08E6A43B" w:rsidR="57DFBC3A" w:rsidRDefault="57DFBC3A" w:rsidP="40E8C489">
      <w:pPr>
        <w:rPr>
          <w:rFonts w:ascii="Times New Roman" w:eastAsia="Times New Roman" w:hAnsi="Times New Roman" w:cs="Times New Roman"/>
          <w:lang w:val="en-US"/>
        </w:rPr>
      </w:pPr>
      <w:r w:rsidRPr="5F4BBD84">
        <w:rPr>
          <w:rFonts w:ascii="Times New Roman" w:eastAsia="Times New Roman" w:hAnsi="Times New Roman" w:cs="Times New Roman"/>
          <w:lang w:val="en-US"/>
        </w:rPr>
        <w:t>Throughout our project, the choice of optimizers plays a significan</w:t>
      </w:r>
      <w:r w:rsidR="1C34C704" w:rsidRPr="5F4BBD84">
        <w:rPr>
          <w:rFonts w:ascii="Times New Roman" w:eastAsia="Times New Roman" w:hAnsi="Times New Roman" w:cs="Times New Roman"/>
          <w:lang w:val="en-US"/>
        </w:rPr>
        <w:t>t</w:t>
      </w:r>
      <w:r w:rsidRPr="5F4BBD84">
        <w:rPr>
          <w:rFonts w:ascii="Times New Roman" w:eastAsia="Times New Roman" w:hAnsi="Times New Roman" w:cs="Times New Roman"/>
          <w:lang w:val="en-US"/>
        </w:rPr>
        <w:t xml:space="preserve"> role </w:t>
      </w:r>
      <w:r w:rsidR="32B52047" w:rsidRPr="5F4BBD84">
        <w:rPr>
          <w:rFonts w:ascii="Times New Roman" w:eastAsia="Times New Roman" w:hAnsi="Times New Roman" w:cs="Times New Roman"/>
          <w:lang w:val="en-US"/>
        </w:rPr>
        <w:t>in</w:t>
      </w:r>
      <w:r w:rsidRPr="5F4BBD84">
        <w:rPr>
          <w:rFonts w:ascii="Times New Roman" w:eastAsia="Times New Roman" w:hAnsi="Times New Roman" w:cs="Times New Roman"/>
          <w:lang w:val="en-US"/>
        </w:rPr>
        <w:t xml:space="preserve"> the accuracy of the prediction.</w:t>
      </w:r>
      <w:r w:rsidR="4E45FFA2" w:rsidRPr="5F4BBD84">
        <w:rPr>
          <w:rFonts w:ascii="Times New Roman" w:eastAsia="Times New Roman" w:hAnsi="Times New Roman" w:cs="Times New Roman"/>
          <w:lang w:val="en-US"/>
        </w:rPr>
        <w:t xml:space="preserve"> </w:t>
      </w:r>
      <w:r w:rsidR="1E5A0C49" w:rsidRPr="5F4BBD84">
        <w:rPr>
          <w:rFonts w:ascii="Times New Roman" w:eastAsia="Times New Roman" w:hAnsi="Times New Roman" w:cs="Times New Roman"/>
          <w:lang w:val="en-US"/>
        </w:rPr>
        <w:t>Adaptive Moment Estimation Algorithm (“</w:t>
      </w:r>
      <w:r w:rsidR="4E45FFA2" w:rsidRPr="5F4BBD84">
        <w:rPr>
          <w:rFonts w:ascii="Times New Roman" w:eastAsia="Times New Roman" w:hAnsi="Times New Roman" w:cs="Times New Roman"/>
          <w:lang w:val="en-US"/>
        </w:rPr>
        <w:t>A</w:t>
      </w:r>
      <w:r w:rsidR="4F8783AA" w:rsidRPr="5F4BBD84">
        <w:rPr>
          <w:rFonts w:ascii="Times New Roman" w:eastAsia="Times New Roman" w:hAnsi="Times New Roman" w:cs="Times New Roman"/>
          <w:lang w:val="en-US"/>
        </w:rPr>
        <w:t>DAM</w:t>
      </w:r>
      <w:r w:rsidR="20A91440" w:rsidRPr="5F4BBD84">
        <w:rPr>
          <w:rFonts w:ascii="Times New Roman" w:eastAsia="Times New Roman" w:hAnsi="Times New Roman" w:cs="Times New Roman"/>
          <w:lang w:val="en-US"/>
        </w:rPr>
        <w:t>”)</w:t>
      </w:r>
      <w:r w:rsidR="4F8783AA" w:rsidRPr="5F4BBD84">
        <w:rPr>
          <w:rFonts w:ascii="Times New Roman" w:eastAsia="Times New Roman" w:hAnsi="Times New Roman" w:cs="Times New Roman"/>
          <w:lang w:val="en-US"/>
        </w:rPr>
        <w:t xml:space="preserve"> </w:t>
      </w:r>
      <w:r w:rsidR="1044819C" w:rsidRPr="5F4BBD84">
        <w:rPr>
          <w:rFonts w:ascii="Times New Roman" w:eastAsia="Times New Roman" w:hAnsi="Times New Roman" w:cs="Times New Roman"/>
          <w:lang w:val="en-US"/>
        </w:rPr>
        <w:t>appears to outperform other</w:t>
      </w:r>
      <w:r w:rsidR="31C5C399" w:rsidRPr="5F4BBD84">
        <w:rPr>
          <w:rFonts w:ascii="Times New Roman" w:eastAsia="Times New Roman" w:hAnsi="Times New Roman" w:cs="Times New Roman"/>
          <w:lang w:val="en-US"/>
        </w:rPr>
        <w:t xml:space="preserve"> optimizers, for example Stochastic Gradient Descent (“SGD”)</w:t>
      </w:r>
      <w:r w:rsidR="72CEAFB7" w:rsidRPr="5F4BBD84">
        <w:rPr>
          <w:rFonts w:ascii="Times New Roman" w:eastAsia="Times New Roman" w:hAnsi="Times New Roman" w:cs="Times New Roman"/>
          <w:lang w:val="en-US"/>
        </w:rPr>
        <w:t xml:space="preserve"> and Root Mean Square Propagation (“</w:t>
      </w:r>
      <w:proofErr w:type="spellStart"/>
      <w:r w:rsidR="72CEAFB7" w:rsidRPr="5F4BBD84">
        <w:rPr>
          <w:rFonts w:ascii="Times New Roman" w:eastAsia="Times New Roman" w:hAnsi="Times New Roman" w:cs="Times New Roman"/>
          <w:lang w:val="en-US"/>
        </w:rPr>
        <w:t>RMSProp</w:t>
      </w:r>
      <w:proofErr w:type="spellEnd"/>
      <w:r w:rsidR="72CEAFB7" w:rsidRPr="5F4BBD84">
        <w:rPr>
          <w:rFonts w:ascii="Times New Roman" w:eastAsia="Times New Roman" w:hAnsi="Times New Roman" w:cs="Times New Roman"/>
          <w:lang w:val="en-US"/>
        </w:rPr>
        <w:t>”)</w:t>
      </w:r>
      <w:r w:rsidR="31C5C399" w:rsidRPr="5F4BBD84">
        <w:rPr>
          <w:rFonts w:ascii="Times New Roman" w:eastAsia="Times New Roman" w:hAnsi="Times New Roman" w:cs="Times New Roman"/>
          <w:lang w:val="en-US"/>
        </w:rPr>
        <w:t xml:space="preserve"> in terms of the speed of convergence and prediction accuracy</w:t>
      </w:r>
      <w:r w:rsidR="355190AF" w:rsidRPr="5F4BBD84">
        <w:rPr>
          <w:rFonts w:ascii="Times New Roman" w:eastAsia="Times New Roman" w:hAnsi="Times New Roman" w:cs="Times New Roman"/>
          <w:lang w:val="en-US"/>
        </w:rPr>
        <w:t xml:space="preserve"> which proved our hypothesis.</w:t>
      </w:r>
    </w:p>
    <w:p w14:paraId="7439C8EF" w14:textId="6C65D313" w:rsidR="6686D30E" w:rsidRDefault="6686D30E" w:rsidP="40E8C489">
      <w:pPr>
        <w:rPr>
          <w:rFonts w:ascii="Times New Roman" w:eastAsia="Times New Roman" w:hAnsi="Times New Roman" w:cs="Times New Roman"/>
          <w:lang w:val="en-US"/>
        </w:rPr>
      </w:pPr>
      <w:r w:rsidRPr="5F4BBD84">
        <w:rPr>
          <w:rFonts w:ascii="Times New Roman" w:eastAsia="Times New Roman" w:hAnsi="Times New Roman" w:cs="Times New Roman"/>
          <w:lang w:val="en-US"/>
        </w:rPr>
        <w:t>However, even the best model selected with the hyper-parameter tuning</w:t>
      </w:r>
      <w:r w:rsidR="7E99C0AA" w:rsidRPr="5F4BBD84">
        <w:rPr>
          <w:rFonts w:ascii="Times New Roman" w:eastAsia="Times New Roman" w:hAnsi="Times New Roman" w:cs="Times New Roman"/>
          <w:lang w:val="en-US"/>
        </w:rPr>
        <w:t>,</w:t>
      </w:r>
      <w:r w:rsidR="267CB576" w:rsidRPr="5F4BBD84">
        <w:rPr>
          <w:rFonts w:ascii="Times New Roman" w:eastAsia="Times New Roman" w:hAnsi="Times New Roman" w:cs="Times New Roman"/>
          <w:lang w:val="en-US"/>
        </w:rPr>
        <w:t xml:space="preserve"> </w:t>
      </w:r>
      <w:r w:rsidR="5CF20819" w:rsidRPr="5F4BBD84">
        <w:rPr>
          <w:rFonts w:ascii="Times New Roman" w:eastAsia="Times New Roman" w:hAnsi="Times New Roman" w:cs="Times New Roman"/>
          <w:lang w:val="en-US"/>
        </w:rPr>
        <w:t>is not able to perform well in the period of high volatility which is characterized by the sharp turnaround. A simple model with historical price is only trying to capt</w:t>
      </w:r>
      <w:r w:rsidR="0D4E6F48" w:rsidRPr="5F4BBD84">
        <w:rPr>
          <w:rFonts w:ascii="Times New Roman" w:eastAsia="Times New Roman" w:hAnsi="Times New Roman" w:cs="Times New Roman"/>
          <w:lang w:val="en-US"/>
        </w:rPr>
        <w:t>ure the momentum of price movements of macro-economic environment as well as the cash flow from other markets.</w:t>
      </w:r>
    </w:p>
    <w:p w14:paraId="2752DBB4" w14:textId="6195BE19" w:rsidR="40E8C489" w:rsidRDefault="40E8C489" w:rsidP="40E8C489">
      <w:pPr>
        <w:rPr>
          <w:rFonts w:ascii="Times New Roman" w:eastAsia="Times New Roman" w:hAnsi="Times New Roman" w:cs="Times New Roman"/>
          <w:lang w:val="en-US"/>
        </w:rPr>
      </w:pPr>
    </w:p>
    <w:p w14:paraId="2950E3D2" w14:textId="55543B7A" w:rsidR="40E8C489" w:rsidRDefault="40E8C489">
      <w:pPr>
        <w:rPr>
          <w:rFonts w:ascii="Times New Roman" w:eastAsia="Times New Roman" w:hAnsi="Times New Roman" w:cs="Times New Roman"/>
        </w:rPr>
      </w:pPr>
      <w:r w:rsidRPr="5F4BBD84">
        <w:rPr>
          <w:rFonts w:ascii="Times New Roman" w:eastAsia="Times New Roman" w:hAnsi="Times New Roman" w:cs="Times New Roman"/>
        </w:rPr>
        <w:br w:type="page"/>
      </w:r>
    </w:p>
    <w:p w14:paraId="51142C8D" w14:textId="3BA239D1" w:rsidR="004C3341" w:rsidRDefault="004C3341" w:rsidP="004C3341">
      <w:pPr>
        <w:pStyle w:val="Heading1"/>
        <w:numPr>
          <w:ilvl w:val="0"/>
          <w:numId w:val="5"/>
        </w:numPr>
        <w:tabs>
          <w:tab w:val="clear" w:pos="907"/>
          <w:tab w:val="num" w:pos="360"/>
        </w:tabs>
        <w:spacing w:before="0"/>
        <w:rPr>
          <w:rFonts w:ascii="Times New Roman" w:eastAsia="Times New Roman" w:hAnsi="Times New Roman" w:cs="Times New Roman"/>
        </w:rPr>
      </w:pPr>
      <w:bookmarkStart w:id="49" w:name="_Toc126736512"/>
      <w:bookmarkStart w:id="50" w:name="_Toc126787544"/>
      <w:r w:rsidRPr="5F4BBD84">
        <w:rPr>
          <w:rFonts w:ascii="Times New Roman" w:eastAsia="Times New Roman" w:hAnsi="Times New Roman" w:cs="Times New Roman"/>
        </w:rPr>
        <w:lastRenderedPageBreak/>
        <w:t>REFERENCES</w:t>
      </w:r>
      <w:bookmarkEnd w:id="49"/>
      <w:bookmarkEnd w:id="50"/>
    </w:p>
    <w:p w14:paraId="11394080" w14:textId="42CDFC5F" w:rsidR="3468AD42" w:rsidRDefault="3468AD42"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rPr>
        <w:t>[</w:t>
      </w:r>
      <w:r w:rsidR="006672B7" w:rsidRPr="5F4BBD84">
        <w:rPr>
          <w:rFonts w:ascii="Times New Roman" w:eastAsia="Times New Roman" w:hAnsi="Times New Roman" w:cs="Times New Roman"/>
        </w:rPr>
        <w:t>1</w:t>
      </w:r>
      <w:r w:rsidRPr="5F4BBD84">
        <w:rPr>
          <w:rFonts w:ascii="Times New Roman" w:eastAsia="Times New Roman" w:hAnsi="Times New Roman" w:cs="Times New Roman"/>
        </w:rPr>
        <w:t xml:space="preserve">] </w:t>
      </w:r>
      <w:r>
        <w:tab/>
      </w:r>
      <w:r w:rsidRPr="5F4BBD84">
        <w:rPr>
          <w:rFonts w:ascii="Times New Roman" w:eastAsia="Times New Roman" w:hAnsi="Times New Roman" w:cs="Times New Roman"/>
        </w:rPr>
        <w:t xml:space="preserve">Data Collection:   </w:t>
      </w:r>
    </w:p>
    <w:p w14:paraId="2E6F6AF4" w14:textId="317AF60D" w:rsidR="3468AD42" w:rsidRPr="00204062" w:rsidRDefault="3468AD42"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b/>
        </w:rPr>
        <w:t xml:space="preserve">Stock price: </w:t>
      </w:r>
      <w:r w:rsidRPr="5F4BBD84">
        <w:rPr>
          <w:rFonts w:ascii="Times New Roman" w:eastAsia="Times New Roman" w:hAnsi="Times New Roman" w:cs="Times New Roman"/>
        </w:rPr>
        <w:t>(consumer staples) (2 days close price) Ticke</w:t>
      </w:r>
      <w:r w:rsidR="1F02E69B" w:rsidRPr="5F4BBD84">
        <w:rPr>
          <w:rFonts w:ascii="Times New Roman" w:eastAsia="Times New Roman" w:hAnsi="Times New Roman" w:cs="Times New Roman"/>
        </w:rPr>
        <w:t>r</w:t>
      </w:r>
      <w:r w:rsidRPr="5F4BBD84">
        <w:rPr>
          <w:rFonts w:ascii="Times New Roman" w:eastAsia="Times New Roman" w:hAnsi="Times New Roman" w:cs="Times New Roman"/>
        </w:rPr>
        <w:t xml:space="preserve">: WMT // PG // NSRGY // KO // PEP // COST Source: Google Finance </w:t>
      </w:r>
    </w:p>
    <w:p w14:paraId="1FBA725F" w14:textId="62E993ED" w:rsidR="3468AD42" w:rsidRPr="00204062" w:rsidRDefault="3468AD42"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rPr>
        <w:t xml:space="preserve"> </w:t>
      </w:r>
    </w:p>
    <w:p w14:paraId="685022A3" w14:textId="6AD7A86F" w:rsidR="3468AD42" w:rsidRPr="00204062" w:rsidRDefault="3468AD42"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b/>
        </w:rPr>
        <w:t xml:space="preserve">US Interest Rate (treasury): </w:t>
      </w:r>
      <w:r w:rsidRPr="5F4BBD84">
        <w:rPr>
          <w:rFonts w:ascii="Times New Roman" w:eastAsia="Times New Roman" w:hAnsi="Times New Roman" w:cs="Times New Roman"/>
        </w:rPr>
        <w:t xml:space="preserve"> https://home.treasury.gov/resource-center/data-chart-center/interest-rates/TextView?type=daily_treasury_yield_curve&amp;field_tdr_date_value=2022 </w:t>
      </w:r>
    </w:p>
    <w:p w14:paraId="1F800A3E" w14:textId="1B3D7241" w:rsidR="3468AD42" w:rsidRPr="00204062" w:rsidRDefault="3468AD42"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rPr>
        <w:t xml:space="preserve"> </w:t>
      </w:r>
    </w:p>
    <w:p w14:paraId="78341351" w14:textId="7C93B154" w:rsidR="3468AD42" w:rsidRDefault="3468AD42" w:rsidP="7F404A3F">
      <w:pPr>
        <w:pStyle w:val="BodyText"/>
        <w:ind w:left="0"/>
        <w:rPr>
          <w:rFonts w:ascii="Times New Roman" w:eastAsia="Times New Roman" w:hAnsi="Times New Roman" w:cs="Times New Roman"/>
        </w:rPr>
      </w:pPr>
      <w:r w:rsidRPr="5F4BBD84">
        <w:rPr>
          <w:rFonts w:ascii="Times New Roman" w:eastAsia="Times New Roman" w:hAnsi="Times New Roman" w:cs="Times New Roman"/>
          <w:b/>
        </w:rPr>
        <w:t xml:space="preserve">US Dollar </w:t>
      </w:r>
      <w:r w:rsidR="18BA4F91" w:rsidRPr="5F4BBD84">
        <w:rPr>
          <w:rFonts w:ascii="Times New Roman" w:eastAsia="Times New Roman" w:hAnsi="Times New Roman" w:cs="Times New Roman"/>
          <w:b/>
        </w:rPr>
        <w:t>Index:</w:t>
      </w:r>
      <w:r w:rsidR="6DFBE49E" w:rsidRPr="5F4BBD84">
        <w:rPr>
          <w:rFonts w:ascii="Times New Roman" w:eastAsia="Times New Roman" w:hAnsi="Times New Roman" w:cs="Times New Roman"/>
          <w:b/>
        </w:rPr>
        <w:t xml:space="preserve"> </w:t>
      </w:r>
      <w:r w:rsidRPr="5F4BBD84">
        <w:rPr>
          <w:rFonts w:ascii="Times New Roman" w:eastAsia="Times New Roman" w:hAnsi="Times New Roman" w:cs="Times New Roman"/>
        </w:rPr>
        <w:t xml:space="preserve">https://finance.yahoo.com/quote/DX-Y.NYB </w:t>
      </w:r>
    </w:p>
    <w:p w14:paraId="7C96CEB5" w14:textId="0DFF47A1" w:rsidR="3468AD42" w:rsidRPr="00204062" w:rsidRDefault="3468AD42"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rPr>
        <w:t xml:space="preserve"> </w:t>
      </w:r>
    </w:p>
    <w:p w14:paraId="389F66E9" w14:textId="75288BEB" w:rsidR="3468AD42" w:rsidRDefault="3468AD42"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b/>
        </w:rPr>
        <w:t xml:space="preserve">Credit </w:t>
      </w:r>
      <w:r w:rsidR="6B53824D" w:rsidRPr="5F4BBD84">
        <w:rPr>
          <w:rFonts w:ascii="Times New Roman" w:eastAsia="Times New Roman" w:hAnsi="Times New Roman" w:cs="Times New Roman"/>
          <w:b/>
        </w:rPr>
        <w:t>S</w:t>
      </w:r>
      <w:r w:rsidRPr="5F4BBD84">
        <w:rPr>
          <w:rFonts w:ascii="Times New Roman" w:eastAsia="Times New Roman" w:hAnsi="Times New Roman" w:cs="Times New Roman"/>
          <w:b/>
        </w:rPr>
        <w:t>pread</w:t>
      </w:r>
      <w:r w:rsidR="7C16A9F1" w:rsidRPr="5F4BBD84">
        <w:rPr>
          <w:rFonts w:ascii="Times New Roman" w:eastAsia="Times New Roman" w:hAnsi="Times New Roman" w:cs="Times New Roman"/>
          <w:b/>
        </w:rPr>
        <w:t>:</w:t>
      </w:r>
      <w:r w:rsidR="22B923AF" w:rsidRPr="5F4BBD84">
        <w:rPr>
          <w:rFonts w:ascii="Times New Roman" w:eastAsia="Times New Roman" w:hAnsi="Times New Roman" w:cs="Times New Roman"/>
        </w:rPr>
        <w:t xml:space="preserve"> </w:t>
      </w:r>
      <w:r w:rsidRPr="5F4BBD84">
        <w:rPr>
          <w:rFonts w:ascii="Times New Roman" w:eastAsia="Times New Roman" w:hAnsi="Times New Roman" w:cs="Times New Roman"/>
        </w:rPr>
        <w:t xml:space="preserve">ICE </w:t>
      </w:r>
      <w:proofErr w:type="spellStart"/>
      <w:r w:rsidRPr="5F4BBD84">
        <w:rPr>
          <w:rFonts w:ascii="Times New Roman" w:eastAsia="Times New Roman" w:hAnsi="Times New Roman" w:cs="Times New Roman"/>
        </w:rPr>
        <w:t>BofA</w:t>
      </w:r>
      <w:proofErr w:type="spellEnd"/>
      <w:r w:rsidRPr="5F4BBD84">
        <w:rPr>
          <w:rFonts w:ascii="Times New Roman" w:eastAsia="Times New Roman" w:hAnsi="Times New Roman" w:cs="Times New Roman"/>
        </w:rPr>
        <w:t xml:space="preserve"> US Corporate Index Option-Adjusted Spread</w:t>
      </w:r>
      <w:r w:rsidR="02BB1A3F" w:rsidRPr="5F4BBD84">
        <w:rPr>
          <w:rFonts w:ascii="Times New Roman" w:eastAsia="Times New Roman" w:hAnsi="Times New Roman" w:cs="Times New Roman"/>
        </w:rPr>
        <w:t xml:space="preserve">: </w:t>
      </w:r>
      <w:r w:rsidRPr="5F4BBD84">
        <w:rPr>
          <w:rFonts w:ascii="Times New Roman" w:eastAsia="Times New Roman" w:hAnsi="Times New Roman" w:cs="Times New Roman"/>
        </w:rPr>
        <w:t xml:space="preserve">https://fred.stlouisfed.org/series/BAMLC0A0CM </w:t>
      </w:r>
    </w:p>
    <w:p w14:paraId="0FAD720F" w14:textId="6AE271B8" w:rsidR="3468AD42" w:rsidRPr="00204062" w:rsidRDefault="3468AD42"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rPr>
        <w:t xml:space="preserve"> </w:t>
      </w:r>
    </w:p>
    <w:p w14:paraId="3DEFEF71" w14:textId="67F9C997" w:rsidR="6F195A94" w:rsidRPr="00204062" w:rsidRDefault="6F195A94"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b/>
        </w:rPr>
        <w:t>CPI:</w:t>
      </w:r>
      <w:r w:rsidR="3468AD42" w:rsidRPr="5F4BBD84">
        <w:rPr>
          <w:rFonts w:ascii="Times New Roman" w:eastAsia="Times New Roman" w:hAnsi="Times New Roman" w:cs="Times New Roman"/>
          <w:b/>
        </w:rPr>
        <w:t xml:space="preserve"> </w:t>
      </w:r>
      <w:r w:rsidR="3468AD42" w:rsidRPr="5F4BBD84">
        <w:rPr>
          <w:rFonts w:ascii="Times New Roman" w:eastAsia="Times New Roman" w:hAnsi="Times New Roman" w:cs="Times New Roman"/>
        </w:rPr>
        <w:t xml:space="preserve">U.S. Consumer Price Index (CPI) MoM dataset: https://www.kaggle.com/datasets/poormohammadf/us-consumer-price-index-cpi-mom-create-alert </w:t>
      </w:r>
    </w:p>
    <w:p w14:paraId="4C0E8C4F" w14:textId="2771D019" w:rsidR="3468AD42" w:rsidRPr="00204062" w:rsidRDefault="3468AD42"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rPr>
        <w:t xml:space="preserve"> </w:t>
      </w:r>
    </w:p>
    <w:p w14:paraId="5823A0AC" w14:textId="52082411" w:rsidR="3468AD42" w:rsidRPr="00204062" w:rsidRDefault="3468AD42"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b/>
        </w:rPr>
        <w:t>Unemployment Rate</w:t>
      </w:r>
      <w:r w:rsidR="5BF73E92" w:rsidRPr="5F4BBD84">
        <w:rPr>
          <w:rFonts w:ascii="Times New Roman" w:eastAsia="Times New Roman" w:hAnsi="Times New Roman" w:cs="Times New Roman"/>
          <w:b/>
        </w:rPr>
        <w:t>:</w:t>
      </w:r>
      <w:r w:rsidR="5BF73E92" w:rsidRPr="5F4BBD84">
        <w:rPr>
          <w:rFonts w:ascii="Times New Roman" w:eastAsia="Times New Roman" w:hAnsi="Times New Roman" w:cs="Times New Roman"/>
        </w:rPr>
        <w:t xml:space="preserve"> </w:t>
      </w:r>
      <w:r w:rsidRPr="5F4BBD84">
        <w:rPr>
          <w:rFonts w:ascii="Times New Roman" w:eastAsia="Times New Roman" w:hAnsi="Times New Roman" w:cs="Times New Roman"/>
        </w:rPr>
        <w:t xml:space="preserve">https://fred.stlouisfed.org/series/UNRATE </w:t>
      </w:r>
    </w:p>
    <w:p w14:paraId="20C79EC6" w14:textId="3A58BB46" w:rsidR="3468AD42" w:rsidRPr="00204062" w:rsidRDefault="3468AD42" w:rsidP="536BB211">
      <w:pPr>
        <w:pStyle w:val="BodyText"/>
        <w:ind w:left="0"/>
        <w:rPr>
          <w:rFonts w:ascii="Times New Roman" w:eastAsia="Times New Roman" w:hAnsi="Times New Roman" w:cs="Times New Roman"/>
        </w:rPr>
      </w:pPr>
      <w:r w:rsidRPr="5F4BBD84">
        <w:rPr>
          <w:rFonts w:ascii="Times New Roman" w:eastAsia="Times New Roman" w:hAnsi="Times New Roman" w:cs="Times New Roman"/>
        </w:rPr>
        <w:t xml:space="preserve"> </w:t>
      </w:r>
    </w:p>
    <w:p w14:paraId="46258E2D" w14:textId="706F2FBD" w:rsidR="536BB211" w:rsidRDefault="536BB211" w:rsidP="536BB211">
      <w:pPr>
        <w:pStyle w:val="BodyText"/>
        <w:ind w:left="0"/>
        <w:rPr>
          <w:rFonts w:ascii="Times New Roman" w:eastAsia="Times New Roman" w:hAnsi="Times New Roman" w:cs="Times New Roman"/>
        </w:rPr>
      </w:pPr>
    </w:p>
    <w:p w14:paraId="3B462F75" w14:textId="77777777" w:rsidR="006672B7" w:rsidRPr="006672B7" w:rsidRDefault="006672B7" w:rsidP="006672B7">
      <w:pPr>
        <w:pStyle w:val="BodyText"/>
        <w:ind w:left="0"/>
        <w:rPr>
          <w:rFonts w:ascii="Times New Roman" w:eastAsia="Times New Roman" w:hAnsi="Times New Roman" w:cs="Times New Roman"/>
        </w:rPr>
      </w:pPr>
    </w:p>
    <w:sectPr w:rsidR="006672B7" w:rsidRPr="006672B7">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73243" w14:textId="77777777" w:rsidR="00391B01" w:rsidRDefault="00391B01" w:rsidP="004C3341">
      <w:pPr>
        <w:spacing w:after="0" w:line="240" w:lineRule="auto"/>
      </w:pPr>
      <w:r>
        <w:separator/>
      </w:r>
    </w:p>
  </w:endnote>
  <w:endnote w:type="continuationSeparator" w:id="0">
    <w:p w14:paraId="3B283550" w14:textId="77777777" w:rsidR="00391B01" w:rsidRDefault="00391B01" w:rsidP="004C3341">
      <w:pPr>
        <w:spacing w:after="0" w:line="240" w:lineRule="auto"/>
      </w:pPr>
      <w:r>
        <w:continuationSeparator/>
      </w:r>
    </w:p>
  </w:endnote>
  <w:endnote w:type="continuationNotice" w:id="1">
    <w:p w14:paraId="4CB20CDC" w14:textId="77777777" w:rsidR="00391B01" w:rsidRDefault="00391B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759492"/>
      <w:docPartObj>
        <w:docPartGallery w:val="Page Numbers (Bottom of Page)"/>
        <w:docPartUnique/>
      </w:docPartObj>
    </w:sdtPr>
    <w:sdtEndPr>
      <w:rPr>
        <w:noProof/>
      </w:rPr>
    </w:sdtEndPr>
    <w:sdtContent>
      <w:p w14:paraId="4C8B2BA1" w14:textId="6AD36949" w:rsidR="00D525D3" w:rsidRDefault="00D525D3">
        <w:pPr>
          <w:pStyle w:val="Footer"/>
          <w:jc w:val="center"/>
        </w:pPr>
        <w:r>
          <w:fldChar w:fldCharType="begin"/>
        </w:r>
        <w:r>
          <w:instrText xml:space="preserve"> PAGE   \* MERGEFORMAT </w:instrText>
        </w:r>
        <w:r>
          <w:fldChar w:fldCharType="separate"/>
        </w:r>
        <w:r w:rsidR="006F79FA">
          <w:rPr>
            <w:noProof/>
          </w:rPr>
          <w:t>15</w:t>
        </w:r>
        <w:r>
          <w:rPr>
            <w:noProof/>
          </w:rPr>
          <w:fldChar w:fldCharType="end"/>
        </w:r>
      </w:p>
    </w:sdtContent>
  </w:sdt>
  <w:p w14:paraId="1824794B" w14:textId="77777777" w:rsidR="00D525D3" w:rsidRDefault="00D525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DB6F8" w14:textId="77777777" w:rsidR="00391B01" w:rsidRDefault="00391B01" w:rsidP="004C3341">
      <w:pPr>
        <w:spacing w:after="0" w:line="240" w:lineRule="auto"/>
      </w:pPr>
      <w:r>
        <w:separator/>
      </w:r>
    </w:p>
  </w:footnote>
  <w:footnote w:type="continuationSeparator" w:id="0">
    <w:p w14:paraId="2A34159D" w14:textId="77777777" w:rsidR="00391B01" w:rsidRDefault="00391B01" w:rsidP="004C3341">
      <w:pPr>
        <w:spacing w:after="0" w:line="240" w:lineRule="auto"/>
      </w:pPr>
      <w:r>
        <w:continuationSeparator/>
      </w:r>
    </w:p>
  </w:footnote>
  <w:footnote w:type="continuationNotice" w:id="1">
    <w:p w14:paraId="1B590A99" w14:textId="77777777" w:rsidR="00391B01" w:rsidRDefault="00391B0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479"/>
    <w:multiLevelType w:val="multilevel"/>
    <w:tmpl w:val="6C46206A"/>
    <w:lvl w:ilvl="0">
      <w:start w:val="1"/>
      <w:numFmt w:val="decimal"/>
      <w:pStyle w:val="Heading1"/>
      <w:lvlText w:val="%1.0"/>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upperLetter"/>
      <w:pStyle w:val="Heading5"/>
      <w:suff w:val="nothing"/>
      <w:lvlText w:val="Appendix %5"/>
      <w:lvlJc w:val="left"/>
      <w:pPr>
        <w:ind w:left="4026" w:hanging="907"/>
      </w:pPr>
      <w:rPr>
        <w:rFonts w:ascii="Tahoma" w:hAnsi="Tahoma" w:hint="default"/>
        <w:b/>
        <w:i w:val="0"/>
        <w:caps w:val="0"/>
        <w:color w:val="auto"/>
        <w:sz w:val="22"/>
        <w:u w:val="none"/>
      </w:rPr>
    </w:lvl>
    <w:lvl w:ilvl="5">
      <w:start w:val="1"/>
      <w:numFmt w:val="upperLetter"/>
      <w:lvlRestart w:val="0"/>
      <w:pStyle w:val="Heading6"/>
      <w:suff w:val="nothing"/>
      <w:lvlText w:val="Appendix %6 (Continued)"/>
      <w:lvlJc w:val="left"/>
      <w:pPr>
        <w:ind w:left="907" w:hanging="907"/>
      </w:pPr>
      <w:rPr>
        <w:rFonts w:ascii="Tahoma" w:hAnsi="Tahoma" w:hint="default"/>
        <w:b/>
        <w:i w:val="0"/>
        <w:caps w:val="0"/>
        <w:color w:val="auto"/>
        <w:sz w:val="22"/>
        <w:u w:val="none"/>
      </w:rPr>
    </w:lvl>
    <w:lvl w:ilvl="6">
      <w:start w:val="1"/>
      <w:numFmt w:val="decimal"/>
      <w:pStyle w:val="Heading7"/>
      <w:lvlText w:val="%5.%7"/>
      <w:lvlJc w:val="left"/>
      <w:pPr>
        <w:tabs>
          <w:tab w:val="num" w:pos="907"/>
        </w:tabs>
        <w:ind w:left="907" w:hanging="907"/>
      </w:pPr>
    </w:lvl>
    <w:lvl w:ilvl="7">
      <w:start w:val="1"/>
      <w:numFmt w:val="decimal"/>
      <w:pStyle w:val="Heading8"/>
      <w:lvlText w:val="%5.%7.%8"/>
      <w:lvlJc w:val="left"/>
      <w:pPr>
        <w:tabs>
          <w:tab w:val="num" w:pos="907"/>
        </w:tabs>
        <w:ind w:left="907" w:hanging="907"/>
      </w:pPr>
    </w:lvl>
    <w:lvl w:ilvl="8">
      <w:start w:val="1"/>
      <w:numFmt w:val="decimal"/>
      <w:pStyle w:val="Heading9"/>
      <w:lvlText w:val="%5.%7.%8.%9"/>
      <w:lvlJc w:val="left"/>
      <w:pPr>
        <w:tabs>
          <w:tab w:val="num" w:pos="907"/>
        </w:tabs>
        <w:ind w:left="907" w:hanging="907"/>
      </w:pPr>
    </w:lvl>
  </w:abstractNum>
  <w:abstractNum w:abstractNumId="1" w15:restartNumberingAfterBreak="0">
    <w:nsid w:val="0BABD5FE"/>
    <w:multiLevelType w:val="hybridMultilevel"/>
    <w:tmpl w:val="5CC44784"/>
    <w:lvl w:ilvl="0" w:tplc="605E7BB2">
      <w:start w:val="1"/>
      <w:numFmt w:val="bullet"/>
      <w:lvlText w:val=""/>
      <w:lvlJc w:val="left"/>
      <w:pPr>
        <w:ind w:left="720" w:hanging="360"/>
      </w:pPr>
      <w:rPr>
        <w:rFonts w:ascii="Symbol" w:hAnsi="Symbol" w:hint="default"/>
      </w:rPr>
    </w:lvl>
    <w:lvl w:ilvl="1" w:tplc="CFEAB8E4">
      <w:start w:val="1"/>
      <w:numFmt w:val="bullet"/>
      <w:lvlText w:val=""/>
      <w:lvlJc w:val="left"/>
      <w:pPr>
        <w:ind w:left="1440" w:hanging="360"/>
      </w:pPr>
      <w:rPr>
        <w:rFonts w:ascii="Symbol" w:hAnsi="Symbol" w:hint="default"/>
      </w:rPr>
    </w:lvl>
    <w:lvl w:ilvl="2" w:tplc="74FA2A32">
      <w:start w:val="1"/>
      <w:numFmt w:val="bullet"/>
      <w:lvlText w:val=""/>
      <w:lvlJc w:val="left"/>
      <w:pPr>
        <w:ind w:left="2160" w:hanging="360"/>
      </w:pPr>
      <w:rPr>
        <w:rFonts w:ascii="Wingdings" w:hAnsi="Wingdings" w:hint="default"/>
      </w:rPr>
    </w:lvl>
    <w:lvl w:ilvl="3" w:tplc="07E0A096">
      <w:start w:val="1"/>
      <w:numFmt w:val="bullet"/>
      <w:lvlText w:val=""/>
      <w:lvlJc w:val="left"/>
      <w:pPr>
        <w:ind w:left="2880" w:hanging="360"/>
      </w:pPr>
      <w:rPr>
        <w:rFonts w:ascii="Symbol" w:hAnsi="Symbol" w:hint="default"/>
      </w:rPr>
    </w:lvl>
    <w:lvl w:ilvl="4" w:tplc="10D4D7E6">
      <w:start w:val="1"/>
      <w:numFmt w:val="bullet"/>
      <w:lvlText w:val="o"/>
      <w:lvlJc w:val="left"/>
      <w:pPr>
        <w:ind w:left="3600" w:hanging="360"/>
      </w:pPr>
      <w:rPr>
        <w:rFonts w:ascii="Courier New" w:hAnsi="Courier New" w:hint="default"/>
      </w:rPr>
    </w:lvl>
    <w:lvl w:ilvl="5" w:tplc="2DAC97B8">
      <w:start w:val="1"/>
      <w:numFmt w:val="bullet"/>
      <w:lvlText w:val=""/>
      <w:lvlJc w:val="left"/>
      <w:pPr>
        <w:ind w:left="4320" w:hanging="360"/>
      </w:pPr>
      <w:rPr>
        <w:rFonts w:ascii="Wingdings" w:hAnsi="Wingdings" w:hint="default"/>
      </w:rPr>
    </w:lvl>
    <w:lvl w:ilvl="6" w:tplc="E780C5F4">
      <w:start w:val="1"/>
      <w:numFmt w:val="bullet"/>
      <w:lvlText w:val=""/>
      <w:lvlJc w:val="left"/>
      <w:pPr>
        <w:ind w:left="5040" w:hanging="360"/>
      </w:pPr>
      <w:rPr>
        <w:rFonts w:ascii="Symbol" w:hAnsi="Symbol" w:hint="default"/>
      </w:rPr>
    </w:lvl>
    <w:lvl w:ilvl="7" w:tplc="9C5262EC">
      <w:start w:val="1"/>
      <w:numFmt w:val="bullet"/>
      <w:lvlText w:val="o"/>
      <w:lvlJc w:val="left"/>
      <w:pPr>
        <w:ind w:left="5760" w:hanging="360"/>
      </w:pPr>
      <w:rPr>
        <w:rFonts w:ascii="Courier New" w:hAnsi="Courier New" w:hint="default"/>
      </w:rPr>
    </w:lvl>
    <w:lvl w:ilvl="8" w:tplc="6E1E01C0">
      <w:start w:val="1"/>
      <w:numFmt w:val="bullet"/>
      <w:lvlText w:val=""/>
      <w:lvlJc w:val="left"/>
      <w:pPr>
        <w:ind w:left="6480" w:hanging="360"/>
      </w:pPr>
      <w:rPr>
        <w:rFonts w:ascii="Wingdings" w:hAnsi="Wingdings" w:hint="default"/>
      </w:rPr>
    </w:lvl>
  </w:abstractNum>
  <w:abstractNum w:abstractNumId="2" w15:restartNumberingAfterBreak="0">
    <w:nsid w:val="10F69A46"/>
    <w:multiLevelType w:val="multilevel"/>
    <w:tmpl w:val="FFFFFFFF"/>
    <w:lvl w:ilvl="0">
      <w:start w:val="1"/>
      <w:numFmt w:val="decimal"/>
      <w:lvlText w:val="%1."/>
      <w:lvlJc w:val="left"/>
      <w:pPr>
        <w:ind w:left="720" w:hanging="360"/>
      </w:pPr>
    </w:lvl>
    <w:lvl w:ilvl="1">
      <w:start w:val="1"/>
      <w:numFmt w:val="decimal"/>
      <w:lvlText w:val="%1.0"/>
      <w:lvlJc w:val="left"/>
      <w:pPr>
        <w:ind w:left="907" w:hanging="90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8124184"/>
    <w:multiLevelType w:val="hybridMultilevel"/>
    <w:tmpl w:val="5EEA94A0"/>
    <w:lvl w:ilvl="0" w:tplc="E1785F8E">
      <w:start w:val="1"/>
      <w:numFmt w:val="decimal"/>
      <w:lvlText w:val="[%1]"/>
      <w:lvlJc w:val="left"/>
      <w:pPr>
        <w:ind w:left="680" w:hanging="680"/>
      </w:pPr>
      <w:rPr>
        <w:rFonts w:cs="Times New Roman"/>
      </w:rPr>
    </w:lvl>
    <w:lvl w:ilvl="1" w:tplc="03148700">
      <w:start w:val="1"/>
      <w:numFmt w:val="decimal"/>
      <w:lvlText w:val="[%2]"/>
      <w:lvlJc w:val="left"/>
      <w:pPr>
        <w:ind w:left="1080" w:hanging="360"/>
      </w:pPr>
      <w:rPr>
        <w:rFonts w:cs="Times New Roman"/>
      </w:rPr>
    </w:lvl>
    <w:lvl w:ilvl="2" w:tplc="1009001B">
      <w:start w:val="1"/>
      <w:numFmt w:val="lowerRoman"/>
      <w:lvlText w:val="%3."/>
      <w:lvlJc w:val="right"/>
      <w:pPr>
        <w:ind w:left="1800" w:hanging="180"/>
      </w:pPr>
      <w:rPr>
        <w:rFonts w:cs="Times New Roman"/>
      </w:rPr>
    </w:lvl>
    <w:lvl w:ilvl="3" w:tplc="1009000F">
      <w:start w:val="1"/>
      <w:numFmt w:val="decimal"/>
      <w:lvlText w:val="%4."/>
      <w:lvlJc w:val="left"/>
      <w:pPr>
        <w:ind w:left="2520" w:hanging="360"/>
      </w:pPr>
      <w:rPr>
        <w:rFonts w:cs="Times New Roman"/>
      </w:rPr>
    </w:lvl>
    <w:lvl w:ilvl="4" w:tplc="10090019">
      <w:start w:val="1"/>
      <w:numFmt w:val="lowerLetter"/>
      <w:lvlText w:val="%5."/>
      <w:lvlJc w:val="left"/>
      <w:pPr>
        <w:ind w:left="3240" w:hanging="360"/>
      </w:pPr>
      <w:rPr>
        <w:rFonts w:cs="Times New Roman"/>
      </w:rPr>
    </w:lvl>
    <w:lvl w:ilvl="5" w:tplc="1009001B">
      <w:start w:val="1"/>
      <w:numFmt w:val="lowerRoman"/>
      <w:lvlText w:val="%6."/>
      <w:lvlJc w:val="right"/>
      <w:pPr>
        <w:ind w:left="3960" w:hanging="180"/>
      </w:pPr>
      <w:rPr>
        <w:rFonts w:cs="Times New Roman"/>
      </w:rPr>
    </w:lvl>
    <w:lvl w:ilvl="6" w:tplc="1009000F">
      <w:start w:val="1"/>
      <w:numFmt w:val="decimal"/>
      <w:lvlText w:val="%7."/>
      <w:lvlJc w:val="left"/>
      <w:pPr>
        <w:ind w:left="4680" w:hanging="360"/>
      </w:pPr>
      <w:rPr>
        <w:rFonts w:cs="Times New Roman"/>
      </w:rPr>
    </w:lvl>
    <w:lvl w:ilvl="7" w:tplc="10090019">
      <w:start w:val="1"/>
      <w:numFmt w:val="lowerLetter"/>
      <w:lvlText w:val="%8."/>
      <w:lvlJc w:val="left"/>
      <w:pPr>
        <w:ind w:left="5400" w:hanging="360"/>
      </w:pPr>
      <w:rPr>
        <w:rFonts w:cs="Times New Roman"/>
      </w:rPr>
    </w:lvl>
    <w:lvl w:ilvl="8" w:tplc="1009001B">
      <w:start w:val="1"/>
      <w:numFmt w:val="lowerRoman"/>
      <w:lvlText w:val="%9."/>
      <w:lvlJc w:val="right"/>
      <w:pPr>
        <w:ind w:left="6120" w:hanging="180"/>
      </w:pPr>
      <w:rPr>
        <w:rFonts w:cs="Times New Roman"/>
      </w:rPr>
    </w:lvl>
  </w:abstractNum>
  <w:abstractNum w:abstractNumId="4" w15:restartNumberingAfterBreak="0">
    <w:nsid w:val="45118AF7"/>
    <w:multiLevelType w:val="multilevel"/>
    <w:tmpl w:val="FFFFFFFF"/>
    <w:lvl w:ilvl="0">
      <w:start w:val="1"/>
      <w:numFmt w:val="decimal"/>
      <w:lvlText w:val="%1."/>
      <w:lvlJc w:val="left"/>
      <w:pPr>
        <w:ind w:left="720" w:hanging="360"/>
      </w:pPr>
    </w:lvl>
    <w:lvl w:ilvl="1">
      <w:start w:val="1"/>
      <w:numFmt w:val="decimal"/>
      <w:lvlText w:val="%1.0"/>
      <w:lvlJc w:val="left"/>
      <w:pPr>
        <w:ind w:left="907" w:hanging="907"/>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73027400">
    <w:abstractNumId w:val="4"/>
  </w:num>
  <w:num w:numId="2" w16cid:durableId="338198515">
    <w:abstractNumId w:val="2"/>
  </w:num>
  <w:num w:numId="3" w16cid:durableId="1772629585">
    <w:abstractNumId w:val="1"/>
  </w:num>
  <w:num w:numId="4" w16cid:durableId="331690785">
    <w:abstractNumId w:val="0"/>
  </w:num>
  <w:num w:numId="5" w16cid:durableId="1757625693">
    <w:abstractNumId w:val="0"/>
  </w:num>
  <w:num w:numId="6" w16cid:durableId="1660302792">
    <w:abstractNumId w:val="0"/>
  </w:num>
  <w:num w:numId="7" w16cid:durableId="1658604408">
    <w:abstractNumId w:val="0"/>
  </w:num>
  <w:num w:numId="8" w16cid:durableId="17445990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81999159">
    <w:abstractNumId w:val="0"/>
  </w:num>
  <w:num w:numId="10" w16cid:durableId="751707263">
    <w:abstractNumId w:val="0"/>
  </w:num>
  <w:num w:numId="11" w16cid:durableId="728260654">
    <w:abstractNumId w:val="0"/>
  </w:num>
  <w:num w:numId="12" w16cid:durableId="626471130">
    <w:abstractNumId w:val="0"/>
  </w:num>
  <w:num w:numId="13" w16cid:durableId="922570812">
    <w:abstractNumId w:val="0"/>
  </w:num>
  <w:num w:numId="14" w16cid:durableId="1312831184">
    <w:abstractNumId w:val="0"/>
  </w:num>
  <w:num w:numId="15" w16cid:durableId="680811909">
    <w:abstractNumId w:val="0"/>
  </w:num>
  <w:num w:numId="16" w16cid:durableId="1620336779">
    <w:abstractNumId w:val="0"/>
  </w:num>
  <w:num w:numId="17" w16cid:durableId="926614595">
    <w:abstractNumId w:val="0"/>
  </w:num>
  <w:num w:numId="18" w16cid:durableId="578952408">
    <w:abstractNumId w:val="0"/>
  </w:num>
  <w:num w:numId="19" w16cid:durableId="18270452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bordersDoNotSurroundHeader/>
  <w:bordersDoNotSurroundFooter/>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3341"/>
    <w:rsid w:val="00000677"/>
    <w:rsid w:val="000133DC"/>
    <w:rsid w:val="00041833"/>
    <w:rsid w:val="00071552"/>
    <w:rsid w:val="000A041F"/>
    <w:rsid w:val="000A525B"/>
    <w:rsid w:val="000A63E7"/>
    <w:rsid w:val="000B7AFF"/>
    <w:rsid w:val="000F041B"/>
    <w:rsid w:val="00100D80"/>
    <w:rsid w:val="00107957"/>
    <w:rsid w:val="001544F9"/>
    <w:rsid w:val="001669FF"/>
    <w:rsid w:val="00186429"/>
    <w:rsid w:val="00186D65"/>
    <w:rsid w:val="001903E1"/>
    <w:rsid w:val="001938C4"/>
    <w:rsid w:val="001A61F6"/>
    <w:rsid w:val="001C3D09"/>
    <w:rsid w:val="001C48A2"/>
    <w:rsid w:val="001D727C"/>
    <w:rsid w:val="001F58E9"/>
    <w:rsid w:val="00204062"/>
    <w:rsid w:val="00234983"/>
    <w:rsid w:val="00257E07"/>
    <w:rsid w:val="00271E34"/>
    <w:rsid w:val="0027C97B"/>
    <w:rsid w:val="002911A9"/>
    <w:rsid w:val="002B3DC2"/>
    <w:rsid w:val="002C3036"/>
    <w:rsid w:val="002C5B6F"/>
    <w:rsid w:val="002D466A"/>
    <w:rsid w:val="002E4554"/>
    <w:rsid w:val="003058F7"/>
    <w:rsid w:val="0030639C"/>
    <w:rsid w:val="003330BB"/>
    <w:rsid w:val="00337260"/>
    <w:rsid w:val="00352E5C"/>
    <w:rsid w:val="00357783"/>
    <w:rsid w:val="00366A1F"/>
    <w:rsid w:val="00367693"/>
    <w:rsid w:val="00385676"/>
    <w:rsid w:val="00391B01"/>
    <w:rsid w:val="00394210"/>
    <w:rsid w:val="003A2040"/>
    <w:rsid w:val="003B4650"/>
    <w:rsid w:val="003C1EC7"/>
    <w:rsid w:val="00412EC7"/>
    <w:rsid w:val="00413CBE"/>
    <w:rsid w:val="0041695D"/>
    <w:rsid w:val="00421BC9"/>
    <w:rsid w:val="0042579B"/>
    <w:rsid w:val="004363ED"/>
    <w:rsid w:val="0044234E"/>
    <w:rsid w:val="00443E71"/>
    <w:rsid w:val="00444672"/>
    <w:rsid w:val="0044557C"/>
    <w:rsid w:val="004462E3"/>
    <w:rsid w:val="00456BA2"/>
    <w:rsid w:val="00470ADB"/>
    <w:rsid w:val="004741FB"/>
    <w:rsid w:val="004825D5"/>
    <w:rsid w:val="004A0071"/>
    <w:rsid w:val="004A3396"/>
    <w:rsid w:val="004A4256"/>
    <w:rsid w:val="004A7CD5"/>
    <w:rsid w:val="004B3ED6"/>
    <w:rsid w:val="004C3341"/>
    <w:rsid w:val="004F02A3"/>
    <w:rsid w:val="00502907"/>
    <w:rsid w:val="00514C98"/>
    <w:rsid w:val="00524E16"/>
    <w:rsid w:val="00552A01"/>
    <w:rsid w:val="00556ED8"/>
    <w:rsid w:val="00557926"/>
    <w:rsid w:val="005743C5"/>
    <w:rsid w:val="00591532"/>
    <w:rsid w:val="005A0336"/>
    <w:rsid w:val="005A2DF9"/>
    <w:rsid w:val="005C064A"/>
    <w:rsid w:val="005C46DC"/>
    <w:rsid w:val="005C7BF8"/>
    <w:rsid w:val="005D0127"/>
    <w:rsid w:val="005E08E6"/>
    <w:rsid w:val="005E3397"/>
    <w:rsid w:val="00611536"/>
    <w:rsid w:val="00612707"/>
    <w:rsid w:val="00640A2C"/>
    <w:rsid w:val="006427A4"/>
    <w:rsid w:val="0066127A"/>
    <w:rsid w:val="006672B7"/>
    <w:rsid w:val="00685892"/>
    <w:rsid w:val="0069618B"/>
    <w:rsid w:val="006A3CA0"/>
    <w:rsid w:val="006C1261"/>
    <w:rsid w:val="006C41AC"/>
    <w:rsid w:val="006E78FB"/>
    <w:rsid w:val="006F3946"/>
    <w:rsid w:val="006F79FA"/>
    <w:rsid w:val="0070165E"/>
    <w:rsid w:val="007062AD"/>
    <w:rsid w:val="00713E87"/>
    <w:rsid w:val="0074011B"/>
    <w:rsid w:val="00756813"/>
    <w:rsid w:val="007616B7"/>
    <w:rsid w:val="00773C5A"/>
    <w:rsid w:val="00780A72"/>
    <w:rsid w:val="007854C3"/>
    <w:rsid w:val="007B6B1B"/>
    <w:rsid w:val="007D115A"/>
    <w:rsid w:val="007D3F2B"/>
    <w:rsid w:val="008264E5"/>
    <w:rsid w:val="00837F8D"/>
    <w:rsid w:val="00855949"/>
    <w:rsid w:val="00867A3B"/>
    <w:rsid w:val="00877040"/>
    <w:rsid w:val="00891F3A"/>
    <w:rsid w:val="00896637"/>
    <w:rsid w:val="008966ED"/>
    <w:rsid w:val="008A2B3D"/>
    <w:rsid w:val="008D7B88"/>
    <w:rsid w:val="00914A79"/>
    <w:rsid w:val="009267AB"/>
    <w:rsid w:val="00935F90"/>
    <w:rsid w:val="00960BC7"/>
    <w:rsid w:val="009934A1"/>
    <w:rsid w:val="009C3C0A"/>
    <w:rsid w:val="009D45A7"/>
    <w:rsid w:val="009F3858"/>
    <w:rsid w:val="00A069C0"/>
    <w:rsid w:val="00A155B8"/>
    <w:rsid w:val="00A23EE4"/>
    <w:rsid w:val="00A24768"/>
    <w:rsid w:val="00A47557"/>
    <w:rsid w:val="00A642E7"/>
    <w:rsid w:val="00A71630"/>
    <w:rsid w:val="00A96FE2"/>
    <w:rsid w:val="00AA3267"/>
    <w:rsid w:val="00AB2460"/>
    <w:rsid w:val="00AE3EB3"/>
    <w:rsid w:val="00AE4013"/>
    <w:rsid w:val="00B14AAB"/>
    <w:rsid w:val="00B32266"/>
    <w:rsid w:val="00B44EEB"/>
    <w:rsid w:val="00B460A1"/>
    <w:rsid w:val="00B52A9E"/>
    <w:rsid w:val="00B870BB"/>
    <w:rsid w:val="00B9129F"/>
    <w:rsid w:val="00B93722"/>
    <w:rsid w:val="00BB4947"/>
    <w:rsid w:val="00BD2A7C"/>
    <w:rsid w:val="00BD31E0"/>
    <w:rsid w:val="00BF66EF"/>
    <w:rsid w:val="00C17C8E"/>
    <w:rsid w:val="00C41503"/>
    <w:rsid w:val="00C502EC"/>
    <w:rsid w:val="00C516E9"/>
    <w:rsid w:val="00C517DA"/>
    <w:rsid w:val="00C5647F"/>
    <w:rsid w:val="00C6554B"/>
    <w:rsid w:val="00C81610"/>
    <w:rsid w:val="00C873C7"/>
    <w:rsid w:val="00CF3118"/>
    <w:rsid w:val="00D12DDB"/>
    <w:rsid w:val="00D33DCC"/>
    <w:rsid w:val="00D525D3"/>
    <w:rsid w:val="00D71502"/>
    <w:rsid w:val="00D715BF"/>
    <w:rsid w:val="00D72EBC"/>
    <w:rsid w:val="00D85897"/>
    <w:rsid w:val="00D90874"/>
    <w:rsid w:val="00D97994"/>
    <w:rsid w:val="00D97CD7"/>
    <w:rsid w:val="00DA6D4A"/>
    <w:rsid w:val="00DC1C37"/>
    <w:rsid w:val="00DC6690"/>
    <w:rsid w:val="00DD18C8"/>
    <w:rsid w:val="00DE5419"/>
    <w:rsid w:val="00DE79C0"/>
    <w:rsid w:val="00DF5AB8"/>
    <w:rsid w:val="00E11B09"/>
    <w:rsid w:val="00E1241B"/>
    <w:rsid w:val="00E163DE"/>
    <w:rsid w:val="00E37964"/>
    <w:rsid w:val="00E51296"/>
    <w:rsid w:val="00E5460D"/>
    <w:rsid w:val="00E67D3B"/>
    <w:rsid w:val="00E72171"/>
    <w:rsid w:val="00E73665"/>
    <w:rsid w:val="00E801B5"/>
    <w:rsid w:val="00E86AFE"/>
    <w:rsid w:val="00EB14C5"/>
    <w:rsid w:val="00EB6A88"/>
    <w:rsid w:val="00EC22E8"/>
    <w:rsid w:val="00ED51A9"/>
    <w:rsid w:val="00EF6926"/>
    <w:rsid w:val="00F07D66"/>
    <w:rsid w:val="00F306C4"/>
    <w:rsid w:val="00F33B27"/>
    <w:rsid w:val="00F3C353"/>
    <w:rsid w:val="00F4726D"/>
    <w:rsid w:val="00F54502"/>
    <w:rsid w:val="00F64074"/>
    <w:rsid w:val="00F71569"/>
    <w:rsid w:val="00F776E0"/>
    <w:rsid w:val="00F97C64"/>
    <w:rsid w:val="00FC31F1"/>
    <w:rsid w:val="00FC564F"/>
    <w:rsid w:val="00FD1394"/>
    <w:rsid w:val="00FD45EC"/>
    <w:rsid w:val="0112462A"/>
    <w:rsid w:val="011FE3EF"/>
    <w:rsid w:val="012B7BB7"/>
    <w:rsid w:val="017404EE"/>
    <w:rsid w:val="0192E09E"/>
    <w:rsid w:val="01A56326"/>
    <w:rsid w:val="01A714F8"/>
    <w:rsid w:val="01CBE3A0"/>
    <w:rsid w:val="01FCB0D5"/>
    <w:rsid w:val="021821E0"/>
    <w:rsid w:val="0219DDC8"/>
    <w:rsid w:val="02498DDA"/>
    <w:rsid w:val="02517B60"/>
    <w:rsid w:val="02801701"/>
    <w:rsid w:val="029A6FD5"/>
    <w:rsid w:val="02A12121"/>
    <w:rsid w:val="02BB1A3F"/>
    <w:rsid w:val="02E61784"/>
    <w:rsid w:val="03318C47"/>
    <w:rsid w:val="0342E559"/>
    <w:rsid w:val="0363E3A8"/>
    <w:rsid w:val="037B04AF"/>
    <w:rsid w:val="03C430F9"/>
    <w:rsid w:val="03DD87F9"/>
    <w:rsid w:val="03E55E3B"/>
    <w:rsid w:val="045A3975"/>
    <w:rsid w:val="049BCB9F"/>
    <w:rsid w:val="04A10FA6"/>
    <w:rsid w:val="04AF768D"/>
    <w:rsid w:val="04E3ED2C"/>
    <w:rsid w:val="04F43407"/>
    <w:rsid w:val="050321A5"/>
    <w:rsid w:val="050B632B"/>
    <w:rsid w:val="054B6EE2"/>
    <w:rsid w:val="055A73B1"/>
    <w:rsid w:val="0589F9EB"/>
    <w:rsid w:val="05E9B5AB"/>
    <w:rsid w:val="05F270FC"/>
    <w:rsid w:val="05F35512"/>
    <w:rsid w:val="06178432"/>
    <w:rsid w:val="0646687A"/>
    <w:rsid w:val="064D3888"/>
    <w:rsid w:val="06572B82"/>
    <w:rsid w:val="065FA24F"/>
    <w:rsid w:val="067D49FC"/>
    <w:rsid w:val="06910087"/>
    <w:rsid w:val="06C585ED"/>
    <w:rsid w:val="06CDEFA8"/>
    <w:rsid w:val="06D14D3E"/>
    <w:rsid w:val="070E5EAA"/>
    <w:rsid w:val="07207D10"/>
    <w:rsid w:val="0724EC83"/>
    <w:rsid w:val="0732E6D7"/>
    <w:rsid w:val="07CF841F"/>
    <w:rsid w:val="07E64662"/>
    <w:rsid w:val="08082413"/>
    <w:rsid w:val="0810C1F0"/>
    <w:rsid w:val="08528BCB"/>
    <w:rsid w:val="08799312"/>
    <w:rsid w:val="08B1A029"/>
    <w:rsid w:val="08EDC445"/>
    <w:rsid w:val="08F379B3"/>
    <w:rsid w:val="08FC9E17"/>
    <w:rsid w:val="0911ED39"/>
    <w:rsid w:val="0914F0AD"/>
    <w:rsid w:val="092195CB"/>
    <w:rsid w:val="0931B406"/>
    <w:rsid w:val="09441E31"/>
    <w:rsid w:val="09DB9A6B"/>
    <w:rsid w:val="09DC8043"/>
    <w:rsid w:val="09FAB251"/>
    <w:rsid w:val="0A016F7B"/>
    <w:rsid w:val="0A0BD1D0"/>
    <w:rsid w:val="0A14D1C8"/>
    <w:rsid w:val="0AC6C635"/>
    <w:rsid w:val="0AC6E1A4"/>
    <w:rsid w:val="0AD858BD"/>
    <w:rsid w:val="0AD8B840"/>
    <w:rsid w:val="0B0BEC8B"/>
    <w:rsid w:val="0B643263"/>
    <w:rsid w:val="0BA5C1B7"/>
    <w:rsid w:val="0BCEDE19"/>
    <w:rsid w:val="0BF85830"/>
    <w:rsid w:val="0C13412A"/>
    <w:rsid w:val="0C18CD54"/>
    <w:rsid w:val="0C3E1021"/>
    <w:rsid w:val="0C56FF32"/>
    <w:rsid w:val="0C5DE2AB"/>
    <w:rsid w:val="0C73D16D"/>
    <w:rsid w:val="0C8C91BF"/>
    <w:rsid w:val="0CF1B525"/>
    <w:rsid w:val="0CFDE42B"/>
    <w:rsid w:val="0D13EFF2"/>
    <w:rsid w:val="0D22F7E6"/>
    <w:rsid w:val="0D4E6F48"/>
    <w:rsid w:val="0D52389A"/>
    <w:rsid w:val="0D580DD5"/>
    <w:rsid w:val="0D591FF1"/>
    <w:rsid w:val="0D7BCFDE"/>
    <w:rsid w:val="0D8B1744"/>
    <w:rsid w:val="0DA5284B"/>
    <w:rsid w:val="0DA66A55"/>
    <w:rsid w:val="0DE71522"/>
    <w:rsid w:val="0DFE66F7"/>
    <w:rsid w:val="0E1EA4A0"/>
    <w:rsid w:val="0E36001A"/>
    <w:rsid w:val="0E39DE2F"/>
    <w:rsid w:val="0E5AEA6D"/>
    <w:rsid w:val="0E8D8586"/>
    <w:rsid w:val="0E955387"/>
    <w:rsid w:val="0ED65A49"/>
    <w:rsid w:val="0EE9C358"/>
    <w:rsid w:val="0EEE08FB"/>
    <w:rsid w:val="0EF896AB"/>
    <w:rsid w:val="0EF99293"/>
    <w:rsid w:val="0F489E67"/>
    <w:rsid w:val="0F4992DA"/>
    <w:rsid w:val="0F871824"/>
    <w:rsid w:val="0F8A12E8"/>
    <w:rsid w:val="0F94FF63"/>
    <w:rsid w:val="0FA28663"/>
    <w:rsid w:val="100ED26D"/>
    <w:rsid w:val="101CE372"/>
    <w:rsid w:val="1044819C"/>
    <w:rsid w:val="10615F03"/>
    <w:rsid w:val="1061753D"/>
    <w:rsid w:val="107D8776"/>
    <w:rsid w:val="1089D95C"/>
    <w:rsid w:val="109B0CCC"/>
    <w:rsid w:val="11006EA1"/>
    <w:rsid w:val="110D0609"/>
    <w:rsid w:val="1110DF34"/>
    <w:rsid w:val="111F3EEE"/>
    <w:rsid w:val="113607B9"/>
    <w:rsid w:val="114EF04F"/>
    <w:rsid w:val="1186056B"/>
    <w:rsid w:val="11B1B776"/>
    <w:rsid w:val="11CE2388"/>
    <w:rsid w:val="11CF2A3F"/>
    <w:rsid w:val="11EDAF71"/>
    <w:rsid w:val="11F5C52B"/>
    <w:rsid w:val="11F65546"/>
    <w:rsid w:val="12482FFE"/>
    <w:rsid w:val="12680C65"/>
    <w:rsid w:val="127C2543"/>
    <w:rsid w:val="1281339C"/>
    <w:rsid w:val="129C6A62"/>
    <w:rsid w:val="12BEB8E6"/>
    <w:rsid w:val="12C11C32"/>
    <w:rsid w:val="12E8454B"/>
    <w:rsid w:val="12F6A167"/>
    <w:rsid w:val="1396B472"/>
    <w:rsid w:val="13A4D33E"/>
    <w:rsid w:val="13B96C31"/>
    <w:rsid w:val="142A5A76"/>
    <w:rsid w:val="1467ED13"/>
    <w:rsid w:val="147A8C36"/>
    <w:rsid w:val="14BBCF29"/>
    <w:rsid w:val="14D3E4C5"/>
    <w:rsid w:val="14D6B5BD"/>
    <w:rsid w:val="14F1941B"/>
    <w:rsid w:val="14FA1919"/>
    <w:rsid w:val="151F5BE6"/>
    <w:rsid w:val="1550B22B"/>
    <w:rsid w:val="1555103C"/>
    <w:rsid w:val="1572A645"/>
    <w:rsid w:val="1577B34F"/>
    <w:rsid w:val="157BF233"/>
    <w:rsid w:val="15C7CEF6"/>
    <w:rsid w:val="15CD5DA1"/>
    <w:rsid w:val="15E7CAC1"/>
    <w:rsid w:val="15F8C55F"/>
    <w:rsid w:val="15FE472E"/>
    <w:rsid w:val="160C6845"/>
    <w:rsid w:val="1622A139"/>
    <w:rsid w:val="162FF78F"/>
    <w:rsid w:val="16414B4B"/>
    <w:rsid w:val="1648C230"/>
    <w:rsid w:val="16638400"/>
    <w:rsid w:val="167E7089"/>
    <w:rsid w:val="169B137E"/>
    <w:rsid w:val="16D98C6A"/>
    <w:rsid w:val="16F10CF3"/>
    <w:rsid w:val="171AB5A5"/>
    <w:rsid w:val="1759F326"/>
    <w:rsid w:val="176E803F"/>
    <w:rsid w:val="17BA8D19"/>
    <w:rsid w:val="17C5806B"/>
    <w:rsid w:val="17C6E8A7"/>
    <w:rsid w:val="17DCE8DB"/>
    <w:rsid w:val="17E19CFC"/>
    <w:rsid w:val="17EB7756"/>
    <w:rsid w:val="185CA63A"/>
    <w:rsid w:val="185D5C49"/>
    <w:rsid w:val="188945BA"/>
    <w:rsid w:val="18985312"/>
    <w:rsid w:val="18ADD09E"/>
    <w:rsid w:val="18BA4F91"/>
    <w:rsid w:val="18C3E1B6"/>
    <w:rsid w:val="18E10C58"/>
    <w:rsid w:val="18EA7181"/>
    <w:rsid w:val="18F3D37F"/>
    <w:rsid w:val="1951E2D8"/>
    <w:rsid w:val="1958C8AC"/>
    <w:rsid w:val="1966F986"/>
    <w:rsid w:val="19AA9F2E"/>
    <w:rsid w:val="19AFB69A"/>
    <w:rsid w:val="19B961A8"/>
    <w:rsid w:val="19E44E3E"/>
    <w:rsid w:val="19E60A22"/>
    <w:rsid w:val="1A189CA2"/>
    <w:rsid w:val="1A1F98B5"/>
    <w:rsid w:val="1A23A1BA"/>
    <w:rsid w:val="1A3F7EAD"/>
    <w:rsid w:val="1A907164"/>
    <w:rsid w:val="1AAAFB3B"/>
    <w:rsid w:val="1AF2FEF1"/>
    <w:rsid w:val="1AF6125C"/>
    <w:rsid w:val="1B0F9E65"/>
    <w:rsid w:val="1B4E88AF"/>
    <w:rsid w:val="1B5E867C"/>
    <w:rsid w:val="1BD20B5A"/>
    <w:rsid w:val="1BD31EB3"/>
    <w:rsid w:val="1BF72BA5"/>
    <w:rsid w:val="1C0F6FCD"/>
    <w:rsid w:val="1C3084B5"/>
    <w:rsid w:val="1C34C704"/>
    <w:rsid w:val="1C424FFA"/>
    <w:rsid w:val="1C838F4D"/>
    <w:rsid w:val="1CCD3720"/>
    <w:rsid w:val="1CD66099"/>
    <w:rsid w:val="1CD95149"/>
    <w:rsid w:val="1CF21F27"/>
    <w:rsid w:val="1D03D8A0"/>
    <w:rsid w:val="1D1761F4"/>
    <w:rsid w:val="1D18F697"/>
    <w:rsid w:val="1D2D1E73"/>
    <w:rsid w:val="1D58DA6A"/>
    <w:rsid w:val="1D6265D8"/>
    <w:rsid w:val="1DA038A2"/>
    <w:rsid w:val="1DD729E0"/>
    <w:rsid w:val="1E095913"/>
    <w:rsid w:val="1E0FBB79"/>
    <w:rsid w:val="1E1CE528"/>
    <w:rsid w:val="1E42F6FA"/>
    <w:rsid w:val="1E48F676"/>
    <w:rsid w:val="1E500E66"/>
    <w:rsid w:val="1E5A0C49"/>
    <w:rsid w:val="1E6879EA"/>
    <w:rsid w:val="1E6B68DB"/>
    <w:rsid w:val="1EAE6FE8"/>
    <w:rsid w:val="1EFFF25F"/>
    <w:rsid w:val="1F02E69B"/>
    <w:rsid w:val="1F229710"/>
    <w:rsid w:val="1F3EAD63"/>
    <w:rsid w:val="1F3FE6D7"/>
    <w:rsid w:val="1F474E12"/>
    <w:rsid w:val="1F74EC92"/>
    <w:rsid w:val="1F84DED4"/>
    <w:rsid w:val="1FD8D30E"/>
    <w:rsid w:val="2015D7BB"/>
    <w:rsid w:val="20174B26"/>
    <w:rsid w:val="20454077"/>
    <w:rsid w:val="209878EB"/>
    <w:rsid w:val="20A91440"/>
    <w:rsid w:val="20F662C9"/>
    <w:rsid w:val="214BF851"/>
    <w:rsid w:val="215D7B36"/>
    <w:rsid w:val="2174A36F"/>
    <w:rsid w:val="2179518D"/>
    <w:rsid w:val="21B58368"/>
    <w:rsid w:val="21BC8D29"/>
    <w:rsid w:val="21D4089A"/>
    <w:rsid w:val="220566D2"/>
    <w:rsid w:val="2209BCF0"/>
    <w:rsid w:val="22228B3E"/>
    <w:rsid w:val="223800F0"/>
    <w:rsid w:val="223ED9F6"/>
    <w:rsid w:val="22935D1C"/>
    <w:rsid w:val="22973137"/>
    <w:rsid w:val="22B0501C"/>
    <w:rsid w:val="22B923AF"/>
    <w:rsid w:val="22CF8C8E"/>
    <w:rsid w:val="23449B7A"/>
    <w:rsid w:val="23476545"/>
    <w:rsid w:val="234EAE88"/>
    <w:rsid w:val="2386C8F7"/>
    <w:rsid w:val="23A142C6"/>
    <w:rsid w:val="23B98E22"/>
    <w:rsid w:val="23BE9B37"/>
    <w:rsid w:val="243A5DAC"/>
    <w:rsid w:val="244F8D91"/>
    <w:rsid w:val="2468BAFA"/>
    <w:rsid w:val="247E1EAA"/>
    <w:rsid w:val="24952C47"/>
    <w:rsid w:val="2496D032"/>
    <w:rsid w:val="24E83D41"/>
    <w:rsid w:val="25110AC3"/>
    <w:rsid w:val="25229958"/>
    <w:rsid w:val="253B5839"/>
    <w:rsid w:val="253C88D1"/>
    <w:rsid w:val="25512D9B"/>
    <w:rsid w:val="25647004"/>
    <w:rsid w:val="2582B838"/>
    <w:rsid w:val="25D342B3"/>
    <w:rsid w:val="25D51503"/>
    <w:rsid w:val="25D62E0D"/>
    <w:rsid w:val="25E8F46B"/>
    <w:rsid w:val="25FF8C10"/>
    <w:rsid w:val="26080118"/>
    <w:rsid w:val="262080C2"/>
    <w:rsid w:val="26277C3B"/>
    <w:rsid w:val="2628E894"/>
    <w:rsid w:val="264858EC"/>
    <w:rsid w:val="266E5B64"/>
    <w:rsid w:val="267CB576"/>
    <w:rsid w:val="268FFE4C"/>
    <w:rsid w:val="26964F6F"/>
    <w:rsid w:val="26B4EB1E"/>
    <w:rsid w:val="27004065"/>
    <w:rsid w:val="271513A1"/>
    <w:rsid w:val="278080BC"/>
    <w:rsid w:val="2783C13F"/>
    <w:rsid w:val="2792EA83"/>
    <w:rsid w:val="2794FC16"/>
    <w:rsid w:val="279F04D8"/>
    <w:rsid w:val="27E8B809"/>
    <w:rsid w:val="27ED4201"/>
    <w:rsid w:val="2806AFF4"/>
    <w:rsid w:val="283A3C9E"/>
    <w:rsid w:val="28464A0E"/>
    <w:rsid w:val="287E80C8"/>
    <w:rsid w:val="289086B4"/>
    <w:rsid w:val="2896079D"/>
    <w:rsid w:val="28A791BE"/>
    <w:rsid w:val="28AA9600"/>
    <w:rsid w:val="28BE396E"/>
    <w:rsid w:val="28EC8CB3"/>
    <w:rsid w:val="28F5A0A8"/>
    <w:rsid w:val="2913FFEB"/>
    <w:rsid w:val="291D20E7"/>
    <w:rsid w:val="29261386"/>
    <w:rsid w:val="29272079"/>
    <w:rsid w:val="2938C88D"/>
    <w:rsid w:val="29732571"/>
    <w:rsid w:val="297FB554"/>
    <w:rsid w:val="299F4E8F"/>
    <w:rsid w:val="29B1B856"/>
    <w:rsid w:val="29C27E14"/>
    <w:rsid w:val="29C37D53"/>
    <w:rsid w:val="29D2ACE8"/>
    <w:rsid w:val="2A461F23"/>
    <w:rsid w:val="2A8320DE"/>
    <w:rsid w:val="2A912E74"/>
    <w:rsid w:val="2AA99F30"/>
    <w:rsid w:val="2AC3B1FA"/>
    <w:rsid w:val="2AD60F38"/>
    <w:rsid w:val="2AD92F86"/>
    <w:rsid w:val="2AD96C97"/>
    <w:rsid w:val="2ADD2BFA"/>
    <w:rsid w:val="2B08205F"/>
    <w:rsid w:val="2B0CE40B"/>
    <w:rsid w:val="2B15C504"/>
    <w:rsid w:val="2B1C1B3D"/>
    <w:rsid w:val="2B36F42D"/>
    <w:rsid w:val="2B445F24"/>
    <w:rsid w:val="2BBB85FC"/>
    <w:rsid w:val="2BCAE4B2"/>
    <w:rsid w:val="2C7A553E"/>
    <w:rsid w:val="2C7F01BB"/>
    <w:rsid w:val="2C871726"/>
    <w:rsid w:val="2CA42206"/>
    <w:rsid w:val="2CAE0EA1"/>
    <w:rsid w:val="2CAEFBFA"/>
    <w:rsid w:val="2CC90D7E"/>
    <w:rsid w:val="2CD78140"/>
    <w:rsid w:val="2CD7B333"/>
    <w:rsid w:val="2D01B822"/>
    <w:rsid w:val="2D0B7012"/>
    <w:rsid w:val="2D1482E0"/>
    <w:rsid w:val="2D589BED"/>
    <w:rsid w:val="2D80BBB1"/>
    <w:rsid w:val="2D82A11D"/>
    <w:rsid w:val="2D832AA4"/>
    <w:rsid w:val="2D9765D6"/>
    <w:rsid w:val="2DA2DEC6"/>
    <w:rsid w:val="2DA605F4"/>
    <w:rsid w:val="2DC8CF36"/>
    <w:rsid w:val="2DCAA145"/>
    <w:rsid w:val="2DF1BA7E"/>
    <w:rsid w:val="2DF8974F"/>
    <w:rsid w:val="2E2A330B"/>
    <w:rsid w:val="2E2AA4A8"/>
    <w:rsid w:val="2E4718CE"/>
    <w:rsid w:val="2E49DF02"/>
    <w:rsid w:val="2E6F65B3"/>
    <w:rsid w:val="2E97A90F"/>
    <w:rsid w:val="2E9B1031"/>
    <w:rsid w:val="2EBCDB39"/>
    <w:rsid w:val="2EF01307"/>
    <w:rsid w:val="2F1696B8"/>
    <w:rsid w:val="2F3CE244"/>
    <w:rsid w:val="2F64E22C"/>
    <w:rsid w:val="2FB4C179"/>
    <w:rsid w:val="2FBB1FD9"/>
    <w:rsid w:val="2FF0D42F"/>
    <w:rsid w:val="2FFC7F87"/>
    <w:rsid w:val="3058AB9A"/>
    <w:rsid w:val="3062F6EF"/>
    <w:rsid w:val="306E7F64"/>
    <w:rsid w:val="3078AF87"/>
    <w:rsid w:val="3094F121"/>
    <w:rsid w:val="30A50BC5"/>
    <w:rsid w:val="30BA41DF"/>
    <w:rsid w:val="30C2C426"/>
    <w:rsid w:val="30D8B2A5"/>
    <w:rsid w:val="312B9A7D"/>
    <w:rsid w:val="31554C9F"/>
    <w:rsid w:val="316A2037"/>
    <w:rsid w:val="316CE582"/>
    <w:rsid w:val="316CE917"/>
    <w:rsid w:val="3172ACFA"/>
    <w:rsid w:val="319CF139"/>
    <w:rsid w:val="31AD97EC"/>
    <w:rsid w:val="31B799D0"/>
    <w:rsid w:val="31C5C399"/>
    <w:rsid w:val="320C68DC"/>
    <w:rsid w:val="321BBD6D"/>
    <w:rsid w:val="3227B3C9"/>
    <w:rsid w:val="322F2DEB"/>
    <w:rsid w:val="3242C55D"/>
    <w:rsid w:val="3244D769"/>
    <w:rsid w:val="32536A01"/>
    <w:rsid w:val="32561240"/>
    <w:rsid w:val="32AF1E1B"/>
    <w:rsid w:val="32B52047"/>
    <w:rsid w:val="32E01694"/>
    <w:rsid w:val="32EA49D3"/>
    <w:rsid w:val="32EEAD22"/>
    <w:rsid w:val="3330ACD6"/>
    <w:rsid w:val="33B6B381"/>
    <w:rsid w:val="33C0E8C3"/>
    <w:rsid w:val="340904CF"/>
    <w:rsid w:val="340E8D5A"/>
    <w:rsid w:val="3412684B"/>
    <w:rsid w:val="3428E297"/>
    <w:rsid w:val="343A1F23"/>
    <w:rsid w:val="343B1B0F"/>
    <w:rsid w:val="345ED826"/>
    <w:rsid w:val="3468AD42"/>
    <w:rsid w:val="346F10A6"/>
    <w:rsid w:val="347237D4"/>
    <w:rsid w:val="347B26F9"/>
    <w:rsid w:val="349945AF"/>
    <w:rsid w:val="34A3960C"/>
    <w:rsid w:val="34D81B72"/>
    <w:rsid w:val="35003886"/>
    <w:rsid w:val="35087242"/>
    <w:rsid w:val="352F3120"/>
    <w:rsid w:val="353371BC"/>
    <w:rsid w:val="35457C5C"/>
    <w:rsid w:val="35486B4D"/>
    <w:rsid w:val="355190AF"/>
    <w:rsid w:val="35747317"/>
    <w:rsid w:val="357913D3"/>
    <w:rsid w:val="3585C57C"/>
    <w:rsid w:val="35CE3B4A"/>
    <w:rsid w:val="35D5EF84"/>
    <w:rsid w:val="35F00678"/>
    <w:rsid w:val="35FD3205"/>
    <w:rsid w:val="3644F560"/>
    <w:rsid w:val="3648DFA1"/>
    <w:rsid w:val="3652F1D2"/>
    <w:rsid w:val="36A6DDA2"/>
    <w:rsid w:val="3719A6F4"/>
    <w:rsid w:val="372C9D9B"/>
    <w:rsid w:val="37865138"/>
    <w:rsid w:val="379318B1"/>
    <w:rsid w:val="37C00420"/>
    <w:rsid w:val="37CA5C93"/>
    <w:rsid w:val="37CEB38B"/>
    <w:rsid w:val="380A9470"/>
    <w:rsid w:val="381558D0"/>
    <w:rsid w:val="3841A91F"/>
    <w:rsid w:val="3843AA22"/>
    <w:rsid w:val="384C2F20"/>
    <w:rsid w:val="385B8154"/>
    <w:rsid w:val="38DA97A0"/>
    <w:rsid w:val="38E2557F"/>
    <w:rsid w:val="38E564FD"/>
    <w:rsid w:val="39054494"/>
    <w:rsid w:val="3945771C"/>
    <w:rsid w:val="396CDCFA"/>
    <w:rsid w:val="396F3CDC"/>
    <w:rsid w:val="398A9294"/>
    <w:rsid w:val="399F079E"/>
    <w:rsid w:val="39D3A9A9"/>
    <w:rsid w:val="3A198FA3"/>
    <w:rsid w:val="3A32C5AE"/>
    <w:rsid w:val="3A756726"/>
    <w:rsid w:val="3A77B49E"/>
    <w:rsid w:val="3A937859"/>
    <w:rsid w:val="3AC09646"/>
    <w:rsid w:val="3ADDF3A6"/>
    <w:rsid w:val="3AE28F9A"/>
    <w:rsid w:val="3AFEA761"/>
    <w:rsid w:val="3B01FD7D"/>
    <w:rsid w:val="3B302DD2"/>
    <w:rsid w:val="3B5888A2"/>
    <w:rsid w:val="3BCE81AA"/>
    <w:rsid w:val="3C0B39CA"/>
    <w:rsid w:val="3C3A20B2"/>
    <w:rsid w:val="3C5CB538"/>
    <w:rsid w:val="3C6380E1"/>
    <w:rsid w:val="3C63D604"/>
    <w:rsid w:val="3C7448DC"/>
    <w:rsid w:val="3C8573AD"/>
    <w:rsid w:val="3CB18BDB"/>
    <w:rsid w:val="3CB6CE8D"/>
    <w:rsid w:val="3CC55018"/>
    <w:rsid w:val="3CE6C371"/>
    <w:rsid w:val="3CFDE94B"/>
    <w:rsid w:val="3D49ADF6"/>
    <w:rsid w:val="3D548A50"/>
    <w:rsid w:val="3D6509EA"/>
    <w:rsid w:val="3D96F189"/>
    <w:rsid w:val="3D98C27E"/>
    <w:rsid w:val="3DC1EB3A"/>
    <w:rsid w:val="3DFF5142"/>
    <w:rsid w:val="3E269412"/>
    <w:rsid w:val="3E3381C8"/>
    <w:rsid w:val="3E474782"/>
    <w:rsid w:val="3E4AAA28"/>
    <w:rsid w:val="3E6A396A"/>
    <w:rsid w:val="3E849A54"/>
    <w:rsid w:val="3E85808D"/>
    <w:rsid w:val="3EA9D02B"/>
    <w:rsid w:val="3ED2B5F3"/>
    <w:rsid w:val="3ED8C6E6"/>
    <w:rsid w:val="3F241378"/>
    <w:rsid w:val="3F374A54"/>
    <w:rsid w:val="3F4F1444"/>
    <w:rsid w:val="3F5F309B"/>
    <w:rsid w:val="3F69A76B"/>
    <w:rsid w:val="3F70A957"/>
    <w:rsid w:val="3F7EE271"/>
    <w:rsid w:val="3FA90C79"/>
    <w:rsid w:val="3FBA39FE"/>
    <w:rsid w:val="3FD4B3CD"/>
    <w:rsid w:val="3FE0ABBB"/>
    <w:rsid w:val="3FE0D167"/>
    <w:rsid w:val="40460F01"/>
    <w:rsid w:val="40469CAB"/>
    <w:rsid w:val="404EFAD4"/>
    <w:rsid w:val="40788176"/>
    <w:rsid w:val="4079C14B"/>
    <w:rsid w:val="40A20732"/>
    <w:rsid w:val="40AF8C7F"/>
    <w:rsid w:val="40BF2AD2"/>
    <w:rsid w:val="40D8B6DB"/>
    <w:rsid w:val="40E54808"/>
    <w:rsid w:val="40E8C489"/>
    <w:rsid w:val="40EB7F8C"/>
    <w:rsid w:val="411D3568"/>
    <w:rsid w:val="416BB33E"/>
    <w:rsid w:val="41BD7EE2"/>
    <w:rsid w:val="41F01C0E"/>
    <w:rsid w:val="4232A737"/>
    <w:rsid w:val="42340C46"/>
    <w:rsid w:val="4245C519"/>
    <w:rsid w:val="4247DBFF"/>
    <w:rsid w:val="42CFA43A"/>
    <w:rsid w:val="43136C39"/>
    <w:rsid w:val="431C6D6C"/>
    <w:rsid w:val="4322F150"/>
    <w:rsid w:val="4355D372"/>
    <w:rsid w:val="437A1002"/>
    <w:rsid w:val="43940550"/>
    <w:rsid w:val="43D9DDE7"/>
    <w:rsid w:val="4400B440"/>
    <w:rsid w:val="440A47EB"/>
    <w:rsid w:val="440CE0A4"/>
    <w:rsid w:val="441755FA"/>
    <w:rsid w:val="44261905"/>
    <w:rsid w:val="442A56B5"/>
    <w:rsid w:val="4431DBC9"/>
    <w:rsid w:val="4437B317"/>
    <w:rsid w:val="443C002F"/>
    <w:rsid w:val="444EFA2B"/>
    <w:rsid w:val="44B83DCD"/>
    <w:rsid w:val="44D2CB44"/>
    <w:rsid w:val="44D55CF9"/>
    <w:rsid w:val="44D97AEE"/>
    <w:rsid w:val="44E1CCA9"/>
    <w:rsid w:val="4501E28B"/>
    <w:rsid w:val="45965CA2"/>
    <w:rsid w:val="463017B3"/>
    <w:rsid w:val="46315C5D"/>
    <w:rsid w:val="46540E2E"/>
    <w:rsid w:val="46ACC2B4"/>
    <w:rsid w:val="46DFD641"/>
    <w:rsid w:val="470A17B7"/>
    <w:rsid w:val="47197C22"/>
    <w:rsid w:val="4721D569"/>
    <w:rsid w:val="4747DB65"/>
    <w:rsid w:val="475B52FA"/>
    <w:rsid w:val="4788EB8B"/>
    <w:rsid w:val="47B9249B"/>
    <w:rsid w:val="47BB419B"/>
    <w:rsid w:val="47DC81DE"/>
    <w:rsid w:val="47E3AB96"/>
    <w:rsid w:val="47F2EE2F"/>
    <w:rsid w:val="48018B9E"/>
    <w:rsid w:val="484DE552"/>
    <w:rsid w:val="485A8E48"/>
    <w:rsid w:val="4866B3A0"/>
    <w:rsid w:val="486AA18A"/>
    <w:rsid w:val="487F4747"/>
    <w:rsid w:val="48A4E57E"/>
    <w:rsid w:val="48C8574B"/>
    <w:rsid w:val="48DEC06A"/>
    <w:rsid w:val="492558BA"/>
    <w:rsid w:val="494EB0FE"/>
    <w:rsid w:val="49E971CF"/>
    <w:rsid w:val="4A177703"/>
    <w:rsid w:val="4A56E420"/>
    <w:rsid w:val="4A6CB325"/>
    <w:rsid w:val="4ACBD928"/>
    <w:rsid w:val="4AD5BDF1"/>
    <w:rsid w:val="4AE5D590"/>
    <w:rsid w:val="4AE6B753"/>
    <w:rsid w:val="4AFA2DF8"/>
    <w:rsid w:val="4B1EFCFF"/>
    <w:rsid w:val="4B277F51"/>
    <w:rsid w:val="4B2DBA43"/>
    <w:rsid w:val="4B58C5FB"/>
    <w:rsid w:val="4B6B0AE2"/>
    <w:rsid w:val="4B86F9FE"/>
    <w:rsid w:val="4B95A81D"/>
    <w:rsid w:val="4BB4B0FC"/>
    <w:rsid w:val="4BBA8B08"/>
    <w:rsid w:val="4BE96E23"/>
    <w:rsid w:val="4C18602B"/>
    <w:rsid w:val="4C96AE17"/>
    <w:rsid w:val="4C9B292E"/>
    <w:rsid w:val="4CBFDF38"/>
    <w:rsid w:val="4CC34FB2"/>
    <w:rsid w:val="4CD85720"/>
    <w:rsid w:val="4CE5492B"/>
    <w:rsid w:val="4CF7FDD0"/>
    <w:rsid w:val="4CFCAF83"/>
    <w:rsid w:val="4D0C23AC"/>
    <w:rsid w:val="4D4F17C5"/>
    <w:rsid w:val="4D548B62"/>
    <w:rsid w:val="4D7D7644"/>
    <w:rsid w:val="4D9CD69B"/>
    <w:rsid w:val="4DF93FDA"/>
    <w:rsid w:val="4E01DEDD"/>
    <w:rsid w:val="4E0621FA"/>
    <w:rsid w:val="4E1F94B7"/>
    <w:rsid w:val="4E28417D"/>
    <w:rsid w:val="4E45FFA2"/>
    <w:rsid w:val="4F29A1CC"/>
    <w:rsid w:val="4F3798CF"/>
    <w:rsid w:val="4F667E9E"/>
    <w:rsid w:val="4F770FC3"/>
    <w:rsid w:val="4F8783AA"/>
    <w:rsid w:val="4FA0F4BE"/>
    <w:rsid w:val="4FA1F25B"/>
    <w:rsid w:val="4FBC2434"/>
    <w:rsid w:val="4FD488FB"/>
    <w:rsid w:val="4FF6E76F"/>
    <w:rsid w:val="4FFAF074"/>
    <w:rsid w:val="503E7C05"/>
    <w:rsid w:val="50485388"/>
    <w:rsid w:val="506C61CC"/>
    <w:rsid w:val="50A324BA"/>
    <w:rsid w:val="50B13D4C"/>
    <w:rsid w:val="50DA05A2"/>
    <w:rsid w:val="50E3227E"/>
    <w:rsid w:val="5102B9FA"/>
    <w:rsid w:val="5121545C"/>
    <w:rsid w:val="5143D085"/>
    <w:rsid w:val="51469374"/>
    <w:rsid w:val="51719850"/>
    <w:rsid w:val="51A7797E"/>
    <w:rsid w:val="51DC8889"/>
    <w:rsid w:val="51EE15D3"/>
    <w:rsid w:val="5239F158"/>
    <w:rsid w:val="5265CD32"/>
    <w:rsid w:val="52868885"/>
    <w:rsid w:val="529C4FA0"/>
    <w:rsid w:val="52ADB6C9"/>
    <w:rsid w:val="52E5BF4E"/>
    <w:rsid w:val="52EB512F"/>
    <w:rsid w:val="536BB211"/>
    <w:rsid w:val="5384FDD9"/>
    <w:rsid w:val="53BE5612"/>
    <w:rsid w:val="54090ADD"/>
    <w:rsid w:val="541366B7"/>
    <w:rsid w:val="54136CF0"/>
    <w:rsid w:val="543F7C86"/>
    <w:rsid w:val="544A01DB"/>
    <w:rsid w:val="5497280B"/>
    <w:rsid w:val="54A47AFC"/>
    <w:rsid w:val="54D39D4B"/>
    <w:rsid w:val="54E8A876"/>
    <w:rsid w:val="54EA7F0F"/>
    <w:rsid w:val="5502B586"/>
    <w:rsid w:val="5519BF07"/>
    <w:rsid w:val="553EA468"/>
    <w:rsid w:val="5545D6B0"/>
    <w:rsid w:val="554923F1"/>
    <w:rsid w:val="554EA6C6"/>
    <w:rsid w:val="558C3FF1"/>
    <w:rsid w:val="55DB345E"/>
    <w:rsid w:val="55E49A38"/>
    <w:rsid w:val="55FF87FB"/>
    <w:rsid w:val="5600772B"/>
    <w:rsid w:val="563092AE"/>
    <w:rsid w:val="565381C3"/>
    <w:rsid w:val="5684B8BD"/>
    <w:rsid w:val="5691D9B9"/>
    <w:rsid w:val="56A8D82D"/>
    <w:rsid w:val="56B2A7C6"/>
    <w:rsid w:val="56C74734"/>
    <w:rsid w:val="56E1670A"/>
    <w:rsid w:val="570B96A7"/>
    <w:rsid w:val="5721C601"/>
    <w:rsid w:val="573EB020"/>
    <w:rsid w:val="5753DFAF"/>
    <w:rsid w:val="57547E25"/>
    <w:rsid w:val="575873CF"/>
    <w:rsid w:val="57C297D5"/>
    <w:rsid w:val="57C44DDB"/>
    <w:rsid w:val="57CA34D6"/>
    <w:rsid w:val="57DFBC3A"/>
    <w:rsid w:val="57F0CC3F"/>
    <w:rsid w:val="583AA302"/>
    <w:rsid w:val="584C3858"/>
    <w:rsid w:val="585D5619"/>
    <w:rsid w:val="589A8154"/>
    <w:rsid w:val="589AA4EA"/>
    <w:rsid w:val="58C2923B"/>
    <w:rsid w:val="58D17599"/>
    <w:rsid w:val="590878DE"/>
    <w:rsid w:val="590DE78A"/>
    <w:rsid w:val="5925AF21"/>
    <w:rsid w:val="59512E3C"/>
    <w:rsid w:val="59ECE6FB"/>
    <w:rsid w:val="5A4763AD"/>
    <w:rsid w:val="5A644B37"/>
    <w:rsid w:val="5A7AB889"/>
    <w:rsid w:val="5A7B9D27"/>
    <w:rsid w:val="5AF5FA2D"/>
    <w:rsid w:val="5B0BEADF"/>
    <w:rsid w:val="5B2B6B4D"/>
    <w:rsid w:val="5B613AC3"/>
    <w:rsid w:val="5B672B64"/>
    <w:rsid w:val="5B6F591A"/>
    <w:rsid w:val="5BB2FD5C"/>
    <w:rsid w:val="5BF73E92"/>
    <w:rsid w:val="5C23FFF8"/>
    <w:rsid w:val="5C669D34"/>
    <w:rsid w:val="5C7C0F11"/>
    <w:rsid w:val="5CC43D62"/>
    <w:rsid w:val="5CCD5A23"/>
    <w:rsid w:val="5CE01989"/>
    <w:rsid w:val="5CE16102"/>
    <w:rsid w:val="5CE57759"/>
    <w:rsid w:val="5CF20819"/>
    <w:rsid w:val="5D230727"/>
    <w:rsid w:val="5D30252C"/>
    <w:rsid w:val="5D30EACC"/>
    <w:rsid w:val="5D7D78E0"/>
    <w:rsid w:val="5D868DE0"/>
    <w:rsid w:val="5D97E794"/>
    <w:rsid w:val="5DAA742B"/>
    <w:rsid w:val="5DBB1489"/>
    <w:rsid w:val="5DC25F7F"/>
    <w:rsid w:val="5DEA4252"/>
    <w:rsid w:val="5DF5B437"/>
    <w:rsid w:val="5DFCA6AD"/>
    <w:rsid w:val="5E249F5F"/>
    <w:rsid w:val="5E534D1E"/>
    <w:rsid w:val="5E600DC3"/>
    <w:rsid w:val="5E6A0657"/>
    <w:rsid w:val="5E793620"/>
    <w:rsid w:val="5E7D07C7"/>
    <w:rsid w:val="5E885590"/>
    <w:rsid w:val="5EBED788"/>
    <w:rsid w:val="5EE4910A"/>
    <w:rsid w:val="5F31CD44"/>
    <w:rsid w:val="5F3CEE79"/>
    <w:rsid w:val="5F45AF8A"/>
    <w:rsid w:val="5F4BBD84"/>
    <w:rsid w:val="5F9522A5"/>
    <w:rsid w:val="5FCFEB7E"/>
    <w:rsid w:val="60098AB6"/>
    <w:rsid w:val="601F0AED"/>
    <w:rsid w:val="602A3C9B"/>
    <w:rsid w:val="6033C2DA"/>
    <w:rsid w:val="603B7772"/>
    <w:rsid w:val="604AC701"/>
    <w:rsid w:val="6056BCED"/>
    <w:rsid w:val="6061D5BE"/>
    <w:rsid w:val="60884B3D"/>
    <w:rsid w:val="609A84EC"/>
    <w:rsid w:val="60A6A057"/>
    <w:rsid w:val="60B1441E"/>
    <w:rsid w:val="60D46822"/>
    <w:rsid w:val="60EF9C6C"/>
    <w:rsid w:val="60F17A80"/>
    <w:rsid w:val="610E4A5D"/>
    <w:rsid w:val="61140141"/>
    <w:rsid w:val="615BD40C"/>
    <w:rsid w:val="6180B7A4"/>
    <w:rsid w:val="61A21DFF"/>
    <w:rsid w:val="61AD9DA6"/>
    <w:rsid w:val="61BADB4E"/>
    <w:rsid w:val="61C60CFC"/>
    <w:rsid w:val="61D747D3"/>
    <w:rsid w:val="620C3B15"/>
    <w:rsid w:val="62756287"/>
    <w:rsid w:val="62774AC1"/>
    <w:rsid w:val="62A0A792"/>
    <w:rsid w:val="62B96309"/>
    <w:rsid w:val="63004718"/>
    <w:rsid w:val="6334A29D"/>
    <w:rsid w:val="6338D4A7"/>
    <w:rsid w:val="633AE785"/>
    <w:rsid w:val="6346F832"/>
    <w:rsid w:val="637D7D57"/>
    <w:rsid w:val="638E177F"/>
    <w:rsid w:val="63A0F837"/>
    <w:rsid w:val="63A19460"/>
    <w:rsid w:val="63DDA9A1"/>
    <w:rsid w:val="63FCE81D"/>
    <w:rsid w:val="640FF2E5"/>
    <w:rsid w:val="6438FFEB"/>
    <w:rsid w:val="643FF6D2"/>
    <w:rsid w:val="6454BE79"/>
    <w:rsid w:val="6455336A"/>
    <w:rsid w:val="64961894"/>
    <w:rsid w:val="64BDC945"/>
    <w:rsid w:val="64C1BAED"/>
    <w:rsid w:val="64EDCD8F"/>
    <w:rsid w:val="650F94E9"/>
    <w:rsid w:val="6515D00D"/>
    <w:rsid w:val="651C1E84"/>
    <w:rsid w:val="65423215"/>
    <w:rsid w:val="654CAEE4"/>
    <w:rsid w:val="655F129D"/>
    <w:rsid w:val="6582EA60"/>
    <w:rsid w:val="6587ECE6"/>
    <w:rsid w:val="65BE2BDF"/>
    <w:rsid w:val="65CDF101"/>
    <w:rsid w:val="66055A87"/>
    <w:rsid w:val="662895ED"/>
    <w:rsid w:val="6637E7DA"/>
    <w:rsid w:val="66563FA7"/>
    <w:rsid w:val="665D89F5"/>
    <w:rsid w:val="66601F2C"/>
    <w:rsid w:val="667DBC40"/>
    <w:rsid w:val="6686D30E"/>
    <w:rsid w:val="669FA475"/>
    <w:rsid w:val="66B7EEE5"/>
    <w:rsid w:val="66D6531B"/>
    <w:rsid w:val="66E61B57"/>
    <w:rsid w:val="672F183F"/>
    <w:rsid w:val="6748ECF9"/>
    <w:rsid w:val="675EBCEF"/>
    <w:rsid w:val="677418B5"/>
    <w:rsid w:val="679E7BE9"/>
    <w:rsid w:val="67A2ECBF"/>
    <w:rsid w:val="67BC04BB"/>
    <w:rsid w:val="67E5FD8E"/>
    <w:rsid w:val="67E8EAA0"/>
    <w:rsid w:val="67F453A0"/>
    <w:rsid w:val="684F10AF"/>
    <w:rsid w:val="6886D277"/>
    <w:rsid w:val="688C87C9"/>
    <w:rsid w:val="68A10DB0"/>
    <w:rsid w:val="68AF1905"/>
    <w:rsid w:val="68EDA3DB"/>
    <w:rsid w:val="6916F3CA"/>
    <w:rsid w:val="697EA8CB"/>
    <w:rsid w:val="69ACC4D6"/>
    <w:rsid w:val="69CA5355"/>
    <w:rsid w:val="6A65415A"/>
    <w:rsid w:val="6A796AB6"/>
    <w:rsid w:val="6A89743C"/>
    <w:rsid w:val="6A965DB1"/>
    <w:rsid w:val="6B0D57A2"/>
    <w:rsid w:val="6B4228C2"/>
    <w:rsid w:val="6B423B34"/>
    <w:rsid w:val="6B53824D"/>
    <w:rsid w:val="6B61A6EC"/>
    <w:rsid w:val="6B7F7D48"/>
    <w:rsid w:val="6B9B5B7B"/>
    <w:rsid w:val="6BA001DE"/>
    <w:rsid w:val="6BB52BC4"/>
    <w:rsid w:val="6BE3C358"/>
    <w:rsid w:val="6BE6B249"/>
    <w:rsid w:val="6BF1385C"/>
    <w:rsid w:val="6C12BA13"/>
    <w:rsid w:val="6C348765"/>
    <w:rsid w:val="6C4F775E"/>
    <w:rsid w:val="6C6874C2"/>
    <w:rsid w:val="6CCE4276"/>
    <w:rsid w:val="6CCF89D9"/>
    <w:rsid w:val="6CFD8DF5"/>
    <w:rsid w:val="6D31378F"/>
    <w:rsid w:val="6D8FA53B"/>
    <w:rsid w:val="6DBEC92C"/>
    <w:rsid w:val="6DFBE49E"/>
    <w:rsid w:val="6E2AC2E9"/>
    <w:rsid w:val="6E329C0E"/>
    <w:rsid w:val="6E4CFCA1"/>
    <w:rsid w:val="6E8035F9"/>
    <w:rsid w:val="6E8F45AD"/>
    <w:rsid w:val="6E9B9969"/>
    <w:rsid w:val="6EB092E6"/>
    <w:rsid w:val="6EB3DF93"/>
    <w:rsid w:val="6EDF89A1"/>
    <w:rsid w:val="6EEA081F"/>
    <w:rsid w:val="6EFBC94D"/>
    <w:rsid w:val="6F195A94"/>
    <w:rsid w:val="6F24B35C"/>
    <w:rsid w:val="6F847813"/>
    <w:rsid w:val="6FBB8D46"/>
    <w:rsid w:val="7002D9CC"/>
    <w:rsid w:val="700936DD"/>
    <w:rsid w:val="7054BA69"/>
    <w:rsid w:val="705BC0D4"/>
    <w:rsid w:val="708A29A7"/>
    <w:rsid w:val="709799AE"/>
    <w:rsid w:val="70C242C8"/>
    <w:rsid w:val="70CF60B9"/>
    <w:rsid w:val="70DD1718"/>
    <w:rsid w:val="70E07EEA"/>
    <w:rsid w:val="70E0A1D2"/>
    <w:rsid w:val="70EEECA2"/>
    <w:rsid w:val="712E86BC"/>
    <w:rsid w:val="7132802C"/>
    <w:rsid w:val="7146CBC6"/>
    <w:rsid w:val="715D84DD"/>
    <w:rsid w:val="71B7D6BB"/>
    <w:rsid w:val="71D0FF18"/>
    <w:rsid w:val="7254FC0D"/>
    <w:rsid w:val="7261D57C"/>
    <w:rsid w:val="7297F1A3"/>
    <w:rsid w:val="729CE3F5"/>
    <w:rsid w:val="729E55CC"/>
    <w:rsid w:val="72B3C1CB"/>
    <w:rsid w:val="72CEAFB7"/>
    <w:rsid w:val="72CFF3B9"/>
    <w:rsid w:val="72F6AC28"/>
    <w:rsid w:val="73137159"/>
    <w:rsid w:val="73166467"/>
    <w:rsid w:val="7348FD76"/>
    <w:rsid w:val="7353A71C"/>
    <w:rsid w:val="73B02EFC"/>
    <w:rsid w:val="73E7E4D1"/>
    <w:rsid w:val="741E9963"/>
    <w:rsid w:val="747344BA"/>
    <w:rsid w:val="74736A63"/>
    <w:rsid w:val="7495E68C"/>
    <w:rsid w:val="74A324C3"/>
    <w:rsid w:val="74CCFD99"/>
    <w:rsid w:val="74EF777D"/>
    <w:rsid w:val="75354B17"/>
    <w:rsid w:val="753A3D59"/>
    <w:rsid w:val="75512834"/>
    <w:rsid w:val="75812AB2"/>
    <w:rsid w:val="758EF650"/>
    <w:rsid w:val="7597BD28"/>
    <w:rsid w:val="75A69B1A"/>
    <w:rsid w:val="75EE6C1E"/>
    <w:rsid w:val="760872A5"/>
    <w:rsid w:val="760F151B"/>
    <w:rsid w:val="763AF426"/>
    <w:rsid w:val="7668CDFA"/>
    <w:rsid w:val="767DC115"/>
    <w:rsid w:val="76A8C55E"/>
    <w:rsid w:val="76BEF178"/>
    <w:rsid w:val="76BF7B5A"/>
    <w:rsid w:val="76D516EA"/>
    <w:rsid w:val="76E27C2A"/>
    <w:rsid w:val="77041A7A"/>
    <w:rsid w:val="77145126"/>
    <w:rsid w:val="772D01C4"/>
    <w:rsid w:val="773786B6"/>
    <w:rsid w:val="777CE52E"/>
    <w:rsid w:val="778A3C7F"/>
    <w:rsid w:val="77A158C0"/>
    <w:rsid w:val="77AAC6E5"/>
    <w:rsid w:val="77E326A4"/>
    <w:rsid w:val="78004336"/>
    <w:rsid w:val="78BD59C5"/>
    <w:rsid w:val="78D26872"/>
    <w:rsid w:val="78EE2DA7"/>
    <w:rsid w:val="78FD11C6"/>
    <w:rsid w:val="7929003A"/>
    <w:rsid w:val="79354418"/>
    <w:rsid w:val="7956782E"/>
    <w:rsid w:val="798774CB"/>
    <w:rsid w:val="79B1B335"/>
    <w:rsid w:val="79F6923A"/>
    <w:rsid w:val="7A04BDCD"/>
    <w:rsid w:val="7A2B2C9A"/>
    <w:rsid w:val="7A2D4A95"/>
    <w:rsid w:val="7A407FCB"/>
    <w:rsid w:val="7A49B4BC"/>
    <w:rsid w:val="7A4F1191"/>
    <w:rsid w:val="7A702679"/>
    <w:rsid w:val="7A9D45B9"/>
    <w:rsid w:val="7AE2863E"/>
    <w:rsid w:val="7B1063CD"/>
    <w:rsid w:val="7BABD3F2"/>
    <w:rsid w:val="7BD08108"/>
    <w:rsid w:val="7BEC975B"/>
    <w:rsid w:val="7BEE9327"/>
    <w:rsid w:val="7BEF063A"/>
    <w:rsid w:val="7BF49DBB"/>
    <w:rsid w:val="7C16A9F1"/>
    <w:rsid w:val="7C3DAA68"/>
    <w:rsid w:val="7C3DE1F2"/>
    <w:rsid w:val="7C5DADA2"/>
    <w:rsid w:val="7C7067FD"/>
    <w:rsid w:val="7CA81BAE"/>
    <w:rsid w:val="7CCAA38D"/>
    <w:rsid w:val="7D309F51"/>
    <w:rsid w:val="7D346862"/>
    <w:rsid w:val="7D4341E7"/>
    <w:rsid w:val="7D97E7BE"/>
    <w:rsid w:val="7E016B89"/>
    <w:rsid w:val="7E0BD459"/>
    <w:rsid w:val="7E25F7F8"/>
    <w:rsid w:val="7E99C0AA"/>
    <w:rsid w:val="7EC29363"/>
    <w:rsid w:val="7EDC2D5D"/>
    <w:rsid w:val="7EE90520"/>
    <w:rsid w:val="7F20FC45"/>
    <w:rsid w:val="7F404A3F"/>
    <w:rsid w:val="7F79949D"/>
    <w:rsid w:val="7F8F1A50"/>
    <w:rsid w:val="7FAE76C1"/>
    <w:rsid w:val="7FBE110B"/>
    <w:rsid w:val="7FF40716"/>
  </w:rsids>
  <m:mathPr>
    <m:mathFont m:val="Cambria Math"/>
    <m:brkBin m:val="before"/>
    <m:brkBinSub m:val="--"/>
    <m:smallFrac m:val="0"/>
    <m:dispDef/>
    <m:lMargin m:val="0"/>
    <m:rMargin m:val="0"/>
    <m:defJc m:val="centerGroup"/>
    <m:wrapIndent m:val="1440"/>
    <m:intLim m:val="subSup"/>
    <m:naryLim m:val="undOvr"/>
  </m:mathPr>
  <w:themeFontLang w:val="en-CA"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1663D"/>
  <w15:chartTrackingRefBased/>
  <w15:docId w15:val="{FE57E019-4B73-604B-867F-C0D7FEE24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BodyText"/>
    <w:link w:val="Heading1Char"/>
    <w:uiPriority w:val="99"/>
    <w:qFormat/>
    <w:rsid w:val="004C3341"/>
    <w:pPr>
      <w:keepNext/>
      <w:numPr>
        <w:numId w:val="4"/>
      </w:numPr>
      <w:suppressAutoHyphens/>
      <w:spacing w:before="240" w:after="240" w:line="240" w:lineRule="auto"/>
      <w:outlineLvl w:val="0"/>
    </w:pPr>
    <w:rPr>
      <w:rFonts w:ascii="Tahoma" w:eastAsia="Calibri" w:hAnsi="Tahoma" w:cs="Tahoma"/>
      <w:b/>
      <w:caps/>
      <w:szCs w:val="20"/>
    </w:rPr>
  </w:style>
  <w:style w:type="paragraph" w:styleId="Heading2">
    <w:name w:val="heading 2"/>
    <w:basedOn w:val="Normal"/>
    <w:next w:val="BodyText"/>
    <w:link w:val="Heading2Char"/>
    <w:uiPriority w:val="99"/>
    <w:qFormat/>
    <w:rsid w:val="004C3341"/>
    <w:pPr>
      <w:keepNext/>
      <w:numPr>
        <w:ilvl w:val="1"/>
        <w:numId w:val="4"/>
      </w:numPr>
      <w:suppressAutoHyphens/>
      <w:spacing w:after="240" w:line="240" w:lineRule="auto"/>
      <w:outlineLvl w:val="1"/>
    </w:pPr>
    <w:rPr>
      <w:rFonts w:ascii="Tahoma" w:eastAsia="Calibri" w:hAnsi="Tahoma" w:cs="Tahoma"/>
      <w:b/>
      <w:szCs w:val="20"/>
    </w:rPr>
  </w:style>
  <w:style w:type="paragraph" w:styleId="Heading3">
    <w:name w:val="heading 3"/>
    <w:basedOn w:val="Normal"/>
    <w:next w:val="BodyText"/>
    <w:link w:val="Heading3Char"/>
    <w:uiPriority w:val="99"/>
    <w:qFormat/>
    <w:rsid w:val="004C3341"/>
    <w:pPr>
      <w:keepNext/>
      <w:numPr>
        <w:ilvl w:val="2"/>
        <w:numId w:val="4"/>
      </w:numPr>
      <w:suppressAutoHyphens/>
      <w:spacing w:after="240" w:line="240" w:lineRule="auto"/>
      <w:outlineLvl w:val="2"/>
    </w:pPr>
    <w:rPr>
      <w:rFonts w:ascii="Tahoma" w:eastAsia="Calibri" w:hAnsi="Tahoma" w:cs="Tahoma"/>
      <w:b/>
      <w:szCs w:val="20"/>
    </w:rPr>
  </w:style>
  <w:style w:type="paragraph" w:styleId="Heading4">
    <w:name w:val="heading 4"/>
    <w:basedOn w:val="Normal"/>
    <w:next w:val="BodyText"/>
    <w:link w:val="Heading4Char"/>
    <w:uiPriority w:val="99"/>
    <w:qFormat/>
    <w:rsid w:val="004C3341"/>
    <w:pPr>
      <w:keepNext/>
      <w:numPr>
        <w:ilvl w:val="3"/>
        <w:numId w:val="4"/>
      </w:numPr>
      <w:suppressAutoHyphens/>
      <w:spacing w:after="240" w:line="240" w:lineRule="auto"/>
      <w:outlineLvl w:val="3"/>
    </w:pPr>
    <w:rPr>
      <w:rFonts w:ascii="Tahoma" w:eastAsia="Calibri" w:hAnsi="Tahoma" w:cs="Tahoma"/>
      <w:szCs w:val="20"/>
    </w:rPr>
  </w:style>
  <w:style w:type="paragraph" w:styleId="Heading5">
    <w:name w:val="heading 5"/>
    <w:aliases w:val="Appendix Title"/>
    <w:basedOn w:val="Title"/>
    <w:next w:val="BodyText"/>
    <w:link w:val="Heading5Char"/>
    <w:uiPriority w:val="99"/>
    <w:qFormat/>
    <w:rsid w:val="004C3341"/>
    <w:pPr>
      <w:keepNext/>
      <w:pageBreakBefore/>
      <w:numPr>
        <w:ilvl w:val="4"/>
        <w:numId w:val="4"/>
      </w:numPr>
      <w:suppressAutoHyphens/>
      <w:spacing w:after="480"/>
      <w:contextualSpacing w:val="0"/>
      <w:jc w:val="center"/>
      <w:outlineLvl w:val="4"/>
    </w:pPr>
    <w:rPr>
      <w:rFonts w:ascii="Tahoma" w:hAnsi="Tahoma"/>
      <w:b/>
      <w:spacing w:val="0"/>
      <w:kern w:val="0"/>
      <w:sz w:val="22"/>
      <w:szCs w:val="20"/>
    </w:rPr>
  </w:style>
  <w:style w:type="paragraph" w:styleId="Heading6">
    <w:name w:val="heading 6"/>
    <w:aliases w:val="Appendix Title (Cont'd)"/>
    <w:basedOn w:val="Title"/>
    <w:next w:val="Normal"/>
    <w:link w:val="Heading6Char"/>
    <w:uiPriority w:val="99"/>
    <w:qFormat/>
    <w:rsid w:val="004C3341"/>
    <w:pPr>
      <w:keepNext/>
      <w:pageBreakBefore/>
      <w:numPr>
        <w:ilvl w:val="5"/>
        <w:numId w:val="4"/>
      </w:numPr>
      <w:suppressAutoHyphens/>
      <w:spacing w:after="480"/>
      <w:contextualSpacing w:val="0"/>
      <w:jc w:val="center"/>
      <w:outlineLvl w:val="5"/>
    </w:pPr>
    <w:rPr>
      <w:rFonts w:ascii="Tahoma" w:hAnsi="Tahoma"/>
      <w:b/>
      <w:spacing w:val="0"/>
      <w:kern w:val="0"/>
      <w:sz w:val="22"/>
      <w:szCs w:val="20"/>
      <w:lang w:val="en-US"/>
    </w:rPr>
  </w:style>
  <w:style w:type="paragraph" w:styleId="Heading7">
    <w:name w:val="heading 7"/>
    <w:aliases w:val="Appendix Heading 1"/>
    <w:basedOn w:val="Normal"/>
    <w:next w:val="BodyText"/>
    <w:link w:val="Heading7Char"/>
    <w:uiPriority w:val="99"/>
    <w:qFormat/>
    <w:rsid w:val="004C3341"/>
    <w:pPr>
      <w:keepNext/>
      <w:numPr>
        <w:ilvl w:val="6"/>
        <w:numId w:val="4"/>
      </w:numPr>
      <w:suppressAutoHyphens/>
      <w:spacing w:before="240" w:after="240" w:line="240" w:lineRule="auto"/>
      <w:outlineLvl w:val="6"/>
    </w:pPr>
    <w:rPr>
      <w:rFonts w:ascii="Tahoma" w:eastAsia="Calibri" w:hAnsi="Tahoma" w:cs="Tahoma"/>
      <w:b/>
      <w:caps/>
      <w:szCs w:val="20"/>
      <w:lang w:val="en-US"/>
    </w:rPr>
  </w:style>
  <w:style w:type="paragraph" w:styleId="Heading8">
    <w:name w:val="heading 8"/>
    <w:aliases w:val="Appendix Heading 2"/>
    <w:basedOn w:val="Normal"/>
    <w:next w:val="BodyText"/>
    <w:link w:val="Heading8Char"/>
    <w:uiPriority w:val="99"/>
    <w:qFormat/>
    <w:rsid w:val="004C3341"/>
    <w:pPr>
      <w:keepNext/>
      <w:numPr>
        <w:ilvl w:val="7"/>
        <w:numId w:val="4"/>
      </w:numPr>
      <w:suppressAutoHyphens/>
      <w:spacing w:before="240" w:after="240" w:line="240" w:lineRule="auto"/>
      <w:outlineLvl w:val="7"/>
    </w:pPr>
    <w:rPr>
      <w:rFonts w:ascii="Tahoma" w:eastAsia="Calibri" w:hAnsi="Tahoma" w:cs="Tahoma"/>
      <w:b/>
      <w:szCs w:val="20"/>
      <w:lang w:val="en-US"/>
    </w:rPr>
  </w:style>
  <w:style w:type="paragraph" w:styleId="Heading9">
    <w:name w:val="heading 9"/>
    <w:aliases w:val="Appendix Heading 3"/>
    <w:basedOn w:val="Normal"/>
    <w:next w:val="BodyText"/>
    <w:link w:val="Heading9Char"/>
    <w:uiPriority w:val="99"/>
    <w:qFormat/>
    <w:rsid w:val="004C3341"/>
    <w:pPr>
      <w:keepNext/>
      <w:numPr>
        <w:ilvl w:val="8"/>
        <w:numId w:val="4"/>
      </w:numPr>
      <w:suppressAutoHyphens/>
      <w:spacing w:before="240" w:after="240" w:line="240" w:lineRule="auto"/>
      <w:outlineLvl w:val="8"/>
    </w:pPr>
    <w:rPr>
      <w:rFonts w:ascii="Tahoma" w:eastAsia="Calibri" w:hAnsi="Tahoma" w:cs="Tahoma"/>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C3341"/>
    <w:rPr>
      <w:rFonts w:ascii="Tahoma" w:eastAsia="Calibri" w:hAnsi="Tahoma" w:cs="Tahoma"/>
      <w:b/>
      <w:caps/>
      <w:szCs w:val="20"/>
    </w:rPr>
  </w:style>
  <w:style w:type="character" w:customStyle="1" w:styleId="Heading2Char">
    <w:name w:val="Heading 2 Char"/>
    <w:basedOn w:val="DefaultParagraphFont"/>
    <w:link w:val="Heading2"/>
    <w:uiPriority w:val="99"/>
    <w:rsid w:val="004C3341"/>
    <w:rPr>
      <w:rFonts w:ascii="Tahoma" w:eastAsia="Calibri" w:hAnsi="Tahoma" w:cs="Tahoma"/>
      <w:b/>
      <w:szCs w:val="20"/>
    </w:rPr>
  </w:style>
  <w:style w:type="character" w:customStyle="1" w:styleId="Heading3Char">
    <w:name w:val="Heading 3 Char"/>
    <w:basedOn w:val="DefaultParagraphFont"/>
    <w:link w:val="Heading3"/>
    <w:uiPriority w:val="99"/>
    <w:rsid w:val="004C3341"/>
    <w:rPr>
      <w:rFonts w:ascii="Tahoma" w:eastAsia="Calibri" w:hAnsi="Tahoma" w:cs="Tahoma"/>
      <w:b/>
      <w:szCs w:val="20"/>
    </w:rPr>
  </w:style>
  <w:style w:type="character" w:customStyle="1" w:styleId="Heading4Char">
    <w:name w:val="Heading 4 Char"/>
    <w:basedOn w:val="DefaultParagraphFont"/>
    <w:link w:val="Heading4"/>
    <w:uiPriority w:val="99"/>
    <w:rsid w:val="004C3341"/>
    <w:rPr>
      <w:rFonts w:ascii="Tahoma" w:eastAsia="Calibri" w:hAnsi="Tahoma" w:cs="Tahoma"/>
      <w:szCs w:val="20"/>
    </w:rPr>
  </w:style>
  <w:style w:type="character" w:customStyle="1" w:styleId="Heading5Char">
    <w:name w:val="Heading 5 Char"/>
    <w:aliases w:val="Appendix Title Char"/>
    <w:basedOn w:val="DefaultParagraphFont"/>
    <w:link w:val="Heading5"/>
    <w:uiPriority w:val="99"/>
    <w:rsid w:val="004C3341"/>
    <w:rPr>
      <w:rFonts w:ascii="Tahoma" w:eastAsiaTheme="majorEastAsia" w:hAnsi="Tahoma" w:cstheme="majorBidi"/>
      <w:b/>
      <w:szCs w:val="20"/>
    </w:rPr>
  </w:style>
  <w:style w:type="character" w:customStyle="1" w:styleId="Heading6Char">
    <w:name w:val="Heading 6 Char"/>
    <w:aliases w:val="Appendix Title (Cont'd) Char"/>
    <w:basedOn w:val="DefaultParagraphFont"/>
    <w:link w:val="Heading6"/>
    <w:uiPriority w:val="99"/>
    <w:rsid w:val="004C3341"/>
    <w:rPr>
      <w:rFonts w:ascii="Tahoma" w:eastAsiaTheme="majorEastAsia" w:hAnsi="Tahoma" w:cstheme="majorBidi"/>
      <w:b/>
      <w:szCs w:val="20"/>
      <w:lang w:val="en-US"/>
    </w:rPr>
  </w:style>
  <w:style w:type="character" w:customStyle="1" w:styleId="Heading7Char">
    <w:name w:val="Heading 7 Char"/>
    <w:aliases w:val="Appendix Heading 1 Char"/>
    <w:basedOn w:val="DefaultParagraphFont"/>
    <w:link w:val="Heading7"/>
    <w:uiPriority w:val="99"/>
    <w:rsid w:val="004C3341"/>
    <w:rPr>
      <w:rFonts w:ascii="Tahoma" w:eastAsia="Calibri" w:hAnsi="Tahoma" w:cs="Tahoma"/>
      <w:b/>
      <w:caps/>
      <w:szCs w:val="20"/>
      <w:lang w:val="en-US"/>
    </w:rPr>
  </w:style>
  <w:style w:type="character" w:customStyle="1" w:styleId="Heading8Char">
    <w:name w:val="Heading 8 Char"/>
    <w:aliases w:val="Appendix Heading 2 Char"/>
    <w:basedOn w:val="DefaultParagraphFont"/>
    <w:link w:val="Heading8"/>
    <w:uiPriority w:val="99"/>
    <w:rsid w:val="004C3341"/>
    <w:rPr>
      <w:rFonts w:ascii="Tahoma" w:eastAsia="Calibri" w:hAnsi="Tahoma" w:cs="Tahoma"/>
      <w:b/>
      <w:szCs w:val="20"/>
      <w:lang w:val="en-US"/>
    </w:rPr>
  </w:style>
  <w:style w:type="character" w:customStyle="1" w:styleId="Heading9Char">
    <w:name w:val="Heading 9 Char"/>
    <w:aliases w:val="Appendix Heading 3 Char"/>
    <w:basedOn w:val="DefaultParagraphFont"/>
    <w:link w:val="Heading9"/>
    <w:uiPriority w:val="99"/>
    <w:rsid w:val="004C3341"/>
    <w:rPr>
      <w:rFonts w:ascii="Tahoma" w:eastAsia="Calibri" w:hAnsi="Tahoma" w:cs="Tahoma"/>
      <w:szCs w:val="20"/>
      <w:lang w:val="en-US"/>
    </w:rPr>
  </w:style>
  <w:style w:type="paragraph" w:styleId="BodyText">
    <w:name w:val="Body Text"/>
    <w:basedOn w:val="Normal"/>
    <w:link w:val="BodyTextChar"/>
    <w:unhideWhenUsed/>
    <w:qFormat/>
    <w:rsid w:val="004C3341"/>
    <w:pPr>
      <w:spacing w:after="120" w:line="240" w:lineRule="auto"/>
      <w:ind w:left="907"/>
    </w:pPr>
    <w:rPr>
      <w:rFonts w:ascii="Tahoma" w:eastAsia="Calibri" w:hAnsi="Tahoma" w:cs="Tahoma"/>
    </w:rPr>
  </w:style>
  <w:style w:type="character" w:customStyle="1" w:styleId="BodyTextChar">
    <w:name w:val="Body Text Char"/>
    <w:basedOn w:val="DefaultParagraphFont"/>
    <w:link w:val="BodyText"/>
    <w:rsid w:val="004C3341"/>
    <w:rPr>
      <w:rFonts w:ascii="Tahoma" w:eastAsia="Calibri" w:hAnsi="Tahoma" w:cs="Tahoma"/>
    </w:rPr>
  </w:style>
  <w:style w:type="paragraph" w:styleId="TOC1">
    <w:name w:val="toc 1"/>
    <w:basedOn w:val="Normal"/>
    <w:next w:val="Normal"/>
    <w:autoRedefine/>
    <w:uiPriority w:val="39"/>
    <w:qFormat/>
    <w:rsid w:val="004C3341"/>
    <w:pPr>
      <w:widowControl w:val="0"/>
      <w:tabs>
        <w:tab w:val="left" w:pos="1949"/>
        <w:tab w:val="right" w:leader="dot" w:pos="9350"/>
      </w:tabs>
      <w:spacing w:before="360" w:after="120" w:line="240" w:lineRule="auto"/>
      <w:ind w:left="1080" w:hanging="1080"/>
    </w:pPr>
    <w:rPr>
      <w:rFonts w:ascii="Tahoma" w:eastAsia="Calibri" w:hAnsi="Tahoma" w:cs="Tahoma"/>
      <w:b/>
      <w:caps/>
      <w:szCs w:val="20"/>
    </w:rPr>
  </w:style>
  <w:style w:type="paragraph" w:styleId="TOC2">
    <w:name w:val="toc 2"/>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TOC3">
    <w:name w:val="toc 3"/>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TOC4">
    <w:name w:val="toc 4"/>
    <w:basedOn w:val="Normal"/>
    <w:next w:val="Normal"/>
    <w:autoRedefine/>
    <w:uiPriority w:val="39"/>
    <w:qFormat/>
    <w:rsid w:val="004C3341"/>
    <w:pPr>
      <w:spacing w:after="0" w:line="240" w:lineRule="auto"/>
      <w:ind w:left="1080" w:hanging="1080"/>
    </w:pPr>
    <w:rPr>
      <w:rFonts w:ascii="Tahoma" w:eastAsia="Calibri" w:hAnsi="Tahoma" w:cs="Tahoma"/>
    </w:rPr>
  </w:style>
  <w:style w:type="paragraph" w:styleId="Subtitle">
    <w:name w:val="Subtitle"/>
    <w:aliases w:val="Right Title"/>
    <w:basedOn w:val="Normal"/>
    <w:link w:val="SubtitleChar"/>
    <w:uiPriority w:val="99"/>
    <w:qFormat/>
    <w:rsid w:val="004C3341"/>
    <w:pPr>
      <w:spacing w:after="120" w:line="240" w:lineRule="auto"/>
      <w:jc w:val="right"/>
    </w:pPr>
    <w:rPr>
      <w:rFonts w:ascii="Tahoma" w:eastAsia="Calibri" w:hAnsi="Tahoma" w:cs="Tahoma"/>
      <w:b/>
      <w:sz w:val="20"/>
      <w:szCs w:val="20"/>
      <w:lang w:val="en-GB" w:eastAsia="en-CA"/>
    </w:rPr>
  </w:style>
  <w:style w:type="character" w:customStyle="1" w:styleId="SubtitleChar">
    <w:name w:val="Subtitle Char"/>
    <w:aliases w:val="Right Title Char"/>
    <w:basedOn w:val="DefaultParagraphFont"/>
    <w:link w:val="Subtitle"/>
    <w:uiPriority w:val="99"/>
    <w:rsid w:val="004C3341"/>
    <w:rPr>
      <w:rFonts w:ascii="Tahoma" w:eastAsia="Calibri" w:hAnsi="Tahoma" w:cs="Tahoma"/>
      <w:b/>
      <w:sz w:val="20"/>
      <w:szCs w:val="20"/>
      <w:lang w:val="en-GB" w:eastAsia="en-CA"/>
    </w:rPr>
  </w:style>
  <w:style w:type="paragraph" w:styleId="Title">
    <w:name w:val="Title"/>
    <w:basedOn w:val="Normal"/>
    <w:next w:val="Normal"/>
    <w:link w:val="TitleChar"/>
    <w:uiPriority w:val="10"/>
    <w:qFormat/>
    <w:rsid w:val="004C334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34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4C334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C33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3341"/>
  </w:style>
  <w:style w:type="paragraph" w:styleId="Footer">
    <w:name w:val="footer"/>
    <w:basedOn w:val="Normal"/>
    <w:link w:val="FooterChar"/>
    <w:uiPriority w:val="99"/>
    <w:unhideWhenUsed/>
    <w:rsid w:val="004C3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3341"/>
  </w:style>
  <w:style w:type="character" w:styleId="CommentReference">
    <w:name w:val="annotation reference"/>
    <w:basedOn w:val="DefaultParagraphFont"/>
    <w:uiPriority w:val="99"/>
    <w:semiHidden/>
    <w:rsid w:val="006672B7"/>
    <w:rPr>
      <w:sz w:val="16"/>
    </w:rPr>
  </w:style>
  <w:style w:type="table" w:styleId="TableGrid">
    <w:name w:val="Table Grid"/>
    <w:basedOn w:val="TableNormal"/>
    <w:uiPriority w:val="39"/>
    <w:rsid w:val="006672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264E5"/>
    <w:pPr>
      <w:spacing w:after="0"/>
    </w:pPr>
  </w:style>
  <w:style w:type="character" w:styleId="Hyperlink">
    <w:name w:val="Hyperlink"/>
    <w:basedOn w:val="DefaultParagraphFont"/>
    <w:uiPriority w:val="99"/>
    <w:unhideWhenUsed/>
    <w:rsid w:val="008264E5"/>
    <w:rPr>
      <w:color w:val="0563C1" w:themeColor="hyperlink"/>
      <w:u w:val="single"/>
    </w:rPr>
  </w:style>
  <w:style w:type="paragraph" w:styleId="ListParagraph">
    <w:name w:val="List Paragraph"/>
    <w:rsid w:val="00D12DDB"/>
    <w:pPr>
      <w:pBdr>
        <w:top w:val="nil"/>
        <w:left w:val="nil"/>
        <w:bottom w:val="nil"/>
        <w:right w:val="nil"/>
        <w:between w:val="nil"/>
        <w:bar w:val="nil"/>
      </w:pBdr>
      <w:spacing w:after="0" w:line="276" w:lineRule="auto"/>
      <w:ind w:left="720"/>
    </w:pPr>
    <w:rPr>
      <w:rFonts w:ascii="Arial" w:eastAsia="Arial Unicode MS" w:hAnsi="Arial" w:cs="Arial Unicode MS"/>
      <w:color w:val="000000"/>
      <w:u w:color="000000"/>
      <w:bdr w:val="nil"/>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570428">
      <w:bodyDiv w:val="1"/>
      <w:marLeft w:val="0"/>
      <w:marRight w:val="0"/>
      <w:marTop w:val="0"/>
      <w:marBottom w:val="0"/>
      <w:divBdr>
        <w:top w:val="none" w:sz="0" w:space="0" w:color="auto"/>
        <w:left w:val="none" w:sz="0" w:space="0" w:color="auto"/>
        <w:bottom w:val="none" w:sz="0" w:space="0" w:color="auto"/>
        <w:right w:val="none" w:sz="0" w:space="0" w:color="auto"/>
      </w:divBdr>
      <w:divsChild>
        <w:div w:id="1383865113">
          <w:marLeft w:val="0"/>
          <w:marRight w:val="0"/>
          <w:marTop w:val="0"/>
          <w:marBottom w:val="0"/>
          <w:divBdr>
            <w:top w:val="none" w:sz="0" w:space="0" w:color="auto"/>
            <w:left w:val="none" w:sz="0" w:space="0" w:color="auto"/>
            <w:bottom w:val="none" w:sz="0" w:space="0" w:color="auto"/>
            <w:right w:val="none" w:sz="0" w:space="0" w:color="auto"/>
          </w:divBdr>
          <w:divsChild>
            <w:div w:id="78284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5787">
      <w:bodyDiv w:val="1"/>
      <w:marLeft w:val="0"/>
      <w:marRight w:val="0"/>
      <w:marTop w:val="0"/>
      <w:marBottom w:val="0"/>
      <w:divBdr>
        <w:top w:val="none" w:sz="0" w:space="0" w:color="auto"/>
        <w:left w:val="none" w:sz="0" w:space="0" w:color="auto"/>
        <w:bottom w:val="none" w:sz="0" w:space="0" w:color="auto"/>
        <w:right w:val="none" w:sz="0" w:space="0" w:color="auto"/>
      </w:divBdr>
    </w:div>
    <w:div w:id="834223724">
      <w:bodyDiv w:val="1"/>
      <w:marLeft w:val="0"/>
      <w:marRight w:val="0"/>
      <w:marTop w:val="0"/>
      <w:marBottom w:val="0"/>
      <w:divBdr>
        <w:top w:val="none" w:sz="0" w:space="0" w:color="auto"/>
        <w:left w:val="none" w:sz="0" w:space="0" w:color="auto"/>
        <w:bottom w:val="none" w:sz="0" w:space="0" w:color="auto"/>
        <w:right w:val="none" w:sz="0" w:space="0" w:color="auto"/>
      </w:divBdr>
      <w:divsChild>
        <w:div w:id="1366833444">
          <w:marLeft w:val="0"/>
          <w:marRight w:val="0"/>
          <w:marTop w:val="0"/>
          <w:marBottom w:val="0"/>
          <w:divBdr>
            <w:top w:val="none" w:sz="0" w:space="0" w:color="auto"/>
            <w:left w:val="none" w:sz="0" w:space="0" w:color="auto"/>
            <w:bottom w:val="none" w:sz="0" w:space="0" w:color="auto"/>
            <w:right w:val="none" w:sz="0" w:space="0" w:color="auto"/>
          </w:divBdr>
          <w:divsChild>
            <w:div w:id="423770031">
              <w:marLeft w:val="0"/>
              <w:marRight w:val="0"/>
              <w:marTop w:val="0"/>
              <w:marBottom w:val="0"/>
              <w:divBdr>
                <w:top w:val="none" w:sz="0" w:space="0" w:color="auto"/>
                <w:left w:val="none" w:sz="0" w:space="0" w:color="auto"/>
                <w:bottom w:val="none" w:sz="0" w:space="0" w:color="auto"/>
                <w:right w:val="none" w:sz="0" w:space="0" w:color="auto"/>
              </w:divBdr>
              <w:divsChild>
                <w:div w:id="1386684409">
                  <w:marLeft w:val="0"/>
                  <w:marRight w:val="0"/>
                  <w:marTop w:val="0"/>
                  <w:marBottom w:val="0"/>
                  <w:divBdr>
                    <w:top w:val="none" w:sz="0" w:space="0" w:color="auto"/>
                    <w:left w:val="none" w:sz="0" w:space="0" w:color="auto"/>
                    <w:bottom w:val="none" w:sz="0" w:space="0" w:color="auto"/>
                    <w:right w:val="none" w:sz="0" w:space="0" w:color="auto"/>
                  </w:divBdr>
                  <w:divsChild>
                    <w:div w:id="12002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861309">
      <w:bodyDiv w:val="1"/>
      <w:marLeft w:val="0"/>
      <w:marRight w:val="0"/>
      <w:marTop w:val="0"/>
      <w:marBottom w:val="0"/>
      <w:divBdr>
        <w:top w:val="none" w:sz="0" w:space="0" w:color="auto"/>
        <w:left w:val="none" w:sz="0" w:space="0" w:color="auto"/>
        <w:bottom w:val="none" w:sz="0" w:space="0" w:color="auto"/>
        <w:right w:val="none" w:sz="0" w:space="0" w:color="auto"/>
      </w:divBdr>
    </w:div>
    <w:div w:id="1217006098">
      <w:bodyDiv w:val="1"/>
      <w:marLeft w:val="0"/>
      <w:marRight w:val="0"/>
      <w:marTop w:val="0"/>
      <w:marBottom w:val="0"/>
      <w:divBdr>
        <w:top w:val="none" w:sz="0" w:space="0" w:color="auto"/>
        <w:left w:val="none" w:sz="0" w:space="0" w:color="auto"/>
        <w:bottom w:val="none" w:sz="0" w:space="0" w:color="auto"/>
        <w:right w:val="none" w:sz="0" w:space="0" w:color="auto"/>
      </w:divBdr>
      <w:divsChild>
        <w:div w:id="820847363">
          <w:marLeft w:val="0"/>
          <w:marRight w:val="0"/>
          <w:marTop w:val="0"/>
          <w:marBottom w:val="0"/>
          <w:divBdr>
            <w:top w:val="none" w:sz="0" w:space="0" w:color="auto"/>
            <w:left w:val="none" w:sz="0" w:space="0" w:color="auto"/>
            <w:bottom w:val="none" w:sz="0" w:space="0" w:color="auto"/>
            <w:right w:val="none" w:sz="0" w:space="0" w:color="auto"/>
          </w:divBdr>
          <w:divsChild>
            <w:div w:id="160530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5126">
      <w:bodyDiv w:val="1"/>
      <w:marLeft w:val="0"/>
      <w:marRight w:val="0"/>
      <w:marTop w:val="0"/>
      <w:marBottom w:val="0"/>
      <w:divBdr>
        <w:top w:val="none" w:sz="0" w:space="0" w:color="auto"/>
        <w:left w:val="none" w:sz="0" w:space="0" w:color="auto"/>
        <w:bottom w:val="none" w:sz="0" w:space="0" w:color="auto"/>
        <w:right w:val="none" w:sz="0" w:space="0" w:color="auto"/>
      </w:divBdr>
    </w:div>
    <w:div w:id="157293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AAD2C-5935-4358-B01A-60131AC58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2398</Words>
  <Characters>12808</Characters>
  <Application>Microsoft Office Word</Application>
  <DocSecurity>0</DocSecurity>
  <Lines>194</Lines>
  <Paragraphs>89</Paragraphs>
  <ScaleCrop>false</ScaleCrop>
  <Company/>
  <LinksUpToDate>false</LinksUpToDate>
  <CharactersWithSpaces>15117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FADAEE Moe - (MMC) - KINECTRICS</dc:creator>
  <cp:keywords/>
  <dc:description/>
  <cp:lastModifiedBy>Ka Tsun Chan</cp:lastModifiedBy>
  <cp:revision>113</cp:revision>
  <dcterms:created xsi:type="dcterms:W3CDTF">2023-02-09T02:58:00Z</dcterms:created>
  <dcterms:modified xsi:type="dcterms:W3CDTF">2023-05-15T22:27:00Z</dcterms:modified>
</cp:coreProperties>
</file>