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8E6" w:rsidRDefault="00D95028">
      <w:r>
        <w:rPr>
          <w:noProof/>
        </w:rPr>
        <w:pict>
          <v:rect id="_x0000_s1038" style="position:absolute;margin-left:.5pt;margin-top:198.55pt;width:549.75pt;height:50.4pt;z-index:251662336;mso-width-percent:900;mso-height-percent:73;mso-position-horizontal-relative:page;mso-position-vertical-relative:page;mso-width-percent:900;mso-height-percent:73;v-text-anchor:middle" o:allowincell="f" fillcolor="#4f81bd" strokecolor="white" strokeweight="1pt">
            <v:fill color2="#365f91"/>
            <v:shadow color="#d8d8d8" offset="3pt,3pt" offset2="2pt,2pt"/>
            <v:textbox style="mso-next-textbox:#_x0000_s1038;mso-fit-shape-to-text:t" inset="14.4pt,,14.4pt">
              <w:txbxContent>
                <w:p w:rsidR="003128E6" w:rsidRPr="005520F2" w:rsidRDefault="006F64CF">
                  <w:pPr>
                    <w:pStyle w:val="NoSpacing"/>
                    <w:jc w:val="right"/>
                    <w:rPr>
                      <w:rFonts w:ascii="Cambria" w:hAnsi="Cambria"/>
                      <w:sz w:val="52"/>
                      <w:szCs w:val="52"/>
                    </w:rPr>
                  </w:pPr>
                  <w:r w:rsidRPr="005520F2">
                    <w:rPr>
                      <w:rFonts w:ascii="Cambria" w:hAnsi="Cambria"/>
                      <w:sz w:val="52"/>
                      <w:szCs w:val="52"/>
                    </w:rPr>
                    <w:t>Green Workplace Guide</w:t>
                  </w:r>
                </w:p>
              </w:txbxContent>
            </v:textbox>
            <w10:wrap anchorx="page" anchory="page"/>
          </v:rect>
        </w:pict>
      </w:r>
      <w:r>
        <w:rPr>
          <w:noProof/>
        </w:rPr>
        <w:pict>
          <v:group id="_x0000_s1032" style="position:absolute;margin-left:1729.55pt;margin-top:0;width:244.8pt;height:11in;z-index:251660288;mso-width-percent:400;mso-height-percent:1000;mso-position-horizontal:right;mso-position-horizontal-relative:page;mso-position-vertical:top;mso-position-vertical-relative:page;mso-width-percent:400;mso-height-percent:1000" coordorigin="7329" coordsize="4911,15840" o:allowincell="f">
            <v:group id="_x0000_s1033"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34" style="position:absolute;left:7755;width:4505;height:15840;mso-height-percent:1000;mso-position-vertical:top;mso-position-vertical-relative:page;mso-height-percent:1000" fillcolor="#9bbb59" stroked="f" strokecolor="#d8d8d8">
                <v:fill color2="#bfbfbf" rotate="t"/>
              </v:rect>
              <v:rect id="_x0000_s1035" style="position:absolute;left:7560;top:8;width:195;height:15825;mso-height-percent:1000;mso-position-vertical-relative:page;mso-height-percent:1000;mso-width-relative:margin;v-text-anchor:middle" fillcolor="#9bbb59" stroked="f" strokecolor="white" strokeweight="1pt">
                <v:fill r:id="rId8" o:title="Light vertical" opacity="52429f" o:opacity2="52429f" type="pattern"/>
                <v:shadow color="#d8d8d8" offset="3pt,3pt" offset2="2pt,2pt"/>
              </v:rect>
            </v:group>
            <v:rect id="_x0000_s1036" style="position:absolute;left:7344;width:4896;height:3958;mso-width-percent:400;mso-height-percent:250;mso-position-horizontal:right;mso-position-horizontal-relative:page;mso-position-vertical:top;mso-position-vertical-relative:page;mso-width-percent:400;mso-height-percent:250;v-text-anchor:bottom" o:allowincell="f" filled="f" stroked="f" strokecolor="white" strokeweight="1pt">
              <v:fill opacity="52429f"/>
              <v:shadow color="#d8d8d8" offset="3pt,3pt" offset2="2pt,2pt"/>
              <v:textbox style="mso-next-textbox:#_x0000_s1036" inset="28.8pt,14.4pt,14.4pt,14.4pt">
                <w:txbxContent>
                  <w:p w:rsidR="003128E6" w:rsidRPr="003128E6" w:rsidRDefault="003128E6">
                    <w:pPr>
                      <w:pStyle w:val="NoSpacing"/>
                      <w:rPr>
                        <w:rFonts w:ascii="Cambria" w:hAnsi="Cambria"/>
                        <w:b/>
                        <w:bCs/>
                        <w:sz w:val="96"/>
                        <w:szCs w:val="96"/>
                      </w:rPr>
                    </w:pPr>
                  </w:p>
                  <w:p w:rsidR="003128E6" w:rsidRPr="003128E6" w:rsidRDefault="003128E6">
                    <w:pPr>
                      <w:pStyle w:val="NoSpacing"/>
                      <w:rPr>
                        <w:rFonts w:ascii="Cambria" w:hAnsi="Cambria"/>
                        <w:b/>
                        <w:bCs/>
                        <w:sz w:val="96"/>
                        <w:szCs w:val="96"/>
                      </w:rPr>
                    </w:pPr>
                  </w:p>
                  <w:p w:rsidR="003128E6" w:rsidRPr="003128E6" w:rsidRDefault="005B17E5">
                    <w:pPr>
                      <w:pStyle w:val="NoSpacing"/>
                      <w:rPr>
                        <w:rFonts w:ascii="Cambria" w:hAnsi="Cambria"/>
                        <w:b/>
                        <w:bCs/>
                        <w:color w:val="FFFFFF"/>
                        <w:sz w:val="96"/>
                        <w:szCs w:val="96"/>
                      </w:rPr>
                    </w:pPr>
                    <w:r>
                      <w:rPr>
                        <w:rFonts w:ascii="Cambria" w:hAnsi="Cambria"/>
                        <w:b/>
                        <w:bCs/>
                        <w:color w:val="FFFFFF"/>
                        <w:sz w:val="96"/>
                        <w:szCs w:val="96"/>
                      </w:rPr>
                      <w:t>2010</w:t>
                    </w:r>
                  </w:p>
                </w:txbxContent>
              </v:textbox>
            </v:rect>
            <v:rect id="_x0000_s1037" style="position:absolute;left:7329;top:10658;width:4889;height:4462;mso-width-percent:400;mso-position-horizontal-relative:page;mso-position-vertical-relative:margin;mso-width-percent:400;v-text-anchor:bottom" o:allowincell="f" filled="f" stroked="f" strokecolor="white" strokeweight="1pt">
              <v:fill opacity="52429f"/>
              <v:shadow color="#d8d8d8" offset="3pt,3pt" offset2="2pt,2pt"/>
              <v:textbox style="mso-next-textbox:#_x0000_s1037" inset="28.8pt,14.4pt,14.4pt,14.4pt">
                <w:txbxContent>
                  <w:p w:rsidR="003128E6" w:rsidRDefault="003128E6" w:rsidP="006F64CF"/>
                  <w:p w:rsidR="006F64CF" w:rsidRDefault="006F64CF" w:rsidP="006F64CF"/>
                  <w:p w:rsidR="006F64CF" w:rsidRDefault="006F64CF" w:rsidP="006F64CF"/>
                  <w:p w:rsidR="006F64CF" w:rsidRDefault="006F64CF" w:rsidP="006F64CF"/>
                  <w:p w:rsidR="006F64CF" w:rsidRDefault="006F64CF" w:rsidP="006F64CF">
                    <w:pPr>
                      <w:pStyle w:val="NoSpacing"/>
                      <w:spacing w:line="360" w:lineRule="auto"/>
                      <w:rPr>
                        <w:color w:val="FFFFFF" w:themeColor="background1"/>
                      </w:rPr>
                    </w:pPr>
                  </w:p>
                  <w:p w:rsidR="006F64CF" w:rsidRPr="006F64CF" w:rsidRDefault="006F64CF" w:rsidP="006F64CF"/>
                </w:txbxContent>
              </v:textbox>
            </v:rect>
            <w10:wrap anchorx="page" anchory="page"/>
          </v:group>
        </w:pict>
      </w:r>
    </w:p>
    <w:p w:rsidR="00303775" w:rsidRDefault="003128E6" w:rsidP="006F64CF">
      <w:pPr>
        <w:spacing w:after="0" w:line="240" w:lineRule="auto"/>
        <w:rPr>
          <w:rFonts w:ascii="Arial" w:eastAsia="Times New Roman" w:hAnsi="Arial" w:cs="Arial"/>
        </w:rPr>
      </w:pPr>
      <w:r>
        <w:rPr>
          <w:rFonts w:ascii="Arial Black" w:hAnsi="Arial Black"/>
          <w:sz w:val="28"/>
          <w:szCs w:val="28"/>
        </w:rPr>
        <w:br w:type="page"/>
      </w:r>
      <w:bookmarkStart w:id="0" w:name="name"/>
      <w:bookmarkEnd w:id="0"/>
    </w:p>
    <w:sdt>
      <w:sdtPr>
        <w:rPr>
          <w:rFonts w:ascii="Calibri" w:eastAsia="Calibri" w:hAnsi="Calibri" w:cs="Times New Roman"/>
          <w:b w:val="0"/>
          <w:bCs w:val="0"/>
          <w:sz w:val="22"/>
          <w:szCs w:val="22"/>
        </w:rPr>
        <w:id w:val="30495513"/>
        <w:docPartObj>
          <w:docPartGallery w:val="Table of Contents"/>
          <w:docPartUnique/>
        </w:docPartObj>
      </w:sdtPr>
      <w:sdtContent>
        <w:p w:rsidR="00002EC3" w:rsidRDefault="00002EC3" w:rsidP="00002EC3">
          <w:pPr>
            <w:pStyle w:val="TOCHeading"/>
          </w:pPr>
          <w:r>
            <w:t>Table of Contents</w:t>
          </w:r>
        </w:p>
        <w:p w:rsidR="005520F2" w:rsidRDefault="00FB323E">
          <w:pPr>
            <w:pStyle w:val="TOC1"/>
            <w:tabs>
              <w:tab w:val="right" w:leader="dot" w:pos="9350"/>
            </w:tabs>
            <w:rPr>
              <w:noProof/>
            </w:rPr>
          </w:pPr>
          <w:r>
            <w:br/>
          </w:r>
          <w:r w:rsidR="00D95028">
            <w:fldChar w:fldCharType="begin"/>
          </w:r>
          <w:r w:rsidR="00002EC3">
            <w:instrText xml:space="preserve"> TOC \o "1-3" \h \z \u </w:instrText>
          </w:r>
          <w:r w:rsidR="00D95028">
            <w:fldChar w:fldCharType="separate"/>
          </w:r>
        </w:p>
        <w:p w:rsidR="005520F2" w:rsidRDefault="005520F2">
          <w:pPr>
            <w:pStyle w:val="TOC1"/>
            <w:tabs>
              <w:tab w:val="right" w:leader="dot" w:pos="9350"/>
            </w:tabs>
            <w:rPr>
              <w:rFonts w:asciiTheme="minorHAnsi" w:eastAsiaTheme="minorEastAsia" w:hAnsiTheme="minorHAnsi" w:cstheme="minorBidi"/>
              <w:noProof/>
            </w:rPr>
          </w:pPr>
          <w:hyperlink w:anchor="_Toc245641814" w:history="1">
            <w:r w:rsidRPr="0078701A">
              <w:rPr>
                <w:rStyle w:val="Hyperlink"/>
                <w:noProof/>
              </w:rPr>
              <w:t>Lighting</w:t>
            </w:r>
            <w:r>
              <w:rPr>
                <w:noProof/>
                <w:webHidden/>
              </w:rPr>
              <w:tab/>
            </w:r>
            <w:r>
              <w:rPr>
                <w:noProof/>
                <w:webHidden/>
              </w:rPr>
              <w:fldChar w:fldCharType="begin"/>
            </w:r>
            <w:r>
              <w:rPr>
                <w:noProof/>
                <w:webHidden/>
              </w:rPr>
              <w:instrText xml:space="preserve"> PAGEREF _Toc245641814 \h </w:instrText>
            </w:r>
            <w:r>
              <w:rPr>
                <w:noProof/>
                <w:webHidden/>
              </w:rPr>
            </w:r>
            <w:r>
              <w:rPr>
                <w:noProof/>
                <w:webHidden/>
              </w:rPr>
              <w:fldChar w:fldCharType="separate"/>
            </w:r>
            <w:r>
              <w:rPr>
                <w:noProof/>
                <w:webHidden/>
              </w:rPr>
              <w:t>4</w:t>
            </w:r>
            <w:r>
              <w:rPr>
                <w:noProof/>
                <w:webHidden/>
              </w:rPr>
              <w:fldChar w:fldCharType="end"/>
            </w:r>
          </w:hyperlink>
        </w:p>
        <w:p w:rsidR="005520F2" w:rsidRDefault="005520F2">
          <w:pPr>
            <w:pStyle w:val="TOC1"/>
            <w:tabs>
              <w:tab w:val="right" w:leader="dot" w:pos="9350"/>
            </w:tabs>
            <w:rPr>
              <w:rFonts w:asciiTheme="minorHAnsi" w:eastAsiaTheme="minorEastAsia" w:hAnsiTheme="minorHAnsi" w:cstheme="minorBidi"/>
              <w:noProof/>
            </w:rPr>
          </w:pPr>
          <w:hyperlink w:anchor="_Toc245641815" w:history="1">
            <w:r w:rsidRPr="0078701A">
              <w:rPr>
                <w:rStyle w:val="Hyperlink"/>
                <w:noProof/>
              </w:rPr>
              <w:t>Heating and Cooling</w:t>
            </w:r>
            <w:r>
              <w:rPr>
                <w:noProof/>
                <w:webHidden/>
              </w:rPr>
              <w:tab/>
            </w:r>
            <w:r>
              <w:rPr>
                <w:noProof/>
                <w:webHidden/>
              </w:rPr>
              <w:fldChar w:fldCharType="begin"/>
            </w:r>
            <w:r>
              <w:rPr>
                <w:noProof/>
                <w:webHidden/>
              </w:rPr>
              <w:instrText xml:space="preserve"> PAGEREF _Toc245641815 \h </w:instrText>
            </w:r>
            <w:r>
              <w:rPr>
                <w:noProof/>
                <w:webHidden/>
              </w:rPr>
            </w:r>
            <w:r>
              <w:rPr>
                <w:noProof/>
                <w:webHidden/>
              </w:rPr>
              <w:fldChar w:fldCharType="separate"/>
            </w:r>
            <w:r>
              <w:rPr>
                <w:noProof/>
                <w:webHidden/>
              </w:rPr>
              <w:t>6</w:t>
            </w:r>
            <w:r>
              <w:rPr>
                <w:noProof/>
                <w:webHidden/>
              </w:rPr>
              <w:fldChar w:fldCharType="end"/>
            </w:r>
          </w:hyperlink>
        </w:p>
        <w:p w:rsidR="005520F2" w:rsidRDefault="005520F2">
          <w:pPr>
            <w:pStyle w:val="TOC1"/>
            <w:tabs>
              <w:tab w:val="right" w:leader="dot" w:pos="9350"/>
            </w:tabs>
            <w:rPr>
              <w:rFonts w:asciiTheme="minorHAnsi" w:eastAsiaTheme="minorEastAsia" w:hAnsiTheme="minorHAnsi" w:cstheme="minorBidi"/>
              <w:noProof/>
            </w:rPr>
          </w:pPr>
          <w:hyperlink w:anchor="_Toc245641816" w:history="1">
            <w:r w:rsidRPr="0078701A">
              <w:rPr>
                <w:rStyle w:val="Hyperlink"/>
                <w:noProof/>
              </w:rPr>
              <w:t>Electricity and Phantom Load</w:t>
            </w:r>
            <w:r>
              <w:rPr>
                <w:noProof/>
                <w:webHidden/>
              </w:rPr>
              <w:tab/>
            </w:r>
            <w:r>
              <w:rPr>
                <w:noProof/>
                <w:webHidden/>
              </w:rPr>
              <w:fldChar w:fldCharType="begin"/>
            </w:r>
            <w:r>
              <w:rPr>
                <w:noProof/>
                <w:webHidden/>
              </w:rPr>
              <w:instrText xml:space="preserve"> PAGEREF _Toc245641816 \h </w:instrText>
            </w:r>
            <w:r>
              <w:rPr>
                <w:noProof/>
                <w:webHidden/>
              </w:rPr>
            </w:r>
            <w:r>
              <w:rPr>
                <w:noProof/>
                <w:webHidden/>
              </w:rPr>
              <w:fldChar w:fldCharType="separate"/>
            </w:r>
            <w:r>
              <w:rPr>
                <w:noProof/>
                <w:webHidden/>
              </w:rPr>
              <w:t>7</w:t>
            </w:r>
            <w:r>
              <w:rPr>
                <w:noProof/>
                <w:webHidden/>
              </w:rPr>
              <w:fldChar w:fldCharType="end"/>
            </w:r>
          </w:hyperlink>
        </w:p>
        <w:p w:rsidR="005520F2" w:rsidRDefault="005520F2">
          <w:pPr>
            <w:pStyle w:val="TOC1"/>
            <w:tabs>
              <w:tab w:val="right" w:leader="dot" w:pos="9350"/>
            </w:tabs>
            <w:rPr>
              <w:rFonts w:asciiTheme="minorHAnsi" w:eastAsiaTheme="minorEastAsia" w:hAnsiTheme="minorHAnsi" w:cstheme="minorBidi"/>
              <w:noProof/>
            </w:rPr>
          </w:pPr>
          <w:hyperlink w:anchor="_Toc245641817" w:history="1">
            <w:r w:rsidRPr="0078701A">
              <w:rPr>
                <w:rStyle w:val="Hyperlink"/>
                <w:noProof/>
              </w:rPr>
              <w:t>Efficient Indoor Water Usage</w:t>
            </w:r>
            <w:r>
              <w:rPr>
                <w:noProof/>
                <w:webHidden/>
              </w:rPr>
              <w:tab/>
            </w:r>
            <w:r>
              <w:rPr>
                <w:noProof/>
                <w:webHidden/>
              </w:rPr>
              <w:fldChar w:fldCharType="begin"/>
            </w:r>
            <w:r>
              <w:rPr>
                <w:noProof/>
                <w:webHidden/>
              </w:rPr>
              <w:instrText xml:space="preserve"> PAGEREF _Toc245641817 \h </w:instrText>
            </w:r>
            <w:r>
              <w:rPr>
                <w:noProof/>
                <w:webHidden/>
              </w:rPr>
            </w:r>
            <w:r>
              <w:rPr>
                <w:noProof/>
                <w:webHidden/>
              </w:rPr>
              <w:fldChar w:fldCharType="separate"/>
            </w:r>
            <w:r>
              <w:rPr>
                <w:noProof/>
                <w:webHidden/>
              </w:rPr>
              <w:t>8</w:t>
            </w:r>
            <w:r>
              <w:rPr>
                <w:noProof/>
                <w:webHidden/>
              </w:rPr>
              <w:fldChar w:fldCharType="end"/>
            </w:r>
          </w:hyperlink>
        </w:p>
        <w:p w:rsidR="005520F2" w:rsidRDefault="005520F2">
          <w:pPr>
            <w:pStyle w:val="TOC1"/>
            <w:tabs>
              <w:tab w:val="right" w:leader="dot" w:pos="9350"/>
            </w:tabs>
            <w:rPr>
              <w:rFonts w:asciiTheme="minorHAnsi" w:eastAsiaTheme="minorEastAsia" w:hAnsiTheme="minorHAnsi" w:cstheme="minorBidi"/>
              <w:noProof/>
            </w:rPr>
          </w:pPr>
          <w:hyperlink w:anchor="_Toc245641818" w:history="1">
            <w:r w:rsidRPr="0078701A">
              <w:rPr>
                <w:rStyle w:val="Hyperlink"/>
                <w:noProof/>
              </w:rPr>
              <w:t>Outdoor Water Usage</w:t>
            </w:r>
            <w:r>
              <w:rPr>
                <w:noProof/>
                <w:webHidden/>
              </w:rPr>
              <w:tab/>
            </w:r>
            <w:r>
              <w:rPr>
                <w:noProof/>
                <w:webHidden/>
              </w:rPr>
              <w:fldChar w:fldCharType="begin"/>
            </w:r>
            <w:r>
              <w:rPr>
                <w:noProof/>
                <w:webHidden/>
              </w:rPr>
              <w:instrText xml:space="preserve"> PAGEREF _Toc245641818 \h </w:instrText>
            </w:r>
            <w:r>
              <w:rPr>
                <w:noProof/>
                <w:webHidden/>
              </w:rPr>
            </w:r>
            <w:r>
              <w:rPr>
                <w:noProof/>
                <w:webHidden/>
              </w:rPr>
              <w:fldChar w:fldCharType="separate"/>
            </w:r>
            <w:r>
              <w:rPr>
                <w:noProof/>
                <w:webHidden/>
              </w:rPr>
              <w:t>9</w:t>
            </w:r>
            <w:r>
              <w:rPr>
                <w:noProof/>
                <w:webHidden/>
              </w:rPr>
              <w:fldChar w:fldCharType="end"/>
            </w:r>
          </w:hyperlink>
        </w:p>
        <w:p w:rsidR="005520F2" w:rsidRDefault="005520F2">
          <w:pPr>
            <w:pStyle w:val="TOC1"/>
            <w:tabs>
              <w:tab w:val="right" w:leader="dot" w:pos="9350"/>
            </w:tabs>
            <w:rPr>
              <w:rFonts w:asciiTheme="minorHAnsi" w:eastAsiaTheme="minorEastAsia" w:hAnsiTheme="minorHAnsi" w:cstheme="minorBidi"/>
              <w:noProof/>
            </w:rPr>
          </w:pPr>
          <w:hyperlink w:anchor="_Toc245641819" w:history="1">
            <w:r w:rsidRPr="0078701A">
              <w:rPr>
                <w:rStyle w:val="Hyperlink"/>
                <w:noProof/>
              </w:rPr>
              <w:t>Recycling</w:t>
            </w:r>
            <w:r>
              <w:rPr>
                <w:noProof/>
                <w:webHidden/>
              </w:rPr>
              <w:tab/>
            </w:r>
            <w:r>
              <w:rPr>
                <w:noProof/>
                <w:webHidden/>
              </w:rPr>
              <w:fldChar w:fldCharType="begin"/>
            </w:r>
            <w:r>
              <w:rPr>
                <w:noProof/>
                <w:webHidden/>
              </w:rPr>
              <w:instrText xml:space="preserve"> PAGEREF _Toc245641819 \h </w:instrText>
            </w:r>
            <w:r>
              <w:rPr>
                <w:noProof/>
                <w:webHidden/>
              </w:rPr>
            </w:r>
            <w:r>
              <w:rPr>
                <w:noProof/>
                <w:webHidden/>
              </w:rPr>
              <w:fldChar w:fldCharType="separate"/>
            </w:r>
            <w:r>
              <w:rPr>
                <w:noProof/>
                <w:webHidden/>
              </w:rPr>
              <w:t>10</w:t>
            </w:r>
            <w:r>
              <w:rPr>
                <w:noProof/>
                <w:webHidden/>
              </w:rPr>
              <w:fldChar w:fldCharType="end"/>
            </w:r>
          </w:hyperlink>
        </w:p>
        <w:p w:rsidR="00002EC3" w:rsidRDefault="00D95028">
          <w:r>
            <w:fldChar w:fldCharType="end"/>
          </w:r>
        </w:p>
      </w:sdtContent>
    </w:sdt>
    <w:p w:rsidR="00002EC3" w:rsidRDefault="00002EC3">
      <w:pPr>
        <w:spacing w:after="0" w:line="240" w:lineRule="auto"/>
        <w:rPr>
          <w:rFonts w:ascii="Arial" w:eastAsia="Times New Roman" w:hAnsi="Arial" w:cs="Arial"/>
        </w:rPr>
      </w:pPr>
      <w:r>
        <w:rPr>
          <w:rFonts w:ascii="Arial" w:eastAsia="Times New Roman" w:hAnsi="Arial" w:cs="Arial"/>
        </w:rPr>
        <w:br w:type="page"/>
      </w:r>
    </w:p>
    <w:p w:rsidR="002A2696" w:rsidRDefault="002A2696" w:rsidP="00303775">
      <w:pPr>
        <w:spacing w:after="0" w:line="240" w:lineRule="auto"/>
        <w:rPr>
          <w:rFonts w:ascii="Arial" w:eastAsia="Times New Roman" w:hAnsi="Arial" w:cs="Arial"/>
        </w:rPr>
      </w:pPr>
    </w:p>
    <w:p w:rsidR="00BD5DA9" w:rsidRPr="00002EC3" w:rsidRDefault="002A2696" w:rsidP="004072F2">
      <w:pPr>
        <w:spacing w:after="0" w:line="240" w:lineRule="auto"/>
        <w:jc w:val="center"/>
        <w:rPr>
          <w:rFonts w:ascii="Arial" w:hAnsi="Arial" w:cs="Arial"/>
          <w:b/>
          <w:color w:val="4F6228" w:themeColor="accent3" w:themeShade="80"/>
        </w:rPr>
      </w:pPr>
      <w:r w:rsidRPr="00002EC3">
        <w:rPr>
          <w:rFonts w:ascii="Arial" w:hAnsi="Arial" w:cs="Arial"/>
          <w:b/>
          <w:color w:val="4F6228" w:themeColor="accent3" w:themeShade="80"/>
        </w:rPr>
        <w:t>“</w:t>
      </w:r>
      <w:r w:rsidR="00BD5DA9" w:rsidRPr="00002EC3">
        <w:rPr>
          <w:rFonts w:ascii="Arial" w:hAnsi="Arial" w:cs="Arial"/>
          <w:b/>
          <w:color w:val="4F6228" w:themeColor="accent3" w:themeShade="80"/>
        </w:rPr>
        <w:t>You can print money to bail out a bank but you can’t print life to bail out a planet.</w:t>
      </w:r>
      <w:r w:rsidRPr="00002EC3">
        <w:rPr>
          <w:rFonts w:ascii="Arial" w:hAnsi="Arial" w:cs="Arial"/>
          <w:b/>
          <w:color w:val="4F6228" w:themeColor="accent3" w:themeShade="80"/>
        </w:rPr>
        <w:t>”</w:t>
      </w:r>
      <w:r w:rsidR="00BD5DA9" w:rsidRPr="00002EC3">
        <w:rPr>
          <w:rFonts w:ascii="Arial" w:hAnsi="Arial" w:cs="Arial"/>
          <w:b/>
          <w:color w:val="4F6228" w:themeColor="accent3" w:themeShade="80"/>
        </w:rPr>
        <w:t xml:space="preserve"> </w:t>
      </w:r>
    </w:p>
    <w:p w:rsidR="001C0EB0" w:rsidRPr="00002EC3" w:rsidRDefault="002A2696" w:rsidP="004072F2">
      <w:pPr>
        <w:spacing w:after="0" w:line="240" w:lineRule="auto"/>
        <w:jc w:val="center"/>
        <w:rPr>
          <w:rFonts w:ascii="Arial" w:eastAsia="Times New Roman" w:hAnsi="Arial" w:cs="Arial"/>
          <w:sz w:val="16"/>
          <w:szCs w:val="16"/>
        </w:rPr>
      </w:pPr>
      <w:r w:rsidRPr="00002EC3">
        <w:rPr>
          <w:rFonts w:ascii="Arial" w:eastAsia="Times New Roman" w:hAnsi="Arial" w:cs="Arial"/>
          <w:bCs/>
          <w:sz w:val="16"/>
          <w:szCs w:val="16"/>
        </w:rPr>
        <w:t>—</w:t>
      </w:r>
      <w:r w:rsidR="00BD5DA9" w:rsidRPr="00002EC3">
        <w:rPr>
          <w:rFonts w:ascii="Arial" w:eastAsia="Times New Roman" w:hAnsi="Arial" w:cs="Arial"/>
          <w:bCs/>
          <w:sz w:val="16"/>
          <w:szCs w:val="16"/>
        </w:rPr>
        <w:t>Paul Hawken, entrepreneur, environmental activist, and author, May 2009</w:t>
      </w:r>
    </w:p>
    <w:p w:rsidR="001C0EB0" w:rsidRPr="004072F2" w:rsidRDefault="001C0EB0" w:rsidP="004072F2">
      <w:pPr>
        <w:spacing w:after="0" w:line="240" w:lineRule="auto"/>
        <w:rPr>
          <w:rFonts w:ascii="Arial" w:hAnsi="Arial" w:cs="Arial"/>
        </w:rPr>
      </w:pPr>
    </w:p>
    <w:p w:rsidR="00BD5DA9" w:rsidRPr="00002EC3" w:rsidRDefault="00C27710" w:rsidP="00002EC3">
      <w:pPr>
        <w:pStyle w:val="Default"/>
        <w:spacing w:line="360" w:lineRule="auto"/>
        <w:rPr>
          <w:rFonts w:ascii="Arial" w:hAnsi="Arial" w:cs="Arial"/>
          <w:sz w:val="20"/>
          <w:szCs w:val="20"/>
        </w:rPr>
      </w:pPr>
      <w:r w:rsidRPr="00002EC3">
        <w:rPr>
          <w:rFonts w:ascii="Arial" w:hAnsi="Arial" w:cs="Arial"/>
          <w:sz w:val="20"/>
          <w:szCs w:val="20"/>
        </w:rPr>
        <w:t>The nation’s small businesses, frequently called the backbone of the economy, spend more than $6</w:t>
      </w:r>
      <w:r w:rsidR="002A2696" w:rsidRPr="00002EC3">
        <w:rPr>
          <w:rFonts w:ascii="Arial" w:hAnsi="Arial" w:cs="Arial"/>
          <w:sz w:val="20"/>
          <w:szCs w:val="20"/>
        </w:rPr>
        <w:t xml:space="preserve">0 billion each year on energy and water. Mid-size businesses and small and large-size organizations spend several additional billions. Moreover, </w:t>
      </w:r>
      <w:r w:rsidRPr="00002EC3">
        <w:rPr>
          <w:rFonts w:ascii="Arial" w:hAnsi="Arial" w:cs="Arial"/>
          <w:sz w:val="20"/>
          <w:szCs w:val="20"/>
        </w:rPr>
        <w:t xml:space="preserve">energy use in commercial and industrial buildings is responsible for 45% of U.S. greenhouse gas emissions that contribute to global warming. </w:t>
      </w:r>
    </w:p>
    <w:p w:rsidR="00C27710" w:rsidRPr="00002EC3" w:rsidRDefault="00C27710" w:rsidP="00002EC3">
      <w:pPr>
        <w:pStyle w:val="Default"/>
        <w:spacing w:line="360" w:lineRule="auto"/>
        <w:rPr>
          <w:rFonts w:ascii="Arial" w:hAnsi="Arial" w:cs="Arial"/>
          <w:sz w:val="20"/>
          <w:szCs w:val="20"/>
        </w:rPr>
      </w:pPr>
    </w:p>
    <w:p w:rsidR="00C27710" w:rsidRPr="00002EC3" w:rsidRDefault="00C27710" w:rsidP="00002EC3">
      <w:pPr>
        <w:pStyle w:val="Default"/>
        <w:spacing w:line="360" w:lineRule="auto"/>
        <w:rPr>
          <w:rFonts w:ascii="Arial" w:hAnsi="Arial" w:cs="Arial"/>
          <w:sz w:val="20"/>
          <w:szCs w:val="20"/>
        </w:rPr>
      </w:pPr>
      <w:r w:rsidRPr="00002EC3">
        <w:rPr>
          <w:rFonts w:ascii="Arial" w:hAnsi="Arial" w:cs="Arial"/>
          <w:sz w:val="20"/>
          <w:szCs w:val="20"/>
        </w:rPr>
        <w:t xml:space="preserve">Implementation of environmental measures in the workplace to conserve energy and water is driven both by cost savings and business stewardship of the environment. </w:t>
      </w:r>
    </w:p>
    <w:p w:rsidR="00C27710" w:rsidRPr="00002EC3" w:rsidRDefault="00C27710" w:rsidP="00002EC3">
      <w:pPr>
        <w:pStyle w:val="Default"/>
        <w:spacing w:line="360" w:lineRule="auto"/>
        <w:rPr>
          <w:rFonts w:ascii="Arial" w:hAnsi="Arial" w:cs="Arial"/>
          <w:sz w:val="20"/>
          <w:szCs w:val="20"/>
        </w:rPr>
      </w:pPr>
    </w:p>
    <w:p w:rsidR="001667A5" w:rsidRPr="00002EC3" w:rsidRDefault="00C27710" w:rsidP="00002EC3">
      <w:pPr>
        <w:pStyle w:val="Default"/>
        <w:spacing w:line="360" w:lineRule="auto"/>
        <w:rPr>
          <w:rFonts w:ascii="Arial" w:hAnsi="Arial" w:cs="Arial"/>
          <w:sz w:val="20"/>
          <w:szCs w:val="20"/>
        </w:rPr>
      </w:pPr>
      <w:r w:rsidRPr="00002EC3">
        <w:rPr>
          <w:rFonts w:ascii="Arial" w:hAnsi="Arial" w:cs="Arial"/>
          <w:sz w:val="20"/>
          <w:szCs w:val="20"/>
        </w:rPr>
        <w:t xml:space="preserve">It is possible for business </w:t>
      </w:r>
      <w:r w:rsidR="002A2696" w:rsidRPr="00002EC3">
        <w:rPr>
          <w:rFonts w:ascii="Arial" w:hAnsi="Arial" w:cs="Arial"/>
          <w:sz w:val="20"/>
          <w:szCs w:val="20"/>
        </w:rPr>
        <w:t xml:space="preserve">and organizational </w:t>
      </w:r>
      <w:r w:rsidRPr="00002EC3">
        <w:rPr>
          <w:rFonts w:ascii="Arial" w:hAnsi="Arial" w:cs="Arial"/>
          <w:sz w:val="20"/>
          <w:szCs w:val="20"/>
        </w:rPr>
        <w:t xml:space="preserve">leaders, through collaboration with Certified Green Consultants, to identify strategies to cut </w:t>
      </w:r>
      <w:r w:rsidR="002A2696" w:rsidRPr="00002EC3">
        <w:rPr>
          <w:rFonts w:ascii="Arial" w:hAnsi="Arial" w:cs="Arial"/>
          <w:sz w:val="20"/>
          <w:szCs w:val="20"/>
        </w:rPr>
        <w:t xml:space="preserve">energy and water </w:t>
      </w:r>
      <w:r w:rsidRPr="00002EC3">
        <w:rPr>
          <w:rFonts w:ascii="Arial" w:hAnsi="Arial" w:cs="Arial"/>
          <w:sz w:val="20"/>
          <w:szCs w:val="20"/>
        </w:rPr>
        <w:t xml:space="preserve">utility costs 10% to 30%, according to EPA Energy Star data, without sacrificing service, quality, style, or comfort. One key approach being used by many businesses is to take all possible actions to create a tight building envelope and then assess whether current systems and appliances, particularly heating and cooling, are appropriately sized to the building. Many times, they are oversized, costing businesses </w:t>
      </w:r>
      <w:r w:rsidR="002A2696" w:rsidRPr="00002EC3">
        <w:rPr>
          <w:rFonts w:ascii="Arial" w:hAnsi="Arial" w:cs="Arial"/>
          <w:sz w:val="20"/>
          <w:szCs w:val="20"/>
        </w:rPr>
        <w:t xml:space="preserve">and organizations </w:t>
      </w:r>
      <w:r w:rsidRPr="00002EC3">
        <w:rPr>
          <w:rFonts w:ascii="Arial" w:hAnsi="Arial" w:cs="Arial"/>
          <w:sz w:val="20"/>
          <w:szCs w:val="20"/>
        </w:rPr>
        <w:t xml:space="preserve">more in </w:t>
      </w:r>
      <w:r w:rsidR="001667A5" w:rsidRPr="00002EC3">
        <w:rPr>
          <w:rFonts w:ascii="Arial" w:hAnsi="Arial" w:cs="Arial"/>
          <w:sz w:val="20"/>
          <w:szCs w:val="20"/>
        </w:rPr>
        <w:t>operations, maintenance</w:t>
      </w:r>
      <w:r w:rsidR="002A2696" w:rsidRPr="00002EC3">
        <w:rPr>
          <w:rFonts w:ascii="Arial" w:hAnsi="Arial" w:cs="Arial"/>
          <w:sz w:val="20"/>
          <w:szCs w:val="20"/>
        </w:rPr>
        <w:t>,</w:t>
      </w:r>
      <w:r w:rsidR="001667A5" w:rsidRPr="00002EC3">
        <w:rPr>
          <w:rFonts w:ascii="Arial" w:hAnsi="Arial" w:cs="Arial"/>
          <w:sz w:val="20"/>
          <w:szCs w:val="20"/>
        </w:rPr>
        <w:t xml:space="preserve"> and energy consumption than necessary</w:t>
      </w:r>
      <w:r w:rsidR="002A2696" w:rsidRPr="00002EC3">
        <w:rPr>
          <w:rFonts w:ascii="Arial" w:hAnsi="Arial" w:cs="Arial"/>
          <w:sz w:val="20"/>
          <w:szCs w:val="20"/>
        </w:rPr>
        <w:t>—</w:t>
      </w:r>
      <w:r w:rsidR="001667A5" w:rsidRPr="00002EC3">
        <w:rPr>
          <w:rFonts w:ascii="Arial" w:hAnsi="Arial" w:cs="Arial"/>
          <w:sz w:val="20"/>
          <w:szCs w:val="20"/>
        </w:rPr>
        <w:t>to no one’s benefit.</w:t>
      </w:r>
    </w:p>
    <w:p w:rsidR="001667A5" w:rsidRPr="00002EC3" w:rsidRDefault="001667A5" w:rsidP="00002EC3">
      <w:pPr>
        <w:pStyle w:val="Default"/>
        <w:spacing w:line="360" w:lineRule="auto"/>
        <w:rPr>
          <w:rFonts w:ascii="Arial" w:hAnsi="Arial" w:cs="Arial"/>
          <w:sz w:val="20"/>
          <w:szCs w:val="20"/>
        </w:rPr>
      </w:pPr>
    </w:p>
    <w:p w:rsidR="000F3AC8" w:rsidRPr="00002EC3" w:rsidRDefault="001667A5" w:rsidP="00002EC3">
      <w:pPr>
        <w:pStyle w:val="Default"/>
        <w:spacing w:line="360" w:lineRule="auto"/>
        <w:rPr>
          <w:rFonts w:ascii="Arial" w:hAnsi="Arial" w:cs="Arial"/>
          <w:sz w:val="20"/>
          <w:szCs w:val="20"/>
        </w:rPr>
      </w:pPr>
      <w:r w:rsidRPr="00002EC3">
        <w:rPr>
          <w:rFonts w:ascii="Arial" w:hAnsi="Arial" w:cs="Arial"/>
          <w:sz w:val="20"/>
          <w:szCs w:val="20"/>
        </w:rPr>
        <w:t xml:space="preserve">Buildings rated as Energy Star facilities have achieved optimal performance for energy efficiency and use </w:t>
      </w:r>
      <w:r w:rsidR="002A2696" w:rsidRPr="00002EC3">
        <w:rPr>
          <w:rFonts w:ascii="Arial" w:hAnsi="Arial" w:cs="Arial"/>
          <w:sz w:val="20"/>
          <w:szCs w:val="20"/>
        </w:rPr>
        <w:t xml:space="preserve">an average of </w:t>
      </w:r>
      <w:r w:rsidRPr="00002EC3">
        <w:rPr>
          <w:rFonts w:ascii="Arial" w:hAnsi="Arial" w:cs="Arial"/>
          <w:sz w:val="20"/>
          <w:szCs w:val="20"/>
        </w:rPr>
        <w:t xml:space="preserve">35% less energy than average buildings. They have </w:t>
      </w:r>
      <w:r w:rsidR="002A2696" w:rsidRPr="00002EC3">
        <w:rPr>
          <w:rFonts w:ascii="Arial" w:hAnsi="Arial" w:cs="Arial"/>
          <w:sz w:val="20"/>
          <w:szCs w:val="20"/>
        </w:rPr>
        <w:t>accomplished</w:t>
      </w:r>
      <w:r w:rsidRPr="00002EC3">
        <w:rPr>
          <w:rFonts w:ascii="Arial" w:hAnsi="Arial" w:cs="Arial"/>
          <w:sz w:val="20"/>
          <w:szCs w:val="20"/>
        </w:rPr>
        <w:t xml:space="preserve"> this through improvements in the building shell and major building systems: lighting; heating and cooling; better management of electric load and water usage; and more efficient water heating. In addition, environmental approaches to </w:t>
      </w:r>
      <w:r w:rsidR="002A2696" w:rsidRPr="00002EC3">
        <w:rPr>
          <w:rFonts w:ascii="Arial" w:hAnsi="Arial" w:cs="Arial"/>
          <w:sz w:val="20"/>
          <w:szCs w:val="20"/>
        </w:rPr>
        <w:t>workplace</w:t>
      </w:r>
      <w:r w:rsidRPr="00002EC3">
        <w:rPr>
          <w:rFonts w:ascii="Arial" w:hAnsi="Arial" w:cs="Arial"/>
          <w:sz w:val="20"/>
          <w:szCs w:val="20"/>
        </w:rPr>
        <w:t xml:space="preserve"> landscaping and maintenance and an enthusiastic implementation of strategies to reduce and recycle materials used in the workplace add the final elements to the profile of today’s green workplace. </w:t>
      </w:r>
    </w:p>
    <w:p w:rsidR="001667A5" w:rsidRPr="00002EC3" w:rsidRDefault="001667A5" w:rsidP="00002EC3">
      <w:pPr>
        <w:pStyle w:val="Default"/>
        <w:spacing w:line="360" w:lineRule="auto"/>
        <w:rPr>
          <w:rFonts w:ascii="Arial" w:hAnsi="Arial" w:cs="Arial"/>
          <w:sz w:val="20"/>
          <w:szCs w:val="20"/>
        </w:rPr>
      </w:pPr>
    </w:p>
    <w:p w:rsidR="001667A5" w:rsidRPr="00002EC3" w:rsidRDefault="001667A5" w:rsidP="00002EC3">
      <w:pPr>
        <w:spacing w:after="0" w:line="360" w:lineRule="auto"/>
        <w:rPr>
          <w:rFonts w:ascii="Arial" w:hAnsi="Arial" w:cs="Arial"/>
          <w:sz w:val="20"/>
          <w:szCs w:val="20"/>
        </w:rPr>
      </w:pPr>
      <w:r w:rsidRPr="00002EC3">
        <w:rPr>
          <w:rFonts w:ascii="Arial" w:hAnsi="Arial" w:cs="Arial"/>
          <w:sz w:val="20"/>
          <w:szCs w:val="20"/>
        </w:rPr>
        <w:t xml:space="preserve">A Certified Green Consultant works closely with business </w:t>
      </w:r>
      <w:r w:rsidR="002A2696" w:rsidRPr="00002EC3">
        <w:rPr>
          <w:rFonts w:ascii="Arial" w:hAnsi="Arial" w:cs="Arial"/>
          <w:sz w:val="20"/>
          <w:szCs w:val="20"/>
        </w:rPr>
        <w:t xml:space="preserve">and organization </w:t>
      </w:r>
      <w:r w:rsidRPr="00002EC3">
        <w:rPr>
          <w:rFonts w:ascii="Arial" w:hAnsi="Arial" w:cs="Arial"/>
          <w:sz w:val="20"/>
          <w:szCs w:val="20"/>
        </w:rPr>
        <w:t>leaders and owners in all of these areas to help achieve:</w:t>
      </w:r>
    </w:p>
    <w:p w:rsidR="001667A5" w:rsidRPr="00002EC3" w:rsidRDefault="001667A5" w:rsidP="00002EC3">
      <w:pPr>
        <w:pStyle w:val="ListParagraph"/>
        <w:numPr>
          <w:ilvl w:val="0"/>
          <w:numId w:val="4"/>
        </w:numPr>
        <w:spacing w:after="0" w:line="360" w:lineRule="auto"/>
        <w:rPr>
          <w:rFonts w:ascii="Arial" w:hAnsi="Arial" w:cs="Arial"/>
          <w:sz w:val="20"/>
          <w:szCs w:val="20"/>
        </w:rPr>
      </w:pPr>
      <w:r w:rsidRPr="00002EC3">
        <w:rPr>
          <w:rFonts w:ascii="Arial" w:hAnsi="Arial" w:cs="Arial"/>
          <w:sz w:val="20"/>
          <w:szCs w:val="20"/>
        </w:rPr>
        <w:t>Reduction in energy and water use and, thus, reduction in energy costs</w:t>
      </w:r>
      <w:r w:rsidR="002A2696" w:rsidRPr="00002EC3">
        <w:rPr>
          <w:rFonts w:ascii="Arial" w:hAnsi="Arial" w:cs="Arial"/>
          <w:sz w:val="20"/>
          <w:szCs w:val="20"/>
        </w:rPr>
        <w:t>;</w:t>
      </w:r>
    </w:p>
    <w:p w:rsidR="001667A5" w:rsidRPr="00002EC3" w:rsidRDefault="001667A5" w:rsidP="00002EC3">
      <w:pPr>
        <w:pStyle w:val="ListParagraph"/>
        <w:numPr>
          <w:ilvl w:val="0"/>
          <w:numId w:val="4"/>
        </w:numPr>
        <w:spacing w:after="0" w:line="360" w:lineRule="auto"/>
        <w:rPr>
          <w:rFonts w:ascii="Arial" w:hAnsi="Arial" w:cs="Arial"/>
          <w:sz w:val="20"/>
          <w:szCs w:val="20"/>
        </w:rPr>
      </w:pPr>
      <w:r w:rsidRPr="00002EC3">
        <w:rPr>
          <w:rFonts w:ascii="Arial" w:hAnsi="Arial" w:cs="Arial"/>
          <w:sz w:val="20"/>
          <w:szCs w:val="20"/>
        </w:rPr>
        <w:t xml:space="preserve">Enhancement of the comfort and productivity of the business </w:t>
      </w:r>
      <w:r w:rsidR="002A2696" w:rsidRPr="00002EC3">
        <w:rPr>
          <w:rFonts w:ascii="Arial" w:hAnsi="Arial" w:cs="Arial"/>
          <w:sz w:val="20"/>
          <w:szCs w:val="20"/>
        </w:rPr>
        <w:t xml:space="preserve">or organizational </w:t>
      </w:r>
      <w:r w:rsidRPr="00002EC3">
        <w:rPr>
          <w:rFonts w:ascii="Arial" w:hAnsi="Arial" w:cs="Arial"/>
          <w:sz w:val="20"/>
          <w:szCs w:val="20"/>
        </w:rPr>
        <w:t>workforce</w:t>
      </w:r>
      <w:r w:rsidR="002A2696" w:rsidRPr="00002EC3">
        <w:rPr>
          <w:rFonts w:ascii="Arial" w:hAnsi="Arial" w:cs="Arial"/>
          <w:sz w:val="20"/>
          <w:szCs w:val="20"/>
        </w:rPr>
        <w:t>;</w:t>
      </w:r>
      <w:r w:rsidRPr="00002EC3">
        <w:rPr>
          <w:rFonts w:ascii="Arial" w:hAnsi="Arial" w:cs="Arial"/>
          <w:sz w:val="20"/>
          <w:szCs w:val="20"/>
        </w:rPr>
        <w:t xml:space="preserve"> and </w:t>
      </w:r>
    </w:p>
    <w:p w:rsidR="001667A5" w:rsidRPr="00002EC3" w:rsidRDefault="00D616B5" w:rsidP="00002EC3">
      <w:pPr>
        <w:pStyle w:val="ListParagraph"/>
        <w:numPr>
          <w:ilvl w:val="0"/>
          <w:numId w:val="4"/>
        </w:numPr>
        <w:spacing w:after="0" w:line="360" w:lineRule="auto"/>
        <w:rPr>
          <w:rFonts w:ascii="Arial" w:hAnsi="Arial" w:cs="Arial"/>
          <w:sz w:val="20"/>
          <w:szCs w:val="20"/>
        </w:rPr>
      </w:pPr>
      <w:r w:rsidRPr="00002EC3">
        <w:rPr>
          <w:rFonts w:ascii="Arial" w:hAnsi="Arial" w:cs="Arial"/>
          <w:sz w:val="20"/>
          <w:szCs w:val="20"/>
        </w:rPr>
        <w:t>Progress in averting emissions of carbon dioxide and other greenhouse gases that have been found to contribute to climate change</w:t>
      </w:r>
    </w:p>
    <w:p w:rsidR="00D616B5" w:rsidRPr="00002EC3" w:rsidRDefault="00D616B5" w:rsidP="00002EC3">
      <w:pPr>
        <w:spacing w:after="0" w:line="360" w:lineRule="auto"/>
        <w:rPr>
          <w:rFonts w:ascii="Arial" w:hAnsi="Arial" w:cs="Arial"/>
          <w:sz w:val="20"/>
          <w:szCs w:val="20"/>
        </w:rPr>
      </w:pPr>
    </w:p>
    <w:p w:rsidR="001667A5" w:rsidRPr="00002EC3" w:rsidRDefault="00D616B5" w:rsidP="00002EC3">
      <w:pPr>
        <w:pStyle w:val="Default"/>
        <w:spacing w:line="360" w:lineRule="auto"/>
        <w:rPr>
          <w:rFonts w:ascii="Arial" w:hAnsi="Arial" w:cs="Arial"/>
          <w:sz w:val="20"/>
          <w:szCs w:val="20"/>
        </w:rPr>
      </w:pPr>
      <w:r w:rsidRPr="00002EC3">
        <w:rPr>
          <w:rFonts w:ascii="Arial" w:hAnsi="Arial" w:cs="Arial"/>
          <w:sz w:val="20"/>
          <w:szCs w:val="20"/>
        </w:rPr>
        <w:t xml:space="preserve">The following pages will provide valuable </w:t>
      </w:r>
      <w:r w:rsidR="0028155F" w:rsidRPr="00002EC3">
        <w:rPr>
          <w:rFonts w:ascii="Arial" w:hAnsi="Arial" w:cs="Arial"/>
          <w:sz w:val="20"/>
          <w:szCs w:val="20"/>
        </w:rPr>
        <w:t>energy- and water-</w:t>
      </w:r>
      <w:r w:rsidRPr="00002EC3">
        <w:rPr>
          <w:rFonts w:ascii="Arial" w:hAnsi="Arial" w:cs="Arial"/>
          <w:sz w:val="20"/>
          <w:szCs w:val="20"/>
        </w:rPr>
        <w:t>efficiency tips for the different workplace systems</w:t>
      </w:r>
      <w:r w:rsidR="002A2696" w:rsidRPr="00002EC3">
        <w:rPr>
          <w:rFonts w:ascii="Arial" w:hAnsi="Arial" w:cs="Arial"/>
          <w:sz w:val="20"/>
          <w:szCs w:val="20"/>
        </w:rPr>
        <w:t>—</w:t>
      </w:r>
      <w:r w:rsidRPr="00002EC3">
        <w:rPr>
          <w:rFonts w:ascii="Arial" w:hAnsi="Arial" w:cs="Arial"/>
          <w:sz w:val="20"/>
          <w:szCs w:val="20"/>
        </w:rPr>
        <w:t xml:space="preserve">and many of these tips cost little or nothing. But, first, from the Energy Star program, here are examples of some big and small investments </w:t>
      </w:r>
      <w:r w:rsidR="002A2696" w:rsidRPr="00002EC3">
        <w:rPr>
          <w:rFonts w:ascii="Arial" w:hAnsi="Arial" w:cs="Arial"/>
          <w:sz w:val="20"/>
          <w:szCs w:val="20"/>
        </w:rPr>
        <w:t xml:space="preserve">that </w:t>
      </w:r>
      <w:r w:rsidRPr="00002EC3">
        <w:rPr>
          <w:rFonts w:ascii="Arial" w:hAnsi="Arial" w:cs="Arial"/>
          <w:sz w:val="20"/>
          <w:szCs w:val="20"/>
        </w:rPr>
        <w:t xml:space="preserve">businesses </w:t>
      </w:r>
      <w:r w:rsidR="002A2696" w:rsidRPr="00002EC3">
        <w:rPr>
          <w:rFonts w:ascii="Arial" w:hAnsi="Arial" w:cs="Arial"/>
          <w:sz w:val="20"/>
          <w:szCs w:val="20"/>
        </w:rPr>
        <w:t xml:space="preserve">and organizations </w:t>
      </w:r>
      <w:r w:rsidRPr="00002EC3">
        <w:rPr>
          <w:rFonts w:ascii="Arial" w:hAnsi="Arial" w:cs="Arial"/>
          <w:sz w:val="20"/>
          <w:szCs w:val="20"/>
        </w:rPr>
        <w:t>nationwide are making to reduce energy and water costs and reduce carbon emissions:</w:t>
      </w:r>
    </w:p>
    <w:p w:rsidR="001667A5" w:rsidRPr="00002EC3" w:rsidRDefault="001667A5" w:rsidP="00002EC3">
      <w:pPr>
        <w:pStyle w:val="Default"/>
        <w:spacing w:line="360" w:lineRule="auto"/>
        <w:rPr>
          <w:rFonts w:ascii="Arial" w:hAnsi="Arial" w:cs="Arial"/>
          <w:sz w:val="20"/>
          <w:szCs w:val="20"/>
        </w:rPr>
      </w:pPr>
    </w:p>
    <w:p w:rsidR="00432603" w:rsidRPr="00002EC3" w:rsidRDefault="00432603" w:rsidP="00002EC3">
      <w:pPr>
        <w:pStyle w:val="CM9"/>
        <w:numPr>
          <w:ilvl w:val="0"/>
          <w:numId w:val="5"/>
        </w:numPr>
        <w:spacing w:line="360" w:lineRule="auto"/>
        <w:rPr>
          <w:rFonts w:ascii="Arial" w:hAnsi="Arial" w:cs="Arial"/>
          <w:sz w:val="20"/>
          <w:szCs w:val="20"/>
        </w:rPr>
      </w:pPr>
      <w:r w:rsidRPr="00002EC3">
        <w:rPr>
          <w:rFonts w:ascii="Arial" w:hAnsi="Arial" w:cs="Arial"/>
          <w:sz w:val="20"/>
          <w:szCs w:val="20"/>
        </w:rPr>
        <w:t xml:space="preserve">A grocery </w:t>
      </w:r>
      <w:r w:rsidR="002A2696" w:rsidRPr="00002EC3">
        <w:rPr>
          <w:rFonts w:ascii="Arial" w:hAnsi="Arial" w:cs="Arial"/>
          <w:sz w:val="20"/>
          <w:szCs w:val="20"/>
        </w:rPr>
        <w:t>store</w:t>
      </w:r>
      <w:r w:rsidRPr="00002EC3">
        <w:rPr>
          <w:rFonts w:ascii="Arial" w:hAnsi="Arial" w:cs="Arial"/>
          <w:sz w:val="20"/>
          <w:szCs w:val="20"/>
        </w:rPr>
        <w:t xml:space="preserve"> saved more than $48,000 a year and prevented 850,286 pounds of carbon by installing high-efficiency T-8 lamps/electronic ballasts, a new chiller compressor, and assorted new high-efficiency freezers. </w:t>
      </w:r>
    </w:p>
    <w:p w:rsidR="00432603" w:rsidRPr="00002EC3" w:rsidRDefault="00432603" w:rsidP="00002EC3">
      <w:pPr>
        <w:pStyle w:val="Default"/>
        <w:spacing w:line="360" w:lineRule="auto"/>
        <w:rPr>
          <w:rFonts w:ascii="Arial" w:hAnsi="Arial" w:cs="Arial"/>
          <w:sz w:val="20"/>
          <w:szCs w:val="20"/>
        </w:rPr>
      </w:pPr>
    </w:p>
    <w:p w:rsidR="00432603" w:rsidRPr="00002EC3" w:rsidRDefault="00432603" w:rsidP="00002EC3">
      <w:pPr>
        <w:pStyle w:val="Default"/>
        <w:numPr>
          <w:ilvl w:val="0"/>
          <w:numId w:val="5"/>
        </w:numPr>
        <w:spacing w:line="360" w:lineRule="auto"/>
        <w:rPr>
          <w:rFonts w:ascii="Arial" w:hAnsi="Arial" w:cs="Arial"/>
          <w:sz w:val="20"/>
          <w:szCs w:val="20"/>
        </w:rPr>
      </w:pPr>
      <w:r w:rsidRPr="00002EC3">
        <w:rPr>
          <w:rFonts w:ascii="Arial" w:hAnsi="Arial" w:cs="Arial"/>
          <w:sz w:val="20"/>
          <w:szCs w:val="20"/>
        </w:rPr>
        <w:t>A veterinary clinic also installed high-efficiency T-8 lamps/electronic ballasts, efficient water heating, LED exist signs, occupancy sensors, and outdoor high-pressure sodium lamps to achieve $540 in annual energy savings and prevent more than 10,000 pounds of carbon emissions annually.</w:t>
      </w:r>
    </w:p>
    <w:p w:rsidR="00432603" w:rsidRPr="00002EC3" w:rsidRDefault="00432603" w:rsidP="00002EC3">
      <w:pPr>
        <w:pStyle w:val="Default"/>
        <w:spacing w:line="360" w:lineRule="auto"/>
        <w:rPr>
          <w:rFonts w:ascii="Arial" w:hAnsi="Arial" w:cs="Arial"/>
          <w:sz w:val="20"/>
          <w:szCs w:val="20"/>
        </w:rPr>
      </w:pPr>
    </w:p>
    <w:p w:rsidR="00432603" w:rsidRPr="00002EC3" w:rsidRDefault="00432603" w:rsidP="00002EC3">
      <w:pPr>
        <w:pStyle w:val="CM9"/>
        <w:numPr>
          <w:ilvl w:val="0"/>
          <w:numId w:val="5"/>
        </w:numPr>
        <w:spacing w:line="360" w:lineRule="auto"/>
        <w:ind w:right="65"/>
        <w:rPr>
          <w:rFonts w:ascii="Arial" w:hAnsi="Arial" w:cs="Arial"/>
          <w:color w:val="000000"/>
          <w:sz w:val="20"/>
          <w:szCs w:val="20"/>
        </w:rPr>
      </w:pPr>
      <w:r w:rsidRPr="00002EC3">
        <w:rPr>
          <w:rFonts w:ascii="Arial" w:hAnsi="Arial" w:cs="Arial"/>
          <w:color w:val="000000"/>
          <w:sz w:val="20"/>
          <w:szCs w:val="20"/>
        </w:rPr>
        <w:t xml:space="preserve">A bed-and-breakfast inn installed efficient lighting, insulation in all areas, high-efficiency heat pumps, programmable thermostats, and variable speed drives on air circulating fans and saved $2,400 in energy costs annually, while also preventing 47,440 pounds of carbon emissions. </w:t>
      </w:r>
    </w:p>
    <w:p w:rsidR="00432603" w:rsidRPr="00002EC3" w:rsidRDefault="00432603" w:rsidP="00002EC3">
      <w:pPr>
        <w:pStyle w:val="CM9"/>
        <w:spacing w:line="360" w:lineRule="auto"/>
        <w:ind w:right="65"/>
        <w:rPr>
          <w:rFonts w:ascii="Arial" w:hAnsi="Arial" w:cs="Arial"/>
          <w:color w:val="000000"/>
          <w:sz w:val="20"/>
          <w:szCs w:val="20"/>
        </w:rPr>
      </w:pPr>
    </w:p>
    <w:p w:rsidR="002A2696" w:rsidRPr="00002EC3" w:rsidRDefault="00D616B5" w:rsidP="00002EC3">
      <w:pPr>
        <w:pStyle w:val="Default"/>
        <w:spacing w:line="360" w:lineRule="auto"/>
        <w:rPr>
          <w:rFonts w:ascii="Arial" w:hAnsi="Arial" w:cs="Arial"/>
          <w:sz w:val="20"/>
          <w:szCs w:val="20"/>
        </w:rPr>
      </w:pPr>
      <w:r w:rsidRPr="00002EC3">
        <w:rPr>
          <w:rFonts w:ascii="Arial" w:hAnsi="Arial" w:cs="Arial"/>
          <w:sz w:val="20"/>
          <w:szCs w:val="20"/>
        </w:rPr>
        <w:t>These are just a few. More success stories and resources to help you in your efforts are available on the Energy St</w:t>
      </w:r>
      <w:r w:rsidR="002A2696" w:rsidRPr="00002EC3">
        <w:rPr>
          <w:rFonts w:ascii="Arial" w:hAnsi="Arial" w:cs="Arial"/>
          <w:sz w:val="20"/>
          <w:szCs w:val="20"/>
        </w:rPr>
        <w:t>ar for Small Business web page at:</w:t>
      </w:r>
    </w:p>
    <w:p w:rsidR="002A2696" w:rsidRPr="00002EC3" w:rsidRDefault="002A2696" w:rsidP="00002EC3">
      <w:pPr>
        <w:pStyle w:val="Default"/>
        <w:spacing w:line="360" w:lineRule="auto"/>
        <w:rPr>
          <w:rFonts w:ascii="Arial" w:hAnsi="Arial" w:cs="Arial"/>
          <w:sz w:val="20"/>
          <w:szCs w:val="20"/>
        </w:rPr>
      </w:pPr>
    </w:p>
    <w:p w:rsidR="001C0EB0" w:rsidRPr="00002EC3" w:rsidRDefault="00D95028" w:rsidP="00002EC3">
      <w:pPr>
        <w:pStyle w:val="Default"/>
        <w:spacing w:line="360" w:lineRule="auto"/>
        <w:jc w:val="center"/>
        <w:rPr>
          <w:rFonts w:ascii="Arial" w:hAnsi="Arial" w:cs="Arial"/>
          <w:color w:val="4F6228" w:themeColor="accent3" w:themeShade="80"/>
          <w:sz w:val="20"/>
          <w:szCs w:val="20"/>
        </w:rPr>
      </w:pPr>
      <w:hyperlink r:id="rId9" w:history="1">
        <w:r w:rsidR="00D616B5" w:rsidRPr="00002EC3">
          <w:rPr>
            <w:rStyle w:val="Hyperlink"/>
            <w:rFonts w:ascii="Arial" w:hAnsi="Arial" w:cs="Arial"/>
            <w:color w:val="4F6228" w:themeColor="accent3" w:themeShade="80"/>
            <w:sz w:val="20"/>
            <w:szCs w:val="20"/>
          </w:rPr>
          <w:t>http://www.energystar.gov/index.cfm?c=small_business.sb_index</w:t>
        </w:r>
      </w:hyperlink>
    </w:p>
    <w:p w:rsidR="00B944F5" w:rsidRDefault="00B944F5">
      <w:pPr>
        <w:spacing w:after="0" w:line="240" w:lineRule="auto"/>
        <w:rPr>
          <w:rFonts w:asciiTheme="majorHAnsi" w:eastAsiaTheme="majorEastAsia" w:hAnsiTheme="majorHAnsi" w:cstheme="majorBidi"/>
          <w:b/>
          <w:bCs/>
          <w:sz w:val="28"/>
          <w:szCs w:val="28"/>
        </w:rPr>
      </w:pPr>
      <w:bookmarkStart w:id="1" w:name="_Toc245641814"/>
      <w:r>
        <w:br w:type="page"/>
      </w:r>
    </w:p>
    <w:p w:rsidR="007A27F6" w:rsidRPr="00002EC3" w:rsidRDefault="00002EC3" w:rsidP="00002EC3">
      <w:pPr>
        <w:pStyle w:val="Heading1"/>
      </w:pPr>
      <w:r>
        <w:lastRenderedPageBreak/>
        <w:t>L</w:t>
      </w:r>
      <w:r w:rsidR="00F720CB" w:rsidRPr="00002EC3">
        <w:t>ighting</w:t>
      </w:r>
      <w:bookmarkEnd w:id="1"/>
    </w:p>
    <w:p w:rsidR="007A27F6" w:rsidRPr="00002EC3" w:rsidRDefault="007A27F6" w:rsidP="00002EC3">
      <w:pPr>
        <w:spacing w:after="0" w:line="360" w:lineRule="auto"/>
        <w:rPr>
          <w:rFonts w:ascii="Arial" w:hAnsi="Arial" w:cs="Arial"/>
          <w:sz w:val="20"/>
          <w:szCs w:val="20"/>
        </w:rPr>
      </w:pPr>
    </w:p>
    <w:p w:rsidR="00F37B2A" w:rsidRPr="00002EC3" w:rsidRDefault="002A2696" w:rsidP="00002EC3">
      <w:pPr>
        <w:spacing w:after="0" w:line="360" w:lineRule="auto"/>
        <w:rPr>
          <w:rFonts w:ascii="Arial" w:hAnsi="Arial" w:cs="Arial"/>
          <w:sz w:val="20"/>
          <w:szCs w:val="20"/>
        </w:rPr>
      </w:pPr>
      <w:r w:rsidRPr="00002EC3">
        <w:rPr>
          <w:rFonts w:ascii="Arial" w:hAnsi="Arial" w:cs="Arial"/>
          <w:sz w:val="20"/>
          <w:szCs w:val="20"/>
        </w:rPr>
        <w:t xml:space="preserve">Businesses and organizations </w:t>
      </w:r>
      <w:r w:rsidR="00F37B2A" w:rsidRPr="00002EC3">
        <w:rPr>
          <w:rFonts w:ascii="Arial" w:hAnsi="Arial" w:cs="Arial"/>
          <w:sz w:val="20"/>
          <w:szCs w:val="20"/>
        </w:rPr>
        <w:t>have made very aggressive efforts to install more efficient lighting in workplaces over the last several years. However, new technologies and efficient practices emerge on a virtually continuous basis</w:t>
      </w:r>
      <w:r w:rsidRPr="00002EC3">
        <w:rPr>
          <w:rFonts w:ascii="Arial" w:hAnsi="Arial" w:cs="Arial"/>
          <w:sz w:val="20"/>
          <w:szCs w:val="20"/>
        </w:rPr>
        <w:t>,</w:t>
      </w:r>
      <w:r w:rsidR="00F37B2A" w:rsidRPr="00002EC3">
        <w:rPr>
          <w:rFonts w:ascii="Arial" w:hAnsi="Arial" w:cs="Arial"/>
          <w:sz w:val="20"/>
          <w:szCs w:val="20"/>
        </w:rPr>
        <w:t xml:space="preserve"> making a Green Workplace Survey a very beneficial assessment, even if some new lighting has already been installed. Also, re-emphasizing efficient lighting use practices serves as a good reminder for long-time employees and possibly new information for more recent employees.</w:t>
      </w:r>
    </w:p>
    <w:p w:rsidR="00F37B2A" w:rsidRPr="00002EC3" w:rsidRDefault="00F37B2A" w:rsidP="00002EC3">
      <w:pPr>
        <w:spacing w:after="0" w:line="360" w:lineRule="auto"/>
        <w:rPr>
          <w:rFonts w:ascii="Arial" w:hAnsi="Arial" w:cs="Arial"/>
          <w:sz w:val="20"/>
          <w:szCs w:val="20"/>
        </w:rPr>
      </w:pPr>
    </w:p>
    <w:p w:rsidR="00F37B2A" w:rsidRPr="00002EC3" w:rsidRDefault="00F37B2A" w:rsidP="00002EC3">
      <w:pPr>
        <w:spacing w:after="0" w:line="360" w:lineRule="auto"/>
        <w:rPr>
          <w:rFonts w:ascii="Arial" w:hAnsi="Arial" w:cs="Arial"/>
          <w:sz w:val="20"/>
          <w:szCs w:val="20"/>
        </w:rPr>
      </w:pPr>
      <w:r w:rsidRPr="00002EC3">
        <w:rPr>
          <w:rFonts w:ascii="Arial" w:hAnsi="Arial" w:cs="Arial"/>
          <w:sz w:val="20"/>
          <w:szCs w:val="20"/>
        </w:rPr>
        <w:t xml:space="preserve">It’s long been said that the most efficient light is the light not used. </w:t>
      </w:r>
      <w:r w:rsidR="0042624F" w:rsidRPr="00002EC3">
        <w:rPr>
          <w:rFonts w:ascii="Arial" w:hAnsi="Arial" w:cs="Arial"/>
          <w:sz w:val="20"/>
          <w:szCs w:val="20"/>
        </w:rPr>
        <w:t>The Certified Green Consultant can discuss de-lamping opportunities in those situations where more lighting than necessary is installed, possibly to the disadvantage of staff performance and certainly at higher cost. If lighting fixtures exist in the right number and brightness, then staff needs to be aware of efficient practices. Some inexpensive technologies that can help in this regard are:</w:t>
      </w:r>
    </w:p>
    <w:p w:rsidR="0042624F" w:rsidRPr="00002EC3" w:rsidRDefault="0042624F" w:rsidP="00002EC3">
      <w:pPr>
        <w:spacing w:after="0" w:line="360" w:lineRule="auto"/>
        <w:rPr>
          <w:rFonts w:ascii="Arial" w:hAnsi="Arial" w:cs="Arial"/>
          <w:sz w:val="20"/>
          <w:szCs w:val="20"/>
        </w:rPr>
      </w:pPr>
    </w:p>
    <w:p w:rsidR="0042624F" w:rsidRPr="00002EC3" w:rsidRDefault="0042624F" w:rsidP="00002EC3">
      <w:pPr>
        <w:shd w:val="clear" w:color="auto" w:fill="FFFFFF"/>
        <w:spacing w:after="0" w:line="360" w:lineRule="auto"/>
        <w:rPr>
          <w:rFonts w:ascii="Arial" w:eastAsia="Times New Roman" w:hAnsi="Arial" w:cs="Arial"/>
          <w:color w:val="000000"/>
          <w:sz w:val="20"/>
          <w:szCs w:val="20"/>
        </w:rPr>
      </w:pPr>
      <w:r w:rsidRPr="005B17E5">
        <w:rPr>
          <w:b/>
        </w:rPr>
        <w:t>Bi-level Switching:</w:t>
      </w:r>
      <w:r w:rsidRPr="00002EC3">
        <w:rPr>
          <w:rFonts w:ascii="Arial" w:eastAsia="Times New Roman" w:hAnsi="Arial" w:cs="Arial"/>
          <w:color w:val="000000"/>
          <w:sz w:val="20"/>
          <w:szCs w:val="20"/>
        </w:rPr>
        <w:t xml:space="preserve"> Controls that allow partial, instead of just full, illumination of offices, conference rooms, auditoriums, and more. </w:t>
      </w:r>
    </w:p>
    <w:p w:rsidR="0042624F" w:rsidRPr="00002EC3" w:rsidRDefault="0042624F" w:rsidP="00002EC3">
      <w:pPr>
        <w:shd w:val="clear" w:color="auto" w:fill="FFFFFF"/>
        <w:spacing w:after="0" w:line="360" w:lineRule="auto"/>
        <w:rPr>
          <w:rFonts w:ascii="Arial" w:eastAsia="Times New Roman" w:hAnsi="Arial" w:cs="Arial"/>
          <w:color w:val="000000"/>
          <w:sz w:val="20"/>
          <w:szCs w:val="20"/>
        </w:rPr>
      </w:pPr>
    </w:p>
    <w:p w:rsidR="0042624F" w:rsidRPr="00002EC3" w:rsidRDefault="0042624F" w:rsidP="00002EC3">
      <w:pPr>
        <w:shd w:val="clear" w:color="auto" w:fill="FFFFFF"/>
        <w:spacing w:after="0" w:line="360" w:lineRule="auto"/>
        <w:rPr>
          <w:rFonts w:ascii="Arial" w:eastAsia="Times New Roman" w:hAnsi="Arial" w:cs="Arial"/>
          <w:color w:val="000000"/>
          <w:sz w:val="20"/>
          <w:szCs w:val="20"/>
        </w:rPr>
      </w:pPr>
      <w:r w:rsidRPr="005B17E5">
        <w:rPr>
          <w:b/>
        </w:rPr>
        <w:t>Dimmers:</w:t>
      </w:r>
      <w:r w:rsidRPr="00002EC3">
        <w:rPr>
          <w:rFonts w:ascii="Arial" w:eastAsia="Times New Roman" w:hAnsi="Arial" w:cs="Arial"/>
          <w:color w:val="000000"/>
          <w:sz w:val="20"/>
          <w:szCs w:val="20"/>
        </w:rPr>
        <w:t xml:space="preserve"> These devises provide greater control of the amount of light used and that means energy cost reductions. There are even daylight dimmers that automatically reduce electric lights when natural light is abundant. </w:t>
      </w:r>
    </w:p>
    <w:p w:rsidR="0042624F" w:rsidRPr="00002EC3" w:rsidRDefault="0042624F" w:rsidP="00002EC3">
      <w:pPr>
        <w:shd w:val="clear" w:color="auto" w:fill="FFFFFF"/>
        <w:spacing w:after="0" w:line="360" w:lineRule="auto"/>
        <w:rPr>
          <w:rFonts w:ascii="Arial" w:eastAsia="Times New Roman" w:hAnsi="Arial" w:cs="Arial"/>
          <w:color w:val="000000"/>
          <w:sz w:val="20"/>
          <w:szCs w:val="20"/>
        </w:rPr>
      </w:pPr>
    </w:p>
    <w:p w:rsidR="0042624F" w:rsidRPr="00002EC3" w:rsidRDefault="0042624F" w:rsidP="00002EC3">
      <w:pPr>
        <w:shd w:val="clear" w:color="auto" w:fill="FFFFFF"/>
        <w:spacing w:after="0" w:line="360" w:lineRule="auto"/>
        <w:rPr>
          <w:rFonts w:ascii="Arial" w:eastAsia="Times New Roman" w:hAnsi="Arial" w:cs="Arial"/>
          <w:color w:val="000000"/>
          <w:sz w:val="20"/>
          <w:szCs w:val="20"/>
        </w:rPr>
      </w:pPr>
      <w:r w:rsidRPr="005B17E5">
        <w:rPr>
          <w:b/>
        </w:rPr>
        <w:t>Occupancy Sensors:</w:t>
      </w:r>
      <w:r w:rsidRPr="00002EC3">
        <w:rPr>
          <w:rFonts w:ascii="Arial" w:eastAsia="Times New Roman" w:hAnsi="Arial" w:cs="Arial"/>
          <w:color w:val="000000"/>
          <w:sz w:val="20"/>
          <w:szCs w:val="20"/>
        </w:rPr>
        <w:t xml:space="preserve"> A significant misuse of lighting is when employees leave a room and don’t turn out the lights, a problem room sensors overcome by turning off lights in unoccupied spaces and turning the back on when movement is detected. </w:t>
      </w:r>
      <w:r w:rsidRPr="00002EC3">
        <w:rPr>
          <w:rFonts w:ascii="Arial" w:eastAsia="Times New Roman" w:hAnsi="Arial" w:cs="Arial"/>
          <w:bCs/>
          <w:color w:val="000000"/>
          <w:sz w:val="20"/>
          <w:szCs w:val="20"/>
        </w:rPr>
        <w:t xml:space="preserve">Outdoors, photocell sensors eliminate the situation when exterior lights are burning brightly during the day to provide an extra level of lighting efficiency that even timers cannot provide. </w:t>
      </w:r>
    </w:p>
    <w:p w:rsidR="0042624F" w:rsidRPr="00002EC3" w:rsidRDefault="0042624F" w:rsidP="00002EC3">
      <w:pPr>
        <w:numPr>
          <w:ilvl w:val="0"/>
          <w:numId w:val="2"/>
        </w:numPr>
        <w:shd w:val="clear" w:color="auto" w:fill="FFFFFF"/>
        <w:spacing w:after="96" w:line="360" w:lineRule="auto"/>
        <w:ind w:left="300"/>
        <w:rPr>
          <w:rFonts w:ascii="Arial" w:eastAsia="Times New Roman" w:hAnsi="Arial" w:cs="Arial"/>
          <w:color w:val="000000"/>
          <w:sz w:val="20"/>
          <w:szCs w:val="20"/>
        </w:rPr>
      </w:pPr>
    </w:p>
    <w:p w:rsidR="0042624F" w:rsidRPr="00002EC3" w:rsidRDefault="0042624F" w:rsidP="00002EC3">
      <w:pPr>
        <w:spacing w:after="0" w:line="360" w:lineRule="auto"/>
        <w:rPr>
          <w:rFonts w:ascii="Arial" w:hAnsi="Arial" w:cs="Arial"/>
          <w:sz w:val="20"/>
          <w:szCs w:val="20"/>
        </w:rPr>
      </w:pPr>
      <w:r w:rsidRPr="00002EC3">
        <w:rPr>
          <w:rFonts w:ascii="Arial" w:hAnsi="Arial" w:cs="Arial"/>
          <w:sz w:val="20"/>
          <w:szCs w:val="20"/>
        </w:rPr>
        <w:t>Other lighting tips for the workplace include:</w:t>
      </w:r>
    </w:p>
    <w:p w:rsidR="0042624F" w:rsidRPr="00002EC3" w:rsidRDefault="0042624F" w:rsidP="00002EC3">
      <w:pPr>
        <w:spacing w:after="0" w:line="360" w:lineRule="auto"/>
        <w:rPr>
          <w:rFonts w:ascii="Arial" w:hAnsi="Arial" w:cs="Arial"/>
          <w:sz w:val="20"/>
          <w:szCs w:val="20"/>
        </w:rPr>
      </w:pPr>
    </w:p>
    <w:p w:rsidR="0042624F" w:rsidRPr="00002EC3" w:rsidRDefault="0042624F" w:rsidP="00002EC3">
      <w:pPr>
        <w:pStyle w:val="ListParagraph"/>
        <w:numPr>
          <w:ilvl w:val="0"/>
          <w:numId w:val="6"/>
        </w:numPr>
        <w:spacing w:after="0" w:line="360" w:lineRule="auto"/>
        <w:rPr>
          <w:rFonts w:ascii="Arial" w:hAnsi="Arial" w:cs="Arial"/>
          <w:sz w:val="20"/>
          <w:szCs w:val="20"/>
        </w:rPr>
      </w:pPr>
      <w:r w:rsidRPr="00002EC3">
        <w:rPr>
          <w:rFonts w:ascii="Arial" w:hAnsi="Arial" w:cs="Arial"/>
          <w:sz w:val="20"/>
          <w:szCs w:val="20"/>
        </w:rPr>
        <w:t xml:space="preserve">Replace incandescent light bulbs with Energy Star qualified compact fluorescent light </w:t>
      </w:r>
      <w:r w:rsidR="00404694" w:rsidRPr="00002EC3">
        <w:rPr>
          <w:rFonts w:ascii="Arial" w:hAnsi="Arial" w:cs="Arial"/>
          <w:sz w:val="20"/>
          <w:szCs w:val="20"/>
        </w:rPr>
        <w:t xml:space="preserve">(CFL) </w:t>
      </w:r>
      <w:r w:rsidRPr="00002EC3">
        <w:rPr>
          <w:rFonts w:ascii="Arial" w:hAnsi="Arial" w:cs="Arial"/>
          <w:sz w:val="20"/>
          <w:szCs w:val="20"/>
        </w:rPr>
        <w:t xml:space="preserve">bulbs, which reduce energy use from 70% to 75% and last up to 10 times longer. </w:t>
      </w:r>
    </w:p>
    <w:p w:rsidR="00404694" w:rsidRPr="00002EC3" w:rsidRDefault="00404694" w:rsidP="00002EC3">
      <w:pPr>
        <w:spacing w:after="0" w:line="360" w:lineRule="auto"/>
        <w:rPr>
          <w:rFonts w:ascii="Arial" w:hAnsi="Arial" w:cs="Arial"/>
          <w:sz w:val="20"/>
          <w:szCs w:val="20"/>
        </w:rPr>
      </w:pPr>
    </w:p>
    <w:p w:rsidR="00404694" w:rsidRPr="00002EC3" w:rsidRDefault="00404694" w:rsidP="00002EC3">
      <w:pPr>
        <w:pStyle w:val="ListParagraph"/>
        <w:numPr>
          <w:ilvl w:val="0"/>
          <w:numId w:val="6"/>
        </w:numPr>
        <w:spacing w:after="0" w:line="360" w:lineRule="auto"/>
        <w:rPr>
          <w:rFonts w:ascii="Arial" w:hAnsi="Arial" w:cs="Arial"/>
          <w:sz w:val="20"/>
          <w:szCs w:val="20"/>
        </w:rPr>
      </w:pPr>
      <w:r w:rsidRPr="00002EC3">
        <w:rPr>
          <w:rFonts w:ascii="Arial" w:hAnsi="Arial" w:cs="Arial"/>
          <w:sz w:val="20"/>
          <w:szCs w:val="20"/>
        </w:rPr>
        <w:t>Substitute T8 fluorescent lamps and electronic ballasts for T12 lamps and magnetic ballasts</w:t>
      </w:r>
    </w:p>
    <w:p w:rsidR="00404694" w:rsidRPr="00002EC3" w:rsidRDefault="00404694" w:rsidP="00002EC3">
      <w:pPr>
        <w:pStyle w:val="ListParagraph"/>
        <w:spacing w:line="360" w:lineRule="auto"/>
        <w:rPr>
          <w:rFonts w:ascii="Arial" w:hAnsi="Arial" w:cs="Arial"/>
          <w:sz w:val="20"/>
          <w:szCs w:val="20"/>
        </w:rPr>
      </w:pPr>
    </w:p>
    <w:p w:rsidR="00404694" w:rsidRPr="00002EC3" w:rsidRDefault="00404694" w:rsidP="00002EC3">
      <w:pPr>
        <w:pStyle w:val="ListParagraph"/>
        <w:numPr>
          <w:ilvl w:val="0"/>
          <w:numId w:val="6"/>
        </w:numPr>
        <w:spacing w:after="0" w:line="360" w:lineRule="auto"/>
        <w:rPr>
          <w:rFonts w:ascii="Arial" w:hAnsi="Arial" w:cs="Arial"/>
          <w:sz w:val="20"/>
          <w:szCs w:val="20"/>
        </w:rPr>
      </w:pPr>
      <w:r w:rsidRPr="00002EC3">
        <w:rPr>
          <w:rFonts w:ascii="Arial" w:hAnsi="Arial" w:cs="Arial"/>
          <w:sz w:val="20"/>
          <w:szCs w:val="20"/>
        </w:rPr>
        <w:t>Install fluorescent lighting systems instead of incandescent lighting systems, if CFLs are not feasible</w:t>
      </w:r>
    </w:p>
    <w:p w:rsidR="00404694" w:rsidRPr="00002EC3" w:rsidRDefault="00404694" w:rsidP="00002EC3">
      <w:pPr>
        <w:pStyle w:val="ListParagraph"/>
        <w:spacing w:line="360" w:lineRule="auto"/>
        <w:rPr>
          <w:rFonts w:ascii="Arial" w:hAnsi="Arial" w:cs="Arial"/>
          <w:sz w:val="20"/>
          <w:szCs w:val="20"/>
        </w:rPr>
      </w:pPr>
    </w:p>
    <w:p w:rsidR="00404694" w:rsidRPr="00002EC3" w:rsidRDefault="00404694" w:rsidP="00002EC3">
      <w:pPr>
        <w:pStyle w:val="ListParagraph"/>
        <w:numPr>
          <w:ilvl w:val="0"/>
          <w:numId w:val="6"/>
        </w:numPr>
        <w:spacing w:after="0" w:line="360" w:lineRule="auto"/>
        <w:rPr>
          <w:rFonts w:ascii="Arial" w:hAnsi="Arial" w:cs="Arial"/>
          <w:sz w:val="20"/>
          <w:szCs w:val="20"/>
        </w:rPr>
      </w:pPr>
      <w:r w:rsidRPr="00002EC3">
        <w:rPr>
          <w:rFonts w:ascii="Arial" w:hAnsi="Arial" w:cs="Arial"/>
          <w:sz w:val="20"/>
          <w:szCs w:val="20"/>
        </w:rPr>
        <w:t>Use purpose-driven lighting. If a small task light is all that’s needed, this lighting strategy can eliminate the higher cost of using an ambient light that provides excessive lighting. Pendulum lighting, track lighting and more should be considered.</w:t>
      </w:r>
    </w:p>
    <w:p w:rsidR="0042624F" w:rsidRPr="00002EC3" w:rsidRDefault="0042624F" w:rsidP="00002EC3">
      <w:pPr>
        <w:spacing w:after="0" w:line="360" w:lineRule="auto"/>
        <w:rPr>
          <w:rFonts w:ascii="Arial" w:hAnsi="Arial" w:cs="Arial"/>
          <w:sz w:val="20"/>
          <w:szCs w:val="20"/>
        </w:rPr>
      </w:pPr>
    </w:p>
    <w:p w:rsidR="000F3AC8" w:rsidRPr="00002EC3" w:rsidRDefault="002A2696" w:rsidP="00002EC3">
      <w:pPr>
        <w:pStyle w:val="Default"/>
        <w:spacing w:line="360" w:lineRule="auto"/>
        <w:rPr>
          <w:rFonts w:ascii="Arial" w:hAnsi="Arial" w:cs="Arial"/>
          <w:sz w:val="20"/>
          <w:szCs w:val="20"/>
        </w:rPr>
      </w:pPr>
      <w:r w:rsidRPr="00002EC3">
        <w:rPr>
          <w:rFonts w:ascii="Arial" w:hAnsi="Arial" w:cs="Arial"/>
          <w:sz w:val="20"/>
          <w:szCs w:val="20"/>
        </w:rPr>
        <w:t>In addition, a</w:t>
      </w:r>
      <w:r w:rsidR="00404694" w:rsidRPr="00002EC3">
        <w:rPr>
          <w:rFonts w:ascii="Arial" w:hAnsi="Arial" w:cs="Arial"/>
          <w:sz w:val="20"/>
          <w:szCs w:val="20"/>
        </w:rPr>
        <w:t>lways make sure to look for the Energy Star label when purchasing new lighting.</w:t>
      </w:r>
    </w:p>
    <w:p w:rsidR="00F720CB" w:rsidRPr="00002EC3" w:rsidRDefault="00F720CB" w:rsidP="00002EC3">
      <w:pPr>
        <w:spacing w:after="0" w:line="360" w:lineRule="auto"/>
        <w:rPr>
          <w:rFonts w:ascii="Arial" w:hAnsi="Arial" w:cs="Arial"/>
          <w:sz w:val="20"/>
          <w:szCs w:val="20"/>
        </w:rPr>
      </w:pPr>
    </w:p>
    <w:p w:rsidR="002A2696" w:rsidRPr="00002EC3" w:rsidRDefault="002A2696" w:rsidP="00002EC3">
      <w:pPr>
        <w:spacing w:line="360" w:lineRule="auto"/>
        <w:rPr>
          <w:rFonts w:ascii="Arial" w:hAnsi="Arial" w:cs="Arial"/>
          <w:sz w:val="20"/>
          <w:szCs w:val="20"/>
        </w:rPr>
      </w:pPr>
      <w:r w:rsidRPr="00002EC3">
        <w:rPr>
          <w:rFonts w:ascii="Arial" w:hAnsi="Arial" w:cs="Arial"/>
          <w:sz w:val="20"/>
          <w:szCs w:val="20"/>
        </w:rPr>
        <w:br w:type="page"/>
      </w:r>
    </w:p>
    <w:p w:rsidR="009D4703" w:rsidRPr="00002EC3" w:rsidRDefault="00F720CB" w:rsidP="00002EC3">
      <w:pPr>
        <w:pStyle w:val="Heading1"/>
      </w:pPr>
      <w:bookmarkStart w:id="2" w:name="_Toc245641815"/>
      <w:r w:rsidRPr="00002EC3">
        <w:lastRenderedPageBreak/>
        <w:t>Heating and Cooling</w:t>
      </w:r>
      <w:bookmarkEnd w:id="2"/>
    </w:p>
    <w:p w:rsidR="00D450AB" w:rsidRPr="00002EC3" w:rsidRDefault="00D450AB" w:rsidP="00002EC3">
      <w:pPr>
        <w:spacing w:after="0" w:line="360" w:lineRule="auto"/>
        <w:rPr>
          <w:rFonts w:ascii="Arial" w:hAnsi="Arial" w:cs="Arial"/>
          <w:sz w:val="20"/>
          <w:szCs w:val="20"/>
        </w:rPr>
      </w:pPr>
    </w:p>
    <w:p w:rsidR="00404694" w:rsidRPr="00002EC3" w:rsidRDefault="00404694" w:rsidP="00002EC3">
      <w:pPr>
        <w:pStyle w:val="CM1"/>
        <w:spacing w:line="360" w:lineRule="auto"/>
        <w:rPr>
          <w:rFonts w:ascii="Arial" w:hAnsi="Arial" w:cs="Arial"/>
          <w:color w:val="000000"/>
          <w:sz w:val="20"/>
          <w:szCs w:val="20"/>
        </w:rPr>
      </w:pPr>
      <w:r w:rsidRPr="00002EC3">
        <w:rPr>
          <w:rFonts w:ascii="Arial" w:hAnsi="Arial" w:cs="Arial"/>
          <w:color w:val="000000"/>
          <w:sz w:val="20"/>
          <w:szCs w:val="20"/>
        </w:rPr>
        <w:t>Heating and cooling expenses can represent the lion’s share of the annual energy bill for many businesses</w:t>
      </w:r>
      <w:r w:rsidR="002A2696" w:rsidRPr="00002EC3">
        <w:rPr>
          <w:rFonts w:ascii="Arial" w:hAnsi="Arial" w:cs="Arial"/>
          <w:color w:val="000000"/>
          <w:sz w:val="20"/>
          <w:szCs w:val="20"/>
        </w:rPr>
        <w:t xml:space="preserve"> and organizations</w:t>
      </w:r>
      <w:r w:rsidRPr="00002EC3">
        <w:rPr>
          <w:rFonts w:ascii="Arial" w:hAnsi="Arial" w:cs="Arial"/>
          <w:color w:val="000000"/>
          <w:sz w:val="20"/>
          <w:szCs w:val="20"/>
        </w:rPr>
        <w:t xml:space="preserve">. The Certified Green Consultant can assess the age, condition, maintenance, and performance of the existing </w:t>
      </w:r>
      <w:r w:rsidR="002A2696" w:rsidRPr="00002EC3">
        <w:rPr>
          <w:rFonts w:ascii="Arial" w:hAnsi="Arial" w:cs="Arial"/>
          <w:color w:val="000000"/>
          <w:sz w:val="20"/>
          <w:szCs w:val="20"/>
        </w:rPr>
        <w:t xml:space="preserve">heating and cooling </w:t>
      </w:r>
      <w:r w:rsidRPr="00002EC3">
        <w:rPr>
          <w:rFonts w:ascii="Arial" w:hAnsi="Arial" w:cs="Arial"/>
          <w:color w:val="000000"/>
          <w:sz w:val="20"/>
          <w:szCs w:val="20"/>
        </w:rPr>
        <w:t>system</w:t>
      </w:r>
      <w:r w:rsidR="002A2696" w:rsidRPr="00002EC3">
        <w:rPr>
          <w:rFonts w:ascii="Arial" w:hAnsi="Arial" w:cs="Arial"/>
          <w:color w:val="000000"/>
          <w:sz w:val="20"/>
          <w:szCs w:val="20"/>
        </w:rPr>
        <w:t>s</w:t>
      </w:r>
      <w:r w:rsidRPr="00002EC3">
        <w:rPr>
          <w:rFonts w:ascii="Arial" w:hAnsi="Arial" w:cs="Arial"/>
          <w:color w:val="000000"/>
          <w:sz w:val="20"/>
          <w:szCs w:val="20"/>
        </w:rPr>
        <w:t xml:space="preserve"> and provide a comprehensive review of other efficient systems that can serve workplace needs. </w:t>
      </w:r>
    </w:p>
    <w:p w:rsidR="00001CFC" w:rsidRPr="00002EC3" w:rsidRDefault="00001CFC" w:rsidP="00002EC3">
      <w:pPr>
        <w:pStyle w:val="Default"/>
        <w:spacing w:line="360" w:lineRule="auto"/>
        <w:rPr>
          <w:rFonts w:ascii="Arial" w:hAnsi="Arial" w:cs="Arial"/>
          <w:sz w:val="20"/>
          <w:szCs w:val="20"/>
        </w:rPr>
      </w:pPr>
    </w:p>
    <w:p w:rsidR="00001CFC" w:rsidRPr="00002EC3" w:rsidRDefault="00001CFC" w:rsidP="00002EC3">
      <w:pPr>
        <w:pStyle w:val="Default"/>
        <w:spacing w:line="360" w:lineRule="auto"/>
        <w:rPr>
          <w:rFonts w:ascii="Arial" w:hAnsi="Arial" w:cs="Arial"/>
          <w:sz w:val="20"/>
          <w:szCs w:val="20"/>
        </w:rPr>
      </w:pPr>
      <w:r w:rsidRPr="00002EC3">
        <w:rPr>
          <w:rFonts w:ascii="Arial" w:hAnsi="Arial" w:cs="Arial"/>
          <w:sz w:val="20"/>
          <w:szCs w:val="20"/>
        </w:rPr>
        <w:t>Here are some useful tips:</w:t>
      </w:r>
    </w:p>
    <w:p w:rsidR="00404694" w:rsidRPr="00002EC3" w:rsidRDefault="00404694" w:rsidP="00002EC3">
      <w:pPr>
        <w:pStyle w:val="Default"/>
        <w:spacing w:line="360" w:lineRule="auto"/>
        <w:rPr>
          <w:rFonts w:ascii="Arial" w:hAnsi="Arial" w:cs="Arial"/>
          <w:sz w:val="20"/>
          <w:szCs w:val="20"/>
        </w:rPr>
      </w:pPr>
    </w:p>
    <w:p w:rsidR="00404694" w:rsidRPr="00002EC3" w:rsidRDefault="00404694" w:rsidP="00002EC3">
      <w:pPr>
        <w:pStyle w:val="Default"/>
        <w:numPr>
          <w:ilvl w:val="0"/>
          <w:numId w:val="7"/>
        </w:numPr>
        <w:spacing w:line="360" w:lineRule="auto"/>
        <w:rPr>
          <w:rFonts w:ascii="Arial" w:hAnsi="Arial" w:cs="Arial"/>
          <w:sz w:val="20"/>
          <w:szCs w:val="20"/>
        </w:rPr>
      </w:pPr>
      <w:r w:rsidRPr="00002EC3">
        <w:rPr>
          <w:rFonts w:ascii="Arial" w:hAnsi="Arial" w:cs="Arial"/>
          <w:sz w:val="20"/>
          <w:szCs w:val="20"/>
        </w:rPr>
        <w:t xml:space="preserve">The first step in consideration of heating and cooling efficiency is to conduct proper maintenance and that means at least an annual, if not a twice a year (with heavy use) inspection of the heating, cooling, and ventilation system. </w:t>
      </w:r>
    </w:p>
    <w:p w:rsidR="00001CFC" w:rsidRPr="00002EC3" w:rsidRDefault="00001CFC" w:rsidP="00002EC3">
      <w:pPr>
        <w:pStyle w:val="Default"/>
        <w:spacing w:line="360" w:lineRule="auto"/>
        <w:rPr>
          <w:rFonts w:ascii="Arial" w:hAnsi="Arial" w:cs="Arial"/>
          <w:sz w:val="20"/>
          <w:szCs w:val="20"/>
        </w:rPr>
      </w:pPr>
    </w:p>
    <w:p w:rsidR="00001CFC" w:rsidRPr="00002EC3" w:rsidRDefault="00001CFC" w:rsidP="00002EC3">
      <w:pPr>
        <w:pStyle w:val="Default"/>
        <w:numPr>
          <w:ilvl w:val="0"/>
          <w:numId w:val="7"/>
        </w:numPr>
        <w:spacing w:line="360" w:lineRule="auto"/>
        <w:rPr>
          <w:rFonts w:ascii="Arial" w:hAnsi="Arial" w:cs="Arial"/>
          <w:sz w:val="20"/>
          <w:szCs w:val="20"/>
        </w:rPr>
      </w:pPr>
      <w:r w:rsidRPr="00002EC3">
        <w:rPr>
          <w:rFonts w:ascii="Arial" w:hAnsi="Arial" w:cs="Arial"/>
          <w:sz w:val="20"/>
          <w:szCs w:val="20"/>
        </w:rPr>
        <w:t xml:space="preserve">The business </w:t>
      </w:r>
      <w:r w:rsidR="002A2696" w:rsidRPr="00002EC3">
        <w:rPr>
          <w:rFonts w:ascii="Arial" w:hAnsi="Arial" w:cs="Arial"/>
          <w:sz w:val="20"/>
          <w:szCs w:val="20"/>
        </w:rPr>
        <w:t xml:space="preserve">or organizational </w:t>
      </w:r>
      <w:r w:rsidRPr="00002EC3">
        <w:rPr>
          <w:rFonts w:ascii="Arial" w:hAnsi="Arial" w:cs="Arial"/>
          <w:sz w:val="20"/>
          <w:szCs w:val="20"/>
        </w:rPr>
        <w:t xml:space="preserve">leader should ensure that the building shell is well sealed through insulation, caulking, weatherstripping and repairs to windows and doors, high efficiency windows and thermal window coverings, and techniques to maximize use of sunlight to reduce cooling needs and fans to reduce heating needs. </w:t>
      </w:r>
    </w:p>
    <w:p w:rsidR="00001CFC" w:rsidRPr="00002EC3" w:rsidRDefault="00001CFC" w:rsidP="00002EC3">
      <w:pPr>
        <w:pStyle w:val="Default"/>
        <w:spacing w:line="360" w:lineRule="auto"/>
        <w:rPr>
          <w:rFonts w:ascii="Arial" w:hAnsi="Arial" w:cs="Arial"/>
          <w:sz w:val="20"/>
          <w:szCs w:val="20"/>
        </w:rPr>
      </w:pPr>
    </w:p>
    <w:p w:rsidR="00001CFC" w:rsidRPr="00002EC3" w:rsidRDefault="002A2696" w:rsidP="00002EC3">
      <w:pPr>
        <w:pStyle w:val="Default"/>
        <w:numPr>
          <w:ilvl w:val="0"/>
          <w:numId w:val="7"/>
        </w:numPr>
        <w:spacing w:line="360" w:lineRule="auto"/>
        <w:rPr>
          <w:rFonts w:ascii="Arial" w:hAnsi="Arial" w:cs="Arial"/>
          <w:sz w:val="20"/>
          <w:szCs w:val="20"/>
        </w:rPr>
      </w:pPr>
      <w:r w:rsidRPr="00002EC3">
        <w:rPr>
          <w:rFonts w:ascii="Arial" w:hAnsi="Arial" w:cs="Arial"/>
          <w:sz w:val="20"/>
          <w:szCs w:val="20"/>
        </w:rPr>
        <w:t>Wherever possible, i</w:t>
      </w:r>
      <w:r w:rsidR="00001CFC" w:rsidRPr="00002EC3">
        <w:rPr>
          <w:rFonts w:ascii="Arial" w:hAnsi="Arial" w:cs="Arial"/>
          <w:sz w:val="20"/>
          <w:szCs w:val="20"/>
        </w:rPr>
        <w:t>nstall Energy Star programmable thermostat</w:t>
      </w:r>
      <w:r w:rsidRPr="00002EC3">
        <w:rPr>
          <w:rFonts w:ascii="Arial" w:hAnsi="Arial" w:cs="Arial"/>
          <w:sz w:val="20"/>
          <w:szCs w:val="20"/>
        </w:rPr>
        <w:t>s.</w:t>
      </w:r>
    </w:p>
    <w:p w:rsidR="00001CFC" w:rsidRPr="00002EC3" w:rsidRDefault="00001CFC" w:rsidP="00002EC3">
      <w:pPr>
        <w:pStyle w:val="ListParagraph"/>
        <w:spacing w:after="0" w:line="360" w:lineRule="auto"/>
        <w:rPr>
          <w:rFonts w:ascii="Arial" w:hAnsi="Arial" w:cs="Arial"/>
          <w:sz w:val="20"/>
          <w:szCs w:val="20"/>
        </w:rPr>
      </w:pPr>
    </w:p>
    <w:p w:rsidR="00001CFC" w:rsidRPr="00002EC3" w:rsidRDefault="00001CFC" w:rsidP="00002EC3">
      <w:pPr>
        <w:pStyle w:val="Default"/>
        <w:numPr>
          <w:ilvl w:val="0"/>
          <w:numId w:val="7"/>
        </w:numPr>
        <w:spacing w:line="360" w:lineRule="auto"/>
        <w:rPr>
          <w:rFonts w:ascii="Arial" w:hAnsi="Arial" w:cs="Arial"/>
          <w:sz w:val="20"/>
          <w:szCs w:val="20"/>
        </w:rPr>
      </w:pPr>
      <w:r w:rsidRPr="00002EC3">
        <w:rPr>
          <w:rFonts w:ascii="Arial" w:hAnsi="Arial" w:cs="Arial"/>
          <w:sz w:val="20"/>
          <w:szCs w:val="20"/>
        </w:rPr>
        <w:t xml:space="preserve">Upgrading lighting also </w:t>
      </w:r>
      <w:r w:rsidR="002A2696" w:rsidRPr="00002EC3">
        <w:rPr>
          <w:rFonts w:ascii="Arial" w:hAnsi="Arial" w:cs="Arial"/>
          <w:sz w:val="20"/>
          <w:szCs w:val="20"/>
        </w:rPr>
        <w:t xml:space="preserve">will </w:t>
      </w:r>
      <w:r w:rsidRPr="00002EC3">
        <w:rPr>
          <w:rFonts w:ascii="Arial" w:hAnsi="Arial" w:cs="Arial"/>
          <w:sz w:val="20"/>
          <w:szCs w:val="20"/>
        </w:rPr>
        <w:t>help reduce cooling needs because efficient lighting emits less heat</w:t>
      </w:r>
      <w:r w:rsidR="002A2696" w:rsidRPr="00002EC3">
        <w:rPr>
          <w:rFonts w:ascii="Arial" w:hAnsi="Arial" w:cs="Arial"/>
          <w:sz w:val="20"/>
          <w:szCs w:val="20"/>
        </w:rPr>
        <w:t>.</w:t>
      </w:r>
    </w:p>
    <w:p w:rsidR="00001CFC" w:rsidRPr="00002EC3" w:rsidRDefault="00001CFC" w:rsidP="00002EC3">
      <w:pPr>
        <w:pStyle w:val="ListParagraph"/>
        <w:spacing w:after="0" w:line="360" w:lineRule="auto"/>
        <w:rPr>
          <w:rFonts w:ascii="Arial" w:hAnsi="Arial" w:cs="Arial"/>
          <w:sz w:val="20"/>
          <w:szCs w:val="20"/>
        </w:rPr>
      </w:pPr>
    </w:p>
    <w:p w:rsidR="00001CFC" w:rsidRPr="00002EC3" w:rsidRDefault="00001CFC" w:rsidP="00002EC3">
      <w:pPr>
        <w:pStyle w:val="Default"/>
        <w:numPr>
          <w:ilvl w:val="0"/>
          <w:numId w:val="7"/>
        </w:numPr>
        <w:spacing w:line="360" w:lineRule="auto"/>
        <w:rPr>
          <w:rFonts w:ascii="Arial" w:hAnsi="Arial" w:cs="Arial"/>
          <w:sz w:val="20"/>
          <w:szCs w:val="20"/>
        </w:rPr>
      </w:pPr>
      <w:r w:rsidRPr="00002EC3">
        <w:rPr>
          <w:rFonts w:ascii="Arial" w:hAnsi="Arial" w:cs="Arial"/>
          <w:sz w:val="20"/>
          <w:szCs w:val="20"/>
        </w:rPr>
        <w:t>Buildings with older heating and cooling systems may realize significant cost savings with a new, high-efficiency system. Modern air conditioners use 30% to 50% less energy than air conditioners manufactured in the 1970s</w:t>
      </w:r>
      <w:r w:rsidR="002A2696" w:rsidRPr="00002EC3">
        <w:rPr>
          <w:rFonts w:ascii="Arial" w:hAnsi="Arial" w:cs="Arial"/>
          <w:sz w:val="20"/>
          <w:szCs w:val="20"/>
        </w:rPr>
        <w:t>.</w:t>
      </w:r>
    </w:p>
    <w:p w:rsidR="00001CFC" w:rsidRPr="00002EC3" w:rsidRDefault="00001CFC" w:rsidP="00002EC3">
      <w:pPr>
        <w:pStyle w:val="ListParagraph"/>
        <w:spacing w:after="0" w:line="360" w:lineRule="auto"/>
        <w:rPr>
          <w:rFonts w:ascii="Arial" w:hAnsi="Arial" w:cs="Arial"/>
          <w:sz w:val="20"/>
          <w:szCs w:val="20"/>
        </w:rPr>
      </w:pPr>
    </w:p>
    <w:p w:rsidR="00001CFC" w:rsidRPr="00002EC3" w:rsidRDefault="00001CFC" w:rsidP="00002EC3">
      <w:pPr>
        <w:pStyle w:val="Default"/>
        <w:numPr>
          <w:ilvl w:val="0"/>
          <w:numId w:val="7"/>
        </w:numPr>
        <w:spacing w:line="360" w:lineRule="auto"/>
        <w:rPr>
          <w:rFonts w:ascii="Arial" w:hAnsi="Arial" w:cs="Arial"/>
          <w:sz w:val="20"/>
          <w:szCs w:val="20"/>
        </w:rPr>
      </w:pPr>
      <w:r w:rsidRPr="00002EC3">
        <w:rPr>
          <w:rFonts w:ascii="Arial" w:hAnsi="Arial" w:cs="Arial"/>
          <w:sz w:val="20"/>
          <w:szCs w:val="20"/>
        </w:rPr>
        <w:t xml:space="preserve">Before installing a new system, or </w:t>
      </w:r>
      <w:r w:rsidR="002A2696" w:rsidRPr="00002EC3">
        <w:rPr>
          <w:rFonts w:ascii="Arial" w:hAnsi="Arial" w:cs="Arial"/>
          <w:sz w:val="20"/>
          <w:szCs w:val="20"/>
        </w:rPr>
        <w:t>select</w:t>
      </w:r>
      <w:r w:rsidRPr="00002EC3">
        <w:rPr>
          <w:rFonts w:ascii="Arial" w:hAnsi="Arial" w:cs="Arial"/>
          <w:sz w:val="20"/>
          <w:szCs w:val="20"/>
        </w:rPr>
        <w:t>ing the same size as the current system, have a professional make a size determination; a smaller unit may be just as efficient, but use much less energy</w:t>
      </w:r>
      <w:r w:rsidR="002A2696" w:rsidRPr="00002EC3">
        <w:rPr>
          <w:rFonts w:ascii="Arial" w:hAnsi="Arial" w:cs="Arial"/>
          <w:sz w:val="20"/>
          <w:szCs w:val="20"/>
        </w:rPr>
        <w:t>.</w:t>
      </w:r>
    </w:p>
    <w:p w:rsidR="00001CFC" w:rsidRPr="00002EC3" w:rsidRDefault="00001CFC" w:rsidP="00002EC3">
      <w:pPr>
        <w:pStyle w:val="ListParagraph"/>
        <w:spacing w:after="0" w:line="360" w:lineRule="auto"/>
        <w:rPr>
          <w:rFonts w:ascii="Arial" w:hAnsi="Arial" w:cs="Arial"/>
          <w:sz w:val="20"/>
          <w:szCs w:val="20"/>
        </w:rPr>
      </w:pPr>
    </w:p>
    <w:p w:rsidR="00001CFC" w:rsidRPr="00002EC3" w:rsidRDefault="00001CFC" w:rsidP="00002EC3">
      <w:pPr>
        <w:numPr>
          <w:ilvl w:val="0"/>
          <w:numId w:val="7"/>
        </w:numPr>
        <w:shd w:val="clear" w:color="auto" w:fill="FFFFFF"/>
        <w:spacing w:after="0" w:line="360" w:lineRule="auto"/>
        <w:rPr>
          <w:rFonts w:ascii="Arial" w:eastAsia="Times New Roman" w:hAnsi="Arial" w:cs="Arial"/>
          <w:color w:val="000000"/>
          <w:sz w:val="20"/>
          <w:szCs w:val="20"/>
        </w:rPr>
      </w:pPr>
      <w:r w:rsidRPr="00002EC3">
        <w:rPr>
          <w:rFonts w:ascii="Arial" w:eastAsia="Times New Roman" w:hAnsi="Arial" w:cs="Arial"/>
          <w:color w:val="000000"/>
          <w:sz w:val="20"/>
          <w:szCs w:val="20"/>
        </w:rPr>
        <w:t>Assess exterior roofing materials. New Energy Star “cool roof” materials can produce energy savings due to superior reflective capabilities</w:t>
      </w:r>
      <w:r w:rsidR="002A2696" w:rsidRPr="00002EC3">
        <w:rPr>
          <w:rFonts w:ascii="Arial" w:eastAsia="Times New Roman" w:hAnsi="Arial" w:cs="Arial"/>
          <w:color w:val="000000"/>
          <w:sz w:val="20"/>
          <w:szCs w:val="20"/>
        </w:rPr>
        <w:t>.</w:t>
      </w:r>
    </w:p>
    <w:p w:rsidR="00001CFC" w:rsidRPr="00002EC3" w:rsidRDefault="00001CFC" w:rsidP="00002EC3">
      <w:pPr>
        <w:shd w:val="clear" w:color="auto" w:fill="FFFFFF"/>
        <w:spacing w:after="0" w:line="360" w:lineRule="auto"/>
        <w:rPr>
          <w:rFonts w:ascii="Arial" w:eastAsia="Times New Roman" w:hAnsi="Arial" w:cs="Arial"/>
          <w:color w:val="000000"/>
          <w:sz w:val="20"/>
          <w:szCs w:val="20"/>
        </w:rPr>
      </w:pPr>
    </w:p>
    <w:p w:rsidR="00001CFC" w:rsidRPr="00002EC3" w:rsidRDefault="002A2696" w:rsidP="00002EC3">
      <w:pPr>
        <w:numPr>
          <w:ilvl w:val="0"/>
          <w:numId w:val="7"/>
        </w:numPr>
        <w:shd w:val="clear" w:color="auto" w:fill="FFFFFF"/>
        <w:spacing w:after="0" w:line="360" w:lineRule="auto"/>
        <w:rPr>
          <w:rFonts w:ascii="Arial" w:eastAsia="Times New Roman" w:hAnsi="Arial" w:cs="Arial"/>
          <w:color w:val="000000"/>
          <w:sz w:val="20"/>
          <w:szCs w:val="20"/>
        </w:rPr>
      </w:pPr>
      <w:r w:rsidRPr="00002EC3">
        <w:rPr>
          <w:rFonts w:ascii="Arial" w:eastAsia="Times New Roman" w:hAnsi="Arial" w:cs="Arial"/>
          <w:color w:val="000000"/>
          <w:sz w:val="20"/>
          <w:szCs w:val="20"/>
        </w:rPr>
        <w:t>Wherever economically feasible—or at the end of current windows’ useful life—r</w:t>
      </w:r>
      <w:r w:rsidR="00001CFC" w:rsidRPr="00002EC3">
        <w:rPr>
          <w:rFonts w:ascii="Arial" w:eastAsia="Times New Roman" w:hAnsi="Arial" w:cs="Arial"/>
          <w:color w:val="000000"/>
          <w:sz w:val="20"/>
          <w:szCs w:val="20"/>
        </w:rPr>
        <w:t>eplace single-pane windows with double- or triple-pane windows</w:t>
      </w:r>
      <w:r w:rsidRPr="00002EC3">
        <w:rPr>
          <w:rFonts w:ascii="Arial" w:eastAsia="Times New Roman" w:hAnsi="Arial" w:cs="Arial"/>
          <w:color w:val="000000"/>
          <w:sz w:val="20"/>
          <w:szCs w:val="20"/>
        </w:rPr>
        <w:t>.</w:t>
      </w:r>
    </w:p>
    <w:p w:rsidR="00001CFC" w:rsidRPr="00002EC3" w:rsidRDefault="00001CFC" w:rsidP="00002EC3">
      <w:pPr>
        <w:shd w:val="clear" w:color="auto" w:fill="FFFFFF"/>
        <w:spacing w:after="0" w:line="360" w:lineRule="auto"/>
        <w:rPr>
          <w:rFonts w:ascii="Arial" w:eastAsia="Times New Roman" w:hAnsi="Arial" w:cs="Arial"/>
          <w:color w:val="000000"/>
          <w:sz w:val="20"/>
          <w:szCs w:val="20"/>
        </w:rPr>
      </w:pPr>
    </w:p>
    <w:p w:rsidR="00001CFC" w:rsidRPr="00002EC3" w:rsidRDefault="00001CFC" w:rsidP="00002EC3">
      <w:pPr>
        <w:numPr>
          <w:ilvl w:val="0"/>
          <w:numId w:val="7"/>
        </w:numPr>
        <w:shd w:val="clear" w:color="auto" w:fill="FFFFFF"/>
        <w:spacing w:after="0" w:line="360" w:lineRule="auto"/>
        <w:rPr>
          <w:rFonts w:ascii="Arial" w:eastAsia="Times New Roman" w:hAnsi="Arial" w:cs="Arial"/>
          <w:color w:val="000000"/>
          <w:sz w:val="20"/>
          <w:szCs w:val="20"/>
        </w:rPr>
      </w:pPr>
      <w:r w:rsidRPr="00002EC3">
        <w:rPr>
          <w:rFonts w:ascii="Arial" w:eastAsia="Times New Roman" w:hAnsi="Arial" w:cs="Arial"/>
          <w:color w:val="000000"/>
          <w:sz w:val="20"/>
          <w:szCs w:val="20"/>
        </w:rPr>
        <w:lastRenderedPageBreak/>
        <w:t>An often neglected area for insulation is b</w:t>
      </w:r>
      <w:r w:rsidR="002A2696" w:rsidRPr="00002EC3">
        <w:rPr>
          <w:rFonts w:ascii="Arial" w:eastAsia="Times New Roman" w:hAnsi="Arial" w:cs="Arial"/>
          <w:color w:val="000000"/>
          <w:sz w:val="20"/>
          <w:szCs w:val="20"/>
        </w:rPr>
        <w:t xml:space="preserve">etween the slab and foundation—therefore, </w:t>
      </w:r>
      <w:r w:rsidRPr="00002EC3">
        <w:rPr>
          <w:rFonts w:ascii="Arial" w:eastAsia="Times New Roman" w:hAnsi="Arial" w:cs="Arial"/>
          <w:color w:val="000000"/>
          <w:sz w:val="20"/>
          <w:szCs w:val="20"/>
        </w:rPr>
        <w:t>check insulation levels throughout the building shell</w:t>
      </w:r>
      <w:r w:rsidR="002A2696" w:rsidRPr="00002EC3">
        <w:rPr>
          <w:rFonts w:ascii="Arial" w:eastAsia="Times New Roman" w:hAnsi="Arial" w:cs="Arial"/>
          <w:color w:val="000000"/>
          <w:sz w:val="20"/>
          <w:szCs w:val="20"/>
        </w:rPr>
        <w:t>.</w:t>
      </w:r>
    </w:p>
    <w:p w:rsidR="00001CFC" w:rsidRPr="00002EC3" w:rsidRDefault="00001CFC" w:rsidP="00002EC3">
      <w:pPr>
        <w:shd w:val="clear" w:color="auto" w:fill="FFFFFF"/>
        <w:spacing w:after="0" w:line="360" w:lineRule="auto"/>
        <w:rPr>
          <w:rFonts w:ascii="Arial" w:eastAsia="Times New Roman" w:hAnsi="Arial" w:cs="Arial"/>
          <w:color w:val="000000"/>
          <w:sz w:val="20"/>
          <w:szCs w:val="20"/>
        </w:rPr>
      </w:pPr>
    </w:p>
    <w:p w:rsidR="00001CFC" w:rsidRPr="00002EC3" w:rsidRDefault="00001CFC" w:rsidP="00002EC3">
      <w:pPr>
        <w:numPr>
          <w:ilvl w:val="0"/>
          <w:numId w:val="7"/>
        </w:numPr>
        <w:shd w:val="clear" w:color="auto" w:fill="FFFFFF"/>
        <w:spacing w:after="0" w:line="360" w:lineRule="auto"/>
        <w:rPr>
          <w:rFonts w:ascii="Arial" w:eastAsia="Times New Roman" w:hAnsi="Arial" w:cs="Arial"/>
          <w:color w:val="000000"/>
          <w:sz w:val="20"/>
          <w:szCs w:val="20"/>
        </w:rPr>
      </w:pPr>
      <w:r w:rsidRPr="00002EC3">
        <w:rPr>
          <w:rFonts w:ascii="Arial" w:eastAsia="Times New Roman" w:hAnsi="Arial" w:cs="Arial"/>
          <w:color w:val="000000"/>
          <w:sz w:val="20"/>
          <w:szCs w:val="20"/>
        </w:rPr>
        <w:t xml:space="preserve">Use a vapor retarder between the slab and the foundation or the slab and the </w:t>
      </w:r>
      <w:r w:rsidR="002A2696" w:rsidRPr="00002EC3">
        <w:rPr>
          <w:rFonts w:ascii="Arial" w:eastAsia="Times New Roman" w:hAnsi="Arial" w:cs="Arial"/>
          <w:color w:val="000000"/>
          <w:sz w:val="20"/>
          <w:szCs w:val="20"/>
        </w:rPr>
        <w:t>ground.</w:t>
      </w:r>
    </w:p>
    <w:p w:rsidR="00001CFC" w:rsidRPr="00002EC3" w:rsidRDefault="00001CFC" w:rsidP="00002EC3">
      <w:pPr>
        <w:pStyle w:val="Default"/>
        <w:spacing w:line="360" w:lineRule="auto"/>
        <w:rPr>
          <w:rFonts w:ascii="Arial" w:hAnsi="Arial" w:cs="Arial"/>
          <w:sz w:val="20"/>
          <w:szCs w:val="20"/>
        </w:rPr>
      </w:pPr>
    </w:p>
    <w:p w:rsidR="00001CFC" w:rsidRPr="00002EC3" w:rsidRDefault="00001CFC" w:rsidP="00002EC3">
      <w:pPr>
        <w:pStyle w:val="Default"/>
        <w:spacing w:line="360" w:lineRule="auto"/>
        <w:rPr>
          <w:rFonts w:ascii="Arial" w:hAnsi="Arial" w:cs="Arial"/>
          <w:sz w:val="20"/>
          <w:szCs w:val="20"/>
        </w:rPr>
      </w:pPr>
    </w:p>
    <w:p w:rsidR="00B944F5" w:rsidRDefault="00B944F5">
      <w:pPr>
        <w:spacing w:after="0" w:line="240" w:lineRule="auto"/>
        <w:rPr>
          <w:rFonts w:asciiTheme="majorHAnsi" w:eastAsiaTheme="majorEastAsia" w:hAnsiTheme="majorHAnsi" w:cstheme="majorBidi"/>
          <w:b/>
          <w:bCs/>
          <w:sz w:val="28"/>
          <w:szCs w:val="28"/>
        </w:rPr>
      </w:pPr>
      <w:bookmarkStart w:id="3" w:name="_Toc245641816"/>
      <w:r>
        <w:br w:type="page"/>
      </w:r>
    </w:p>
    <w:p w:rsidR="00070FE1" w:rsidRPr="00002EC3" w:rsidRDefault="00F720CB" w:rsidP="00002EC3">
      <w:pPr>
        <w:pStyle w:val="Heading1"/>
      </w:pPr>
      <w:r w:rsidRPr="00002EC3">
        <w:lastRenderedPageBreak/>
        <w:t>Electricity and Phantom Load</w:t>
      </w:r>
      <w:bookmarkEnd w:id="3"/>
    </w:p>
    <w:p w:rsidR="00655153" w:rsidRPr="00002EC3" w:rsidRDefault="00655153" w:rsidP="00002EC3">
      <w:pPr>
        <w:spacing w:after="0" w:line="360" w:lineRule="auto"/>
        <w:rPr>
          <w:rFonts w:ascii="Arial" w:hAnsi="Arial" w:cs="Arial"/>
          <w:sz w:val="20"/>
          <w:szCs w:val="20"/>
        </w:rPr>
      </w:pPr>
    </w:p>
    <w:p w:rsidR="00B165EE" w:rsidRPr="00002EC3" w:rsidRDefault="00B165EE" w:rsidP="00002EC3">
      <w:pPr>
        <w:spacing w:after="0" w:line="360" w:lineRule="auto"/>
        <w:rPr>
          <w:rFonts w:ascii="Arial" w:hAnsi="Arial" w:cs="Arial"/>
          <w:color w:val="000000"/>
          <w:sz w:val="20"/>
          <w:szCs w:val="20"/>
        </w:rPr>
      </w:pPr>
      <w:r w:rsidRPr="00002EC3">
        <w:rPr>
          <w:rFonts w:ascii="Arial" w:hAnsi="Arial" w:cs="Arial"/>
          <w:color w:val="000000"/>
          <w:sz w:val="20"/>
          <w:szCs w:val="20"/>
        </w:rPr>
        <w:t>In the workplace, the two best tips for reducing electricity use are:</w:t>
      </w:r>
    </w:p>
    <w:p w:rsidR="0028155F" w:rsidRPr="00002EC3" w:rsidRDefault="0028155F" w:rsidP="00002EC3">
      <w:pPr>
        <w:spacing w:after="0" w:line="360" w:lineRule="auto"/>
        <w:rPr>
          <w:rFonts w:ascii="Arial" w:hAnsi="Arial" w:cs="Arial"/>
          <w:color w:val="000000"/>
          <w:sz w:val="20"/>
          <w:szCs w:val="20"/>
        </w:rPr>
      </w:pPr>
    </w:p>
    <w:p w:rsidR="00B165EE" w:rsidRPr="00002EC3" w:rsidRDefault="00B165EE" w:rsidP="00002EC3">
      <w:pPr>
        <w:pStyle w:val="ListParagraph"/>
        <w:numPr>
          <w:ilvl w:val="0"/>
          <w:numId w:val="8"/>
        </w:numPr>
        <w:spacing w:after="0" w:line="360" w:lineRule="auto"/>
        <w:rPr>
          <w:rFonts w:ascii="Arial" w:hAnsi="Arial" w:cs="Arial"/>
          <w:color w:val="000000"/>
          <w:sz w:val="20"/>
          <w:szCs w:val="20"/>
        </w:rPr>
      </w:pPr>
      <w:r w:rsidRPr="00002EC3">
        <w:rPr>
          <w:rFonts w:ascii="Arial" w:hAnsi="Arial" w:cs="Arial"/>
          <w:color w:val="000000"/>
          <w:sz w:val="20"/>
          <w:szCs w:val="20"/>
        </w:rPr>
        <w:t>Turn off lights and business equipment when not in use</w:t>
      </w:r>
    </w:p>
    <w:p w:rsidR="00B165EE" w:rsidRPr="00002EC3" w:rsidRDefault="00B165EE" w:rsidP="00002EC3">
      <w:pPr>
        <w:pStyle w:val="ListParagraph"/>
        <w:numPr>
          <w:ilvl w:val="0"/>
          <w:numId w:val="8"/>
        </w:numPr>
        <w:spacing w:after="0" w:line="360" w:lineRule="auto"/>
        <w:rPr>
          <w:rFonts w:ascii="Arial" w:hAnsi="Arial" w:cs="Arial"/>
          <w:color w:val="000000"/>
          <w:sz w:val="20"/>
          <w:szCs w:val="20"/>
        </w:rPr>
      </w:pPr>
      <w:r w:rsidRPr="00002EC3">
        <w:rPr>
          <w:rFonts w:ascii="Arial" w:hAnsi="Arial" w:cs="Arial"/>
          <w:color w:val="000000"/>
          <w:sz w:val="20"/>
          <w:szCs w:val="20"/>
        </w:rPr>
        <w:t>Purchase Energy Star products and office equipment</w:t>
      </w:r>
    </w:p>
    <w:p w:rsidR="00B165EE" w:rsidRPr="00002EC3" w:rsidRDefault="00B165EE" w:rsidP="00002EC3">
      <w:pPr>
        <w:spacing w:after="0" w:line="360" w:lineRule="auto"/>
        <w:rPr>
          <w:rFonts w:ascii="Arial" w:hAnsi="Arial" w:cs="Arial"/>
          <w:color w:val="000000"/>
          <w:sz w:val="20"/>
          <w:szCs w:val="20"/>
        </w:rPr>
      </w:pPr>
    </w:p>
    <w:p w:rsidR="00B165EE" w:rsidRPr="00002EC3" w:rsidRDefault="00B165EE" w:rsidP="00002EC3">
      <w:pPr>
        <w:spacing w:after="0" w:line="360" w:lineRule="auto"/>
        <w:rPr>
          <w:rFonts w:ascii="Arial" w:hAnsi="Arial" w:cs="Arial"/>
          <w:color w:val="000000"/>
          <w:sz w:val="20"/>
          <w:szCs w:val="20"/>
        </w:rPr>
      </w:pPr>
      <w:r w:rsidRPr="00002EC3">
        <w:rPr>
          <w:rFonts w:ascii="Arial" w:hAnsi="Arial" w:cs="Arial"/>
          <w:color w:val="000000"/>
          <w:sz w:val="20"/>
          <w:szCs w:val="20"/>
        </w:rPr>
        <w:t>Energy Star certified products and office equipment include:</w:t>
      </w:r>
    </w:p>
    <w:p w:rsidR="0028155F" w:rsidRPr="00002EC3" w:rsidRDefault="0028155F" w:rsidP="00002EC3">
      <w:pPr>
        <w:spacing w:after="0" w:line="360" w:lineRule="auto"/>
        <w:rPr>
          <w:rFonts w:ascii="Arial" w:hAnsi="Arial" w:cs="Arial"/>
          <w:color w:val="000000"/>
          <w:sz w:val="20"/>
          <w:szCs w:val="20"/>
        </w:rPr>
      </w:pPr>
    </w:p>
    <w:p w:rsidR="00B165EE" w:rsidRPr="00002EC3" w:rsidRDefault="00B165EE" w:rsidP="00002EC3">
      <w:pPr>
        <w:pStyle w:val="ListParagraph"/>
        <w:numPr>
          <w:ilvl w:val="0"/>
          <w:numId w:val="9"/>
        </w:numPr>
        <w:spacing w:after="0" w:line="360" w:lineRule="auto"/>
        <w:rPr>
          <w:rFonts w:ascii="Arial" w:hAnsi="Arial" w:cs="Arial"/>
          <w:color w:val="000000"/>
          <w:sz w:val="20"/>
          <w:szCs w:val="20"/>
        </w:rPr>
      </w:pPr>
      <w:r w:rsidRPr="00002EC3">
        <w:rPr>
          <w:rFonts w:ascii="Arial" w:hAnsi="Arial" w:cs="Arial"/>
          <w:color w:val="000000"/>
          <w:sz w:val="20"/>
          <w:szCs w:val="20"/>
        </w:rPr>
        <w:t>Computers</w:t>
      </w:r>
    </w:p>
    <w:p w:rsidR="00B165EE" w:rsidRPr="00002EC3" w:rsidRDefault="00B165EE" w:rsidP="00002EC3">
      <w:pPr>
        <w:pStyle w:val="ListParagraph"/>
        <w:numPr>
          <w:ilvl w:val="0"/>
          <w:numId w:val="9"/>
        </w:numPr>
        <w:spacing w:after="0" w:line="360" w:lineRule="auto"/>
        <w:rPr>
          <w:rFonts w:ascii="Arial" w:hAnsi="Arial" w:cs="Arial"/>
          <w:color w:val="000000"/>
          <w:sz w:val="20"/>
          <w:szCs w:val="20"/>
        </w:rPr>
      </w:pPr>
      <w:r w:rsidRPr="00002EC3">
        <w:rPr>
          <w:rFonts w:ascii="Arial" w:hAnsi="Arial" w:cs="Arial"/>
          <w:color w:val="000000"/>
          <w:sz w:val="20"/>
          <w:szCs w:val="20"/>
        </w:rPr>
        <w:t>Copiers and fax machines</w:t>
      </w:r>
    </w:p>
    <w:p w:rsidR="00B165EE" w:rsidRPr="00002EC3" w:rsidRDefault="00B165EE" w:rsidP="00002EC3">
      <w:pPr>
        <w:pStyle w:val="ListParagraph"/>
        <w:numPr>
          <w:ilvl w:val="0"/>
          <w:numId w:val="9"/>
        </w:numPr>
        <w:spacing w:after="0" w:line="360" w:lineRule="auto"/>
        <w:rPr>
          <w:rFonts w:ascii="Arial" w:hAnsi="Arial" w:cs="Arial"/>
          <w:color w:val="000000"/>
          <w:sz w:val="20"/>
          <w:szCs w:val="20"/>
        </w:rPr>
      </w:pPr>
      <w:r w:rsidRPr="00002EC3">
        <w:rPr>
          <w:rFonts w:ascii="Arial" w:hAnsi="Arial" w:cs="Arial"/>
          <w:color w:val="000000"/>
          <w:sz w:val="20"/>
          <w:szCs w:val="20"/>
        </w:rPr>
        <w:t>Digital duplicators</w:t>
      </w:r>
    </w:p>
    <w:p w:rsidR="00B165EE" w:rsidRPr="00002EC3" w:rsidRDefault="00B165EE" w:rsidP="00002EC3">
      <w:pPr>
        <w:pStyle w:val="ListParagraph"/>
        <w:numPr>
          <w:ilvl w:val="0"/>
          <w:numId w:val="9"/>
        </w:numPr>
        <w:spacing w:after="0" w:line="360" w:lineRule="auto"/>
        <w:rPr>
          <w:rFonts w:ascii="Arial" w:hAnsi="Arial" w:cs="Arial"/>
          <w:color w:val="000000"/>
          <w:sz w:val="20"/>
          <w:szCs w:val="20"/>
        </w:rPr>
      </w:pPr>
      <w:r w:rsidRPr="00002EC3">
        <w:rPr>
          <w:rFonts w:ascii="Arial" w:hAnsi="Arial" w:cs="Arial"/>
          <w:color w:val="000000"/>
          <w:sz w:val="20"/>
          <w:szCs w:val="20"/>
        </w:rPr>
        <w:t>External power adaptors</w:t>
      </w:r>
    </w:p>
    <w:p w:rsidR="00B165EE" w:rsidRPr="00002EC3" w:rsidRDefault="00B165EE" w:rsidP="00002EC3">
      <w:pPr>
        <w:pStyle w:val="ListParagraph"/>
        <w:numPr>
          <w:ilvl w:val="0"/>
          <w:numId w:val="9"/>
        </w:numPr>
        <w:spacing w:after="0" w:line="360" w:lineRule="auto"/>
        <w:rPr>
          <w:rFonts w:ascii="Arial" w:hAnsi="Arial" w:cs="Arial"/>
          <w:color w:val="000000"/>
          <w:sz w:val="20"/>
          <w:szCs w:val="20"/>
        </w:rPr>
      </w:pPr>
      <w:r w:rsidRPr="00002EC3">
        <w:rPr>
          <w:rFonts w:ascii="Arial" w:hAnsi="Arial" w:cs="Arial"/>
          <w:color w:val="000000"/>
          <w:sz w:val="20"/>
          <w:szCs w:val="20"/>
        </w:rPr>
        <w:t>Mailing machines</w:t>
      </w:r>
    </w:p>
    <w:p w:rsidR="00B165EE" w:rsidRPr="00002EC3" w:rsidRDefault="00B165EE" w:rsidP="00002EC3">
      <w:pPr>
        <w:pStyle w:val="ListParagraph"/>
        <w:numPr>
          <w:ilvl w:val="0"/>
          <w:numId w:val="9"/>
        </w:numPr>
        <w:spacing w:after="0" w:line="360" w:lineRule="auto"/>
        <w:rPr>
          <w:rFonts w:ascii="Arial" w:hAnsi="Arial" w:cs="Arial"/>
          <w:color w:val="000000"/>
          <w:sz w:val="20"/>
          <w:szCs w:val="20"/>
        </w:rPr>
      </w:pPr>
      <w:r w:rsidRPr="00002EC3">
        <w:rPr>
          <w:rFonts w:ascii="Arial" w:hAnsi="Arial" w:cs="Arial"/>
          <w:color w:val="000000"/>
          <w:sz w:val="20"/>
          <w:szCs w:val="20"/>
        </w:rPr>
        <w:t>Monitors</w:t>
      </w:r>
    </w:p>
    <w:p w:rsidR="00B165EE" w:rsidRPr="00002EC3" w:rsidRDefault="00B165EE" w:rsidP="00002EC3">
      <w:pPr>
        <w:pStyle w:val="ListParagraph"/>
        <w:numPr>
          <w:ilvl w:val="0"/>
          <w:numId w:val="9"/>
        </w:numPr>
        <w:spacing w:after="0" w:line="360" w:lineRule="auto"/>
        <w:rPr>
          <w:rFonts w:ascii="Arial" w:hAnsi="Arial" w:cs="Arial"/>
          <w:color w:val="000000"/>
          <w:sz w:val="20"/>
          <w:szCs w:val="20"/>
        </w:rPr>
      </w:pPr>
      <w:r w:rsidRPr="00002EC3">
        <w:rPr>
          <w:rFonts w:ascii="Arial" w:hAnsi="Arial" w:cs="Arial"/>
          <w:color w:val="000000"/>
          <w:sz w:val="20"/>
          <w:szCs w:val="20"/>
        </w:rPr>
        <w:t>Printers, scanners, and all-in-ones and</w:t>
      </w:r>
    </w:p>
    <w:p w:rsidR="00B165EE" w:rsidRPr="00002EC3" w:rsidRDefault="00B165EE" w:rsidP="00002EC3">
      <w:pPr>
        <w:pStyle w:val="ListParagraph"/>
        <w:numPr>
          <w:ilvl w:val="0"/>
          <w:numId w:val="9"/>
        </w:numPr>
        <w:spacing w:after="0" w:line="360" w:lineRule="auto"/>
        <w:rPr>
          <w:rFonts w:ascii="Arial" w:hAnsi="Arial" w:cs="Arial"/>
          <w:color w:val="000000"/>
          <w:sz w:val="20"/>
          <w:szCs w:val="20"/>
        </w:rPr>
      </w:pPr>
      <w:r w:rsidRPr="00002EC3">
        <w:rPr>
          <w:rFonts w:ascii="Arial" w:hAnsi="Arial" w:cs="Arial"/>
          <w:color w:val="000000"/>
          <w:sz w:val="20"/>
          <w:szCs w:val="20"/>
        </w:rPr>
        <w:t>Water coolers</w:t>
      </w:r>
    </w:p>
    <w:p w:rsidR="00B165EE" w:rsidRPr="00002EC3" w:rsidRDefault="00B165EE" w:rsidP="00002EC3">
      <w:pPr>
        <w:spacing w:after="0" w:line="360" w:lineRule="auto"/>
        <w:rPr>
          <w:rFonts w:ascii="Arial" w:hAnsi="Arial" w:cs="Arial"/>
          <w:color w:val="000000"/>
          <w:sz w:val="20"/>
          <w:szCs w:val="20"/>
        </w:rPr>
      </w:pPr>
    </w:p>
    <w:p w:rsidR="00B165EE" w:rsidRPr="00002EC3" w:rsidRDefault="00B165EE" w:rsidP="00002EC3">
      <w:pPr>
        <w:spacing w:after="0" w:line="360" w:lineRule="auto"/>
        <w:rPr>
          <w:rFonts w:ascii="Arial" w:hAnsi="Arial" w:cs="Arial"/>
          <w:color w:val="000000"/>
          <w:sz w:val="20"/>
          <w:szCs w:val="20"/>
        </w:rPr>
      </w:pPr>
      <w:r w:rsidRPr="00002EC3">
        <w:rPr>
          <w:rFonts w:ascii="Arial" w:hAnsi="Arial" w:cs="Arial"/>
          <w:color w:val="000000"/>
          <w:sz w:val="20"/>
          <w:szCs w:val="20"/>
        </w:rPr>
        <w:t>Many workplaces today also have kitchen appliances</w:t>
      </w:r>
      <w:r w:rsidR="002A2696" w:rsidRPr="00002EC3">
        <w:rPr>
          <w:rFonts w:ascii="Arial" w:hAnsi="Arial" w:cs="Arial"/>
          <w:color w:val="000000"/>
          <w:sz w:val="20"/>
          <w:szCs w:val="20"/>
        </w:rPr>
        <w:t>—</w:t>
      </w:r>
      <w:r w:rsidRPr="00002EC3">
        <w:rPr>
          <w:rFonts w:ascii="Arial" w:hAnsi="Arial" w:cs="Arial"/>
          <w:color w:val="000000"/>
          <w:sz w:val="20"/>
          <w:szCs w:val="20"/>
        </w:rPr>
        <w:t>refrigerators, dishwashers, trash compactors, and coffee makers. These need maintenance for optimal performance and if they are not already Energy Star products, make sure the eventual replacement model is an Energy Star.</w:t>
      </w:r>
    </w:p>
    <w:p w:rsidR="000F3AC8" w:rsidRPr="00002EC3" w:rsidRDefault="000F3AC8" w:rsidP="00002EC3">
      <w:pPr>
        <w:spacing w:after="0" w:line="360" w:lineRule="auto"/>
        <w:rPr>
          <w:rFonts w:ascii="Arial" w:hAnsi="Arial" w:cs="Arial"/>
          <w:color w:val="000000"/>
          <w:sz w:val="20"/>
          <w:szCs w:val="20"/>
        </w:rPr>
      </w:pPr>
    </w:p>
    <w:p w:rsidR="00C1586E" w:rsidRPr="00002EC3" w:rsidRDefault="0028155F" w:rsidP="00002EC3">
      <w:pPr>
        <w:spacing w:after="0" w:line="360" w:lineRule="auto"/>
        <w:rPr>
          <w:rFonts w:ascii="Arial" w:hAnsi="Arial" w:cs="Arial"/>
          <w:sz w:val="20"/>
          <w:szCs w:val="20"/>
        </w:rPr>
      </w:pPr>
      <w:r w:rsidRPr="00002EC3">
        <w:rPr>
          <w:rFonts w:ascii="Arial" w:hAnsi="Arial" w:cs="Arial"/>
          <w:sz w:val="20"/>
          <w:szCs w:val="20"/>
        </w:rPr>
        <w:t xml:space="preserve">An additional issue is something called “phantom load” or “phantom electricity use.” </w:t>
      </w:r>
      <w:r w:rsidR="00C1586E" w:rsidRPr="00002EC3">
        <w:rPr>
          <w:rFonts w:ascii="Arial" w:hAnsi="Arial" w:cs="Arial"/>
          <w:sz w:val="20"/>
          <w:szCs w:val="20"/>
        </w:rPr>
        <w:t xml:space="preserve">Phantom electricity use is becoming a larger concern with the proliferation of business equipment, computers, and other electronic devices in the workplace. Phantom load involves electricity consumption when an electronic device is still plugged in or on standby power but not in full, active use mode. </w:t>
      </w:r>
    </w:p>
    <w:p w:rsidR="00C1586E" w:rsidRPr="00002EC3" w:rsidRDefault="00C1586E" w:rsidP="00002EC3">
      <w:pPr>
        <w:spacing w:after="0" w:line="360" w:lineRule="auto"/>
        <w:rPr>
          <w:rFonts w:ascii="Arial" w:hAnsi="Arial" w:cs="Arial"/>
          <w:sz w:val="20"/>
          <w:szCs w:val="20"/>
        </w:rPr>
      </w:pPr>
    </w:p>
    <w:p w:rsidR="00C1586E" w:rsidRPr="00002EC3" w:rsidRDefault="00C1586E" w:rsidP="00002EC3">
      <w:pPr>
        <w:spacing w:after="0" w:line="360" w:lineRule="auto"/>
        <w:rPr>
          <w:rFonts w:ascii="Arial" w:hAnsi="Arial" w:cs="Arial"/>
          <w:sz w:val="20"/>
          <w:szCs w:val="20"/>
        </w:rPr>
      </w:pPr>
      <w:r w:rsidRPr="00002EC3">
        <w:rPr>
          <w:rFonts w:ascii="Arial" w:hAnsi="Arial" w:cs="Arial"/>
          <w:sz w:val="20"/>
          <w:szCs w:val="20"/>
        </w:rPr>
        <w:t xml:space="preserve">Businesses and organizations with substantial </w:t>
      </w:r>
      <w:r w:rsidR="0028155F" w:rsidRPr="00002EC3">
        <w:rPr>
          <w:rFonts w:ascii="Arial" w:hAnsi="Arial" w:cs="Arial"/>
          <w:sz w:val="20"/>
          <w:szCs w:val="20"/>
        </w:rPr>
        <w:t>volumes</w:t>
      </w:r>
      <w:r w:rsidRPr="00002EC3">
        <w:rPr>
          <w:rFonts w:ascii="Arial" w:hAnsi="Arial" w:cs="Arial"/>
          <w:sz w:val="20"/>
          <w:szCs w:val="20"/>
        </w:rPr>
        <w:t xml:space="preserve"> of business equipment and electronics are potentially losing hundreds of dollars on each one—totaling perhaps thousands of wasted dollars each month—with no real productive benefit. It is a relatively easy matter to turn these devices off when not in use.</w:t>
      </w:r>
    </w:p>
    <w:p w:rsidR="00C1586E" w:rsidRPr="00002EC3" w:rsidRDefault="00C1586E" w:rsidP="00002EC3">
      <w:pPr>
        <w:spacing w:after="0" w:line="360" w:lineRule="auto"/>
        <w:rPr>
          <w:rFonts w:ascii="Arial" w:hAnsi="Arial" w:cs="Arial"/>
          <w:sz w:val="20"/>
          <w:szCs w:val="20"/>
        </w:rPr>
      </w:pPr>
    </w:p>
    <w:p w:rsidR="00002EC3" w:rsidRDefault="00C1586E" w:rsidP="00002EC3">
      <w:pPr>
        <w:spacing w:after="0" w:line="360" w:lineRule="auto"/>
        <w:rPr>
          <w:rFonts w:ascii="Arial" w:hAnsi="Arial" w:cs="Arial"/>
          <w:sz w:val="20"/>
          <w:szCs w:val="20"/>
        </w:rPr>
      </w:pPr>
      <w:r w:rsidRPr="00002EC3">
        <w:rPr>
          <w:rFonts w:ascii="Arial" w:hAnsi="Arial" w:cs="Arial"/>
          <w:sz w:val="20"/>
          <w:szCs w:val="20"/>
        </w:rPr>
        <w:t xml:space="preserve">The </w:t>
      </w:r>
      <w:r w:rsidR="0028155F" w:rsidRPr="00002EC3">
        <w:rPr>
          <w:rFonts w:ascii="Arial" w:hAnsi="Arial" w:cs="Arial"/>
          <w:sz w:val="20"/>
          <w:szCs w:val="20"/>
        </w:rPr>
        <w:t xml:space="preserve">Certified Green </w:t>
      </w:r>
      <w:r w:rsidRPr="00002EC3">
        <w:rPr>
          <w:rFonts w:ascii="Arial" w:hAnsi="Arial" w:cs="Arial"/>
          <w:sz w:val="20"/>
          <w:szCs w:val="20"/>
        </w:rPr>
        <w:t xml:space="preserve">Consultant will help the business owner </w:t>
      </w:r>
      <w:r w:rsidR="0028155F" w:rsidRPr="00002EC3">
        <w:rPr>
          <w:rFonts w:ascii="Arial" w:hAnsi="Arial" w:cs="Arial"/>
          <w:sz w:val="20"/>
          <w:szCs w:val="20"/>
        </w:rPr>
        <w:t xml:space="preserve">or organizational manager </w:t>
      </w:r>
      <w:r w:rsidRPr="00002EC3">
        <w:rPr>
          <w:rFonts w:ascii="Arial" w:hAnsi="Arial" w:cs="Arial"/>
          <w:sz w:val="20"/>
          <w:szCs w:val="20"/>
        </w:rPr>
        <w:t>to identify those appliances, pieces of equipment, and electronic devices that involve significant phantom electricity load. An inexpensive electricity gauge can be used to determine precisely how much each</w:t>
      </w:r>
      <w:r w:rsidR="00002EC3">
        <w:rPr>
          <w:rFonts w:ascii="Arial" w:hAnsi="Arial" w:cs="Arial"/>
          <w:sz w:val="20"/>
          <w:szCs w:val="20"/>
        </w:rPr>
        <w:t xml:space="preserve"> device consumes in electricity.</w:t>
      </w:r>
    </w:p>
    <w:p w:rsidR="00002EC3" w:rsidRDefault="00002EC3" w:rsidP="00002EC3">
      <w:pPr>
        <w:spacing w:after="0" w:line="360" w:lineRule="auto"/>
        <w:rPr>
          <w:rFonts w:ascii="Arial" w:hAnsi="Arial" w:cs="Arial"/>
          <w:sz w:val="20"/>
          <w:szCs w:val="20"/>
        </w:rPr>
      </w:pPr>
    </w:p>
    <w:p w:rsidR="00583EB0" w:rsidRPr="00002EC3" w:rsidRDefault="00B20D0B" w:rsidP="00002EC3">
      <w:pPr>
        <w:pStyle w:val="Heading1"/>
      </w:pPr>
      <w:bookmarkStart w:id="4" w:name="_Toc245641817"/>
      <w:r w:rsidRPr="00002EC3">
        <w:lastRenderedPageBreak/>
        <w:t xml:space="preserve">Efficient </w:t>
      </w:r>
      <w:r w:rsidR="00583EB0" w:rsidRPr="00002EC3">
        <w:t xml:space="preserve">Indoor </w:t>
      </w:r>
      <w:r w:rsidR="00F720CB" w:rsidRPr="00002EC3">
        <w:t>Water Usage</w:t>
      </w:r>
      <w:bookmarkEnd w:id="4"/>
      <w:r w:rsidR="00F720CB" w:rsidRPr="00002EC3">
        <w:t xml:space="preserve"> </w:t>
      </w:r>
    </w:p>
    <w:p w:rsidR="00583EB0" w:rsidRPr="00002EC3" w:rsidRDefault="00583EB0" w:rsidP="00002EC3">
      <w:pPr>
        <w:spacing w:after="0" w:line="360" w:lineRule="auto"/>
        <w:rPr>
          <w:rFonts w:ascii="Arial" w:hAnsi="Arial" w:cs="Arial"/>
          <w:color w:val="000000"/>
          <w:sz w:val="20"/>
          <w:szCs w:val="20"/>
        </w:rPr>
      </w:pPr>
    </w:p>
    <w:p w:rsidR="00B20D0B" w:rsidRPr="00002EC3" w:rsidRDefault="00B20D0B" w:rsidP="00002EC3">
      <w:pPr>
        <w:shd w:val="clear" w:color="auto" w:fill="FFFFFF"/>
        <w:spacing w:after="0" w:line="360" w:lineRule="auto"/>
        <w:rPr>
          <w:rFonts w:ascii="Arial" w:hAnsi="Arial" w:cs="Arial"/>
          <w:noProof/>
          <w:color w:val="000000"/>
          <w:sz w:val="20"/>
          <w:szCs w:val="20"/>
        </w:rPr>
      </w:pPr>
      <w:r w:rsidRPr="00002EC3">
        <w:rPr>
          <w:rFonts w:ascii="Arial" w:hAnsi="Arial" w:cs="Arial"/>
          <w:noProof/>
          <w:color w:val="000000"/>
          <w:sz w:val="20"/>
          <w:szCs w:val="20"/>
        </w:rPr>
        <w:t>Suggestions for efficient water use in the workplace mirror suggestions for the home. Here are some of the best opportunities for reducing water use and energy use as well when it’s hot water that’s being conserved:</w:t>
      </w:r>
    </w:p>
    <w:p w:rsidR="00B20D0B" w:rsidRPr="00002EC3" w:rsidRDefault="00B20D0B" w:rsidP="00002EC3">
      <w:pPr>
        <w:shd w:val="clear" w:color="auto" w:fill="FFFFFF"/>
        <w:spacing w:after="0" w:line="360" w:lineRule="auto"/>
        <w:rPr>
          <w:rFonts w:ascii="Arial" w:hAnsi="Arial" w:cs="Arial"/>
          <w:noProof/>
          <w:color w:val="000000"/>
          <w:sz w:val="20"/>
          <w:szCs w:val="20"/>
        </w:rPr>
      </w:pPr>
    </w:p>
    <w:p w:rsidR="00B20D0B" w:rsidRPr="00002EC3" w:rsidRDefault="0065473F" w:rsidP="00002EC3">
      <w:pPr>
        <w:pStyle w:val="ListParagraph"/>
        <w:numPr>
          <w:ilvl w:val="0"/>
          <w:numId w:val="10"/>
        </w:numPr>
        <w:spacing w:after="0" w:line="360" w:lineRule="auto"/>
        <w:rPr>
          <w:rFonts w:ascii="Arial" w:hAnsi="Arial" w:cs="Arial"/>
          <w:sz w:val="20"/>
          <w:szCs w:val="20"/>
        </w:rPr>
      </w:pPr>
      <w:r w:rsidRPr="00002EC3">
        <w:rPr>
          <w:rFonts w:ascii="Arial" w:hAnsi="Arial" w:cs="Arial"/>
          <w:sz w:val="20"/>
          <w:szCs w:val="20"/>
        </w:rPr>
        <w:t>Install</w:t>
      </w:r>
      <w:r w:rsidR="00B20D0B" w:rsidRPr="00002EC3">
        <w:rPr>
          <w:rFonts w:ascii="Arial" w:hAnsi="Arial" w:cs="Arial"/>
          <w:sz w:val="20"/>
          <w:szCs w:val="20"/>
        </w:rPr>
        <w:t xml:space="preserve"> low-flush or dual-flush toilets. New toilets are not inexpensive but, for many businesses and organizations, replacing at least one or two toilets may be within the operational budget</w:t>
      </w:r>
      <w:r w:rsidRPr="00002EC3">
        <w:rPr>
          <w:rFonts w:ascii="Arial" w:hAnsi="Arial" w:cs="Arial"/>
          <w:sz w:val="20"/>
          <w:szCs w:val="20"/>
        </w:rPr>
        <w:t xml:space="preserve">. Short of installing new toilet fixtures, toilet inserts can help reduce the amount of water required by each flush. </w:t>
      </w:r>
    </w:p>
    <w:p w:rsidR="00B20D0B" w:rsidRPr="00002EC3" w:rsidRDefault="00B20D0B" w:rsidP="00002EC3">
      <w:pPr>
        <w:spacing w:after="0" w:line="360" w:lineRule="auto"/>
        <w:rPr>
          <w:rFonts w:ascii="Arial" w:hAnsi="Arial" w:cs="Arial"/>
          <w:sz w:val="20"/>
          <w:szCs w:val="20"/>
        </w:rPr>
      </w:pPr>
    </w:p>
    <w:p w:rsidR="00B20D0B" w:rsidRPr="00002EC3" w:rsidRDefault="0065473F" w:rsidP="00002EC3">
      <w:pPr>
        <w:pStyle w:val="ListParagraph"/>
        <w:numPr>
          <w:ilvl w:val="0"/>
          <w:numId w:val="10"/>
        </w:numPr>
        <w:spacing w:after="0" w:line="360" w:lineRule="auto"/>
        <w:rPr>
          <w:rFonts w:ascii="Arial" w:hAnsi="Arial" w:cs="Arial"/>
          <w:sz w:val="20"/>
          <w:szCs w:val="20"/>
        </w:rPr>
      </w:pPr>
      <w:r w:rsidRPr="00002EC3">
        <w:rPr>
          <w:rFonts w:ascii="Arial" w:hAnsi="Arial" w:cs="Arial"/>
          <w:sz w:val="20"/>
          <w:szCs w:val="20"/>
        </w:rPr>
        <w:t xml:space="preserve">Repair leaky faucets and water pipes. Thoroughly examine the workplace for any signs of standing water. </w:t>
      </w:r>
    </w:p>
    <w:p w:rsidR="00B20D0B" w:rsidRPr="00002EC3" w:rsidRDefault="00B20D0B" w:rsidP="00002EC3">
      <w:pPr>
        <w:spacing w:after="0" w:line="360" w:lineRule="auto"/>
        <w:rPr>
          <w:rFonts w:ascii="Arial" w:hAnsi="Arial" w:cs="Arial"/>
          <w:sz w:val="20"/>
          <w:szCs w:val="20"/>
        </w:rPr>
      </w:pPr>
    </w:p>
    <w:p w:rsidR="00B20D0B" w:rsidRPr="00002EC3" w:rsidRDefault="00B20D0B" w:rsidP="00002EC3">
      <w:pPr>
        <w:pStyle w:val="ListParagraph"/>
        <w:numPr>
          <w:ilvl w:val="0"/>
          <w:numId w:val="10"/>
        </w:numPr>
        <w:spacing w:after="0" w:line="360" w:lineRule="auto"/>
        <w:rPr>
          <w:rFonts w:ascii="Arial" w:hAnsi="Arial" w:cs="Arial"/>
          <w:sz w:val="20"/>
          <w:szCs w:val="20"/>
        </w:rPr>
      </w:pPr>
      <w:r w:rsidRPr="00002EC3">
        <w:rPr>
          <w:rFonts w:ascii="Arial" w:hAnsi="Arial" w:cs="Arial"/>
          <w:sz w:val="20"/>
          <w:szCs w:val="20"/>
        </w:rPr>
        <w:t xml:space="preserve">Install </w:t>
      </w:r>
      <w:r w:rsidR="0065473F" w:rsidRPr="00002EC3">
        <w:rPr>
          <w:rFonts w:ascii="Arial" w:hAnsi="Arial" w:cs="Arial"/>
          <w:sz w:val="20"/>
          <w:szCs w:val="20"/>
        </w:rPr>
        <w:t xml:space="preserve">low-flow devices </w:t>
      </w:r>
      <w:r w:rsidRPr="00002EC3">
        <w:rPr>
          <w:rFonts w:ascii="Arial" w:hAnsi="Arial" w:cs="Arial"/>
          <w:sz w:val="20"/>
          <w:szCs w:val="20"/>
        </w:rPr>
        <w:t>on all faucets. In addition, installing automatic turnoff devices on bathroom faucets can keep water from running continuously when employees forget to turn off the faucets.</w:t>
      </w:r>
    </w:p>
    <w:p w:rsidR="00B20D0B" w:rsidRPr="00002EC3" w:rsidRDefault="00B20D0B" w:rsidP="00002EC3">
      <w:pPr>
        <w:spacing w:after="0" w:line="360" w:lineRule="auto"/>
        <w:rPr>
          <w:rFonts w:ascii="Arial" w:hAnsi="Arial" w:cs="Arial"/>
          <w:sz w:val="20"/>
          <w:szCs w:val="20"/>
        </w:rPr>
      </w:pPr>
    </w:p>
    <w:p w:rsidR="00B20D0B" w:rsidRPr="00002EC3" w:rsidRDefault="00B20D0B" w:rsidP="00002EC3">
      <w:pPr>
        <w:pStyle w:val="ListParagraph"/>
        <w:numPr>
          <w:ilvl w:val="0"/>
          <w:numId w:val="10"/>
        </w:numPr>
        <w:spacing w:after="0" w:line="360" w:lineRule="auto"/>
        <w:rPr>
          <w:rFonts w:ascii="Arial" w:hAnsi="Arial" w:cs="Arial"/>
          <w:sz w:val="20"/>
          <w:szCs w:val="20"/>
        </w:rPr>
      </w:pPr>
      <w:r w:rsidRPr="00002EC3">
        <w:rPr>
          <w:rFonts w:ascii="Arial" w:hAnsi="Arial" w:cs="Arial"/>
          <w:sz w:val="20"/>
          <w:szCs w:val="20"/>
        </w:rPr>
        <w:t>Insulate or re-insulate water pipes. Many older commercial buildings suffer from either inadequate or deteriorating water pipe insulation. Properly insulating water pipes usually requires the service of a professional, but the money spent is likely to be well worth it, not only in terms of water and money saved, but convenience as well.</w:t>
      </w:r>
    </w:p>
    <w:p w:rsidR="0065473F" w:rsidRPr="00002EC3" w:rsidRDefault="0065473F" w:rsidP="00002EC3">
      <w:pPr>
        <w:pStyle w:val="ListParagraph"/>
        <w:spacing w:after="0" w:line="360" w:lineRule="auto"/>
        <w:rPr>
          <w:rFonts w:ascii="Arial" w:hAnsi="Arial" w:cs="Arial"/>
          <w:sz w:val="20"/>
          <w:szCs w:val="20"/>
        </w:rPr>
      </w:pPr>
    </w:p>
    <w:p w:rsidR="0065473F" w:rsidRPr="00002EC3" w:rsidRDefault="0065473F" w:rsidP="00002EC3">
      <w:pPr>
        <w:pStyle w:val="ListParagraph"/>
        <w:numPr>
          <w:ilvl w:val="0"/>
          <w:numId w:val="10"/>
        </w:numPr>
        <w:spacing w:after="0" w:line="360" w:lineRule="auto"/>
        <w:rPr>
          <w:rFonts w:ascii="Arial" w:hAnsi="Arial" w:cs="Arial"/>
          <w:sz w:val="20"/>
          <w:szCs w:val="20"/>
        </w:rPr>
      </w:pPr>
      <w:r w:rsidRPr="00002EC3">
        <w:rPr>
          <w:rFonts w:ascii="Arial" w:hAnsi="Arial" w:cs="Arial"/>
          <w:sz w:val="20"/>
          <w:szCs w:val="20"/>
        </w:rPr>
        <w:t>Wrap the water heater in a high-efficiency insulation blanket if the current water heating system is not the Energy Star type with sufficient insulation already built in.</w:t>
      </w:r>
    </w:p>
    <w:p w:rsidR="00583EB0" w:rsidRPr="00002EC3" w:rsidRDefault="00583EB0" w:rsidP="00002EC3">
      <w:pPr>
        <w:spacing w:after="0" w:line="360" w:lineRule="auto"/>
        <w:rPr>
          <w:rFonts w:ascii="Arial" w:hAnsi="Arial" w:cs="Arial"/>
          <w:sz w:val="20"/>
          <w:szCs w:val="20"/>
        </w:rPr>
      </w:pPr>
      <w:r w:rsidRPr="00002EC3">
        <w:rPr>
          <w:rFonts w:ascii="Arial" w:hAnsi="Arial" w:cs="Arial"/>
          <w:sz w:val="20"/>
          <w:szCs w:val="20"/>
        </w:rPr>
        <w:br w:type="page"/>
      </w:r>
    </w:p>
    <w:p w:rsidR="00CB56AF" w:rsidRPr="00002EC3" w:rsidRDefault="00F720CB" w:rsidP="00002EC3">
      <w:pPr>
        <w:pStyle w:val="Heading1"/>
      </w:pPr>
      <w:bookmarkStart w:id="5" w:name="_Toc245641818"/>
      <w:r w:rsidRPr="00002EC3">
        <w:lastRenderedPageBreak/>
        <w:t>Outdoor Water Usage</w:t>
      </w:r>
      <w:bookmarkEnd w:id="5"/>
    </w:p>
    <w:p w:rsidR="00CB56AF" w:rsidRPr="00002EC3" w:rsidRDefault="00CB56AF" w:rsidP="00002EC3">
      <w:pPr>
        <w:spacing w:after="0" w:line="360" w:lineRule="auto"/>
        <w:rPr>
          <w:rFonts w:ascii="Arial" w:hAnsi="Arial" w:cs="Arial"/>
          <w:sz w:val="20"/>
          <w:szCs w:val="20"/>
        </w:rPr>
      </w:pPr>
    </w:p>
    <w:p w:rsidR="0065473F" w:rsidRPr="00002EC3" w:rsidRDefault="0065473F" w:rsidP="00002EC3">
      <w:pPr>
        <w:pStyle w:val="ListParagraph"/>
        <w:spacing w:after="0" w:line="360" w:lineRule="auto"/>
        <w:ind w:left="0"/>
        <w:rPr>
          <w:rFonts w:ascii="Arial" w:hAnsi="Arial" w:cs="Arial"/>
          <w:sz w:val="20"/>
          <w:szCs w:val="20"/>
        </w:rPr>
      </w:pPr>
      <w:r w:rsidRPr="00002EC3">
        <w:rPr>
          <w:rFonts w:ascii="Arial" w:hAnsi="Arial" w:cs="Arial"/>
          <w:sz w:val="20"/>
          <w:szCs w:val="20"/>
        </w:rPr>
        <w:t>Some techniques for reducing outside water usage in the workplace environment include:</w:t>
      </w:r>
    </w:p>
    <w:p w:rsidR="0065473F" w:rsidRPr="00002EC3" w:rsidRDefault="0065473F" w:rsidP="00002EC3">
      <w:pPr>
        <w:spacing w:after="0" w:line="360" w:lineRule="auto"/>
        <w:rPr>
          <w:rFonts w:ascii="Arial" w:hAnsi="Arial" w:cs="Arial"/>
          <w:sz w:val="20"/>
          <w:szCs w:val="20"/>
        </w:rPr>
      </w:pPr>
    </w:p>
    <w:p w:rsidR="0065473F" w:rsidRPr="00002EC3" w:rsidRDefault="0065473F" w:rsidP="00002EC3">
      <w:pPr>
        <w:pStyle w:val="ListParagraph"/>
        <w:numPr>
          <w:ilvl w:val="0"/>
          <w:numId w:val="1"/>
        </w:numPr>
        <w:spacing w:after="0" w:line="360" w:lineRule="auto"/>
        <w:rPr>
          <w:rFonts w:ascii="Arial" w:hAnsi="Arial" w:cs="Arial"/>
          <w:sz w:val="20"/>
          <w:szCs w:val="20"/>
        </w:rPr>
      </w:pPr>
      <w:r w:rsidRPr="00002EC3">
        <w:rPr>
          <w:rFonts w:ascii="Arial" w:hAnsi="Arial" w:cs="Arial"/>
          <w:sz w:val="20"/>
          <w:szCs w:val="20"/>
        </w:rPr>
        <w:t xml:space="preserve">Reduce the dimensions of the property’s grass cover. Much of the water used outside commercial buildings is dedicated to maintaining green grass cover. However, businesses and organizations can create beautiful landscapes without requiring as much water by reducing the proportion of the lawn covered by green, water-thirsty grass. </w:t>
      </w:r>
      <w:r w:rsidR="00E61B3A" w:rsidRPr="00002EC3">
        <w:rPr>
          <w:rFonts w:ascii="Arial" w:hAnsi="Arial" w:cs="Arial"/>
          <w:sz w:val="20"/>
          <w:szCs w:val="20"/>
        </w:rPr>
        <w:t>Choose</w:t>
      </w:r>
      <w:r w:rsidRPr="00002EC3">
        <w:rPr>
          <w:rFonts w:ascii="Arial" w:hAnsi="Arial" w:cs="Arial"/>
          <w:sz w:val="20"/>
          <w:szCs w:val="20"/>
        </w:rPr>
        <w:t xml:space="preserve"> plants and shrubs </w:t>
      </w:r>
      <w:r w:rsidR="00E61B3A" w:rsidRPr="00002EC3">
        <w:rPr>
          <w:rFonts w:ascii="Arial" w:hAnsi="Arial" w:cs="Arial"/>
          <w:sz w:val="20"/>
          <w:szCs w:val="20"/>
        </w:rPr>
        <w:t xml:space="preserve">that have minimal watering requirements and make sure mulch is used to retain moisture longer. </w:t>
      </w:r>
    </w:p>
    <w:p w:rsidR="0065473F" w:rsidRPr="00002EC3" w:rsidRDefault="0065473F" w:rsidP="00002EC3">
      <w:pPr>
        <w:spacing w:after="0" w:line="360" w:lineRule="auto"/>
        <w:rPr>
          <w:rFonts w:ascii="Arial" w:hAnsi="Arial" w:cs="Arial"/>
          <w:sz w:val="20"/>
          <w:szCs w:val="20"/>
        </w:rPr>
      </w:pPr>
    </w:p>
    <w:p w:rsidR="0065473F" w:rsidRPr="00002EC3" w:rsidRDefault="0065473F" w:rsidP="00002EC3">
      <w:pPr>
        <w:pStyle w:val="ListParagraph"/>
        <w:numPr>
          <w:ilvl w:val="0"/>
          <w:numId w:val="1"/>
        </w:numPr>
        <w:spacing w:after="0" w:line="360" w:lineRule="auto"/>
        <w:rPr>
          <w:rFonts w:ascii="Arial" w:hAnsi="Arial" w:cs="Arial"/>
          <w:sz w:val="20"/>
          <w:szCs w:val="20"/>
        </w:rPr>
      </w:pPr>
      <w:r w:rsidRPr="00002EC3">
        <w:rPr>
          <w:rFonts w:ascii="Arial" w:hAnsi="Arial" w:cs="Arial"/>
          <w:sz w:val="20"/>
          <w:szCs w:val="20"/>
        </w:rPr>
        <w:t>Mow the lawn prudently. Lawns that are cut too short retain water less well and are more at risk of “burning” from excessive sun and heat. Cutting grass higher may necessitate more frequent mowing, but it also will help to create a more lush and beautiful lawn even while reducing the need for watering.</w:t>
      </w:r>
    </w:p>
    <w:p w:rsidR="0065473F" w:rsidRPr="00002EC3" w:rsidRDefault="0065473F" w:rsidP="00002EC3">
      <w:pPr>
        <w:pStyle w:val="ListParagraph"/>
        <w:spacing w:after="0" w:line="360" w:lineRule="auto"/>
        <w:rPr>
          <w:rFonts w:ascii="Arial" w:hAnsi="Arial" w:cs="Arial"/>
          <w:sz w:val="20"/>
          <w:szCs w:val="20"/>
        </w:rPr>
      </w:pPr>
    </w:p>
    <w:p w:rsidR="0065473F" w:rsidRPr="00002EC3" w:rsidRDefault="0065473F" w:rsidP="00002EC3">
      <w:pPr>
        <w:pStyle w:val="ListParagraph"/>
        <w:numPr>
          <w:ilvl w:val="0"/>
          <w:numId w:val="1"/>
        </w:numPr>
        <w:spacing w:after="0" w:line="360" w:lineRule="auto"/>
        <w:rPr>
          <w:rFonts w:ascii="Arial" w:hAnsi="Arial" w:cs="Arial"/>
          <w:sz w:val="20"/>
          <w:szCs w:val="20"/>
        </w:rPr>
      </w:pPr>
      <w:r w:rsidRPr="00002EC3">
        <w:rPr>
          <w:rFonts w:ascii="Arial" w:hAnsi="Arial" w:cs="Arial"/>
          <w:sz w:val="20"/>
          <w:szCs w:val="20"/>
        </w:rPr>
        <w:t xml:space="preserve">Adjust sprinklers or install different types of sprinkler heads so that the water is reaching only the grassy areas. </w:t>
      </w:r>
      <w:r w:rsidR="00E61B3A" w:rsidRPr="00002EC3">
        <w:rPr>
          <w:rFonts w:ascii="Arial" w:hAnsi="Arial" w:cs="Arial"/>
          <w:sz w:val="20"/>
          <w:szCs w:val="20"/>
        </w:rPr>
        <w:t>G</w:t>
      </w:r>
      <w:r w:rsidRPr="00002EC3">
        <w:rPr>
          <w:rFonts w:ascii="Arial" w:hAnsi="Arial" w:cs="Arial"/>
          <w:sz w:val="20"/>
          <w:szCs w:val="20"/>
        </w:rPr>
        <w:t xml:space="preserve">rass cover should not be watered during the daytime hours, when the sun and heat quickly evaporate the moisture. </w:t>
      </w:r>
    </w:p>
    <w:p w:rsidR="0065473F" w:rsidRPr="00002EC3" w:rsidRDefault="0065473F" w:rsidP="00002EC3">
      <w:pPr>
        <w:pStyle w:val="ListParagraph"/>
        <w:spacing w:line="360" w:lineRule="auto"/>
        <w:rPr>
          <w:rFonts w:ascii="Arial" w:hAnsi="Arial" w:cs="Arial"/>
          <w:sz w:val="20"/>
          <w:szCs w:val="20"/>
        </w:rPr>
      </w:pPr>
    </w:p>
    <w:p w:rsidR="0065473F" w:rsidRPr="00002EC3" w:rsidRDefault="00E61B3A" w:rsidP="00002EC3">
      <w:pPr>
        <w:pStyle w:val="ListParagraph"/>
        <w:numPr>
          <w:ilvl w:val="0"/>
          <w:numId w:val="1"/>
        </w:numPr>
        <w:spacing w:after="0" w:line="360" w:lineRule="auto"/>
        <w:rPr>
          <w:rFonts w:ascii="Arial" w:hAnsi="Arial" w:cs="Arial"/>
          <w:sz w:val="20"/>
          <w:szCs w:val="20"/>
        </w:rPr>
      </w:pPr>
      <w:r w:rsidRPr="00002EC3">
        <w:rPr>
          <w:rFonts w:ascii="Arial" w:hAnsi="Arial" w:cs="Arial"/>
          <w:sz w:val="20"/>
          <w:szCs w:val="20"/>
        </w:rPr>
        <w:t>Don’t water too frequently. I</w:t>
      </w:r>
      <w:r w:rsidR="0065473F" w:rsidRPr="00002EC3">
        <w:rPr>
          <w:rFonts w:ascii="Arial" w:hAnsi="Arial" w:cs="Arial"/>
          <w:sz w:val="20"/>
          <w:szCs w:val="20"/>
        </w:rPr>
        <w:t xml:space="preserve">f the grass’s root zone is still moist two inches beneath the ground’s surface, than watering can wait. Relatively inexpensive rain sensors can be purchased f that will turn off the sprinklers automatically when raining. </w:t>
      </w:r>
    </w:p>
    <w:p w:rsidR="0065473F" w:rsidRPr="00002EC3" w:rsidRDefault="0065473F" w:rsidP="00002EC3">
      <w:pPr>
        <w:pStyle w:val="ListParagraph"/>
        <w:spacing w:after="0" w:line="360" w:lineRule="auto"/>
        <w:ind w:left="360"/>
        <w:rPr>
          <w:rFonts w:ascii="Arial" w:hAnsi="Arial" w:cs="Arial"/>
          <w:sz w:val="20"/>
          <w:szCs w:val="20"/>
        </w:rPr>
      </w:pPr>
    </w:p>
    <w:p w:rsidR="0065473F" w:rsidRPr="00002EC3" w:rsidRDefault="00E61B3A" w:rsidP="00002EC3">
      <w:pPr>
        <w:pStyle w:val="ListParagraph"/>
        <w:numPr>
          <w:ilvl w:val="0"/>
          <w:numId w:val="1"/>
        </w:numPr>
        <w:spacing w:after="0" w:line="360" w:lineRule="auto"/>
        <w:rPr>
          <w:rFonts w:ascii="Arial" w:hAnsi="Arial" w:cs="Arial"/>
          <w:sz w:val="20"/>
          <w:szCs w:val="20"/>
        </w:rPr>
      </w:pPr>
      <w:r w:rsidRPr="00002EC3">
        <w:rPr>
          <w:rFonts w:ascii="Arial" w:hAnsi="Arial" w:cs="Arial"/>
          <w:sz w:val="20"/>
          <w:szCs w:val="20"/>
        </w:rPr>
        <w:t xml:space="preserve">If landscaping is provided by a subcontractor, discuss these water saving ideas. </w:t>
      </w:r>
    </w:p>
    <w:p w:rsidR="0065473F" w:rsidRPr="00002EC3" w:rsidRDefault="0065473F" w:rsidP="00002EC3">
      <w:pPr>
        <w:spacing w:after="0" w:line="360" w:lineRule="auto"/>
        <w:rPr>
          <w:rFonts w:ascii="Arial" w:hAnsi="Arial" w:cs="Arial"/>
          <w:sz w:val="20"/>
          <w:szCs w:val="20"/>
        </w:rPr>
      </w:pPr>
    </w:p>
    <w:p w:rsidR="0065473F" w:rsidRPr="00002EC3" w:rsidRDefault="0065473F" w:rsidP="00002EC3">
      <w:pPr>
        <w:pStyle w:val="ListParagraph"/>
        <w:numPr>
          <w:ilvl w:val="0"/>
          <w:numId w:val="1"/>
        </w:numPr>
        <w:spacing w:after="0" w:line="360" w:lineRule="auto"/>
        <w:rPr>
          <w:rFonts w:ascii="Arial" w:hAnsi="Arial" w:cs="Arial"/>
          <w:sz w:val="20"/>
          <w:szCs w:val="20"/>
        </w:rPr>
      </w:pPr>
      <w:r w:rsidRPr="00002EC3">
        <w:rPr>
          <w:rFonts w:ascii="Arial" w:hAnsi="Arial" w:cs="Arial"/>
          <w:sz w:val="20"/>
          <w:szCs w:val="20"/>
        </w:rPr>
        <w:t xml:space="preserve">Wash vehicles wisely. </w:t>
      </w:r>
      <w:r w:rsidR="00E61B3A" w:rsidRPr="00002EC3">
        <w:rPr>
          <w:rFonts w:ascii="Arial" w:hAnsi="Arial" w:cs="Arial"/>
          <w:sz w:val="20"/>
          <w:szCs w:val="20"/>
        </w:rPr>
        <w:t xml:space="preserve">Oftentimes, </w:t>
      </w:r>
      <w:r w:rsidRPr="00002EC3">
        <w:rPr>
          <w:rFonts w:ascii="Arial" w:hAnsi="Arial" w:cs="Arial"/>
          <w:sz w:val="20"/>
          <w:szCs w:val="20"/>
        </w:rPr>
        <w:t>taking vehicles to a car or truck wash that recycles its water can be just as efficient as business-based vehicle washing—and, sometimes, even more so.</w:t>
      </w:r>
    </w:p>
    <w:p w:rsidR="0065473F" w:rsidRPr="00002EC3" w:rsidRDefault="0065473F" w:rsidP="00002EC3">
      <w:pPr>
        <w:spacing w:after="0" w:line="360" w:lineRule="auto"/>
        <w:rPr>
          <w:rFonts w:ascii="Times New Roman" w:hAnsi="Times New Roman"/>
          <w:sz w:val="20"/>
          <w:szCs w:val="20"/>
        </w:rPr>
      </w:pPr>
    </w:p>
    <w:p w:rsidR="0065473F" w:rsidRPr="00002EC3" w:rsidRDefault="0065473F" w:rsidP="00002EC3">
      <w:pPr>
        <w:shd w:val="clear" w:color="auto" w:fill="FFFFFF"/>
        <w:spacing w:after="0" w:line="360" w:lineRule="auto"/>
        <w:rPr>
          <w:rFonts w:ascii="Arial" w:hAnsi="Arial" w:cs="Arial"/>
          <w:noProof/>
          <w:color w:val="000000"/>
          <w:sz w:val="20"/>
          <w:szCs w:val="20"/>
        </w:rPr>
      </w:pPr>
      <w:r w:rsidRPr="00002EC3">
        <w:rPr>
          <w:rFonts w:ascii="Arial" w:hAnsi="Arial" w:cs="Arial"/>
          <w:noProof/>
          <w:color w:val="000000"/>
          <w:sz w:val="20"/>
          <w:szCs w:val="20"/>
        </w:rPr>
        <w:t xml:space="preserve"> </w:t>
      </w:r>
    </w:p>
    <w:p w:rsidR="0065473F" w:rsidRPr="00002EC3" w:rsidRDefault="0065473F" w:rsidP="00002EC3">
      <w:pPr>
        <w:shd w:val="clear" w:color="auto" w:fill="FFFFFF"/>
        <w:spacing w:after="0" w:line="360" w:lineRule="auto"/>
        <w:rPr>
          <w:rFonts w:ascii="Arial" w:hAnsi="Arial" w:cs="Arial"/>
          <w:noProof/>
          <w:color w:val="000000"/>
          <w:sz w:val="20"/>
          <w:szCs w:val="20"/>
        </w:rPr>
      </w:pPr>
    </w:p>
    <w:p w:rsidR="00583EB0" w:rsidRPr="00002EC3" w:rsidRDefault="0065473F" w:rsidP="00002EC3">
      <w:pPr>
        <w:spacing w:after="0" w:line="360" w:lineRule="auto"/>
        <w:rPr>
          <w:rFonts w:ascii="Arial" w:hAnsi="Arial" w:cs="Arial"/>
          <w:sz w:val="20"/>
          <w:szCs w:val="20"/>
        </w:rPr>
      </w:pPr>
      <w:r w:rsidRPr="00002EC3">
        <w:rPr>
          <w:rFonts w:ascii="Arial" w:hAnsi="Arial" w:cs="Arial"/>
          <w:b/>
          <w:color w:val="000000"/>
          <w:sz w:val="20"/>
          <w:szCs w:val="20"/>
        </w:rPr>
        <w:br w:type="page"/>
      </w:r>
    </w:p>
    <w:p w:rsidR="00070FE1" w:rsidRPr="00002EC3" w:rsidRDefault="00F720CB" w:rsidP="00002EC3">
      <w:pPr>
        <w:pStyle w:val="Heading1"/>
      </w:pPr>
      <w:bookmarkStart w:id="6" w:name="_Toc245641819"/>
      <w:r w:rsidRPr="00002EC3">
        <w:lastRenderedPageBreak/>
        <w:t>Recycling</w:t>
      </w:r>
      <w:bookmarkEnd w:id="6"/>
    </w:p>
    <w:p w:rsidR="00CE2F77" w:rsidRPr="00002EC3" w:rsidRDefault="00CE2F77" w:rsidP="00002EC3">
      <w:pPr>
        <w:spacing w:after="0" w:line="360" w:lineRule="auto"/>
        <w:rPr>
          <w:rFonts w:ascii="Arial" w:hAnsi="Arial" w:cs="Arial"/>
          <w:sz w:val="20"/>
          <w:szCs w:val="20"/>
        </w:rPr>
      </w:pPr>
    </w:p>
    <w:p w:rsidR="0065473F" w:rsidRPr="00002EC3" w:rsidRDefault="0028155F" w:rsidP="00002EC3">
      <w:pPr>
        <w:shd w:val="clear" w:color="auto" w:fill="FFFFFF"/>
        <w:spacing w:after="0" w:line="360" w:lineRule="auto"/>
        <w:rPr>
          <w:rFonts w:ascii="Arial" w:hAnsi="Arial" w:cs="Arial"/>
          <w:noProof/>
          <w:color w:val="000000"/>
          <w:sz w:val="20"/>
          <w:szCs w:val="20"/>
        </w:rPr>
      </w:pPr>
      <w:r w:rsidRPr="00002EC3">
        <w:rPr>
          <w:rFonts w:ascii="Arial" w:hAnsi="Arial" w:cs="Arial"/>
          <w:noProof/>
          <w:color w:val="000000"/>
          <w:sz w:val="20"/>
          <w:szCs w:val="20"/>
        </w:rPr>
        <w:t xml:space="preserve">Businesses and organizations </w:t>
      </w:r>
      <w:r w:rsidR="0065473F" w:rsidRPr="00002EC3">
        <w:rPr>
          <w:rFonts w:ascii="Arial" w:hAnsi="Arial" w:cs="Arial"/>
          <w:noProof/>
          <w:color w:val="000000"/>
          <w:sz w:val="20"/>
          <w:szCs w:val="20"/>
        </w:rPr>
        <w:t>can contribute substantial amounts of paper, shipping materials, cardboard, spent ink and toner cartridges, and other miscellaneous materials to the nation’s waste stream. Reducing the volume of these materials used and reccycling those whose use is essential not only is an example of good stewardship of resources, but also reduces small business costs of purchasing all these materials in the first place and then the costs of handling their disposal.</w:t>
      </w:r>
    </w:p>
    <w:p w:rsidR="0065473F" w:rsidRPr="00002EC3" w:rsidRDefault="0065473F" w:rsidP="00002EC3">
      <w:pPr>
        <w:shd w:val="clear" w:color="auto" w:fill="FFFFFF"/>
        <w:spacing w:after="0" w:line="360" w:lineRule="auto"/>
        <w:rPr>
          <w:rFonts w:ascii="Arial" w:hAnsi="Arial" w:cs="Arial"/>
          <w:noProof/>
          <w:color w:val="000000"/>
          <w:sz w:val="20"/>
          <w:szCs w:val="20"/>
        </w:rPr>
      </w:pPr>
    </w:p>
    <w:p w:rsidR="0065473F" w:rsidRPr="00002EC3" w:rsidRDefault="00E61B3A" w:rsidP="00002EC3">
      <w:pPr>
        <w:shd w:val="clear" w:color="auto" w:fill="FFFFFF"/>
        <w:spacing w:after="0" w:line="360" w:lineRule="auto"/>
        <w:rPr>
          <w:rFonts w:ascii="Arial" w:hAnsi="Arial" w:cs="Arial"/>
          <w:color w:val="000000"/>
          <w:sz w:val="20"/>
          <w:szCs w:val="20"/>
        </w:rPr>
      </w:pPr>
      <w:r w:rsidRPr="00002EC3">
        <w:rPr>
          <w:rFonts w:ascii="Arial" w:hAnsi="Arial" w:cs="Arial"/>
          <w:color w:val="000000"/>
          <w:sz w:val="20"/>
          <w:szCs w:val="20"/>
        </w:rPr>
        <w:t xml:space="preserve">Here are some simple steps </w:t>
      </w:r>
      <w:r w:rsidR="0065473F" w:rsidRPr="00002EC3">
        <w:rPr>
          <w:rFonts w:ascii="Arial" w:hAnsi="Arial" w:cs="Arial"/>
          <w:color w:val="000000"/>
          <w:sz w:val="20"/>
          <w:szCs w:val="20"/>
        </w:rPr>
        <w:t>to “reduce and recycle”</w:t>
      </w:r>
      <w:r w:rsidR="0028155F" w:rsidRPr="00002EC3">
        <w:rPr>
          <w:rFonts w:ascii="Arial" w:hAnsi="Arial" w:cs="Arial"/>
          <w:color w:val="000000"/>
          <w:sz w:val="20"/>
          <w:szCs w:val="20"/>
        </w:rPr>
        <w:t>:</w:t>
      </w:r>
    </w:p>
    <w:p w:rsidR="0028155F" w:rsidRPr="00002EC3" w:rsidRDefault="0028155F" w:rsidP="00002EC3">
      <w:pPr>
        <w:shd w:val="clear" w:color="auto" w:fill="FFFFFF"/>
        <w:spacing w:after="0" w:line="360" w:lineRule="auto"/>
        <w:rPr>
          <w:rFonts w:ascii="Times New Roman" w:hAnsi="Times New Roman"/>
          <w:sz w:val="20"/>
          <w:szCs w:val="20"/>
        </w:rPr>
      </w:pPr>
    </w:p>
    <w:p w:rsidR="0065473F" w:rsidRPr="00002EC3" w:rsidRDefault="0065473F" w:rsidP="00002EC3">
      <w:pPr>
        <w:pStyle w:val="ListParagraph"/>
        <w:numPr>
          <w:ilvl w:val="0"/>
          <w:numId w:val="11"/>
        </w:numPr>
        <w:spacing w:after="0" w:line="360" w:lineRule="auto"/>
        <w:rPr>
          <w:rFonts w:ascii="Arial" w:hAnsi="Arial" w:cs="Arial"/>
          <w:sz w:val="20"/>
          <w:szCs w:val="20"/>
        </w:rPr>
      </w:pPr>
      <w:r w:rsidRPr="00002EC3">
        <w:rPr>
          <w:rFonts w:ascii="Arial" w:hAnsi="Arial" w:cs="Arial"/>
          <w:sz w:val="20"/>
          <w:szCs w:val="20"/>
        </w:rPr>
        <w:t xml:space="preserve">Downsize paper files. </w:t>
      </w:r>
      <w:r w:rsidR="00E61B3A" w:rsidRPr="00002EC3">
        <w:rPr>
          <w:rFonts w:ascii="Arial" w:hAnsi="Arial" w:cs="Arial"/>
          <w:sz w:val="20"/>
          <w:szCs w:val="20"/>
        </w:rPr>
        <w:t xml:space="preserve">Carry out as much communication electronically as possible. When documents are printed, use both sides of the paper. </w:t>
      </w:r>
    </w:p>
    <w:p w:rsidR="00E61B3A" w:rsidRPr="00002EC3" w:rsidRDefault="00E61B3A" w:rsidP="00002EC3">
      <w:pPr>
        <w:spacing w:after="0" w:line="360" w:lineRule="auto"/>
        <w:ind w:left="360"/>
        <w:rPr>
          <w:rFonts w:ascii="Arial" w:hAnsi="Arial" w:cs="Arial"/>
          <w:sz w:val="20"/>
          <w:szCs w:val="20"/>
        </w:rPr>
      </w:pPr>
    </w:p>
    <w:p w:rsidR="0065473F" w:rsidRPr="00002EC3" w:rsidRDefault="0065473F" w:rsidP="00002EC3">
      <w:pPr>
        <w:pStyle w:val="ListParagraph"/>
        <w:numPr>
          <w:ilvl w:val="0"/>
          <w:numId w:val="11"/>
        </w:numPr>
        <w:spacing w:after="0" w:line="360" w:lineRule="auto"/>
        <w:rPr>
          <w:rFonts w:ascii="Arial" w:hAnsi="Arial" w:cs="Arial"/>
          <w:sz w:val="20"/>
          <w:szCs w:val="20"/>
        </w:rPr>
      </w:pPr>
      <w:r w:rsidRPr="00002EC3">
        <w:rPr>
          <w:rFonts w:ascii="Arial" w:hAnsi="Arial" w:cs="Arial"/>
          <w:sz w:val="20"/>
          <w:szCs w:val="20"/>
        </w:rPr>
        <w:t xml:space="preserve">Remove your company or organization from mailing lists. A significant proportion of the paper tossed into trash bins comes from catalogs and other mailers soliciting companies to purchase various products, like awards for employees, holiday cards for customers, or a variety of computer software programs. While it is a great idea to toss these unwanted paper items into the recycling bin, it is an even more beneficial to stop them at their source so that the paper is not wasted in the first place. </w:t>
      </w:r>
    </w:p>
    <w:p w:rsidR="00E61B3A" w:rsidRPr="00002EC3" w:rsidRDefault="00E61B3A" w:rsidP="00002EC3">
      <w:pPr>
        <w:spacing w:after="0" w:line="360" w:lineRule="auto"/>
        <w:rPr>
          <w:rFonts w:ascii="Arial" w:hAnsi="Arial" w:cs="Arial"/>
          <w:sz w:val="20"/>
          <w:szCs w:val="20"/>
        </w:rPr>
      </w:pPr>
    </w:p>
    <w:p w:rsidR="0065473F" w:rsidRPr="00002EC3" w:rsidRDefault="00E61B3A" w:rsidP="00002EC3">
      <w:pPr>
        <w:pStyle w:val="ListParagraph"/>
        <w:numPr>
          <w:ilvl w:val="0"/>
          <w:numId w:val="11"/>
        </w:numPr>
        <w:spacing w:after="0" w:line="360" w:lineRule="auto"/>
        <w:rPr>
          <w:rFonts w:ascii="Arial" w:hAnsi="Arial" w:cs="Arial"/>
          <w:sz w:val="20"/>
          <w:szCs w:val="20"/>
        </w:rPr>
      </w:pPr>
      <w:r w:rsidRPr="00002EC3">
        <w:rPr>
          <w:rFonts w:ascii="Arial" w:hAnsi="Arial" w:cs="Arial"/>
          <w:sz w:val="20"/>
          <w:szCs w:val="20"/>
        </w:rPr>
        <w:t xml:space="preserve">Minimize your company’s mailings and ensure that mailing lists are updated. </w:t>
      </w:r>
    </w:p>
    <w:p w:rsidR="0065473F" w:rsidRPr="00002EC3" w:rsidRDefault="0065473F" w:rsidP="00002EC3">
      <w:pPr>
        <w:pStyle w:val="ListParagraph"/>
        <w:spacing w:after="0" w:line="360" w:lineRule="auto"/>
        <w:ind w:left="0"/>
        <w:rPr>
          <w:rFonts w:ascii="Arial" w:hAnsi="Arial" w:cs="Arial"/>
          <w:sz w:val="20"/>
          <w:szCs w:val="20"/>
        </w:rPr>
      </w:pPr>
    </w:p>
    <w:p w:rsidR="0065473F" w:rsidRPr="00002EC3" w:rsidRDefault="00E61B3A" w:rsidP="00002EC3">
      <w:pPr>
        <w:pStyle w:val="ListParagraph"/>
        <w:numPr>
          <w:ilvl w:val="0"/>
          <w:numId w:val="11"/>
        </w:numPr>
        <w:spacing w:after="0" w:line="360" w:lineRule="auto"/>
        <w:rPr>
          <w:rFonts w:ascii="Arial" w:hAnsi="Arial" w:cs="Arial"/>
          <w:sz w:val="20"/>
          <w:szCs w:val="20"/>
        </w:rPr>
      </w:pPr>
      <w:r w:rsidRPr="00002EC3">
        <w:rPr>
          <w:rFonts w:ascii="Arial" w:hAnsi="Arial" w:cs="Arial"/>
          <w:sz w:val="20"/>
          <w:szCs w:val="20"/>
        </w:rPr>
        <w:t>P</w:t>
      </w:r>
      <w:r w:rsidR="0065473F" w:rsidRPr="00002EC3">
        <w:rPr>
          <w:rFonts w:ascii="Arial" w:hAnsi="Arial" w:cs="Arial"/>
          <w:sz w:val="20"/>
          <w:szCs w:val="20"/>
        </w:rPr>
        <w:t xml:space="preserve">lace paper-recycling bins or boxes near every central printer, every central photocopier and fax machine, and every desk; </w:t>
      </w:r>
      <w:r w:rsidRPr="00002EC3">
        <w:rPr>
          <w:rFonts w:ascii="Arial" w:hAnsi="Arial" w:cs="Arial"/>
          <w:sz w:val="20"/>
          <w:szCs w:val="20"/>
        </w:rPr>
        <w:t xml:space="preserve">ask </w:t>
      </w:r>
      <w:r w:rsidR="0065473F" w:rsidRPr="00002EC3">
        <w:rPr>
          <w:rFonts w:ascii="Arial" w:hAnsi="Arial" w:cs="Arial"/>
          <w:sz w:val="20"/>
          <w:szCs w:val="20"/>
        </w:rPr>
        <w:t>employees to recycle every piece of paper that they use or receive and no longer need.</w:t>
      </w:r>
    </w:p>
    <w:p w:rsidR="0065473F" w:rsidRPr="00002EC3" w:rsidRDefault="0065473F" w:rsidP="00002EC3">
      <w:pPr>
        <w:pStyle w:val="ListParagraph"/>
        <w:spacing w:after="0" w:line="360" w:lineRule="auto"/>
        <w:ind w:left="0"/>
        <w:rPr>
          <w:rFonts w:ascii="Arial" w:hAnsi="Arial" w:cs="Arial"/>
          <w:sz w:val="20"/>
          <w:szCs w:val="20"/>
        </w:rPr>
      </w:pPr>
    </w:p>
    <w:p w:rsidR="0065473F" w:rsidRPr="00002EC3" w:rsidRDefault="0065473F" w:rsidP="00002EC3">
      <w:pPr>
        <w:numPr>
          <w:ilvl w:val="0"/>
          <w:numId w:val="11"/>
        </w:numPr>
        <w:shd w:val="clear" w:color="auto" w:fill="FFFFFF"/>
        <w:spacing w:after="0" w:line="360" w:lineRule="auto"/>
        <w:rPr>
          <w:rFonts w:ascii="Arial" w:hAnsi="Arial" w:cs="Arial"/>
          <w:color w:val="000000"/>
          <w:sz w:val="20"/>
          <w:szCs w:val="20"/>
        </w:rPr>
      </w:pPr>
      <w:r w:rsidRPr="00002EC3">
        <w:rPr>
          <w:rFonts w:ascii="Arial" w:hAnsi="Arial" w:cs="Arial"/>
          <w:color w:val="000000"/>
          <w:sz w:val="20"/>
          <w:szCs w:val="20"/>
        </w:rPr>
        <w:t>Recycle printer and toner cartridges. On February 1, 2009, Staples, the world’s largest office products company, announced implementation of a comprehensive ink and toner cartridge program to serve everyone. In 2009, Staples is expected to recycle 30 million ink and toner cartridges. Other companies, such as Office Depot and OfficeMax, also provide ink and toner recycling programs.</w:t>
      </w:r>
    </w:p>
    <w:p w:rsidR="0065473F" w:rsidRPr="00002EC3" w:rsidRDefault="0065473F" w:rsidP="00002EC3">
      <w:pPr>
        <w:pStyle w:val="ListParagraph"/>
        <w:spacing w:after="0" w:line="360" w:lineRule="auto"/>
        <w:ind w:left="0"/>
        <w:rPr>
          <w:rFonts w:ascii="Arial" w:hAnsi="Arial" w:cs="Arial"/>
          <w:sz w:val="20"/>
          <w:szCs w:val="20"/>
        </w:rPr>
      </w:pPr>
    </w:p>
    <w:p w:rsidR="0065473F" w:rsidRPr="00002EC3" w:rsidRDefault="0065473F" w:rsidP="00002EC3">
      <w:pPr>
        <w:pStyle w:val="ListParagraph"/>
        <w:numPr>
          <w:ilvl w:val="0"/>
          <w:numId w:val="11"/>
        </w:numPr>
        <w:spacing w:after="0" w:line="360" w:lineRule="auto"/>
        <w:rPr>
          <w:rFonts w:ascii="Arial" w:hAnsi="Arial" w:cs="Arial"/>
          <w:sz w:val="20"/>
          <w:szCs w:val="20"/>
        </w:rPr>
      </w:pPr>
      <w:r w:rsidRPr="00002EC3">
        <w:rPr>
          <w:rFonts w:ascii="Arial" w:hAnsi="Arial" w:cs="Arial"/>
          <w:sz w:val="20"/>
          <w:szCs w:val="20"/>
        </w:rPr>
        <w:t xml:space="preserve">Avoid using plastic in the kitchen. Instead of grabbing a plastic spoon or paper bowl to eat their lunch, employees should be encouraged to use (or bring in) items that can be washed and reused. </w:t>
      </w:r>
    </w:p>
    <w:p w:rsidR="0065473F" w:rsidRPr="00002EC3" w:rsidRDefault="0065473F" w:rsidP="00002EC3">
      <w:pPr>
        <w:pStyle w:val="ListParagraph"/>
        <w:spacing w:after="0" w:line="360" w:lineRule="auto"/>
        <w:ind w:left="0"/>
        <w:rPr>
          <w:rFonts w:ascii="Arial" w:hAnsi="Arial" w:cs="Arial"/>
          <w:sz w:val="20"/>
          <w:szCs w:val="20"/>
        </w:rPr>
      </w:pPr>
    </w:p>
    <w:p w:rsidR="0065473F" w:rsidRPr="00002EC3" w:rsidRDefault="0065473F" w:rsidP="00002EC3">
      <w:pPr>
        <w:pStyle w:val="ListParagraph"/>
        <w:numPr>
          <w:ilvl w:val="0"/>
          <w:numId w:val="11"/>
        </w:numPr>
        <w:spacing w:after="0" w:line="360" w:lineRule="auto"/>
        <w:rPr>
          <w:rFonts w:ascii="Arial" w:hAnsi="Arial" w:cs="Arial"/>
          <w:sz w:val="20"/>
          <w:szCs w:val="20"/>
        </w:rPr>
      </w:pPr>
      <w:r w:rsidRPr="00002EC3">
        <w:rPr>
          <w:rFonts w:ascii="Arial" w:hAnsi="Arial" w:cs="Arial"/>
          <w:sz w:val="20"/>
          <w:szCs w:val="20"/>
        </w:rPr>
        <w:lastRenderedPageBreak/>
        <w:t xml:space="preserve">Buy recycled products. </w:t>
      </w:r>
      <w:r w:rsidRPr="00002EC3">
        <w:rPr>
          <w:rFonts w:ascii="Arial" w:hAnsi="Arial" w:cs="Arial"/>
          <w:color w:val="000000"/>
          <w:sz w:val="20"/>
          <w:szCs w:val="20"/>
        </w:rPr>
        <w:t>Purchasing paper and other products made from recycled materials is an often overlooked means of reducing environmental degradation of the planet.</w:t>
      </w:r>
      <w:r w:rsidRPr="00002EC3">
        <w:rPr>
          <w:rFonts w:ascii="Arial" w:hAnsi="Arial" w:cs="Arial"/>
          <w:sz w:val="20"/>
          <w:szCs w:val="20"/>
        </w:rPr>
        <w:t xml:space="preserve"> </w:t>
      </w:r>
      <w:r w:rsidRPr="00002EC3">
        <w:rPr>
          <w:rFonts w:ascii="Arial" w:hAnsi="Arial" w:cs="Arial"/>
          <w:color w:val="000000"/>
          <w:sz w:val="20"/>
          <w:szCs w:val="20"/>
        </w:rPr>
        <w:t xml:space="preserve">According to the U.S. EPA, recycled paper creates 74% less air pollution and 35% less water pollution than paper production directly from trees. </w:t>
      </w:r>
      <w:r w:rsidRPr="00002EC3">
        <w:rPr>
          <w:rFonts w:ascii="Arial" w:hAnsi="Arial" w:cs="Arial"/>
          <w:sz w:val="20"/>
          <w:szCs w:val="20"/>
        </w:rPr>
        <w:t xml:space="preserve">While some workplace uses of paper may not </w:t>
      </w:r>
      <w:r w:rsidR="00E61B3A" w:rsidRPr="00002EC3">
        <w:rPr>
          <w:rFonts w:ascii="Arial" w:hAnsi="Arial" w:cs="Arial"/>
          <w:sz w:val="20"/>
          <w:szCs w:val="20"/>
        </w:rPr>
        <w:t>be suited to recycled products,</w:t>
      </w:r>
      <w:r w:rsidRPr="00002EC3">
        <w:rPr>
          <w:rFonts w:ascii="Arial" w:hAnsi="Arial" w:cs="Arial"/>
          <w:sz w:val="20"/>
          <w:szCs w:val="20"/>
        </w:rPr>
        <w:t xml:space="preserve"> in the vast majority of cases, these products are likely to serve just fine.</w:t>
      </w:r>
    </w:p>
    <w:p w:rsidR="00002EC3" w:rsidRDefault="00002EC3" w:rsidP="00002EC3">
      <w:pPr>
        <w:spacing w:after="0" w:line="360" w:lineRule="auto"/>
        <w:rPr>
          <w:rFonts w:ascii="Arial" w:hAnsi="Arial" w:cs="Arial"/>
          <w:sz w:val="20"/>
          <w:szCs w:val="20"/>
        </w:rPr>
      </w:pPr>
    </w:p>
    <w:p w:rsidR="00D4585C" w:rsidRPr="002A3A65" w:rsidRDefault="00D4585C" w:rsidP="00D4585C">
      <w:pPr>
        <w:pStyle w:val="Heading1"/>
        <w:spacing w:line="240" w:lineRule="auto"/>
        <w:rPr>
          <w:rFonts w:eastAsia="Times New Roman"/>
        </w:rPr>
      </w:pPr>
      <w:bookmarkStart w:id="7" w:name="_Toc245343557"/>
      <w:r w:rsidRPr="002A3A65">
        <w:rPr>
          <w:rFonts w:eastAsia="Times New Roman"/>
        </w:rPr>
        <w:t>Contact Information</w:t>
      </w:r>
      <w:bookmarkEnd w:id="7"/>
    </w:p>
    <w:p w:rsidR="00D4585C" w:rsidRDefault="00D4585C" w:rsidP="00D4585C">
      <w:pPr>
        <w:shd w:val="clear" w:color="auto" w:fill="FFFFFF"/>
        <w:spacing w:after="0" w:line="240" w:lineRule="auto"/>
        <w:rPr>
          <w:rFonts w:ascii="Arial" w:eastAsia="Times New Roman" w:hAnsi="Arial" w:cs="Arial"/>
          <w:color w:val="000000"/>
        </w:rPr>
      </w:pPr>
    </w:p>
    <w:p w:rsidR="00D4585C" w:rsidRDefault="00D4585C" w:rsidP="00D4585C">
      <w:pPr>
        <w:shd w:val="clear" w:color="auto" w:fill="FFFFFF"/>
        <w:spacing w:after="0" w:line="240" w:lineRule="auto"/>
        <w:rPr>
          <w:rFonts w:ascii="Arial" w:eastAsia="Times New Roman" w:hAnsi="Arial" w:cs="Arial"/>
          <w:color w:val="000000"/>
        </w:rPr>
      </w:pPr>
    </w:p>
    <w:p w:rsidR="00D4585C" w:rsidRDefault="00D4585C" w:rsidP="00D4585C">
      <w:pPr>
        <w:shd w:val="clear" w:color="auto" w:fill="FFFFFF"/>
        <w:spacing w:after="0" w:line="240" w:lineRule="auto"/>
        <w:rPr>
          <w:rFonts w:ascii="Arial" w:eastAsia="Times New Roman" w:hAnsi="Arial" w:cs="Arial"/>
          <w:color w:val="000000"/>
        </w:rPr>
      </w:pPr>
      <w:r>
        <w:rPr>
          <w:rFonts w:ascii="Arial" w:eastAsia="Times New Roman" w:hAnsi="Arial" w:cs="Arial"/>
          <w:color w:val="000000"/>
        </w:rPr>
        <w:t>[Name]</w:t>
      </w:r>
    </w:p>
    <w:p w:rsidR="00D4585C" w:rsidRDefault="00D4585C" w:rsidP="00D4585C">
      <w:pPr>
        <w:shd w:val="clear" w:color="auto" w:fill="FFFFFF"/>
        <w:spacing w:after="0" w:line="240" w:lineRule="auto"/>
        <w:rPr>
          <w:rFonts w:ascii="Arial" w:eastAsia="Times New Roman" w:hAnsi="Arial" w:cs="Arial"/>
          <w:color w:val="000000"/>
        </w:rPr>
      </w:pPr>
      <w:r>
        <w:rPr>
          <w:rFonts w:ascii="Arial" w:eastAsia="Times New Roman" w:hAnsi="Arial" w:cs="Arial"/>
          <w:color w:val="000000"/>
        </w:rPr>
        <w:t>[Title]</w:t>
      </w:r>
    </w:p>
    <w:p w:rsidR="00D4585C" w:rsidRDefault="00D4585C" w:rsidP="00D4585C">
      <w:pPr>
        <w:shd w:val="clear" w:color="auto" w:fill="FFFFFF"/>
        <w:spacing w:after="0" w:line="240" w:lineRule="auto"/>
        <w:rPr>
          <w:rFonts w:ascii="Arial" w:eastAsia="Times New Roman" w:hAnsi="Arial" w:cs="Arial"/>
          <w:color w:val="000000"/>
        </w:rPr>
      </w:pPr>
      <w:r>
        <w:rPr>
          <w:rFonts w:ascii="Arial" w:eastAsia="Times New Roman" w:hAnsi="Arial" w:cs="Arial"/>
          <w:color w:val="000000"/>
        </w:rPr>
        <w:t>[Company Name]</w:t>
      </w:r>
    </w:p>
    <w:p w:rsidR="00D4585C" w:rsidRDefault="00D4585C" w:rsidP="00D4585C">
      <w:pPr>
        <w:shd w:val="clear" w:color="auto" w:fill="FFFFFF"/>
        <w:spacing w:after="0" w:line="240" w:lineRule="auto"/>
        <w:rPr>
          <w:rFonts w:ascii="Arial" w:eastAsia="Times New Roman" w:hAnsi="Arial" w:cs="Arial"/>
          <w:color w:val="000000"/>
        </w:rPr>
      </w:pPr>
    </w:p>
    <w:p w:rsidR="00D4585C" w:rsidRDefault="00D4585C" w:rsidP="00D4585C">
      <w:pPr>
        <w:shd w:val="clear" w:color="auto" w:fill="FFFFFF"/>
        <w:spacing w:after="0" w:line="240" w:lineRule="auto"/>
        <w:rPr>
          <w:rFonts w:ascii="Arial" w:eastAsia="Times New Roman" w:hAnsi="Arial" w:cs="Arial"/>
          <w:color w:val="000000"/>
        </w:rPr>
      </w:pPr>
      <w:r>
        <w:rPr>
          <w:rFonts w:ascii="Arial" w:eastAsia="Times New Roman" w:hAnsi="Arial" w:cs="Arial"/>
          <w:color w:val="000000"/>
        </w:rPr>
        <w:t>[Address]</w:t>
      </w:r>
    </w:p>
    <w:p w:rsidR="00D4585C" w:rsidRDefault="00D4585C" w:rsidP="00D4585C">
      <w:pPr>
        <w:shd w:val="clear" w:color="auto" w:fill="FFFFFF"/>
        <w:spacing w:after="0" w:line="240" w:lineRule="auto"/>
        <w:rPr>
          <w:rFonts w:ascii="Arial" w:eastAsia="Times New Roman" w:hAnsi="Arial" w:cs="Arial"/>
          <w:color w:val="000000"/>
        </w:rPr>
      </w:pPr>
    </w:p>
    <w:p w:rsidR="00D4585C" w:rsidRDefault="00D4585C" w:rsidP="00D4585C">
      <w:pPr>
        <w:shd w:val="clear" w:color="auto" w:fill="FFFFFF"/>
        <w:spacing w:after="0" w:line="240" w:lineRule="auto"/>
        <w:rPr>
          <w:rFonts w:ascii="Arial" w:eastAsia="Times New Roman" w:hAnsi="Arial" w:cs="Arial"/>
          <w:color w:val="000000"/>
        </w:rPr>
      </w:pPr>
      <w:r>
        <w:rPr>
          <w:rFonts w:ascii="Arial" w:eastAsia="Times New Roman" w:hAnsi="Arial" w:cs="Arial"/>
          <w:color w:val="000000"/>
        </w:rPr>
        <w:t>[Phone Number #1]</w:t>
      </w:r>
    </w:p>
    <w:p w:rsidR="00D4585C" w:rsidRDefault="00D4585C" w:rsidP="00D4585C">
      <w:pPr>
        <w:shd w:val="clear" w:color="auto" w:fill="FFFFFF"/>
        <w:spacing w:after="0" w:line="240" w:lineRule="auto"/>
        <w:rPr>
          <w:rFonts w:ascii="Arial" w:eastAsia="Times New Roman" w:hAnsi="Arial" w:cs="Arial"/>
          <w:color w:val="000000"/>
        </w:rPr>
      </w:pPr>
      <w:r>
        <w:rPr>
          <w:rFonts w:ascii="Arial" w:eastAsia="Times New Roman" w:hAnsi="Arial" w:cs="Arial"/>
          <w:color w:val="000000"/>
        </w:rPr>
        <w:t>[Phone Number #2]</w:t>
      </w:r>
    </w:p>
    <w:p w:rsidR="00D4585C" w:rsidRDefault="00D4585C" w:rsidP="00D4585C">
      <w:pPr>
        <w:shd w:val="clear" w:color="auto" w:fill="FFFFFF"/>
        <w:spacing w:after="0" w:line="240" w:lineRule="auto"/>
        <w:rPr>
          <w:rFonts w:ascii="Arial" w:eastAsia="Times New Roman" w:hAnsi="Arial" w:cs="Arial"/>
          <w:color w:val="000000"/>
        </w:rPr>
      </w:pPr>
      <w:r>
        <w:rPr>
          <w:rFonts w:ascii="Arial" w:eastAsia="Times New Roman" w:hAnsi="Arial" w:cs="Arial"/>
          <w:color w:val="000000"/>
        </w:rPr>
        <w:t>[Cell Phone Number]</w:t>
      </w:r>
    </w:p>
    <w:p w:rsidR="00D4585C" w:rsidRDefault="00D4585C" w:rsidP="00D4585C">
      <w:pPr>
        <w:shd w:val="clear" w:color="auto" w:fill="FFFFFF"/>
        <w:spacing w:after="0" w:line="240" w:lineRule="auto"/>
        <w:rPr>
          <w:rFonts w:ascii="Arial" w:eastAsia="Times New Roman" w:hAnsi="Arial" w:cs="Arial"/>
          <w:color w:val="000000"/>
        </w:rPr>
      </w:pPr>
      <w:r>
        <w:rPr>
          <w:rFonts w:ascii="Arial" w:eastAsia="Times New Roman" w:hAnsi="Arial" w:cs="Arial"/>
          <w:color w:val="000000"/>
        </w:rPr>
        <w:t>[Fax Number]</w:t>
      </w:r>
    </w:p>
    <w:p w:rsidR="00D4585C" w:rsidRDefault="00D4585C" w:rsidP="00D4585C">
      <w:pPr>
        <w:shd w:val="clear" w:color="auto" w:fill="FFFFFF"/>
        <w:spacing w:after="0" w:line="240" w:lineRule="auto"/>
        <w:rPr>
          <w:rFonts w:ascii="Arial" w:eastAsia="Times New Roman" w:hAnsi="Arial" w:cs="Arial"/>
          <w:color w:val="000000"/>
        </w:rPr>
      </w:pPr>
    </w:p>
    <w:p w:rsidR="00D4585C" w:rsidRDefault="00D4585C" w:rsidP="00D4585C">
      <w:pPr>
        <w:shd w:val="clear" w:color="auto" w:fill="FFFFFF"/>
        <w:spacing w:after="0" w:line="240" w:lineRule="auto"/>
        <w:rPr>
          <w:rFonts w:ascii="Arial" w:eastAsia="Times New Roman" w:hAnsi="Arial" w:cs="Arial"/>
          <w:color w:val="000000"/>
        </w:rPr>
      </w:pPr>
      <w:r>
        <w:rPr>
          <w:rFonts w:ascii="Arial" w:eastAsia="Times New Roman" w:hAnsi="Arial" w:cs="Arial"/>
          <w:color w:val="000000"/>
        </w:rPr>
        <w:t>[Web Site Address]</w:t>
      </w:r>
    </w:p>
    <w:p w:rsidR="00D4585C" w:rsidRDefault="00D4585C" w:rsidP="00D4585C">
      <w:pPr>
        <w:shd w:val="clear" w:color="auto" w:fill="FFFFFF"/>
        <w:spacing w:after="0" w:line="240" w:lineRule="auto"/>
        <w:rPr>
          <w:rFonts w:ascii="Arial" w:eastAsia="Times New Roman" w:hAnsi="Arial" w:cs="Arial"/>
          <w:color w:val="000000"/>
        </w:rPr>
      </w:pPr>
      <w:r>
        <w:rPr>
          <w:rFonts w:ascii="Arial" w:eastAsia="Times New Roman" w:hAnsi="Arial" w:cs="Arial"/>
          <w:color w:val="000000"/>
        </w:rPr>
        <w:t>[Email]</w:t>
      </w:r>
    </w:p>
    <w:p w:rsidR="00E61B3A" w:rsidRPr="00002EC3" w:rsidRDefault="00E61B3A" w:rsidP="00002EC3">
      <w:pPr>
        <w:spacing w:after="0" w:line="360" w:lineRule="auto"/>
        <w:rPr>
          <w:rFonts w:ascii="Arial" w:hAnsi="Arial" w:cs="Arial"/>
          <w:sz w:val="20"/>
          <w:szCs w:val="20"/>
        </w:rPr>
      </w:pPr>
    </w:p>
    <w:sectPr w:rsidR="00E61B3A" w:rsidRPr="00002EC3" w:rsidSect="003128E6">
      <w:footerReference w:type="default" r:id="rId10"/>
      <w:pgSz w:w="12240" w:h="15840"/>
      <w:pgMar w:top="1440" w:right="1440" w:bottom="1440" w:left="1440" w:header="720" w:footer="720" w:gutter="0"/>
      <w:pgBorders w:offsetFrom="page">
        <w:top w:val="thickThinSmallGap" w:sz="24" w:space="24" w:color="7FB004"/>
        <w:left w:val="thickThinSmallGap" w:sz="24" w:space="24" w:color="7FB004"/>
        <w:bottom w:val="thinThickSmallGap" w:sz="24" w:space="24" w:color="7FB004"/>
        <w:right w:val="thinThickSmallGap" w:sz="24" w:space="24" w:color="7FB004"/>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03C5" w:rsidRDefault="009A03C5" w:rsidP="0028155F">
      <w:pPr>
        <w:spacing w:after="0" w:line="240" w:lineRule="auto"/>
      </w:pPr>
      <w:r>
        <w:separator/>
      </w:r>
    </w:p>
  </w:endnote>
  <w:endnote w:type="continuationSeparator" w:id="1">
    <w:p w:rsidR="009A03C5" w:rsidRDefault="009A03C5" w:rsidP="002815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SansTypewriter">
    <w:panose1 w:val="00000000000000000000"/>
    <w:charset w:val="00"/>
    <w:family w:val="modern"/>
    <w:notTrueType/>
    <w:pitch w:val="fixed"/>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 w:name="Univers 57 Condensed">
    <w:altName w:val="Univers 57 Condensed"/>
    <w:panose1 w:val="00000000000000000000"/>
    <w:charset w:val="00"/>
    <w:family w:val="swiss"/>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77438"/>
      <w:docPartObj>
        <w:docPartGallery w:val="Page Numbers (Bottom of Page)"/>
        <w:docPartUnique/>
      </w:docPartObj>
    </w:sdtPr>
    <w:sdtEndPr>
      <w:rPr>
        <w:color w:val="7F7F7F" w:themeColor="background1" w:themeShade="7F"/>
        <w:spacing w:val="60"/>
      </w:rPr>
    </w:sdtEndPr>
    <w:sdtContent>
      <w:p w:rsidR="005B17E5" w:rsidRDefault="005B17E5">
        <w:pPr>
          <w:pStyle w:val="Footer"/>
          <w:pBdr>
            <w:top w:val="single" w:sz="4" w:space="1" w:color="D9D9D9" w:themeColor="background1" w:themeShade="D9"/>
          </w:pBdr>
          <w:jc w:val="right"/>
        </w:pPr>
        <w:fldSimple w:instr=" PAGE   \* MERGEFORMAT ">
          <w:r w:rsidR="00D4585C">
            <w:rPr>
              <w:noProof/>
            </w:rPr>
            <w:t>13</w:t>
          </w:r>
        </w:fldSimple>
        <w:r>
          <w:t xml:space="preserve"> | </w:t>
        </w:r>
        <w:r>
          <w:rPr>
            <w:color w:val="7F7F7F" w:themeColor="background1" w:themeShade="7F"/>
            <w:spacing w:val="60"/>
          </w:rPr>
          <w:t>Page</w:t>
        </w:r>
      </w:p>
    </w:sdtContent>
  </w:sdt>
  <w:p w:rsidR="005B17E5" w:rsidRDefault="005B17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03C5" w:rsidRDefault="009A03C5" w:rsidP="0028155F">
      <w:pPr>
        <w:spacing w:after="0" w:line="240" w:lineRule="auto"/>
      </w:pPr>
      <w:r>
        <w:separator/>
      </w:r>
    </w:p>
  </w:footnote>
  <w:footnote w:type="continuationSeparator" w:id="1">
    <w:p w:rsidR="009A03C5" w:rsidRDefault="009A03C5" w:rsidP="002815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4" type="#_x0000_t75" style="width:3in;height:3in" o:bullet="t"/>
    </w:pict>
  </w:numPicBullet>
  <w:numPicBullet w:numPicBulletId="1">
    <w:pict>
      <v:shape id="_x0000_i1195" type="#_x0000_t75" style="width:3in;height:3in" o:bullet="t"/>
    </w:pict>
  </w:numPicBullet>
  <w:numPicBullet w:numPicBulletId="2">
    <w:pict>
      <v:shape id="_x0000_i1196" type="#_x0000_t75" style="width:3in;height:3in" o:bullet="t"/>
    </w:pict>
  </w:numPicBullet>
  <w:numPicBullet w:numPicBulletId="3">
    <w:pict>
      <v:shape id="_x0000_i1197" type="#_x0000_t75" style="width:3in;height:3in" o:bullet="t"/>
    </w:pict>
  </w:numPicBullet>
  <w:numPicBullet w:numPicBulletId="4">
    <w:pict>
      <v:shape id="_x0000_i1198" type="#_x0000_t75" style="width:3in;height:3in" o:bullet="t"/>
    </w:pict>
  </w:numPicBullet>
  <w:numPicBullet w:numPicBulletId="5">
    <w:pict>
      <v:shape id="_x0000_i1199" type="#_x0000_t75" style="width:3in;height:3in" o:bullet="t"/>
    </w:pict>
  </w:numPicBullet>
  <w:abstractNum w:abstractNumId="0">
    <w:nsid w:val="00014CE9"/>
    <w:multiLevelType w:val="hybridMultilevel"/>
    <w:tmpl w:val="96629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C1A37"/>
    <w:multiLevelType w:val="multilevel"/>
    <w:tmpl w:val="D598E1F8"/>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PicBulletId w:val="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D50A64"/>
    <w:multiLevelType w:val="hybridMultilevel"/>
    <w:tmpl w:val="23B8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7930E1"/>
    <w:multiLevelType w:val="multilevel"/>
    <w:tmpl w:val="A8B01CD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2E3AA1"/>
    <w:multiLevelType w:val="hybridMultilevel"/>
    <w:tmpl w:val="CADE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A01406"/>
    <w:multiLevelType w:val="hybridMultilevel"/>
    <w:tmpl w:val="7C10D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EE466A"/>
    <w:multiLevelType w:val="hybridMultilevel"/>
    <w:tmpl w:val="0AD84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336301"/>
    <w:multiLevelType w:val="hybridMultilevel"/>
    <w:tmpl w:val="D01A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881E6F"/>
    <w:multiLevelType w:val="hybridMultilevel"/>
    <w:tmpl w:val="6054F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73029F"/>
    <w:multiLevelType w:val="hybridMultilevel"/>
    <w:tmpl w:val="26A62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7B81662"/>
    <w:multiLevelType w:val="hybridMultilevel"/>
    <w:tmpl w:val="D3B8B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ucidaSansTypewriter" w:hAnsi="LucidaSansTypewrit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ucidaSansTypewriter" w:hAnsi="LucidaSansTypewrit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ucidaSansTypewriter" w:hAnsi="LucidaSansTypewriter"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
  </w:num>
  <w:num w:numId="4">
    <w:abstractNumId w:val="8"/>
  </w:num>
  <w:num w:numId="5">
    <w:abstractNumId w:val="5"/>
  </w:num>
  <w:num w:numId="6">
    <w:abstractNumId w:val="7"/>
  </w:num>
  <w:num w:numId="7">
    <w:abstractNumId w:val="2"/>
  </w:num>
  <w:num w:numId="8">
    <w:abstractNumId w:val="6"/>
  </w:num>
  <w:num w:numId="9">
    <w:abstractNumId w:val="9"/>
  </w:num>
  <w:num w:numId="10">
    <w:abstractNumId w:val="0"/>
  </w:num>
  <w:num w:numId="11">
    <w:abstractNumId w:val="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70FE1"/>
    <w:rsid w:val="00001CFC"/>
    <w:rsid w:val="00002EC3"/>
    <w:rsid w:val="00070FE1"/>
    <w:rsid w:val="0009412D"/>
    <w:rsid w:val="000C143D"/>
    <w:rsid w:val="000F3AC8"/>
    <w:rsid w:val="00125CA7"/>
    <w:rsid w:val="001667A5"/>
    <w:rsid w:val="00187109"/>
    <w:rsid w:val="00192C11"/>
    <w:rsid w:val="001C0EB0"/>
    <w:rsid w:val="001F4C30"/>
    <w:rsid w:val="002143B0"/>
    <w:rsid w:val="0028155F"/>
    <w:rsid w:val="002825EA"/>
    <w:rsid w:val="002A2696"/>
    <w:rsid w:val="00303775"/>
    <w:rsid w:val="003128E6"/>
    <w:rsid w:val="00315516"/>
    <w:rsid w:val="00332F05"/>
    <w:rsid w:val="00396480"/>
    <w:rsid w:val="00404694"/>
    <w:rsid w:val="004072F2"/>
    <w:rsid w:val="004142B9"/>
    <w:rsid w:val="0042624F"/>
    <w:rsid w:val="00432603"/>
    <w:rsid w:val="00495EC2"/>
    <w:rsid w:val="004964DF"/>
    <w:rsid w:val="004D746E"/>
    <w:rsid w:val="005238FC"/>
    <w:rsid w:val="005505BE"/>
    <w:rsid w:val="005520F2"/>
    <w:rsid w:val="005545A3"/>
    <w:rsid w:val="00583EB0"/>
    <w:rsid w:val="005A7483"/>
    <w:rsid w:val="005B17E5"/>
    <w:rsid w:val="005D6F1F"/>
    <w:rsid w:val="00631C91"/>
    <w:rsid w:val="00635A26"/>
    <w:rsid w:val="0064003C"/>
    <w:rsid w:val="0065473F"/>
    <w:rsid w:val="00655153"/>
    <w:rsid w:val="006862DF"/>
    <w:rsid w:val="006F64CF"/>
    <w:rsid w:val="00704097"/>
    <w:rsid w:val="007A27F6"/>
    <w:rsid w:val="007B0E97"/>
    <w:rsid w:val="007E6ECC"/>
    <w:rsid w:val="007F5AD2"/>
    <w:rsid w:val="0091493A"/>
    <w:rsid w:val="009335F2"/>
    <w:rsid w:val="00974BE5"/>
    <w:rsid w:val="0099196E"/>
    <w:rsid w:val="009A03C5"/>
    <w:rsid w:val="009D4703"/>
    <w:rsid w:val="009E40E6"/>
    <w:rsid w:val="00A1312E"/>
    <w:rsid w:val="00AB3D12"/>
    <w:rsid w:val="00B165EE"/>
    <w:rsid w:val="00B20D0B"/>
    <w:rsid w:val="00B944F5"/>
    <w:rsid w:val="00BA14EC"/>
    <w:rsid w:val="00BC5EB8"/>
    <w:rsid w:val="00BD5DA9"/>
    <w:rsid w:val="00C1586E"/>
    <w:rsid w:val="00C27710"/>
    <w:rsid w:val="00CB56AF"/>
    <w:rsid w:val="00CE2F77"/>
    <w:rsid w:val="00D450AB"/>
    <w:rsid w:val="00D4585C"/>
    <w:rsid w:val="00D616B5"/>
    <w:rsid w:val="00D95028"/>
    <w:rsid w:val="00DE1C00"/>
    <w:rsid w:val="00E2037F"/>
    <w:rsid w:val="00E61B3A"/>
    <w:rsid w:val="00E83ECF"/>
    <w:rsid w:val="00ED60DD"/>
    <w:rsid w:val="00F3379B"/>
    <w:rsid w:val="00F37B2A"/>
    <w:rsid w:val="00F720CB"/>
    <w:rsid w:val="00FB323E"/>
    <w:rsid w:val="00FC18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2F05"/>
    <w:pPr>
      <w:spacing w:after="200" w:line="276" w:lineRule="auto"/>
    </w:pPr>
    <w:rPr>
      <w:sz w:val="22"/>
      <w:szCs w:val="22"/>
    </w:rPr>
  </w:style>
  <w:style w:type="paragraph" w:styleId="Heading1">
    <w:name w:val="heading 1"/>
    <w:basedOn w:val="Normal"/>
    <w:next w:val="Normal"/>
    <w:link w:val="Heading1Char"/>
    <w:uiPriority w:val="9"/>
    <w:qFormat/>
    <w:rsid w:val="00002EC3"/>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link w:val="Heading2Char"/>
    <w:uiPriority w:val="9"/>
    <w:qFormat/>
    <w:rsid w:val="00002EC3"/>
    <w:pPr>
      <w:shd w:val="clear" w:color="auto" w:fill="FFFFFF"/>
      <w:spacing w:after="0" w:line="360" w:lineRule="auto"/>
      <w:outlineLvl w:val="1"/>
    </w:pPr>
    <w:rPr>
      <w:b/>
    </w:rPr>
  </w:style>
  <w:style w:type="paragraph" w:styleId="Heading3">
    <w:name w:val="heading 3"/>
    <w:basedOn w:val="Normal"/>
    <w:next w:val="Normal"/>
    <w:link w:val="Heading3Char"/>
    <w:uiPriority w:val="9"/>
    <w:semiHidden/>
    <w:unhideWhenUsed/>
    <w:qFormat/>
    <w:rsid w:val="000F3AC8"/>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uge1">
    <w:name w:val="huge1"/>
    <w:basedOn w:val="DefaultParagraphFont"/>
    <w:rsid w:val="001C0EB0"/>
    <w:rPr>
      <w:rFonts w:ascii="Verdana" w:hAnsi="Verdana" w:hint="default"/>
      <w:sz w:val="30"/>
      <w:szCs w:val="30"/>
    </w:rPr>
  </w:style>
  <w:style w:type="character" w:customStyle="1" w:styleId="bodybold1">
    <w:name w:val="bodybold1"/>
    <w:basedOn w:val="DefaultParagraphFont"/>
    <w:rsid w:val="001C0EB0"/>
    <w:rPr>
      <w:rFonts w:ascii="Verdana" w:hAnsi="Verdana" w:hint="default"/>
      <w:b/>
      <w:bCs/>
      <w:sz w:val="20"/>
      <w:szCs w:val="20"/>
    </w:rPr>
  </w:style>
  <w:style w:type="paragraph" w:styleId="NormalWeb">
    <w:name w:val="Normal (Web)"/>
    <w:basedOn w:val="Normal"/>
    <w:uiPriority w:val="99"/>
    <w:unhideWhenUsed/>
    <w:rsid w:val="00704097"/>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1871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109"/>
    <w:rPr>
      <w:rFonts w:ascii="Tahoma" w:eastAsia="Calibri" w:hAnsi="Tahoma" w:cs="Tahoma"/>
      <w:sz w:val="16"/>
      <w:szCs w:val="16"/>
    </w:rPr>
  </w:style>
  <w:style w:type="paragraph" w:styleId="ListParagraph">
    <w:name w:val="List Paragraph"/>
    <w:basedOn w:val="Normal"/>
    <w:uiPriority w:val="34"/>
    <w:qFormat/>
    <w:rsid w:val="00187109"/>
    <w:pPr>
      <w:ind w:left="720"/>
      <w:contextualSpacing/>
    </w:pPr>
  </w:style>
  <w:style w:type="character" w:styleId="Hyperlink">
    <w:name w:val="Hyperlink"/>
    <w:basedOn w:val="DefaultParagraphFont"/>
    <w:uiPriority w:val="99"/>
    <w:unhideWhenUsed/>
    <w:rsid w:val="00CB56AF"/>
    <w:rPr>
      <w:color w:val="0000FF"/>
      <w:u w:val="single"/>
    </w:rPr>
  </w:style>
  <w:style w:type="paragraph" w:customStyle="1" w:styleId="Default">
    <w:name w:val="Default"/>
    <w:rsid w:val="00BD5DA9"/>
    <w:pPr>
      <w:autoSpaceDE w:val="0"/>
      <w:autoSpaceDN w:val="0"/>
      <w:adjustRightInd w:val="0"/>
    </w:pPr>
    <w:rPr>
      <w:rFonts w:ascii="Univers 57 Condensed" w:hAnsi="Univers 57 Condensed" w:cs="Univers 57 Condensed"/>
      <w:color w:val="000000"/>
      <w:sz w:val="24"/>
      <w:szCs w:val="24"/>
    </w:rPr>
  </w:style>
  <w:style w:type="paragraph" w:customStyle="1" w:styleId="CM7">
    <w:name w:val="CM7"/>
    <w:basedOn w:val="Default"/>
    <w:next w:val="Default"/>
    <w:uiPriority w:val="99"/>
    <w:rsid w:val="00BD5DA9"/>
    <w:rPr>
      <w:rFonts w:cs="Times New Roman"/>
      <w:color w:val="auto"/>
    </w:rPr>
  </w:style>
  <w:style w:type="paragraph" w:customStyle="1" w:styleId="CM1">
    <w:name w:val="CM1"/>
    <w:basedOn w:val="Default"/>
    <w:next w:val="Default"/>
    <w:uiPriority w:val="99"/>
    <w:rsid w:val="00F720CB"/>
    <w:pPr>
      <w:spacing w:line="300" w:lineRule="atLeast"/>
    </w:pPr>
    <w:rPr>
      <w:rFonts w:cs="Times New Roman"/>
      <w:color w:val="auto"/>
    </w:rPr>
  </w:style>
  <w:style w:type="paragraph" w:customStyle="1" w:styleId="CM2">
    <w:name w:val="CM2"/>
    <w:basedOn w:val="Default"/>
    <w:next w:val="Default"/>
    <w:uiPriority w:val="99"/>
    <w:rsid w:val="00F720CB"/>
    <w:pPr>
      <w:spacing w:line="300" w:lineRule="atLeast"/>
    </w:pPr>
    <w:rPr>
      <w:rFonts w:cs="Times New Roman"/>
      <w:color w:val="auto"/>
    </w:rPr>
  </w:style>
  <w:style w:type="paragraph" w:customStyle="1" w:styleId="CM8">
    <w:name w:val="CM8"/>
    <w:basedOn w:val="Default"/>
    <w:next w:val="Default"/>
    <w:uiPriority w:val="99"/>
    <w:rsid w:val="00F720CB"/>
    <w:rPr>
      <w:rFonts w:cs="Times New Roman"/>
      <w:color w:val="auto"/>
    </w:rPr>
  </w:style>
  <w:style w:type="paragraph" w:customStyle="1" w:styleId="CM9">
    <w:name w:val="CM9"/>
    <w:basedOn w:val="Default"/>
    <w:next w:val="Default"/>
    <w:uiPriority w:val="99"/>
    <w:rsid w:val="00432603"/>
    <w:rPr>
      <w:rFonts w:cs="Times New Roman"/>
      <w:color w:val="auto"/>
    </w:rPr>
  </w:style>
  <w:style w:type="paragraph" w:customStyle="1" w:styleId="CM4">
    <w:name w:val="CM4"/>
    <w:basedOn w:val="Default"/>
    <w:next w:val="Default"/>
    <w:uiPriority w:val="99"/>
    <w:rsid w:val="000F3AC8"/>
    <w:rPr>
      <w:rFonts w:cs="Times New Roman"/>
      <w:color w:val="auto"/>
    </w:rPr>
  </w:style>
  <w:style w:type="character" w:customStyle="1" w:styleId="Heading2Char">
    <w:name w:val="Heading 2 Char"/>
    <w:basedOn w:val="DefaultParagraphFont"/>
    <w:link w:val="Heading2"/>
    <w:uiPriority w:val="9"/>
    <w:rsid w:val="00002EC3"/>
    <w:rPr>
      <w:b/>
      <w:sz w:val="22"/>
      <w:szCs w:val="22"/>
      <w:shd w:val="clear" w:color="auto" w:fill="FFFFFF"/>
    </w:rPr>
  </w:style>
  <w:style w:type="character" w:styleId="Strong">
    <w:name w:val="Strong"/>
    <w:basedOn w:val="DefaultParagraphFont"/>
    <w:uiPriority w:val="22"/>
    <w:qFormat/>
    <w:rsid w:val="000F3AC8"/>
    <w:rPr>
      <w:b/>
      <w:bCs/>
    </w:rPr>
  </w:style>
  <w:style w:type="character" w:customStyle="1" w:styleId="Heading3Char">
    <w:name w:val="Heading 3 Char"/>
    <w:basedOn w:val="DefaultParagraphFont"/>
    <w:link w:val="Heading3"/>
    <w:uiPriority w:val="9"/>
    <w:semiHidden/>
    <w:rsid w:val="000F3AC8"/>
    <w:rPr>
      <w:rFonts w:ascii="Cambria" w:eastAsia="Times New Roman" w:hAnsi="Cambria" w:cs="Times New Roman"/>
      <w:b/>
      <w:bCs/>
      <w:color w:val="4F81BD"/>
    </w:rPr>
  </w:style>
  <w:style w:type="character" w:customStyle="1" w:styleId="apple-style-span">
    <w:name w:val="apple-style-span"/>
    <w:basedOn w:val="DefaultParagraphFont"/>
    <w:rsid w:val="00E61B3A"/>
  </w:style>
  <w:style w:type="paragraph" w:styleId="Header">
    <w:name w:val="header"/>
    <w:basedOn w:val="Normal"/>
    <w:link w:val="HeaderChar"/>
    <w:uiPriority w:val="99"/>
    <w:semiHidden/>
    <w:unhideWhenUsed/>
    <w:rsid w:val="002815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8155F"/>
  </w:style>
  <w:style w:type="paragraph" w:styleId="Footer">
    <w:name w:val="footer"/>
    <w:basedOn w:val="Normal"/>
    <w:link w:val="FooterChar"/>
    <w:uiPriority w:val="99"/>
    <w:unhideWhenUsed/>
    <w:rsid w:val="00281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55F"/>
  </w:style>
  <w:style w:type="paragraph" w:styleId="NoSpacing">
    <w:name w:val="No Spacing"/>
    <w:link w:val="NoSpacingChar"/>
    <w:uiPriority w:val="1"/>
    <w:qFormat/>
    <w:rsid w:val="003128E6"/>
    <w:rPr>
      <w:rFonts w:eastAsia="Times New Roman"/>
      <w:sz w:val="22"/>
      <w:szCs w:val="22"/>
    </w:rPr>
  </w:style>
  <w:style w:type="character" w:customStyle="1" w:styleId="NoSpacingChar">
    <w:name w:val="No Spacing Char"/>
    <w:basedOn w:val="DefaultParagraphFont"/>
    <w:link w:val="NoSpacing"/>
    <w:uiPriority w:val="1"/>
    <w:rsid w:val="003128E6"/>
    <w:rPr>
      <w:rFonts w:ascii="Calibri" w:eastAsia="Times New Roman" w:hAnsi="Calibri" w:cs="Times New Roman"/>
      <w:sz w:val="22"/>
      <w:szCs w:val="22"/>
      <w:lang w:val="en-US" w:eastAsia="en-US" w:bidi="ar-SA"/>
    </w:rPr>
  </w:style>
  <w:style w:type="character" w:customStyle="1" w:styleId="Heading1Char">
    <w:name w:val="Heading 1 Char"/>
    <w:basedOn w:val="DefaultParagraphFont"/>
    <w:link w:val="Heading1"/>
    <w:uiPriority w:val="9"/>
    <w:rsid w:val="00002EC3"/>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002EC3"/>
    <w:pPr>
      <w:outlineLvl w:val="9"/>
    </w:pPr>
  </w:style>
  <w:style w:type="paragraph" w:styleId="TOC1">
    <w:name w:val="toc 1"/>
    <w:basedOn w:val="Normal"/>
    <w:next w:val="Normal"/>
    <w:autoRedefine/>
    <w:uiPriority w:val="39"/>
    <w:unhideWhenUsed/>
    <w:rsid w:val="00FB323E"/>
    <w:pPr>
      <w:spacing w:after="100"/>
    </w:pPr>
  </w:style>
  <w:style w:type="paragraph" w:styleId="TOC2">
    <w:name w:val="toc 2"/>
    <w:basedOn w:val="Normal"/>
    <w:next w:val="Normal"/>
    <w:autoRedefine/>
    <w:uiPriority w:val="39"/>
    <w:unhideWhenUsed/>
    <w:rsid w:val="00FB323E"/>
    <w:pPr>
      <w:spacing w:after="100"/>
      <w:ind w:left="220"/>
    </w:pPr>
  </w:style>
</w:styles>
</file>

<file path=word/webSettings.xml><?xml version="1.0" encoding="utf-8"?>
<w:webSettings xmlns:r="http://schemas.openxmlformats.org/officeDocument/2006/relationships" xmlns:w="http://schemas.openxmlformats.org/wordprocessingml/2006/main">
  <w:divs>
    <w:div w:id="90662422">
      <w:bodyDiv w:val="1"/>
      <w:marLeft w:val="0"/>
      <w:marRight w:val="0"/>
      <w:marTop w:val="0"/>
      <w:marBottom w:val="0"/>
      <w:divBdr>
        <w:top w:val="none" w:sz="0" w:space="0" w:color="auto"/>
        <w:left w:val="none" w:sz="0" w:space="0" w:color="auto"/>
        <w:bottom w:val="none" w:sz="0" w:space="0" w:color="auto"/>
        <w:right w:val="none" w:sz="0" w:space="0" w:color="auto"/>
      </w:divBdr>
      <w:divsChild>
        <w:div w:id="497618111">
          <w:marLeft w:val="0"/>
          <w:marRight w:val="0"/>
          <w:marTop w:val="0"/>
          <w:marBottom w:val="0"/>
          <w:divBdr>
            <w:top w:val="none" w:sz="0" w:space="0" w:color="auto"/>
            <w:left w:val="none" w:sz="0" w:space="0" w:color="auto"/>
            <w:bottom w:val="none" w:sz="0" w:space="0" w:color="auto"/>
            <w:right w:val="none" w:sz="0" w:space="0" w:color="auto"/>
          </w:divBdr>
          <w:divsChild>
            <w:div w:id="1404259027">
              <w:marLeft w:val="0"/>
              <w:marRight w:val="0"/>
              <w:marTop w:val="0"/>
              <w:marBottom w:val="0"/>
              <w:divBdr>
                <w:top w:val="none" w:sz="0" w:space="0" w:color="auto"/>
                <w:left w:val="none" w:sz="0" w:space="0" w:color="auto"/>
                <w:bottom w:val="none" w:sz="0" w:space="0" w:color="auto"/>
                <w:right w:val="none" w:sz="0" w:space="0" w:color="auto"/>
              </w:divBdr>
              <w:divsChild>
                <w:div w:id="894660675">
                  <w:marLeft w:val="0"/>
                  <w:marRight w:val="0"/>
                  <w:marTop w:val="0"/>
                  <w:marBottom w:val="0"/>
                  <w:divBdr>
                    <w:top w:val="none" w:sz="0" w:space="0" w:color="auto"/>
                    <w:left w:val="none" w:sz="0" w:space="0" w:color="auto"/>
                    <w:bottom w:val="none" w:sz="0" w:space="0" w:color="auto"/>
                    <w:right w:val="none" w:sz="0" w:space="0" w:color="auto"/>
                  </w:divBdr>
                  <w:divsChild>
                    <w:div w:id="1644121335">
                      <w:marLeft w:val="0"/>
                      <w:marRight w:val="0"/>
                      <w:marTop w:val="0"/>
                      <w:marBottom w:val="0"/>
                      <w:divBdr>
                        <w:top w:val="none" w:sz="0" w:space="0" w:color="auto"/>
                        <w:left w:val="none" w:sz="0" w:space="0" w:color="auto"/>
                        <w:bottom w:val="none" w:sz="0" w:space="0" w:color="auto"/>
                        <w:right w:val="none" w:sz="0" w:space="0" w:color="auto"/>
                      </w:divBdr>
                      <w:divsChild>
                        <w:div w:id="785808089">
                          <w:marLeft w:val="120"/>
                          <w:marRight w:val="120"/>
                          <w:marTop w:val="0"/>
                          <w:marBottom w:val="120"/>
                          <w:divBdr>
                            <w:top w:val="single" w:sz="4" w:space="4" w:color="0093D5"/>
                            <w:left w:val="single" w:sz="4" w:space="4" w:color="0093D5"/>
                            <w:bottom w:val="single" w:sz="4" w:space="4" w:color="0093D5"/>
                            <w:right w:val="single" w:sz="4" w:space="4" w:color="0093D5"/>
                          </w:divBdr>
                        </w:div>
                        <w:div w:id="922296352">
                          <w:marLeft w:val="50"/>
                          <w:marRight w:val="0"/>
                          <w:marTop w:val="0"/>
                          <w:marBottom w:val="0"/>
                          <w:divBdr>
                            <w:top w:val="none" w:sz="0" w:space="0" w:color="auto"/>
                            <w:left w:val="none" w:sz="0" w:space="0" w:color="auto"/>
                            <w:bottom w:val="none" w:sz="0" w:space="0" w:color="auto"/>
                            <w:right w:val="none" w:sz="0" w:space="0" w:color="auto"/>
                          </w:divBdr>
                        </w:div>
                        <w:div w:id="1975325226">
                          <w:marLeft w:val="5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51378">
      <w:bodyDiv w:val="1"/>
      <w:marLeft w:val="0"/>
      <w:marRight w:val="0"/>
      <w:marTop w:val="0"/>
      <w:marBottom w:val="0"/>
      <w:divBdr>
        <w:top w:val="none" w:sz="0" w:space="0" w:color="auto"/>
        <w:left w:val="none" w:sz="0" w:space="0" w:color="auto"/>
        <w:bottom w:val="none" w:sz="0" w:space="0" w:color="auto"/>
        <w:right w:val="none" w:sz="0" w:space="0" w:color="auto"/>
      </w:divBdr>
      <w:divsChild>
        <w:div w:id="1764841118">
          <w:marLeft w:val="0"/>
          <w:marRight w:val="0"/>
          <w:marTop w:val="0"/>
          <w:marBottom w:val="0"/>
          <w:divBdr>
            <w:top w:val="none" w:sz="0" w:space="0" w:color="auto"/>
            <w:left w:val="none" w:sz="0" w:space="0" w:color="auto"/>
            <w:bottom w:val="none" w:sz="0" w:space="0" w:color="auto"/>
            <w:right w:val="none" w:sz="0" w:space="0" w:color="auto"/>
          </w:divBdr>
        </w:div>
      </w:divsChild>
    </w:div>
    <w:div w:id="663826659">
      <w:bodyDiv w:val="1"/>
      <w:marLeft w:val="0"/>
      <w:marRight w:val="0"/>
      <w:marTop w:val="0"/>
      <w:marBottom w:val="0"/>
      <w:divBdr>
        <w:top w:val="none" w:sz="0" w:space="0" w:color="auto"/>
        <w:left w:val="none" w:sz="0" w:space="0" w:color="auto"/>
        <w:bottom w:val="none" w:sz="0" w:space="0" w:color="auto"/>
        <w:right w:val="none" w:sz="0" w:space="0" w:color="auto"/>
      </w:divBdr>
      <w:divsChild>
        <w:div w:id="1687322420">
          <w:marLeft w:val="0"/>
          <w:marRight w:val="0"/>
          <w:marTop w:val="0"/>
          <w:marBottom w:val="0"/>
          <w:divBdr>
            <w:top w:val="none" w:sz="0" w:space="0" w:color="auto"/>
            <w:left w:val="none" w:sz="0" w:space="0" w:color="auto"/>
            <w:bottom w:val="none" w:sz="0" w:space="0" w:color="auto"/>
            <w:right w:val="none" w:sz="0" w:space="0" w:color="auto"/>
          </w:divBdr>
          <w:divsChild>
            <w:div w:id="1157451717">
              <w:marLeft w:val="0"/>
              <w:marRight w:val="0"/>
              <w:marTop w:val="0"/>
              <w:marBottom w:val="0"/>
              <w:divBdr>
                <w:top w:val="none" w:sz="0" w:space="0" w:color="auto"/>
                <w:left w:val="none" w:sz="0" w:space="0" w:color="auto"/>
                <w:bottom w:val="none" w:sz="0" w:space="0" w:color="auto"/>
                <w:right w:val="none" w:sz="0" w:space="0" w:color="auto"/>
              </w:divBdr>
              <w:divsChild>
                <w:div w:id="1375929059">
                  <w:marLeft w:val="0"/>
                  <w:marRight w:val="0"/>
                  <w:marTop w:val="0"/>
                  <w:marBottom w:val="0"/>
                  <w:divBdr>
                    <w:top w:val="none" w:sz="0" w:space="0" w:color="auto"/>
                    <w:left w:val="none" w:sz="0" w:space="0" w:color="auto"/>
                    <w:bottom w:val="none" w:sz="0" w:space="0" w:color="auto"/>
                    <w:right w:val="none" w:sz="0" w:space="0" w:color="auto"/>
                  </w:divBdr>
                  <w:divsChild>
                    <w:div w:id="1311249775">
                      <w:marLeft w:val="0"/>
                      <w:marRight w:val="0"/>
                      <w:marTop w:val="0"/>
                      <w:marBottom w:val="0"/>
                      <w:divBdr>
                        <w:top w:val="none" w:sz="0" w:space="0" w:color="auto"/>
                        <w:left w:val="none" w:sz="0" w:space="0" w:color="auto"/>
                        <w:bottom w:val="none" w:sz="0" w:space="0" w:color="auto"/>
                        <w:right w:val="none" w:sz="0" w:space="0" w:color="auto"/>
                      </w:divBdr>
                      <w:divsChild>
                        <w:div w:id="905839251">
                          <w:marLeft w:val="180"/>
                          <w:marRight w:val="180"/>
                          <w:marTop w:val="0"/>
                          <w:marBottom w:val="180"/>
                          <w:divBdr>
                            <w:top w:val="single" w:sz="6" w:space="6" w:color="0093D5"/>
                            <w:left w:val="single" w:sz="6" w:space="6" w:color="0093D5"/>
                            <w:bottom w:val="single" w:sz="6" w:space="6" w:color="0093D5"/>
                            <w:right w:val="single" w:sz="6" w:space="6" w:color="0093D5"/>
                          </w:divBdr>
                        </w:div>
                      </w:divsChild>
                    </w:div>
                  </w:divsChild>
                </w:div>
              </w:divsChild>
            </w:div>
          </w:divsChild>
        </w:div>
      </w:divsChild>
    </w:div>
    <w:div w:id="664935743">
      <w:bodyDiv w:val="1"/>
      <w:marLeft w:val="0"/>
      <w:marRight w:val="0"/>
      <w:marTop w:val="0"/>
      <w:marBottom w:val="0"/>
      <w:divBdr>
        <w:top w:val="none" w:sz="0" w:space="0" w:color="auto"/>
        <w:left w:val="none" w:sz="0" w:space="0" w:color="auto"/>
        <w:bottom w:val="none" w:sz="0" w:space="0" w:color="auto"/>
        <w:right w:val="none" w:sz="0" w:space="0" w:color="auto"/>
      </w:divBdr>
      <w:divsChild>
        <w:div w:id="1549151223">
          <w:marLeft w:val="0"/>
          <w:marRight w:val="0"/>
          <w:marTop w:val="0"/>
          <w:marBottom w:val="0"/>
          <w:divBdr>
            <w:top w:val="none" w:sz="0" w:space="0" w:color="auto"/>
            <w:left w:val="none" w:sz="0" w:space="0" w:color="auto"/>
            <w:bottom w:val="none" w:sz="0" w:space="0" w:color="auto"/>
            <w:right w:val="none" w:sz="0" w:space="0" w:color="auto"/>
          </w:divBdr>
          <w:divsChild>
            <w:div w:id="1082793745">
              <w:marLeft w:val="0"/>
              <w:marRight w:val="0"/>
              <w:marTop w:val="0"/>
              <w:marBottom w:val="0"/>
              <w:divBdr>
                <w:top w:val="none" w:sz="0" w:space="0" w:color="auto"/>
                <w:left w:val="none" w:sz="0" w:space="0" w:color="auto"/>
                <w:bottom w:val="none" w:sz="0" w:space="0" w:color="auto"/>
                <w:right w:val="none" w:sz="0" w:space="0" w:color="auto"/>
              </w:divBdr>
              <w:divsChild>
                <w:div w:id="61565748">
                  <w:marLeft w:val="0"/>
                  <w:marRight w:val="0"/>
                  <w:marTop w:val="0"/>
                  <w:marBottom w:val="0"/>
                  <w:divBdr>
                    <w:top w:val="none" w:sz="0" w:space="0" w:color="auto"/>
                    <w:left w:val="none" w:sz="0" w:space="0" w:color="auto"/>
                    <w:bottom w:val="none" w:sz="0" w:space="0" w:color="auto"/>
                    <w:right w:val="none" w:sz="0" w:space="0" w:color="auto"/>
                  </w:divBdr>
                  <w:divsChild>
                    <w:div w:id="807013974">
                      <w:marLeft w:val="0"/>
                      <w:marRight w:val="0"/>
                      <w:marTop w:val="0"/>
                      <w:marBottom w:val="0"/>
                      <w:divBdr>
                        <w:top w:val="none" w:sz="0" w:space="0" w:color="auto"/>
                        <w:left w:val="none" w:sz="0" w:space="0" w:color="auto"/>
                        <w:bottom w:val="none" w:sz="0" w:space="0" w:color="auto"/>
                        <w:right w:val="none" w:sz="0" w:space="0" w:color="auto"/>
                      </w:divBdr>
                      <w:divsChild>
                        <w:div w:id="278921634">
                          <w:marLeft w:val="51"/>
                          <w:marRight w:val="0"/>
                          <w:marTop w:val="0"/>
                          <w:marBottom w:val="0"/>
                          <w:divBdr>
                            <w:top w:val="none" w:sz="0" w:space="0" w:color="auto"/>
                            <w:left w:val="none" w:sz="0" w:space="0" w:color="auto"/>
                            <w:bottom w:val="none" w:sz="0" w:space="0" w:color="auto"/>
                            <w:right w:val="none" w:sz="0" w:space="0" w:color="auto"/>
                          </w:divBdr>
                        </w:div>
                        <w:div w:id="20350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655097">
      <w:bodyDiv w:val="1"/>
      <w:marLeft w:val="0"/>
      <w:marRight w:val="0"/>
      <w:marTop w:val="0"/>
      <w:marBottom w:val="0"/>
      <w:divBdr>
        <w:top w:val="none" w:sz="0" w:space="0" w:color="auto"/>
        <w:left w:val="none" w:sz="0" w:space="0" w:color="auto"/>
        <w:bottom w:val="none" w:sz="0" w:space="0" w:color="auto"/>
        <w:right w:val="none" w:sz="0" w:space="0" w:color="auto"/>
      </w:divBdr>
      <w:divsChild>
        <w:div w:id="306788624">
          <w:marLeft w:val="0"/>
          <w:marRight w:val="0"/>
          <w:marTop w:val="0"/>
          <w:marBottom w:val="0"/>
          <w:divBdr>
            <w:top w:val="none" w:sz="0" w:space="0" w:color="auto"/>
            <w:left w:val="none" w:sz="0" w:space="0" w:color="auto"/>
            <w:bottom w:val="none" w:sz="0" w:space="0" w:color="auto"/>
            <w:right w:val="none" w:sz="0" w:space="0" w:color="auto"/>
          </w:divBdr>
          <w:divsChild>
            <w:div w:id="1665931783">
              <w:marLeft w:val="0"/>
              <w:marRight w:val="0"/>
              <w:marTop w:val="0"/>
              <w:marBottom w:val="0"/>
              <w:divBdr>
                <w:top w:val="none" w:sz="0" w:space="0" w:color="auto"/>
                <w:left w:val="none" w:sz="0" w:space="0" w:color="auto"/>
                <w:bottom w:val="none" w:sz="0" w:space="0" w:color="auto"/>
                <w:right w:val="none" w:sz="0" w:space="0" w:color="auto"/>
              </w:divBdr>
              <w:divsChild>
                <w:div w:id="813839506">
                  <w:marLeft w:val="0"/>
                  <w:marRight w:val="0"/>
                  <w:marTop w:val="0"/>
                  <w:marBottom w:val="0"/>
                  <w:divBdr>
                    <w:top w:val="none" w:sz="0" w:space="0" w:color="auto"/>
                    <w:left w:val="none" w:sz="0" w:space="0" w:color="auto"/>
                    <w:bottom w:val="none" w:sz="0" w:space="0" w:color="auto"/>
                    <w:right w:val="none" w:sz="0" w:space="0" w:color="auto"/>
                  </w:divBdr>
                  <w:divsChild>
                    <w:div w:id="957565128">
                      <w:marLeft w:val="0"/>
                      <w:marRight w:val="0"/>
                      <w:marTop w:val="0"/>
                      <w:marBottom w:val="0"/>
                      <w:divBdr>
                        <w:top w:val="none" w:sz="0" w:space="0" w:color="auto"/>
                        <w:left w:val="none" w:sz="0" w:space="0" w:color="auto"/>
                        <w:bottom w:val="none" w:sz="0" w:space="0" w:color="auto"/>
                        <w:right w:val="none" w:sz="0" w:space="0" w:color="auto"/>
                      </w:divBdr>
                      <w:divsChild>
                        <w:div w:id="2002267787">
                          <w:marLeft w:val="180"/>
                          <w:marRight w:val="180"/>
                          <w:marTop w:val="0"/>
                          <w:marBottom w:val="180"/>
                          <w:divBdr>
                            <w:top w:val="single" w:sz="6" w:space="6" w:color="0093D5"/>
                            <w:left w:val="single" w:sz="6" w:space="6" w:color="0093D5"/>
                            <w:bottom w:val="single" w:sz="6" w:space="6" w:color="0093D5"/>
                            <w:right w:val="single" w:sz="6" w:space="6" w:color="0093D5"/>
                          </w:divBdr>
                        </w:div>
                      </w:divsChild>
                    </w:div>
                  </w:divsChild>
                </w:div>
              </w:divsChild>
            </w:div>
          </w:divsChild>
        </w:div>
      </w:divsChild>
    </w:div>
    <w:div w:id="973103994">
      <w:bodyDiv w:val="1"/>
      <w:marLeft w:val="0"/>
      <w:marRight w:val="0"/>
      <w:marTop w:val="0"/>
      <w:marBottom w:val="0"/>
      <w:divBdr>
        <w:top w:val="none" w:sz="0" w:space="0" w:color="auto"/>
        <w:left w:val="none" w:sz="0" w:space="0" w:color="auto"/>
        <w:bottom w:val="none" w:sz="0" w:space="0" w:color="auto"/>
        <w:right w:val="none" w:sz="0" w:space="0" w:color="auto"/>
      </w:divBdr>
      <w:divsChild>
        <w:div w:id="1071276444">
          <w:marLeft w:val="0"/>
          <w:marRight w:val="0"/>
          <w:marTop w:val="0"/>
          <w:marBottom w:val="0"/>
          <w:divBdr>
            <w:top w:val="none" w:sz="0" w:space="0" w:color="auto"/>
            <w:left w:val="none" w:sz="0" w:space="0" w:color="auto"/>
            <w:bottom w:val="none" w:sz="0" w:space="0" w:color="auto"/>
            <w:right w:val="none" w:sz="0" w:space="0" w:color="auto"/>
          </w:divBdr>
          <w:divsChild>
            <w:div w:id="610164924">
              <w:marLeft w:val="0"/>
              <w:marRight w:val="0"/>
              <w:marTop w:val="0"/>
              <w:marBottom w:val="0"/>
              <w:divBdr>
                <w:top w:val="none" w:sz="0" w:space="0" w:color="auto"/>
                <w:left w:val="none" w:sz="0" w:space="0" w:color="auto"/>
                <w:bottom w:val="none" w:sz="0" w:space="0" w:color="auto"/>
                <w:right w:val="none" w:sz="0" w:space="0" w:color="auto"/>
              </w:divBdr>
              <w:divsChild>
                <w:div w:id="871528120">
                  <w:marLeft w:val="0"/>
                  <w:marRight w:val="0"/>
                  <w:marTop w:val="0"/>
                  <w:marBottom w:val="0"/>
                  <w:divBdr>
                    <w:top w:val="none" w:sz="0" w:space="0" w:color="auto"/>
                    <w:left w:val="none" w:sz="0" w:space="0" w:color="auto"/>
                    <w:bottom w:val="none" w:sz="0" w:space="0" w:color="auto"/>
                    <w:right w:val="none" w:sz="0" w:space="0" w:color="auto"/>
                  </w:divBdr>
                  <w:divsChild>
                    <w:div w:id="786195898">
                      <w:marLeft w:val="0"/>
                      <w:marRight w:val="0"/>
                      <w:marTop w:val="0"/>
                      <w:marBottom w:val="0"/>
                      <w:divBdr>
                        <w:top w:val="none" w:sz="0" w:space="0" w:color="auto"/>
                        <w:left w:val="none" w:sz="0" w:space="0" w:color="auto"/>
                        <w:bottom w:val="none" w:sz="0" w:space="0" w:color="auto"/>
                        <w:right w:val="none" w:sz="0" w:space="0" w:color="auto"/>
                      </w:divBdr>
                    </w:div>
                    <w:div w:id="11269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237372">
      <w:bodyDiv w:val="1"/>
      <w:marLeft w:val="0"/>
      <w:marRight w:val="0"/>
      <w:marTop w:val="0"/>
      <w:marBottom w:val="0"/>
      <w:divBdr>
        <w:top w:val="none" w:sz="0" w:space="0" w:color="auto"/>
        <w:left w:val="none" w:sz="0" w:space="0" w:color="auto"/>
        <w:bottom w:val="none" w:sz="0" w:space="0" w:color="auto"/>
        <w:right w:val="none" w:sz="0" w:space="0" w:color="auto"/>
      </w:divBdr>
      <w:divsChild>
        <w:div w:id="1318415723">
          <w:marLeft w:val="0"/>
          <w:marRight w:val="0"/>
          <w:marTop w:val="0"/>
          <w:marBottom w:val="0"/>
          <w:divBdr>
            <w:top w:val="none" w:sz="0" w:space="0" w:color="auto"/>
            <w:left w:val="none" w:sz="0" w:space="0" w:color="auto"/>
            <w:bottom w:val="none" w:sz="0" w:space="0" w:color="auto"/>
            <w:right w:val="none" w:sz="0" w:space="0" w:color="auto"/>
          </w:divBdr>
          <w:divsChild>
            <w:div w:id="1610576295">
              <w:marLeft w:val="0"/>
              <w:marRight w:val="0"/>
              <w:marTop w:val="0"/>
              <w:marBottom w:val="0"/>
              <w:divBdr>
                <w:top w:val="none" w:sz="0" w:space="0" w:color="auto"/>
                <w:left w:val="none" w:sz="0" w:space="0" w:color="auto"/>
                <w:bottom w:val="none" w:sz="0" w:space="0" w:color="auto"/>
                <w:right w:val="none" w:sz="0" w:space="0" w:color="auto"/>
              </w:divBdr>
              <w:divsChild>
                <w:div w:id="272632879">
                  <w:marLeft w:val="0"/>
                  <w:marRight w:val="0"/>
                  <w:marTop w:val="0"/>
                  <w:marBottom w:val="0"/>
                  <w:divBdr>
                    <w:top w:val="none" w:sz="0" w:space="0" w:color="auto"/>
                    <w:left w:val="none" w:sz="0" w:space="0" w:color="auto"/>
                    <w:bottom w:val="none" w:sz="0" w:space="0" w:color="auto"/>
                    <w:right w:val="none" w:sz="0" w:space="0" w:color="auto"/>
                  </w:divBdr>
                  <w:divsChild>
                    <w:div w:id="181687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852069">
      <w:bodyDiv w:val="1"/>
      <w:marLeft w:val="0"/>
      <w:marRight w:val="0"/>
      <w:marTop w:val="0"/>
      <w:marBottom w:val="0"/>
      <w:divBdr>
        <w:top w:val="none" w:sz="0" w:space="0" w:color="auto"/>
        <w:left w:val="none" w:sz="0" w:space="0" w:color="auto"/>
        <w:bottom w:val="none" w:sz="0" w:space="0" w:color="auto"/>
        <w:right w:val="none" w:sz="0" w:space="0" w:color="auto"/>
      </w:divBdr>
      <w:divsChild>
        <w:div w:id="1173641097">
          <w:marLeft w:val="0"/>
          <w:marRight w:val="0"/>
          <w:marTop w:val="0"/>
          <w:marBottom w:val="0"/>
          <w:divBdr>
            <w:top w:val="none" w:sz="0" w:space="0" w:color="auto"/>
            <w:left w:val="none" w:sz="0" w:space="0" w:color="auto"/>
            <w:bottom w:val="none" w:sz="0" w:space="0" w:color="auto"/>
            <w:right w:val="none" w:sz="0" w:space="0" w:color="auto"/>
          </w:divBdr>
          <w:divsChild>
            <w:div w:id="175076956">
              <w:marLeft w:val="0"/>
              <w:marRight w:val="0"/>
              <w:marTop w:val="0"/>
              <w:marBottom w:val="0"/>
              <w:divBdr>
                <w:top w:val="none" w:sz="0" w:space="0" w:color="auto"/>
                <w:left w:val="none" w:sz="0" w:space="0" w:color="auto"/>
                <w:bottom w:val="none" w:sz="0" w:space="0" w:color="auto"/>
                <w:right w:val="none" w:sz="0" w:space="0" w:color="auto"/>
              </w:divBdr>
              <w:divsChild>
                <w:div w:id="1056246825">
                  <w:marLeft w:val="0"/>
                  <w:marRight w:val="0"/>
                  <w:marTop w:val="0"/>
                  <w:marBottom w:val="0"/>
                  <w:divBdr>
                    <w:top w:val="none" w:sz="0" w:space="0" w:color="auto"/>
                    <w:left w:val="none" w:sz="0" w:space="0" w:color="auto"/>
                    <w:bottom w:val="none" w:sz="0" w:space="0" w:color="auto"/>
                    <w:right w:val="none" w:sz="0" w:space="0" w:color="auto"/>
                  </w:divBdr>
                  <w:divsChild>
                    <w:div w:id="21143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628409">
      <w:bodyDiv w:val="1"/>
      <w:marLeft w:val="0"/>
      <w:marRight w:val="0"/>
      <w:marTop w:val="0"/>
      <w:marBottom w:val="0"/>
      <w:divBdr>
        <w:top w:val="none" w:sz="0" w:space="0" w:color="auto"/>
        <w:left w:val="none" w:sz="0" w:space="0" w:color="auto"/>
        <w:bottom w:val="none" w:sz="0" w:space="0" w:color="auto"/>
        <w:right w:val="none" w:sz="0" w:space="0" w:color="auto"/>
      </w:divBdr>
      <w:divsChild>
        <w:div w:id="1000307032">
          <w:marLeft w:val="0"/>
          <w:marRight w:val="0"/>
          <w:marTop w:val="0"/>
          <w:marBottom w:val="0"/>
          <w:divBdr>
            <w:top w:val="none" w:sz="0" w:space="0" w:color="auto"/>
            <w:left w:val="none" w:sz="0" w:space="0" w:color="auto"/>
            <w:bottom w:val="none" w:sz="0" w:space="0" w:color="auto"/>
            <w:right w:val="none" w:sz="0" w:space="0" w:color="auto"/>
          </w:divBdr>
          <w:divsChild>
            <w:div w:id="147020224">
              <w:marLeft w:val="0"/>
              <w:marRight w:val="0"/>
              <w:marTop w:val="0"/>
              <w:marBottom w:val="0"/>
              <w:divBdr>
                <w:top w:val="none" w:sz="0" w:space="0" w:color="auto"/>
                <w:left w:val="none" w:sz="0" w:space="0" w:color="auto"/>
                <w:bottom w:val="none" w:sz="0" w:space="0" w:color="auto"/>
                <w:right w:val="none" w:sz="0" w:space="0" w:color="auto"/>
              </w:divBdr>
              <w:divsChild>
                <w:div w:id="823088287">
                  <w:marLeft w:val="0"/>
                  <w:marRight w:val="0"/>
                  <w:marTop w:val="0"/>
                  <w:marBottom w:val="0"/>
                  <w:divBdr>
                    <w:top w:val="none" w:sz="0" w:space="0" w:color="auto"/>
                    <w:left w:val="none" w:sz="0" w:space="0" w:color="auto"/>
                    <w:bottom w:val="none" w:sz="0" w:space="0" w:color="auto"/>
                    <w:right w:val="none" w:sz="0" w:space="0" w:color="auto"/>
                  </w:divBdr>
                  <w:divsChild>
                    <w:div w:id="198222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560369">
      <w:bodyDiv w:val="1"/>
      <w:marLeft w:val="0"/>
      <w:marRight w:val="0"/>
      <w:marTop w:val="0"/>
      <w:marBottom w:val="0"/>
      <w:divBdr>
        <w:top w:val="none" w:sz="0" w:space="0" w:color="auto"/>
        <w:left w:val="none" w:sz="0" w:space="0" w:color="auto"/>
        <w:bottom w:val="none" w:sz="0" w:space="0" w:color="auto"/>
        <w:right w:val="none" w:sz="0" w:space="0" w:color="auto"/>
      </w:divBdr>
      <w:divsChild>
        <w:div w:id="459346905">
          <w:marLeft w:val="0"/>
          <w:marRight w:val="0"/>
          <w:marTop w:val="0"/>
          <w:marBottom w:val="0"/>
          <w:divBdr>
            <w:top w:val="none" w:sz="0" w:space="0" w:color="auto"/>
            <w:left w:val="none" w:sz="0" w:space="0" w:color="auto"/>
            <w:bottom w:val="none" w:sz="0" w:space="0" w:color="auto"/>
            <w:right w:val="none" w:sz="0" w:space="0" w:color="auto"/>
          </w:divBdr>
          <w:divsChild>
            <w:div w:id="997197531">
              <w:marLeft w:val="0"/>
              <w:marRight w:val="0"/>
              <w:marTop w:val="0"/>
              <w:marBottom w:val="0"/>
              <w:divBdr>
                <w:top w:val="none" w:sz="0" w:space="0" w:color="auto"/>
                <w:left w:val="none" w:sz="0" w:space="0" w:color="auto"/>
                <w:bottom w:val="none" w:sz="0" w:space="0" w:color="auto"/>
                <w:right w:val="none" w:sz="0" w:space="0" w:color="auto"/>
              </w:divBdr>
              <w:divsChild>
                <w:div w:id="248346374">
                  <w:marLeft w:val="0"/>
                  <w:marRight w:val="0"/>
                  <w:marTop w:val="0"/>
                  <w:marBottom w:val="0"/>
                  <w:divBdr>
                    <w:top w:val="none" w:sz="0" w:space="0" w:color="auto"/>
                    <w:left w:val="none" w:sz="0" w:space="0" w:color="auto"/>
                    <w:bottom w:val="none" w:sz="0" w:space="0" w:color="auto"/>
                    <w:right w:val="none" w:sz="0" w:space="0" w:color="auto"/>
                  </w:divBdr>
                  <w:divsChild>
                    <w:div w:id="146519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465638">
      <w:bodyDiv w:val="1"/>
      <w:marLeft w:val="0"/>
      <w:marRight w:val="0"/>
      <w:marTop w:val="0"/>
      <w:marBottom w:val="0"/>
      <w:divBdr>
        <w:top w:val="none" w:sz="0" w:space="0" w:color="auto"/>
        <w:left w:val="none" w:sz="0" w:space="0" w:color="auto"/>
        <w:bottom w:val="none" w:sz="0" w:space="0" w:color="auto"/>
        <w:right w:val="none" w:sz="0" w:space="0" w:color="auto"/>
      </w:divBdr>
      <w:divsChild>
        <w:div w:id="279797162">
          <w:marLeft w:val="0"/>
          <w:marRight w:val="0"/>
          <w:marTop w:val="0"/>
          <w:marBottom w:val="0"/>
          <w:divBdr>
            <w:top w:val="none" w:sz="0" w:space="0" w:color="auto"/>
            <w:left w:val="none" w:sz="0" w:space="0" w:color="auto"/>
            <w:bottom w:val="none" w:sz="0" w:space="0" w:color="auto"/>
            <w:right w:val="none" w:sz="0" w:space="0" w:color="auto"/>
          </w:divBdr>
          <w:divsChild>
            <w:div w:id="965160206">
              <w:marLeft w:val="0"/>
              <w:marRight w:val="0"/>
              <w:marTop w:val="0"/>
              <w:marBottom w:val="0"/>
              <w:divBdr>
                <w:top w:val="none" w:sz="0" w:space="0" w:color="auto"/>
                <w:left w:val="none" w:sz="0" w:space="0" w:color="auto"/>
                <w:bottom w:val="none" w:sz="0" w:space="0" w:color="auto"/>
                <w:right w:val="none" w:sz="0" w:space="0" w:color="auto"/>
              </w:divBdr>
              <w:divsChild>
                <w:div w:id="617487857">
                  <w:marLeft w:val="0"/>
                  <w:marRight w:val="0"/>
                  <w:marTop w:val="0"/>
                  <w:marBottom w:val="0"/>
                  <w:divBdr>
                    <w:top w:val="none" w:sz="0" w:space="0" w:color="auto"/>
                    <w:left w:val="none" w:sz="0" w:space="0" w:color="auto"/>
                    <w:bottom w:val="none" w:sz="0" w:space="0" w:color="auto"/>
                    <w:right w:val="none" w:sz="0" w:space="0" w:color="auto"/>
                  </w:divBdr>
                  <w:divsChild>
                    <w:div w:id="1567228942">
                      <w:marLeft w:val="0"/>
                      <w:marRight w:val="0"/>
                      <w:marTop w:val="0"/>
                      <w:marBottom w:val="0"/>
                      <w:divBdr>
                        <w:top w:val="none" w:sz="0" w:space="0" w:color="auto"/>
                        <w:left w:val="none" w:sz="0" w:space="0" w:color="auto"/>
                        <w:bottom w:val="none" w:sz="0" w:space="0" w:color="auto"/>
                        <w:right w:val="none" w:sz="0" w:space="0" w:color="auto"/>
                      </w:divBdr>
                      <w:divsChild>
                        <w:div w:id="961425222">
                          <w:marLeft w:val="180"/>
                          <w:marRight w:val="180"/>
                          <w:marTop w:val="0"/>
                          <w:marBottom w:val="180"/>
                          <w:divBdr>
                            <w:top w:val="single" w:sz="6" w:space="6" w:color="0093D5"/>
                            <w:left w:val="single" w:sz="6" w:space="6" w:color="0093D5"/>
                            <w:bottom w:val="single" w:sz="6" w:space="6" w:color="0093D5"/>
                            <w:right w:val="single" w:sz="6" w:space="6" w:color="0093D5"/>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energystar.gov/index.cfm?c=small_business.sb_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CAD5F-FA0C-4CEF-9502-485796AFF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2467</Words>
  <Characters>14068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name placeholder</dc:creator>
  <cp:lastModifiedBy>Grace</cp:lastModifiedBy>
  <cp:revision>10</cp:revision>
  <dcterms:created xsi:type="dcterms:W3CDTF">2009-11-07T19:43:00Z</dcterms:created>
  <dcterms:modified xsi:type="dcterms:W3CDTF">2009-11-11T02:45:00Z</dcterms:modified>
</cp:coreProperties>
</file>