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91F" w:rsidRDefault="001C491F" w:rsidP="001C491F">
      <w:pPr>
        <w:pStyle w:val="Default"/>
      </w:pPr>
    </w:p>
    <w:p w:rsidR="001C491F" w:rsidRDefault="001C491F" w:rsidP="001C491F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TECHNICAL MEMORANDUM</w:t>
      </w:r>
    </w:p>
    <w:p w:rsidR="001C491F" w:rsidRDefault="001C491F" w:rsidP="001C491F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Lafayette College</w:t>
      </w:r>
    </w:p>
    <w:p w:rsidR="001C491F" w:rsidRDefault="001C491F" w:rsidP="001C49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Title: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 xml:space="preserve">ECE 491 Lab 1 </w:t>
      </w:r>
    </w:p>
    <w:p w:rsidR="001C491F" w:rsidRDefault="001C491F" w:rsidP="001C49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Author(s): </w:t>
      </w:r>
      <w:r>
        <w:rPr>
          <w:sz w:val="23"/>
          <w:szCs w:val="23"/>
        </w:rPr>
        <w:tab/>
      </w:r>
      <w:r>
        <w:rPr>
          <w:sz w:val="23"/>
          <w:szCs w:val="23"/>
        </w:rPr>
        <w:t xml:space="preserve">Kemal </w:t>
      </w:r>
      <w:proofErr w:type="spellStart"/>
      <w:r>
        <w:rPr>
          <w:sz w:val="23"/>
          <w:szCs w:val="23"/>
        </w:rPr>
        <w:t>Dilsiz</w:t>
      </w:r>
      <w:proofErr w:type="spellEnd"/>
      <w:r>
        <w:rPr>
          <w:sz w:val="23"/>
          <w:szCs w:val="23"/>
        </w:rPr>
        <w:t xml:space="preserve"> and </w:t>
      </w:r>
      <w:proofErr w:type="spellStart"/>
      <w:r>
        <w:rPr>
          <w:sz w:val="23"/>
          <w:szCs w:val="23"/>
        </w:rPr>
        <w:t>Zainab</w:t>
      </w:r>
      <w:proofErr w:type="spellEnd"/>
      <w:r>
        <w:rPr>
          <w:sz w:val="23"/>
          <w:szCs w:val="23"/>
        </w:rPr>
        <w:t xml:space="preserve"> Hussein</w:t>
      </w:r>
      <w:r>
        <w:rPr>
          <w:sz w:val="23"/>
          <w:szCs w:val="23"/>
        </w:rPr>
        <w:t xml:space="preserve"> </w:t>
      </w:r>
    </w:p>
    <w:p w:rsidR="001C491F" w:rsidRDefault="001C491F" w:rsidP="001C491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Date: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September 13</w:t>
      </w:r>
      <w:r>
        <w:rPr>
          <w:sz w:val="23"/>
          <w:szCs w:val="23"/>
        </w:rPr>
        <w:t xml:space="preserve">, 2016 </w:t>
      </w:r>
    </w:p>
    <w:p w:rsidR="001C491F" w:rsidRDefault="001C491F" w:rsidP="001C491F">
      <w:pPr>
        <w:pStyle w:val="Default"/>
        <w:rPr>
          <w:b/>
          <w:bCs/>
          <w:sz w:val="23"/>
          <w:szCs w:val="23"/>
        </w:rPr>
      </w:pPr>
    </w:p>
    <w:p w:rsidR="001C491F" w:rsidRDefault="001C491F" w:rsidP="001C491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Abstract </w:t>
      </w:r>
    </w:p>
    <w:p w:rsidR="003C471C" w:rsidRDefault="001C491F" w:rsidP="001C491F">
      <w:r>
        <w:rPr>
          <w:sz w:val="23"/>
          <w:szCs w:val="23"/>
        </w:rPr>
        <w:tab/>
        <w:t xml:space="preserve">In this project, we have built an </w:t>
      </w:r>
      <w:r>
        <w:t>asynchronous serial transmitter and tested it with boundary conditions with three different methods. We made use of Ve</w:t>
      </w:r>
      <w:r w:rsidR="00FB44E9">
        <w:t>r</w:t>
      </w:r>
      <w:r>
        <w:t xml:space="preserve">ilog Test benches, oscilloscope and </w:t>
      </w:r>
      <w:proofErr w:type="spellStart"/>
      <w:r>
        <w:t>RealTerm</w:t>
      </w:r>
      <w:proofErr w:type="spellEnd"/>
      <w:r>
        <w:t xml:space="preserve"> program simulation testing methods. </w:t>
      </w:r>
    </w:p>
    <w:p w:rsidR="001C491F" w:rsidRDefault="001C491F" w:rsidP="001C491F">
      <w:r>
        <w:rPr>
          <w:b/>
        </w:rPr>
        <w:t>1. Introduction</w:t>
      </w:r>
    </w:p>
    <w:p w:rsidR="001C491F" w:rsidRDefault="001C491F" w:rsidP="001C491F">
      <w:r>
        <w:t>This design is an old way of transmitting information with a single bit output. Whereas the information is 8 bits, the transferred data is required to be 10 bits for the receiver to recognize the pattern. Start bit of 0, transferred 8 bits and stop bit of 1 totals up to 10 bits.</w:t>
      </w:r>
    </w:p>
    <w:p w:rsidR="001C491F" w:rsidRDefault="001C491F" w:rsidP="001C491F">
      <w:proofErr w:type="spellStart"/>
      <w:r>
        <w:t>BaudRate</w:t>
      </w:r>
      <w:proofErr w:type="spellEnd"/>
      <w:r>
        <w:t xml:space="preserve"> is modifiable in the design which makes it possible to send data with different frequencies.</w:t>
      </w:r>
    </w:p>
    <w:p w:rsidR="001C491F" w:rsidRDefault="001C491F" w:rsidP="001C491F">
      <w:r>
        <w:rPr>
          <w:b/>
        </w:rPr>
        <w:t>2. The Design</w:t>
      </w:r>
    </w:p>
    <w:p w:rsidR="00100B31" w:rsidRDefault="00100B31" w:rsidP="001C491F">
      <w:r>
        <w:t>The top module diagram is below.</w:t>
      </w:r>
    </w:p>
    <w:p w:rsidR="001C491F" w:rsidRDefault="00100B31" w:rsidP="001C491F">
      <w:r>
        <w:rPr>
          <w:noProof/>
        </w:rPr>
        <w:drawing>
          <wp:inline distT="0" distB="0" distL="0" distR="0">
            <wp:extent cx="5934075" cy="2905125"/>
            <wp:effectExtent l="0" t="0" r="9525" b="9525"/>
            <wp:docPr id="1" name="Picture 1" descr="C:\Users\dilsizk\Desktop\ECE 491 labs\Lab02\tek000d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lsizk\Desktop\ECE 491 labs\Lab02\tek000di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B31" w:rsidRDefault="00100B31" w:rsidP="001C491F">
      <w:r>
        <w:t>In this diagram, the transfer of data depends on the inputs switch and send. We have built a state transition system with 12 states:</w:t>
      </w:r>
    </w:p>
    <w:p w:rsidR="00100B31" w:rsidRDefault="00100B31" w:rsidP="001C491F">
      <w:r>
        <w:t>IDLE, START, TR0, TR1</w:t>
      </w:r>
      <w:proofErr w:type="gramStart"/>
      <w:r>
        <w:t>, …,</w:t>
      </w:r>
      <w:proofErr w:type="gramEnd"/>
      <w:r>
        <w:t xml:space="preserve"> TR7, STOP, WAIT</w:t>
      </w:r>
    </w:p>
    <w:p w:rsidR="00100B31" w:rsidRDefault="00100B31" w:rsidP="001C491F">
      <w:r>
        <w:t>WAIT state is for single data transmission but first we will explain the rest.</w:t>
      </w:r>
    </w:p>
    <w:p w:rsidR="00100B31" w:rsidRDefault="00100B31" w:rsidP="001C491F">
      <w:r>
        <w:lastRenderedPageBreak/>
        <w:t xml:space="preserve">When send is not registered as 1, IDLE state is present. If send is asserted, the data transmission starts with the state START. TR is an </w:t>
      </w:r>
      <w:r>
        <w:t>abbreviation</w:t>
      </w:r>
      <w:r>
        <w:t xml:space="preserve"> for Transfer and each state transfers the corresponding data bit.</w:t>
      </w:r>
    </w:p>
    <w:p w:rsidR="00100B31" w:rsidRDefault="00100B31" w:rsidP="001C491F">
      <w:r>
        <w:rPr>
          <w:noProof/>
        </w:rPr>
        <w:drawing>
          <wp:inline distT="0" distB="0" distL="0" distR="0" wp14:anchorId="20195078" wp14:editId="18230B82">
            <wp:extent cx="4343400" cy="169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31" w:rsidRDefault="00100B31" w:rsidP="001C491F"/>
    <w:p w:rsidR="00100B31" w:rsidRDefault="00100B31" w:rsidP="001C491F">
      <w:r>
        <w:t>Here in the diagram:</w:t>
      </w:r>
    </w:p>
    <w:p w:rsidR="00100B31" w:rsidRDefault="00100B31" w:rsidP="001C491F">
      <w:r>
        <w:t xml:space="preserve">Start bit </w:t>
      </w:r>
      <w:r>
        <w:sym w:font="Wingdings" w:char="F0E0"/>
      </w:r>
      <w:r>
        <w:t xml:space="preserve"> START</w:t>
      </w:r>
    </w:p>
    <w:p w:rsidR="00100B31" w:rsidRPr="00100B31" w:rsidRDefault="00100B31" w:rsidP="001C491F">
      <w:pPr>
        <w:rPr>
          <w:lang w:val="it-IT"/>
        </w:rPr>
      </w:pPr>
      <w:r w:rsidRPr="00100B31">
        <w:rPr>
          <w:lang w:val="it-IT"/>
        </w:rPr>
        <w:t xml:space="preserve">Data[0] </w:t>
      </w:r>
      <w:r>
        <w:sym w:font="Wingdings" w:char="F0E0"/>
      </w:r>
      <w:r w:rsidRPr="00100B31">
        <w:rPr>
          <w:lang w:val="it-IT"/>
        </w:rPr>
        <w:t xml:space="preserve"> TR0</w:t>
      </w:r>
    </w:p>
    <w:p w:rsidR="00100B31" w:rsidRPr="00100B31" w:rsidRDefault="00100B31" w:rsidP="001C491F">
      <w:pPr>
        <w:rPr>
          <w:lang w:val="it-IT"/>
        </w:rPr>
      </w:pPr>
      <w:r w:rsidRPr="00100B31">
        <w:rPr>
          <w:lang w:val="it-IT"/>
        </w:rPr>
        <w:t xml:space="preserve">Data[1] </w:t>
      </w:r>
      <w:r>
        <w:sym w:font="Wingdings" w:char="F0E0"/>
      </w:r>
      <w:r w:rsidRPr="00100B31">
        <w:rPr>
          <w:lang w:val="it-IT"/>
        </w:rPr>
        <w:t xml:space="preserve"> TR1</w:t>
      </w:r>
    </w:p>
    <w:p w:rsidR="00100B31" w:rsidRPr="00100B31" w:rsidRDefault="00100B31" w:rsidP="001C491F">
      <w:pPr>
        <w:rPr>
          <w:lang w:val="it-IT"/>
        </w:rPr>
      </w:pPr>
      <w:r w:rsidRPr="00100B31">
        <w:rPr>
          <w:lang w:val="it-IT"/>
        </w:rPr>
        <w:t>…</w:t>
      </w:r>
    </w:p>
    <w:p w:rsidR="00100B31" w:rsidRPr="00100B31" w:rsidRDefault="00100B31" w:rsidP="001C491F">
      <w:pPr>
        <w:rPr>
          <w:lang w:val="it-IT"/>
        </w:rPr>
      </w:pPr>
      <w:r w:rsidRPr="00100B31">
        <w:rPr>
          <w:lang w:val="it-IT"/>
        </w:rPr>
        <w:t xml:space="preserve">Data[7] </w:t>
      </w:r>
      <w:r>
        <w:sym w:font="Wingdings" w:char="F0E0"/>
      </w:r>
      <w:r w:rsidRPr="00100B31">
        <w:rPr>
          <w:lang w:val="it-IT"/>
        </w:rPr>
        <w:t xml:space="preserve"> TR7</w:t>
      </w:r>
    </w:p>
    <w:p w:rsidR="00100B31" w:rsidRPr="00100B31" w:rsidRDefault="00100B31" w:rsidP="001C491F">
      <w:r w:rsidRPr="00100B31">
        <w:t xml:space="preserve">Stop bit </w:t>
      </w:r>
      <w:r w:rsidRPr="00100B31">
        <w:rPr>
          <w:lang w:val="it-IT"/>
        </w:rPr>
        <w:sym w:font="Wingdings" w:char="F0E0"/>
      </w:r>
      <w:r w:rsidRPr="00100B31">
        <w:t xml:space="preserve"> STOP</w:t>
      </w:r>
    </w:p>
    <w:p w:rsidR="00100B31" w:rsidRDefault="00100B31" w:rsidP="00100B31">
      <w:r w:rsidRPr="00100B31">
        <w:t xml:space="preserve">Are the corresponding states </w:t>
      </w:r>
      <w:r>
        <w:t>and the transition happens when BAUDRATE is synced with the CLK100MHZ.</w:t>
      </w:r>
    </w:p>
    <w:p w:rsidR="00100B31" w:rsidRDefault="00100B31" w:rsidP="00100B31">
      <w:r>
        <w:t xml:space="preserve">Therefore, simply, when the </w:t>
      </w:r>
      <w:r w:rsidRPr="00983697">
        <w:rPr>
          <w:b/>
          <w:bCs/>
        </w:rPr>
        <w:t>send</w:t>
      </w:r>
      <w:r>
        <w:t xml:space="preserve"> is asserted, </w:t>
      </w:r>
      <w:proofErr w:type="spellStart"/>
      <w:r w:rsidRPr="00983697">
        <w:rPr>
          <w:b/>
          <w:bCs/>
        </w:rPr>
        <w:t>rdy</w:t>
      </w:r>
      <w:proofErr w:type="spellEnd"/>
      <w:r>
        <w:t xml:space="preserve"> goes to 0 and the data transmission happens without an interruption. In STOP state, </w:t>
      </w:r>
      <w:proofErr w:type="spellStart"/>
      <w:r w:rsidRPr="00983697">
        <w:rPr>
          <w:b/>
          <w:bCs/>
        </w:rPr>
        <w:t>rdy</w:t>
      </w:r>
      <w:proofErr w:type="spellEnd"/>
      <w:r>
        <w:t xml:space="preserve"> is asserted back to 1 to indicate being ready to accept new transmission.</w:t>
      </w:r>
    </w:p>
    <w:p w:rsidR="00100B31" w:rsidRDefault="00100B31" w:rsidP="00100B31">
      <w:r>
        <w:t xml:space="preserve">WAIT state happens when switch is asserted as 1 and </w:t>
      </w:r>
      <w:r w:rsidRPr="00983697">
        <w:rPr>
          <w:b/>
          <w:bCs/>
        </w:rPr>
        <w:t>send</w:t>
      </w:r>
      <w:r>
        <w:t xml:space="preserve"> is asserted as 0. This stops the next </w:t>
      </w:r>
      <w:r w:rsidRPr="00983697">
        <w:rPr>
          <w:b/>
          <w:bCs/>
        </w:rPr>
        <w:t>state</w:t>
      </w:r>
      <w:r>
        <w:t xml:space="preserve"> from going back to IDLE or START to avoid a new transmission because of a long send signal.</w:t>
      </w:r>
    </w:p>
    <w:p w:rsidR="00100B31" w:rsidRDefault="00983697" w:rsidP="00100B31">
      <w:proofErr w:type="spellStart"/>
      <w:proofErr w:type="gramStart"/>
      <w:r w:rsidRPr="00983697">
        <w:rPr>
          <w:b/>
          <w:bCs/>
        </w:rPr>
        <w:t>clkenable</w:t>
      </w:r>
      <w:proofErr w:type="spellEnd"/>
      <w:proofErr w:type="gramEnd"/>
      <w:r>
        <w:t xml:space="preserve"> module converts the CLK100MHZ to the desired BAUDRATE which was 9600 in this experiment except for the test bench where it was 25MHZ for easier calculation.</w:t>
      </w:r>
    </w:p>
    <w:p w:rsidR="00983697" w:rsidRDefault="00983697" w:rsidP="00983697">
      <w:r>
        <w:t xml:space="preserve">In our first design, we were considering few alternatives. We first decided to use a counter to change the transferred data and have only 4 states, IDLE, TRANSFER, STOP, WAIT where START was not necessary because the first loop of Transfer would give </w:t>
      </w:r>
      <w:proofErr w:type="spellStart"/>
      <w:r w:rsidRPr="00983697">
        <w:rPr>
          <w:b/>
          <w:bCs/>
        </w:rPr>
        <w:t>txd</w:t>
      </w:r>
      <w:proofErr w:type="spellEnd"/>
      <w:r>
        <w:t xml:space="preserve"> a value of 0. However, we decided to change the design for easier observation in test bench where we could clearly compare the </w:t>
      </w:r>
      <w:proofErr w:type="spellStart"/>
      <w:r w:rsidRPr="00983697">
        <w:rPr>
          <w:b/>
          <w:bCs/>
        </w:rPr>
        <w:t>txd</w:t>
      </w:r>
      <w:proofErr w:type="spellEnd"/>
      <w:r>
        <w:t xml:space="preserve"> values with TR states and the data input.</w:t>
      </w:r>
    </w:p>
    <w:p w:rsidR="00983697" w:rsidRDefault="00983697" w:rsidP="0098369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3. Design Verification </w:t>
      </w:r>
    </w:p>
    <w:p w:rsidR="00100B31" w:rsidRPr="00983697" w:rsidRDefault="00983697" w:rsidP="00983697">
      <w:pPr>
        <w:rPr>
          <w:sz w:val="21"/>
          <w:szCs w:val="21"/>
        </w:rPr>
      </w:pPr>
      <w:r>
        <w:rPr>
          <w:sz w:val="23"/>
          <w:szCs w:val="23"/>
        </w:rPr>
        <w:t xml:space="preserve">We have used three methods for testing our transmitter </w:t>
      </w:r>
      <w:r w:rsidRPr="00983697">
        <w:rPr>
          <w:sz w:val="21"/>
          <w:szCs w:val="21"/>
        </w:rPr>
        <w:t>(</w:t>
      </w:r>
      <w:r w:rsidRPr="00983697">
        <w:rPr>
          <w:strike/>
          <w:sz w:val="18"/>
          <w:szCs w:val="18"/>
        </w:rPr>
        <w:t>which was a pain</w:t>
      </w:r>
      <w:r>
        <w:rPr>
          <w:strike/>
          <w:sz w:val="18"/>
          <w:szCs w:val="18"/>
        </w:rPr>
        <w:t xml:space="preserve"> </w:t>
      </w:r>
      <w:r w:rsidRPr="00983697">
        <w:rPr>
          <w:strike/>
          <w:sz w:val="12"/>
          <w:szCs w:val="12"/>
        </w:rPr>
        <w:t xml:space="preserve">in </w:t>
      </w:r>
      <w:proofErr w:type="gramStart"/>
      <w:r w:rsidRPr="00983697">
        <w:rPr>
          <w:strike/>
          <w:sz w:val="12"/>
          <w:szCs w:val="12"/>
        </w:rPr>
        <w:t>the a</w:t>
      </w:r>
      <w:proofErr w:type="gramEnd"/>
      <w:r w:rsidRPr="00983697">
        <w:rPr>
          <w:strike/>
          <w:sz w:val="12"/>
          <w:szCs w:val="12"/>
        </w:rPr>
        <w:t>**</w:t>
      </w:r>
      <w:r w:rsidRPr="00983697">
        <w:rPr>
          <w:sz w:val="16"/>
          <w:szCs w:val="16"/>
        </w:rPr>
        <w:t>).</w:t>
      </w:r>
    </w:p>
    <w:tbl>
      <w:tblPr>
        <w:tblStyle w:val="TableGrid"/>
        <w:tblW w:w="11920" w:type="dxa"/>
        <w:tblInd w:w="-1356" w:type="dxa"/>
        <w:tblLook w:val="04A0" w:firstRow="1" w:lastRow="0" w:firstColumn="1" w:lastColumn="0" w:noHBand="0" w:noVBand="1"/>
      </w:tblPr>
      <w:tblGrid>
        <w:gridCol w:w="2689"/>
        <w:gridCol w:w="1812"/>
        <w:gridCol w:w="5266"/>
        <w:gridCol w:w="2153"/>
      </w:tblGrid>
      <w:tr w:rsidR="00983697" w:rsidRPr="00522996" w:rsidTr="00C676D9">
        <w:trPr>
          <w:trHeight w:val="704"/>
        </w:trPr>
        <w:tc>
          <w:tcPr>
            <w:tcW w:w="2689" w:type="dxa"/>
          </w:tcPr>
          <w:p w:rsidR="00983697" w:rsidRPr="00522996" w:rsidRDefault="00983697" w:rsidP="00B05714">
            <w:pPr>
              <w:rPr>
                <w:b/>
              </w:rPr>
            </w:pPr>
            <w:r w:rsidRPr="00522996">
              <w:rPr>
                <w:b/>
              </w:rPr>
              <w:t>Description</w:t>
            </w:r>
          </w:p>
        </w:tc>
        <w:tc>
          <w:tcPr>
            <w:tcW w:w="1812" w:type="dxa"/>
          </w:tcPr>
          <w:p w:rsidR="00983697" w:rsidRPr="00522996" w:rsidRDefault="00983697" w:rsidP="00B05714">
            <w:pPr>
              <w:rPr>
                <w:b/>
              </w:rPr>
            </w:pPr>
            <w:r w:rsidRPr="00522996">
              <w:rPr>
                <w:b/>
              </w:rPr>
              <w:t>Test Method</w:t>
            </w:r>
          </w:p>
        </w:tc>
        <w:tc>
          <w:tcPr>
            <w:tcW w:w="7419" w:type="dxa"/>
            <w:gridSpan w:val="2"/>
          </w:tcPr>
          <w:p w:rsidR="00983697" w:rsidRPr="00522996" w:rsidRDefault="00983697" w:rsidP="00B05714">
            <w:pPr>
              <w:rPr>
                <w:b/>
              </w:rPr>
            </w:pPr>
            <w:r>
              <w:rPr>
                <w:b/>
              </w:rPr>
              <w:t>Detailed Results</w:t>
            </w:r>
          </w:p>
        </w:tc>
      </w:tr>
      <w:tr w:rsidR="00983697" w:rsidRPr="004B7820" w:rsidTr="00C676D9">
        <w:trPr>
          <w:trHeight w:val="352"/>
        </w:trPr>
        <w:tc>
          <w:tcPr>
            <w:tcW w:w="2689" w:type="dxa"/>
          </w:tcPr>
          <w:p w:rsidR="00983697" w:rsidRPr="004B7820" w:rsidRDefault="00983697" w:rsidP="00B05714">
            <w:pPr>
              <w:ind w:left="274" w:hanging="274"/>
            </w:pPr>
            <w:r>
              <w:t>1.</w:t>
            </w:r>
            <w:r>
              <w:tab/>
            </w:r>
            <w:r w:rsidRPr="004B7820">
              <w:t>Module Interface</w:t>
            </w:r>
          </w:p>
        </w:tc>
        <w:tc>
          <w:tcPr>
            <w:tcW w:w="1812" w:type="dxa"/>
          </w:tcPr>
          <w:p w:rsidR="00983697" w:rsidRPr="004B7820" w:rsidRDefault="00983697" w:rsidP="00B05714">
            <w:pPr>
              <w:ind w:left="274" w:hanging="274"/>
            </w:pPr>
            <w:r w:rsidRPr="004B7820">
              <w:t>Code Inspection</w:t>
            </w:r>
          </w:p>
        </w:tc>
        <w:tc>
          <w:tcPr>
            <w:tcW w:w="7419" w:type="dxa"/>
            <w:gridSpan w:val="2"/>
          </w:tcPr>
          <w:p w:rsidR="00983697" w:rsidRPr="004B7820" w:rsidRDefault="00B61ED1" w:rsidP="00B05714">
            <w:r>
              <w:t xml:space="preserve">We added few extra inputs and outputs compared to the Lab design and everything is connected and </w:t>
            </w:r>
            <w:proofErr w:type="spellStart"/>
            <w:r>
              <w:t>Vivado</w:t>
            </w:r>
            <w:proofErr w:type="spellEnd"/>
            <w:r>
              <w:t xml:space="preserve"> does not give any errors.</w:t>
            </w:r>
          </w:p>
        </w:tc>
      </w:tr>
      <w:tr w:rsidR="00983697" w:rsidRPr="004B7820" w:rsidTr="00C676D9">
        <w:trPr>
          <w:trHeight w:val="2135"/>
        </w:trPr>
        <w:tc>
          <w:tcPr>
            <w:tcW w:w="2689" w:type="dxa"/>
          </w:tcPr>
          <w:p w:rsidR="00983697" w:rsidRPr="004B7820" w:rsidRDefault="00983697" w:rsidP="00B61ED1">
            <w:pPr>
              <w:ind w:left="274" w:hanging="274"/>
            </w:pPr>
            <w:r>
              <w:t>2.</w:t>
            </w:r>
            <w:r>
              <w:tab/>
              <w:t xml:space="preserve">Module function: </w:t>
            </w:r>
            <w:r w:rsidR="00B61ED1">
              <w:t xml:space="preserve">accepts data of 8 bits and send input and transmits data bits one by one with a </w:t>
            </w:r>
            <w:proofErr w:type="spellStart"/>
            <w:r w:rsidR="00B61ED1">
              <w:t>txd</w:t>
            </w:r>
            <w:proofErr w:type="spellEnd"/>
            <w:r w:rsidR="00B61ED1">
              <w:t xml:space="preserve"> output and indicates readiness for the next transmission with </w:t>
            </w:r>
            <w:proofErr w:type="spellStart"/>
            <w:r w:rsidR="00B61ED1">
              <w:t>rdy</w:t>
            </w:r>
            <w:proofErr w:type="spellEnd"/>
            <w:r w:rsidR="00B61ED1">
              <w:t xml:space="preserve"> output</w:t>
            </w:r>
          </w:p>
        </w:tc>
        <w:tc>
          <w:tcPr>
            <w:tcW w:w="7078" w:type="dxa"/>
            <w:gridSpan w:val="2"/>
          </w:tcPr>
          <w:p w:rsidR="00983697" w:rsidRDefault="00983697" w:rsidP="00B61ED1">
            <w:pPr>
              <w:ind w:left="274" w:hanging="274"/>
            </w:pPr>
            <w:r>
              <w:t xml:space="preserve">Demonstration in </w:t>
            </w:r>
            <w:r w:rsidR="00B61ED1">
              <w:t xml:space="preserve">oscilloscope, test bench and </w:t>
            </w:r>
            <w:proofErr w:type="spellStart"/>
            <w:r w:rsidR="00B61ED1">
              <w:t>RealTerm</w:t>
            </w:r>
            <w:proofErr w:type="spellEnd"/>
            <w:r w:rsidR="00B61ED1">
              <w:t xml:space="preserve"> simulation and Nexys4DDR board</w:t>
            </w:r>
            <w:r>
              <w:t>:</w:t>
            </w:r>
          </w:p>
          <w:p w:rsidR="00B61ED1" w:rsidRDefault="00B61ED1" w:rsidP="00B61ED1">
            <w:pPr>
              <w:pStyle w:val="ListParagraph"/>
              <w:numPr>
                <w:ilvl w:val="0"/>
                <w:numId w:val="1"/>
              </w:numPr>
            </w:pPr>
            <w:r w:rsidRPr="00B61ED1">
              <w:t xml:space="preserve">Proper display of </w:t>
            </w:r>
            <w:proofErr w:type="spellStart"/>
            <w:r w:rsidRPr="00B61ED1">
              <w:t>rdy</w:t>
            </w:r>
            <w:proofErr w:type="spellEnd"/>
            <w:r w:rsidRPr="00B61ED1">
              <w:t xml:space="preserve"> output with a LED of the board</w:t>
            </w:r>
          </w:p>
          <w:p w:rsidR="00B61ED1" w:rsidRDefault="00B61ED1" w:rsidP="00B61ED1">
            <w:pPr>
              <w:pStyle w:val="ListParagraph"/>
              <w:numPr>
                <w:ilvl w:val="0"/>
                <w:numId w:val="1"/>
              </w:numPr>
            </w:pPr>
            <w:r>
              <w:t>Proper display of 01010101, 00110011, 00001111, 00000000, 11111111 data inputs with oscilloscope</w:t>
            </w:r>
          </w:p>
          <w:p w:rsidR="00B61ED1" w:rsidRDefault="00B61ED1" w:rsidP="00B61ED1">
            <w:pPr>
              <w:pStyle w:val="ListParagraph"/>
              <w:numPr>
                <w:ilvl w:val="0"/>
                <w:numId w:val="1"/>
              </w:numPr>
            </w:pPr>
            <w:r>
              <w:t xml:space="preserve">Proper display of </w:t>
            </w:r>
            <w:proofErr w:type="spellStart"/>
            <w:r>
              <w:t>BaudRate</w:t>
            </w:r>
            <w:proofErr w:type="spellEnd"/>
            <w:r>
              <w:t xml:space="preserve"> with oscilloscope</w:t>
            </w:r>
          </w:p>
          <w:p w:rsidR="00B61ED1" w:rsidRDefault="00B61ED1" w:rsidP="00B61ED1">
            <w:pPr>
              <w:pStyle w:val="ListParagraph"/>
              <w:numPr>
                <w:ilvl w:val="0"/>
                <w:numId w:val="1"/>
              </w:numPr>
            </w:pPr>
            <w:r>
              <w:t xml:space="preserve">Proper display of ASCII values with </w:t>
            </w:r>
            <w:proofErr w:type="spellStart"/>
            <w:r>
              <w:t>RealTerm</w:t>
            </w:r>
            <w:proofErr w:type="spellEnd"/>
            <w:r>
              <w:t xml:space="preserve"> simulation</w:t>
            </w:r>
          </w:p>
          <w:p w:rsidR="00B61ED1" w:rsidRDefault="00B61ED1" w:rsidP="00B61ED1">
            <w:pPr>
              <w:pStyle w:val="ListParagraph"/>
              <w:numPr>
                <w:ilvl w:val="0"/>
                <w:numId w:val="1"/>
              </w:numPr>
            </w:pPr>
            <w:r>
              <w:t xml:space="preserve">Proper display of single and multiple data transmissions with </w:t>
            </w:r>
            <w:proofErr w:type="spellStart"/>
            <w:r>
              <w:t>RealTerm</w:t>
            </w:r>
            <w:proofErr w:type="spellEnd"/>
            <w:r>
              <w:t xml:space="preserve"> transmission</w:t>
            </w:r>
          </w:p>
          <w:p w:rsidR="00B61ED1" w:rsidRDefault="00B61ED1" w:rsidP="00B61ED1">
            <w:pPr>
              <w:pStyle w:val="ListParagraph"/>
              <w:numPr>
                <w:ilvl w:val="0"/>
                <w:numId w:val="1"/>
              </w:numPr>
            </w:pPr>
            <w:r>
              <w:t xml:space="preserve">Proper display of </w:t>
            </w:r>
            <w:proofErr w:type="spellStart"/>
            <w:r>
              <w:t>rdy</w:t>
            </w:r>
            <w:proofErr w:type="spellEnd"/>
            <w:r>
              <w:t xml:space="preserve"> output on oscilloscope</w:t>
            </w:r>
          </w:p>
          <w:p w:rsidR="00B61ED1" w:rsidRDefault="00B61ED1" w:rsidP="00B61ED1">
            <w:pPr>
              <w:pStyle w:val="ListParagraph"/>
              <w:numPr>
                <w:ilvl w:val="0"/>
                <w:numId w:val="1"/>
              </w:numPr>
            </w:pPr>
            <w:r>
              <w:t xml:space="preserve">Proper display of </w:t>
            </w:r>
            <w:proofErr w:type="spellStart"/>
            <w:r>
              <w:t>different&amp;random</w:t>
            </w:r>
            <w:proofErr w:type="spellEnd"/>
            <w:r>
              <w:t xml:space="preserve"> data transmissions in the oscilloscope</w:t>
            </w:r>
          </w:p>
          <w:p w:rsidR="00B61ED1" w:rsidRDefault="00B61ED1" w:rsidP="00B61ED1">
            <w:pPr>
              <w:pStyle w:val="ListParagraph"/>
              <w:numPr>
                <w:ilvl w:val="0"/>
                <w:numId w:val="1"/>
              </w:numPr>
            </w:pPr>
            <w:r>
              <w:t>Display of data transmission in test bench</w:t>
            </w:r>
          </w:p>
          <w:p w:rsidR="00B61ED1" w:rsidRDefault="00B61ED1" w:rsidP="00B61ED1">
            <w:pPr>
              <w:pStyle w:val="ListParagraph"/>
              <w:numPr>
                <w:ilvl w:val="0"/>
                <w:numId w:val="1"/>
              </w:numPr>
            </w:pPr>
            <w:r>
              <w:t>Display of STOP-START transition in the test bench</w:t>
            </w:r>
          </w:p>
          <w:p w:rsidR="00B61ED1" w:rsidRPr="00B61ED1" w:rsidRDefault="00B61ED1" w:rsidP="00B61ED1">
            <w:pPr>
              <w:pStyle w:val="ListParagraph"/>
              <w:numPr>
                <w:ilvl w:val="0"/>
                <w:numId w:val="1"/>
              </w:numPr>
            </w:pPr>
            <w:r>
              <w:t>Display of 2 different data inputs in the test bench</w:t>
            </w:r>
          </w:p>
          <w:p w:rsidR="00983697" w:rsidRPr="004B7820" w:rsidRDefault="00983697" w:rsidP="00B05714">
            <w:pPr>
              <w:ind w:left="274" w:hanging="274"/>
            </w:pPr>
          </w:p>
        </w:tc>
        <w:tc>
          <w:tcPr>
            <w:tcW w:w="2153" w:type="dxa"/>
          </w:tcPr>
          <w:p w:rsidR="00983697" w:rsidRPr="004B7820" w:rsidRDefault="00B61ED1" w:rsidP="00B05714">
            <w:r>
              <w:t>Please check the diagrams below with the explanations under.</w:t>
            </w:r>
          </w:p>
        </w:tc>
      </w:tr>
      <w:tr w:rsidR="00983697" w:rsidRPr="004B7820" w:rsidTr="00C676D9">
        <w:trPr>
          <w:trHeight w:val="1078"/>
        </w:trPr>
        <w:tc>
          <w:tcPr>
            <w:tcW w:w="2689" w:type="dxa"/>
          </w:tcPr>
          <w:p w:rsidR="00983697" w:rsidRPr="004B7820" w:rsidRDefault="00983697" w:rsidP="00B05714">
            <w:pPr>
              <w:ind w:left="274" w:hanging="274"/>
            </w:pPr>
            <w:r>
              <w:t>3.</w:t>
            </w:r>
            <w:r>
              <w:tab/>
              <w:t>Uses Nexys4 board 100Mhz clock; all flip-flop clock inputs tied directly to this signal</w:t>
            </w:r>
          </w:p>
        </w:tc>
        <w:tc>
          <w:tcPr>
            <w:tcW w:w="1812" w:type="dxa"/>
          </w:tcPr>
          <w:p w:rsidR="00983697" w:rsidRDefault="00983697" w:rsidP="00B05714">
            <w:pPr>
              <w:ind w:left="274" w:hanging="274"/>
              <w:rPr>
                <w:i/>
              </w:rPr>
            </w:pPr>
            <w:r>
              <w:t>Code inspection</w:t>
            </w:r>
          </w:p>
          <w:p w:rsidR="00983697" w:rsidRPr="00051E43" w:rsidRDefault="00983697" w:rsidP="00C676D9">
            <w:pPr>
              <w:ind w:left="274" w:hanging="274"/>
              <w:rPr>
                <w:i/>
              </w:rPr>
            </w:pPr>
            <w:r>
              <w:rPr>
                <w:i/>
              </w:rPr>
              <w:t>(</w:t>
            </w:r>
            <w:r w:rsidR="00C676D9">
              <w:rPr>
                <w:i/>
              </w:rPr>
              <w:t xml:space="preserve">all the instances of the </w:t>
            </w:r>
            <w:proofErr w:type="spellStart"/>
            <w:r w:rsidR="00C676D9">
              <w:rPr>
                <w:i/>
              </w:rPr>
              <w:t>clk</w:t>
            </w:r>
            <w:proofErr w:type="spellEnd"/>
            <w:r w:rsidR="00C676D9">
              <w:rPr>
                <w:i/>
              </w:rPr>
              <w:t xml:space="preserve"> use in the modules are provided</w:t>
            </w:r>
            <w:r>
              <w:rPr>
                <w:i/>
              </w:rPr>
              <w:t>)</w:t>
            </w:r>
          </w:p>
        </w:tc>
        <w:tc>
          <w:tcPr>
            <w:tcW w:w="7419" w:type="dxa"/>
            <w:gridSpan w:val="2"/>
          </w:tcPr>
          <w:p w:rsidR="00983697" w:rsidRDefault="00B61ED1" w:rsidP="00B05714">
            <w:r>
              <w:t>//module nexys4DDR top module</w:t>
            </w:r>
          </w:p>
          <w:p w:rsidR="00B61ED1" w:rsidRDefault="00B61ED1" w:rsidP="00B05714">
            <w:r w:rsidRPr="00B61ED1">
              <w:t xml:space="preserve">        transmitter #(.BAUD(BAUD)) TRANS(.data(SW), .send(BTND), .</w:t>
            </w:r>
            <w:proofErr w:type="spellStart"/>
            <w:r w:rsidRPr="00B61ED1">
              <w:t>clk</w:t>
            </w:r>
            <w:proofErr w:type="spellEnd"/>
            <w:r w:rsidRPr="00B61ED1">
              <w:t xml:space="preserve">(CLK100MHZ), </w:t>
            </w:r>
          </w:p>
          <w:p w:rsidR="00B61ED1" w:rsidRDefault="00B61ED1" w:rsidP="00B05714">
            <w:r w:rsidRPr="00B61ED1">
              <w:t>.</w:t>
            </w:r>
            <w:proofErr w:type="spellStart"/>
            <w:r w:rsidRPr="00B61ED1">
              <w:t>rst</w:t>
            </w:r>
            <w:proofErr w:type="spellEnd"/>
            <w:r w:rsidRPr="00B61ED1">
              <w:t>(BTNC), .switch(BTNL), .</w:t>
            </w:r>
            <w:proofErr w:type="spellStart"/>
            <w:r w:rsidRPr="00B61ED1">
              <w:t>txd</w:t>
            </w:r>
            <w:proofErr w:type="spellEnd"/>
            <w:r w:rsidRPr="00B61ED1">
              <w:t>(UART_RXD_OUT), .</w:t>
            </w:r>
            <w:proofErr w:type="spellStart"/>
            <w:r w:rsidRPr="00B61ED1">
              <w:t>rdy</w:t>
            </w:r>
            <w:proofErr w:type="spellEnd"/>
            <w:r w:rsidRPr="00B61ED1">
              <w:t>(LED));</w:t>
            </w:r>
          </w:p>
          <w:p w:rsidR="00B61ED1" w:rsidRDefault="00B61ED1" w:rsidP="00B05714"/>
          <w:p w:rsidR="00B61ED1" w:rsidRDefault="00B61ED1" w:rsidP="00B05714">
            <w:r>
              <w:t>//module transmitter</w:t>
            </w:r>
          </w:p>
          <w:p w:rsidR="00B61ED1" w:rsidRDefault="00B61ED1" w:rsidP="00B05714">
            <w:proofErr w:type="spellStart"/>
            <w:r w:rsidRPr="00B61ED1">
              <w:t>clkenb</w:t>
            </w:r>
            <w:proofErr w:type="spellEnd"/>
            <w:r w:rsidRPr="00B61ED1">
              <w:t xml:space="preserve"> #(.DIVFREQ(BAUD)) CLKENB(.</w:t>
            </w:r>
            <w:proofErr w:type="spellStart"/>
            <w:r w:rsidRPr="00B61ED1">
              <w:t>clk</w:t>
            </w:r>
            <w:proofErr w:type="spellEnd"/>
            <w:r w:rsidRPr="00B61ED1">
              <w:t>(</w:t>
            </w:r>
            <w:proofErr w:type="spellStart"/>
            <w:r w:rsidRPr="00B61ED1">
              <w:t>clk</w:t>
            </w:r>
            <w:proofErr w:type="spellEnd"/>
            <w:r w:rsidRPr="00B61ED1">
              <w:t>), .reset(</w:t>
            </w:r>
            <w:proofErr w:type="spellStart"/>
            <w:r w:rsidRPr="00B61ED1">
              <w:t>rst</w:t>
            </w:r>
            <w:proofErr w:type="spellEnd"/>
            <w:r w:rsidRPr="00B61ED1">
              <w:t>), .</w:t>
            </w:r>
            <w:proofErr w:type="spellStart"/>
            <w:r w:rsidRPr="00B61ED1">
              <w:t>enb</w:t>
            </w:r>
            <w:proofErr w:type="spellEnd"/>
            <w:r w:rsidRPr="00B61ED1">
              <w:t>(</w:t>
            </w:r>
            <w:proofErr w:type="spellStart"/>
            <w:r w:rsidRPr="00B61ED1">
              <w:t>BaudRate</w:t>
            </w:r>
            <w:proofErr w:type="spellEnd"/>
            <w:r w:rsidRPr="00B61ED1">
              <w:t>));</w:t>
            </w:r>
          </w:p>
          <w:p w:rsidR="00B61ED1" w:rsidRDefault="00B61ED1" w:rsidP="00B05714"/>
          <w:p w:rsidR="00B61ED1" w:rsidRDefault="00B61ED1" w:rsidP="00B61ED1">
            <w:r>
              <w:t xml:space="preserve">   </w:t>
            </w:r>
            <w:proofErr w:type="spellStart"/>
            <w:r>
              <w:t>always_ff</w:t>
            </w:r>
            <w:proofErr w:type="spellEnd"/>
            <w:r>
              <w:t>@(</w:t>
            </w:r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r>
              <w:t>clk</w:t>
            </w:r>
            <w:proofErr w:type="spellEnd"/>
            <w:r>
              <w:t>)</w:t>
            </w:r>
          </w:p>
          <w:p w:rsidR="00B61ED1" w:rsidRDefault="00B61ED1" w:rsidP="00B61ED1">
            <w:r>
              <w:t xml:space="preserve">   begin</w:t>
            </w:r>
          </w:p>
          <w:p w:rsidR="00B61ED1" w:rsidRDefault="00B61ED1" w:rsidP="00B61ED1">
            <w:r>
              <w:t xml:space="preserve">    if(</w:t>
            </w:r>
            <w:proofErr w:type="spellStart"/>
            <w:r>
              <w:t>rst</w:t>
            </w:r>
            <w:proofErr w:type="spellEnd"/>
            <w:r>
              <w:t xml:space="preserve">) </w:t>
            </w:r>
          </w:p>
          <w:p w:rsidR="00B61ED1" w:rsidRDefault="00B61ED1" w:rsidP="00C676D9">
            <w:r>
              <w:t xml:space="preserve">        </w:t>
            </w:r>
            <w:r w:rsidR="00C676D9">
              <w:t>…</w:t>
            </w:r>
          </w:p>
          <w:p w:rsidR="00B61ED1" w:rsidRDefault="00B61ED1" w:rsidP="00B61ED1">
            <w:r>
              <w:t xml:space="preserve">    else if(</w:t>
            </w:r>
            <w:proofErr w:type="spellStart"/>
            <w:r>
              <w:t>BaudRate</w:t>
            </w:r>
            <w:proofErr w:type="spellEnd"/>
            <w:r>
              <w:t>)</w:t>
            </w:r>
          </w:p>
          <w:p w:rsidR="00B61ED1" w:rsidRPr="004B7820" w:rsidRDefault="00B61ED1" w:rsidP="00C676D9">
            <w:r>
              <w:t xml:space="preserve">        </w:t>
            </w:r>
            <w:r w:rsidR="00C676D9">
              <w:t>…</w:t>
            </w:r>
          </w:p>
        </w:tc>
      </w:tr>
      <w:tr w:rsidR="00983697" w:rsidRPr="004B7820" w:rsidTr="00C676D9">
        <w:trPr>
          <w:trHeight w:val="352"/>
        </w:trPr>
        <w:tc>
          <w:tcPr>
            <w:tcW w:w="2689" w:type="dxa"/>
          </w:tcPr>
          <w:p w:rsidR="00983697" w:rsidRPr="00E55851" w:rsidRDefault="00983697" w:rsidP="00B05714">
            <w:pPr>
              <w:ind w:left="274" w:hanging="274"/>
            </w:pPr>
            <w:r>
              <w:t>4.</w:t>
            </w:r>
            <w:r>
              <w:tab/>
            </w:r>
            <w:r w:rsidRPr="00E55851">
              <w:t>Contains no latches</w:t>
            </w:r>
          </w:p>
        </w:tc>
        <w:tc>
          <w:tcPr>
            <w:tcW w:w="1812" w:type="dxa"/>
          </w:tcPr>
          <w:p w:rsidR="00983697" w:rsidRPr="00E55851" w:rsidRDefault="00983697" w:rsidP="00B05714">
            <w:pPr>
              <w:ind w:left="274" w:hanging="274"/>
            </w:pPr>
            <w:r w:rsidRPr="00E55851">
              <w:t>Inspection of Synthesis Report</w:t>
            </w:r>
          </w:p>
        </w:tc>
        <w:tc>
          <w:tcPr>
            <w:tcW w:w="7419" w:type="dxa"/>
            <w:gridSpan w:val="2"/>
          </w:tcPr>
          <w:p w:rsidR="00C676D9" w:rsidRDefault="00C676D9" w:rsidP="00C676D9">
            <w:pPr>
              <w:pStyle w:val="Default"/>
            </w:pPr>
            <w:r>
              <w:t>No flip</w:t>
            </w:r>
            <w:r>
              <w:t xml:space="preserve"> flops functionality with missing input </w:t>
            </w:r>
          </w:p>
          <w:p w:rsidR="00983697" w:rsidRPr="004B7820" w:rsidRDefault="00C676D9" w:rsidP="00B05714">
            <w:r>
              <w:t>State transition also has a default state to avoid latches.</w:t>
            </w:r>
          </w:p>
        </w:tc>
      </w:tr>
      <w:tr w:rsidR="00983697" w:rsidTr="00C676D9">
        <w:trPr>
          <w:trHeight w:val="1088"/>
        </w:trPr>
        <w:tc>
          <w:tcPr>
            <w:tcW w:w="2689" w:type="dxa"/>
          </w:tcPr>
          <w:p w:rsidR="00983697" w:rsidRDefault="00983697" w:rsidP="00B05714">
            <w:pPr>
              <w:ind w:left="274" w:hanging="274"/>
            </w:pPr>
            <w:r>
              <w:t>5.</w:t>
            </w:r>
            <w:r>
              <w:tab/>
              <w:t>Test circuit – show test that test circuit functions properly to exercises circuit.</w:t>
            </w:r>
          </w:p>
        </w:tc>
        <w:tc>
          <w:tcPr>
            <w:tcW w:w="1812" w:type="dxa"/>
          </w:tcPr>
          <w:p w:rsidR="00983697" w:rsidRDefault="00983697" w:rsidP="00B05714">
            <w:pPr>
              <w:ind w:left="274" w:hanging="274"/>
            </w:pPr>
            <w:r>
              <w:t>Demonstration in hardware</w:t>
            </w:r>
          </w:p>
          <w:p w:rsidR="00983697" w:rsidRDefault="00983697" w:rsidP="00C676D9">
            <w:pPr>
              <w:ind w:left="274" w:hanging="274"/>
            </w:pPr>
          </w:p>
        </w:tc>
        <w:tc>
          <w:tcPr>
            <w:tcW w:w="7419" w:type="dxa"/>
            <w:gridSpan w:val="2"/>
          </w:tcPr>
          <w:p w:rsidR="00C676D9" w:rsidRDefault="00C676D9" w:rsidP="00C676D9">
            <w:pPr>
              <w:pStyle w:val="Default"/>
            </w:pPr>
            <w:r>
              <w:t xml:space="preserve">The demonstration was accepted by Prof </w:t>
            </w:r>
            <w:proofErr w:type="spellStart"/>
            <w:r>
              <w:t>Nadovich</w:t>
            </w:r>
            <w:proofErr w:type="spellEnd"/>
            <w:r>
              <w:t xml:space="preserve"> </w:t>
            </w:r>
          </w:p>
          <w:p w:rsidR="00983697" w:rsidRDefault="00983697" w:rsidP="00B05714"/>
        </w:tc>
      </w:tr>
      <w:tr w:rsidR="00983697" w:rsidRPr="004F1F95" w:rsidTr="00B61ED1">
        <w:trPr>
          <w:trHeight w:val="1430"/>
        </w:trPr>
        <w:tc>
          <w:tcPr>
            <w:tcW w:w="11920" w:type="dxa"/>
            <w:gridSpan w:val="4"/>
          </w:tcPr>
          <w:p w:rsidR="00983697" w:rsidRPr="004F1F95" w:rsidRDefault="00983697" w:rsidP="00B05714">
            <w:r w:rsidRPr="004F1F95">
              <w:t xml:space="preserve">In submitting this checklist as part of our report, </w:t>
            </w:r>
            <w:r>
              <w:t>I/W</w:t>
            </w:r>
            <w:r w:rsidRPr="004F1F95">
              <w:t xml:space="preserve">e </w:t>
            </w:r>
            <w:r>
              <w:t>certify</w:t>
            </w:r>
            <w:r w:rsidRPr="004F1F95">
              <w:t xml:space="preserve"> that the tests described above were conducted and that the results of the</w:t>
            </w:r>
            <w:r>
              <w:t>se</w:t>
            </w:r>
            <w:r w:rsidRPr="004F1F95">
              <w:t xml:space="preserve"> tests are accurately described and represented.  </w:t>
            </w:r>
            <w:r>
              <w:t>I/We</w:t>
            </w:r>
            <w:r w:rsidRPr="004F1F95">
              <w:t xml:space="preserve"> understand that any misrepresentation of the tests or the results constitutes a violation of the College policy on academic dishonesty.</w:t>
            </w:r>
          </w:p>
        </w:tc>
      </w:tr>
      <w:tr w:rsidR="00983697" w:rsidRPr="00EE3559" w:rsidTr="00B61ED1">
        <w:trPr>
          <w:trHeight w:val="462"/>
        </w:trPr>
        <w:tc>
          <w:tcPr>
            <w:tcW w:w="11920" w:type="dxa"/>
            <w:gridSpan w:val="4"/>
          </w:tcPr>
          <w:p w:rsidR="00983697" w:rsidRPr="00EE3559" w:rsidRDefault="00983697" w:rsidP="00B05714">
            <w:pPr>
              <w:tabs>
                <w:tab w:val="left" w:pos="6300"/>
              </w:tabs>
              <w:spacing w:after="80"/>
              <w:rPr>
                <w:i/>
              </w:rPr>
            </w:pPr>
            <w:r w:rsidRPr="00EE3559">
              <w:rPr>
                <w:i/>
              </w:rPr>
              <w:t>Name</w:t>
            </w:r>
            <w:r>
              <w:rPr>
                <w:i/>
              </w:rPr>
              <w:t>(</w:t>
            </w:r>
            <w:r w:rsidRPr="00EE3559">
              <w:rPr>
                <w:i/>
              </w:rPr>
              <w:t>s</w:t>
            </w:r>
            <w:r>
              <w:rPr>
                <w:i/>
              </w:rPr>
              <w:t>)</w:t>
            </w:r>
            <w:r w:rsidRPr="00EE3559">
              <w:rPr>
                <w:i/>
              </w:rPr>
              <w:t>:</w:t>
            </w:r>
            <w:r w:rsidR="00C676D9">
              <w:rPr>
                <w:i/>
              </w:rPr>
              <w:t xml:space="preserve">Kemal </w:t>
            </w:r>
            <w:proofErr w:type="spellStart"/>
            <w:r w:rsidR="00C676D9">
              <w:rPr>
                <w:i/>
              </w:rPr>
              <w:t>Dilsiz</w:t>
            </w:r>
            <w:proofErr w:type="spellEnd"/>
            <w:r w:rsidR="00C676D9">
              <w:rPr>
                <w:i/>
              </w:rPr>
              <w:t xml:space="preserve"> &amp; </w:t>
            </w:r>
            <w:proofErr w:type="spellStart"/>
            <w:r w:rsidR="00C676D9">
              <w:rPr>
                <w:i/>
              </w:rPr>
              <w:t>Zainab</w:t>
            </w:r>
            <w:proofErr w:type="spellEnd"/>
            <w:r w:rsidR="00C676D9">
              <w:rPr>
                <w:i/>
              </w:rPr>
              <w:t xml:space="preserve"> Hussein</w:t>
            </w:r>
            <w:r>
              <w:rPr>
                <w:i/>
              </w:rPr>
              <w:tab/>
            </w:r>
            <w:r w:rsidRPr="00EE3559">
              <w:rPr>
                <w:i/>
              </w:rPr>
              <w:t>Date</w:t>
            </w:r>
            <w:r>
              <w:rPr>
                <w:i/>
              </w:rPr>
              <w:t>:</w:t>
            </w:r>
            <w:r w:rsidR="00C676D9">
              <w:rPr>
                <w:i/>
              </w:rPr>
              <w:t xml:space="preserve"> 09/13/2016</w:t>
            </w:r>
          </w:p>
        </w:tc>
      </w:tr>
    </w:tbl>
    <w:p w:rsidR="00983697" w:rsidRDefault="00983697" w:rsidP="00983697"/>
    <w:p w:rsidR="00C676D9" w:rsidRDefault="00C676D9" w:rsidP="00983697">
      <w:r>
        <w:lastRenderedPageBreak/>
        <w:t xml:space="preserve">Test bench until 300ns, </w:t>
      </w:r>
      <w:proofErr w:type="spellStart"/>
      <w:r>
        <w:t>BaudRate</w:t>
      </w:r>
      <w:proofErr w:type="spellEnd"/>
      <w:r>
        <w:t xml:space="preserve"> is displayed </w:t>
      </w:r>
      <w:r>
        <w:sym w:font="Wingdings" w:char="F0E0"/>
      </w:r>
      <w:r>
        <w:t xml:space="preserve"> enable is every 40ns </w:t>
      </w:r>
      <w:r>
        <w:sym w:font="Wingdings" w:char="F0E0"/>
      </w:r>
      <w:r>
        <w:t xml:space="preserve"> 25MHZ </w:t>
      </w:r>
      <w:proofErr w:type="spellStart"/>
      <w:r>
        <w:t>BaudRate</w:t>
      </w:r>
      <w:proofErr w:type="spellEnd"/>
    </w:p>
    <w:p w:rsidR="00C676D9" w:rsidRDefault="00C676D9" w:rsidP="00C676D9">
      <w:r>
        <w:rPr>
          <w:noProof/>
        </w:rPr>
        <w:drawing>
          <wp:anchor distT="0" distB="0" distL="114300" distR="114300" simplePos="0" relativeHeight="251659264" behindDoc="1" locked="0" layoutInCell="1" allowOverlap="1" wp14:anchorId="7F0D311C" wp14:editId="3821EBD2">
            <wp:simplePos x="0" y="0"/>
            <wp:positionH relativeFrom="column">
              <wp:posOffset>-714375</wp:posOffset>
            </wp:positionH>
            <wp:positionV relativeFrom="paragraph">
              <wp:posOffset>4201795</wp:posOffset>
            </wp:positionV>
            <wp:extent cx="4562475" cy="3724470"/>
            <wp:effectExtent l="0" t="0" r="0" b="9525"/>
            <wp:wrapTight wrapText="bothSides">
              <wp:wrapPolygon edited="0">
                <wp:start x="0" y="0"/>
                <wp:lineTo x="0" y="21545"/>
                <wp:lineTo x="21465" y="21545"/>
                <wp:lineTo x="21465" y="0"/>
                <wp:lineTo x="0" y="0"/>
              </wp:wrapPolygon>
            </wp:wrapTight>
            <wp:docPr id="4" name="Picture 4" descr="C:\Users\dilsizk\Desktop\ECE 491 labs\Lab02\tek0000si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lsizk\Desktop\ECE 491 labs\Lab02\tek0000sim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72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6EA340A" wp14:editId="01DB3024">
            <wp:simplePos x="0" y="0"/>
            <wp:positionH relativeFrom="page">
              <wp:align>left</wp:align>
            </wp:positionH>
            <wp:positionV relativeFrom="paragraph">
              <wp:posOffset>243205</wp:posOffset>
            </wp:positionV>
            <wp:extent cx="7734300" cy="3941445"/>
            <wp:effectExtent l="0" t="0" r="0" b="1905"/>
            <wp:wrapTight wrapText="bothSides">
              <wp:wrapPolygon edited="0">
                <wp:start x="0" y="0"/>
                <wp:lineTo x="0" y="21506"/>
                <wp:lineTo x="21547" y="21506"/>
                <wp:lineTo x="21547" y="0"/>
                <wp:lineTo x="0" y="0"/>
              </wp:wrapPolygon>
            </wp:wrapTight>
            <wp:docPr id="3" name="Picture 3" descr="C:\Users\dilsizk\Desktop\ECE 491 labs\Lab02\tek0000si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lsizk\Desktop\ECE 491 labs\Lab02\tek0000si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0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At 450</w:t>
      </w:r>
      <w:r w:rsidRPr="00C676D9">
        <w:rPr>
          <w:vertAlign w:val="superscript"/>
        </w:rPr>
        <w:t>th</w:t>
      </w:r>
      <w:r>
        <w:t xml:space="preserve"> ns, you can see the transition from STOP state to START state without IDLE</w:t>
      </w:r>
    </w:p>
    <w:p w:rsidR="00C676D9" w:rsidRDefault="00C676D9" w:rsidP="00C676D9">
      <w:r>
        <w:t>At 800</w:t>
      </w:r>
      <w:r w:rsidRPr="00C676D9">
        <w:rPr>
          <w:vertAlign w:val="superscript"/>
        </w:rPr>
        <w:t>th</w:t>
      </w:r>
      <w:r>
        <w:t xml:space="preserve"> ns, you can see the STOP-IDLE-START transition compared to the 450</w:t>
      </w:r>
      <w:r w:rsidRPr="00C676D9">
        <w:rPr>
          <w:vertAlign w:val="superscript"/>
        </w:rPr>
        <w:t>th</w:t>
      </w:r>
      <w:r>
        <w:t xml:space="preserve"> ns in the previous diagram.</w:t>
      </w:r>
    </w:p>
    <w:p w:rsidR="00C676D9" w:rsidRDefault="00C676D9" w:rsidP="00983697">
      <w:r>
        <w:t>Rest of the test bench results are self-explanatory.</w:t>
      </w:r>
    </w:p>
    <w:p w:rsidR="00C676D9" w:rsidRDefault="00C676D9">
      <w:r>
        <w:br w:type="page"/>
      </w:r>
    </w:p>
    <w:p w:rsidR="00C676D9" w:rsidRDefault="00C676D9" w:rsidP="00983697">
      <w:r>
        <w:lastRenderedPageBreak/>
        <w:t>Oscilloscope Diagrams</w:t>
      </w:r>
    </w:p>
    <w:p w:rsidR="00C676D9" w:rsidRDefault="00C676D9" w:rsidP="00983697">
      <w:r>
        <w:t>First one is 00000000, second one is 11111111</w:t>
      </w:r>
    </w:p>
    <w:p w:rsidR="00C676D9" w:rsidRDefault="00C676D9" w:rsidP="00C676D9">
      <w:r>
        <w:rPr>
          <w:noProof/>
        </w:rPr>
        <w:drawing>
          <wp:inline distT="0" distB="0" distL="0" distR="0" wp14:anchorId="27A08A22" wp14:editId="54DFFED6">
            <wp:extent cx="5387381" cy="3228975"/>
            <wp:effectExtent l="0" t="0" r="3810" b="0"/>
            <wp:docPr id="5" name="Picture 5" descr="C:\Users\dilsizk\Desktop\ECE 491 labs\Lab02\tek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lsizk\Desktop\ECE 491 labs\Lab02\tek000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929" cy="323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ECEEF6" wp14:editId="3698415D">
            <wp:extent cx="5400675" cy="3236943"/>
            <wp:effectExtent l="0" t="0" r="0" b="1905"/>
            <wp:docPr id="6" name="Picture 6" descr="C:\Users\dilsizk\Desktop\ECE 491 labs\Lab02\tek0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lsizk\Desktop\ECE 491 labs\Lab02\tek000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3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6D9" w:rsidRDefault="00C676D9" w:rsidP="00C676D9">
      <w:r>
        <w:lastRenderedPageBreak/>
        <w:t>The first one is 01010101, the second one is the BAUDRATE</w:t>
      </w:r>
      <w:r>
        <w:rPr>
          <w:noProof/>
        </w:rPr>
        <w:drawing>
          <wp:inline distT="0" distB="0" distL="0" distR="0" wp14:anchorId="0A105924" wp14:editId="30387114">
            <wp:extent cx="5467350" cy="3276905"/>
            <wp:effectExtent l="0" t="0" r="0" b="0"/>
            <wp:docPr id="7" name="Picture 7" descr="C:\Users\dilsizk\Desktop\ECE 491 labs\Lab02\tek0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lsizk\Desktop\ECE 491 labs\Lab02\tek000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771" cy="328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56CC2F" wp14:editId="1CE3D83B">
            <wp:extent cx="5505450" cy="3299741"/>
            <wp:effectExtent l="0" t="0" r="0" b="0"/>
            <wp:docPr id="8" name="Picture 8" descr="C:\Users\dilsizk\Desktop\ECE 491 labs\Lab02\tek00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lsizk\Desktop\ECE 491 labs\Lab02\tek000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686" cy="330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6D9" w:rsidRDefault="00C676D9" w:rsidP="00C676D9">
      <w:r>
        <w:lastRenderedPageBreak/>
        <w:t>The first one is 11001100, the second one is 11110000</w:t>
      </w:r>
      <w:r>
        <w:rPr>
          <w:noProof/>
        </w:rPr>
        <w:drawing>
          <wp:inline distT="0" distB="0" distL="0" distR="0" wp14:anchorId="6BEB08E7" wp14:editId="32C17A5C">
            <wp:extent cx="5943600" cy="3562350"/>
            <wp:effectExtent l="0" t="0" r="0" b="0"/>
            <wp:docPr id="9" name="Picture 9" descr="C:\Users\dilsizk\Desktop\ECE 491 labs\Lab02\tek00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lsizk\Desktop\ECE 491 labs\Lab02\tek000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7FD963" wp14:editId="1AC38D20">
            <wp:extent cx="5943600" cy="3562350"/>
            <wp:effectExtent l="0" t="0" r="0" b="0"/>
            <wp:docPr id="10" name="Picture 10" descr="C:\Users\dilsizk\Desktop\ECE 491 labs\Lab02\tek00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lsizk\Desktop\ECE 491 labs\Lab02\tek0000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6D9" w:rsidRDefault="00C676D9" w:rsidP="00C676D9"/>
    <w:p w:rsidR="00C676D9" w:rsidRDefault="00C676D9" w:rsidP="00C676D9"/>
    <w:p w:rsidR="00C676D9" w:rsidRDefault="00C676D9" w:rsidP="00C676D9"/>
    <w:p w:rsidR="00C676D9" w:rsidRDefault="009A6851" w:rsidP="00C676D9">
      <w:proofErr w:type="spellStart"/>
      <w:r>
        <w:lastRenderedPageBreak/>
        <w:t>RealTerm</w:t>
      </w:r>
      <w:proofErr w:type="spellEnd"/>
      <w:r>
        <w:t xml:space="preserve"> simulation diagrams</w:t>
      </w:r>
    </w:p>
    <w:p w:rsidR="009A6851" w:rsidRDefault="009A6851" w:rsidP="009A6851">
      <w:r>
        <w:rPr>
          <w:noProof/>
        </w:rPr>
        <w:drawing>
          <wp:inline distT="0" distB="0" distL="0" distR="0">
            <wp:extent cx="5943600" cy="2390775"/>
            <wp:effectExtent l="0" t="0" r="0" b="9525"/>
            <wp:docPr id="11" name="Picture 11" descr="C:\Users\dilsizk\Desktop\ECE 491 labs\Lab02\tek000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ilsizk\Desktop\ECE 491 labs\Lab02\tek00000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851" w:rsidRDefault="009A6851" w:rsidP="009A685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4. Conclusion </w:t>
      </w:r>
    </w:p>
    <w:p w:rsidR="009A6851" w:rsidRDefault="009A6851" w:rsidP="009A6851">
      <w:pPr>
        <w:pStyle w:val="Default"/>
      </w:pPr>
      <w:r>
        <w:rPr>
          <w:sz w:val="23"/>
          <w:szCs w:val="23"/>
        </w:rPr>
        <w:t xml:space="preserve">We accomplished </w:t>
      </w:r>
      <w:r>
        <w:rPr>
          <w:sz w:val="23"/>
          <w:szCs w:val="23"/>
        </w:rPr>
        <w:t xml:space="preserve">building an </w:t>
      </w:r>
      <w:r>
        <w:t>asynchronous serial transmitter</w:t>
      </w:r>
      <w:r>
        <w:t xml:space="preserve"> where we could send both a single data transmission and a continuous data transmission.</w:t>
      </w:r>
    </w:p>
    <w:p w:rsidR="009A6851" w:rsidRDefault="009A6851" w:rsidP="009A6851">
      <w:pPr>
        <w:pStyle w:val="Default"/>
      </w:pPr>
    </w:p>
    <w:p w:rsidR="009A6851" w:rsidRDefault="009A6851" w:rsidP="009A6851">
      <w:pPr>
        <w:pStyle w:val="Default"/>
      </w:pPr>
      <w:r>
        <w:t>Lessons learned:</w:t>
      </w:r>
    </w:p>
    <w:p w:rsidR="009A6851" w:rsidRDefault="009A6851" w:rsidP="009A6851">
      <w:pPr>
        <w:pStyle w:val="Default"/>
        <w:numPr>
          <w:ilvl w:val="0"/>
          <w:numId w:val="2"/>
        </w:numPr>
      </w:pPr>
      <w:r>
        <w:t>Creating a top module for the entire design is helpful (nexys4DDR module vs transmitter module)</w:t>
      </w:r>
    </w:p>
    <w:p w:rsidR="009A6851" w:rsidRDefault="009A6851" w:rsidP="009A6851">
      <w:pPr>
        <w:pStyle w:val="Default"/>
        <w:numPr>
          <w:ilvl w:val="0"/>
          <w:numId w:val="2"/>
        </w:numPr>
      </w:pPr>
      <w:r>
        <w:t>Test benches are the fir</w:t>
      </w:r>
      <w:bookmarkStart w:id="0" w:name="_GoBack"/>
      <w:r>
        <w:t>s</w:t>
      </w:r>
      <w:bookmarkEnd w:id="0"/>
      <w:r>
        <w:t>t step in debugging the code before other physical &amp; visual tests</w:t>
      </w:r>
    </w:p>
    <w:p w:rsidR="009A6851" w:rsidRDefault="009A6851" w:rsidP="009A6851">
      <w:pPr>
        <w:pStyle w:val="Default"/>
        <w:numPr>
          <w:ilvl w:val="0"/>
          <w:numId w:val="2"/>
        </w:numPr>
      </w:pPr>
      <w:r>
        <w:t>Using oscilloscope to test the functionality of the transmitter module through Nexys4DDR board terminal connections</w:t>
      </w:r>
    </w:p>
    <w:p w:rsidR="009A6851" w:rsidRDefault="009A6851" w:rsidP="009A6851">
      <w:pPr>
        <w:pStyle w:val="Default"/>
        <w:numPr>
          <w:ilvl w:val="0"/>
          <w:numId w:val="2"/>
        </w:numPr>
      </w:pPr>
      <w:r>
        <w:t>Time management</w:t>
      </w:r>
    </w:p>
    <w:p w:rsidR="009A6851" w:rsidRDefault="009A6851" w:rsidP="009A68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9A6851" w:rsidRDefault="009A6851" w:rsidP="009A685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References </w:t>
      </w:r>
    </w:p>
    <w:p w:rsidR="009A6851" w:rsidRDefault="009A6851" w:rsidP="009A6851">
      <w:r>
        <w:rPr>
          <w:sz w:val="23"/>
          <w:szCs w:val="23"/>
        </w:rPr>
        <w:t xml:space="preserve">[1] ECE Department. </w:t>
      </w:r>
      <w:r>
        <w:rPr>
          <w:i/>
          <w:iCs/>
          <w:sz w:val="23"/>
          <w:szCs w:val="23"/>
        </w:rPr>
        <w:t xml:space="preserve">Lab </w:t>
      </w:r>
      <w:r>
        <w:rPr>
          <w:i/>
          <w:iCs/>
          <w:sz w:val="23"/>
          <w:szCs w:val="23"/>
        </w:rPr>
        <w:t>2</w:t>
      </w:r>
      <w:r>
        <w:rPr>
          <w:i/>
          <w:iCs/>
          <w:sz w:val="23"/>
          <w:szCs w:val="23"/>
        </w:rPr>
        <w:t xml:space="preserve"> </w:t>
      </w:r>
      <w:r w:rsidRPr="009A6851">
        <w:rPr>
          <w:i/>
          <w:iCs/>
          <w:sz w:val="23"/>
          <w:szCs w:val="23"/>
        </w:rPr>
        <w:t xml:space="preserve">– </w:t>
      </w:r>
      <w:r w:rsidRPr="009A6851">
        <w:rPr>
          <w:i/>
          <w:iCs/>
        </w:rPr>
        <w:t>Sequential FPGA Design with Verilog</w:t>
      </w:r>
      <w:r>
        <w:rPr>
          <w:i/>
          <w:iCs/>
          <w:sz w:val="23"/>
          <w:szCs w:val="23"/>
        </w:rPr>
        <w:t xml:space="preserve">. </w:t>
      </w:r>
      <w:r>
        <w:rPr>
          <w:sz w:val="23"/>
          <w:szCs w:val="23"/>
        </w:rPr>
        <w:t xml:space="preserve">ECE Department, Lafayette College. Revised </w:t>
      </w:r>
      <w:r w:rsidRPr="009A6851">
        <w:rPr>
          <w:rFonts w:asciiTheme="majorBidi" w:eastAsia="Times New Roman" w:hAnsiTheme="majorBidi" w:cstheme="majorBidi"/>
          <w:sz w:val="22"/>
          <w:szCs w:val="22"/>
        </w:rPr>
        <w:t>September 4</w:t>
      </w:r>
      <w:r>
        <w:rPr>
          <w:sz w:val="23"/>
          <w:szCs w:val="23"/>
        </w:rPr>
        <w:t>, 2016</w:t>
      </w:r>
    </w:p>
    <w:p w:rsidR="009A6851" w:rsidRPr="00100B31" w:rsidRDefault="009A6851" w:rsidP="00C676D9"/>
    <w:sectPr w:rsidR="009A6851" w:rsidRPr="00100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C0EDA"/>
    <w:multiLevelType w:val="hybridMultilevel"/>
    <w:tmpl w:val="05BC8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AE07FE"/>
    <w:multiLevelType w:val="hybridMultilevel"/>
    <w:tmpl w:val="91527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91F"/>
    <w:rsid w:val="00100B31"/>
    <w:rsid w:val="001C491F"/>
    <w:rsid w:val="003C471C"/>
    <w:rsid w:val="00983697"/>
    <w:rsid w:val="009A6851"/>
    <w:rsid w:val="00B61ED1"/>
    <w:rsid w:val="00C676D9"/>
    <w:rsid w:val="00FB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3F54A-09A0-4212-A183-FCBC4BF0F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491F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table" w:styleId="TableGrid">
    <w:name w:val="Table Grid"/>
    <w:basedOn w:val="TableNormal"/>
    <w:uiPriority w:val="59"/>
    <w:rsid w:val="00983697"/>
    <w:pPr>
      <w:spacing w:after="0" w:line="240" w:lineRule="auto"/>
    </w:pPr>
    <w:rPr>
      <w:rFonts w:asciiTheme="minorHAnsi" w:hAnsiTheme="minorHAnsi" w:cstheme="minorBid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1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7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Lafayette College</Company>
  <LinksUpToDate>false</LinksUpToDate>
  <CharactersWithSpaces>6181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2016-09-13T19:24:00Z</dcterms:created>
  <dcterms:modified xsi:type="dcterms:W3CDTF">2016-09-13T20:22:00Z</dcterms:modified>
</cp:coreProperties>
</file>