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CasebookTitle"/>
      </w:pPr>
      <w:r>
        <w:t xml:space="preserve">Rules &amp; Regulations</w:t>
      </w:r>
    </w:p>
    <w:p>
      <w:pPr>
        <w:pStyle w:val="Compact"/>
        <w:pStyle w:val="CasebookSubtitle"/>
      </w:pPr>
      <w:r>
        <w:t xml:space="preserve">A novel.</w:t>
      </w:r>
    </w:p>
    <w:p>
      <w:pPr>
        <w:pStyle w:val="CasebookHeadnote"/>
      </w:pPr>
      <w:r>
        <w:t xml:space="preserve">Not really a novel.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Foo0 v. Bar0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ompact"/>
        <w:pStyle w:val="SectionNumber"/>
      </w:pPr>
      <w:r>
        <w:t xml:space="preserve">1</w:t>
      </w:r>
    </w:p>
    <w:p>
      <w:pPr>
        <w:pStyle w:val="Compact"/>
        <w:pStyle w:val="SectionTitle"/>
      </w:pPr>
      <w:r>
        <w:t xml:space="preserve">Ampersand &amp; Ampersand; a fish drawing &gt;&lt;&gt;</w:t>
      </w:r>
    </w:p>
    <w:p>
      <w:pPr>
        <w:pStyle w:val="Compact"/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bookmarkStart w:id="2" w:name="_auto_toc_2"/>
    <w:bookmarkEnd w:id="2"/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Compac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bookmarkStart w:id="3" w:name="_auto_toc_3"/>
    <w:bookmarkEnd w:id="3"/>
    <w:p>
      <w:pPr>
        <w:pStyle w:val="Compact"/>
        <w:pStyle w:val="ResourceNumber"/>
      </w:pPr>
      <w:r>
        <w:t xml:space="preserve">1.2</w:t>
      </w:r>
    </w:p>
    <w:p>
      <w:pPr>
        <w:pStyle w:val="Compact"/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bookmarkStart w:id="4" w:name="_auto_toc_4"/>
    <w:bookmarkEnd w:id="4"/>
    <w:p>
      <w:pPr>
        <w:pStyle w:val="Compact"/>
        <w:pStyle w:val="ResourceNumber"/>
      </w:pPr>
      <w:r>
        <w:t xml:space="preserve">1.3</w:t>
      </w:r>
    </w:p>
    <w:p>
      <w:pPr>
        <w:pStyle w:val="Compact"/>
        <w:pStyle w:val="ResourceTitle"/>
      </w:pPr>
      <w:r>
        <w:t xml:space="preserve">Some Link Name 0</w:t>
      </w:r>
    </w:p>
    <w:p>
      <w:pPr>
        <w:pStyle w:val="Compact"/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CasebookHeadnote">
    <w:name w:val="Casebook Headnote"/>
    <w:basedOn w:val="BodyText"/>
    <w:qFormat/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2019-11-19T16:16:16Z</dcterms:created>
  <dcterms:modified xsi:type="dcterms:W3CDTF">2019-11-19T16:16:16Z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