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comments.xml" ContentType="application/vnd.openxmlformats-officedocument.wordprocessingml.comments+xml"/>
  <Override PartName="/word/commentsExtended.xml" ContentType="application/vnd.openxmlformats-officedocument.wordprocessingml.commentsExtended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  <Override PartName="/word/charts/chart1.xml" ContentType="application/vnd.openxmlformats-officedocument.drawingml.chart+xml"/>
  <Override PartName="/word/charts/style1.xml" ContentType="application/vnd.ms-office.chartstyle+xml"/>
  <Override PartName="/word/charts/colors1.xml" ContentType="application/vnd.ms-office.chartcolorstyle+xml"/>
  <Override PartName="/word/drawings/drawing1.xml" ContentType="application/vnd.openxmlformats-officedocument.drawingml.chartshap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1FD67A" w14:textId="5E233E1E" w:rsidR="008D58EE" w:rsidRDefault="00F56D1D" w:rsidP="009261AF">
      <w:pPr>
        <w:spacing w:after="0" w:line="240" w:lineRule="auto"/>
      </w:pPr>
      <w:r>
        <w:t xml:space="preserve">To </w:t>
      </w:r>
      <w:r w:rsidR="009261AF">
        <w:t>:</w:t>
      </w:r>
      <w:r w:rsidR="009261AF">
        <w:tab/>
        <w:t>The Client</w:t>
      </w:r>
    </w:p>
    <w:p w14:paraId="4673C4A9" w14:textId="6A84C37A" w:rsidR="009261AF" w:rsidRDefault="0078453D" w:rsidP="009261AF">
      <w:pPr>
        <w:spacing w:after="0" w:line="240" w:lineRule="auto"/>
      </w:pPr>
      <w:r>
        <w:t>From:</w:t>
      </w:r>
      <w:r>
        <w:tab/>
      </w:r>
      <w:r w:rsidR="00DB53E8">
        <w:t>671322649(Karthik Thangasaravanan)</w:t>
      </w:r>
    </w:p>
    <w:p w14:paraId="624C6607" w14:textId="61749929" w:rsidR="009261AF" w:rsidRDefault="004B29D0" w:rsidP="009261AF">
      <w:pPr>
        <w:spacing w:after="0" w:line="240" w:lineRule="auto"/>
      </w:pPr>
      <w:r>
        <w:t>Date:</w:t>
      </w:r>
      <w:r>
        <w:tab/>
      </w:r>
      <w:r w:rsidR="00DB53E8">
        <w:t>11/10/2025</w:t>
      </w:r>
    </w:p>
    <w:p w14:paraId="30F4A9FD" w14:textId="4C177778" w:rsidR="009261AF" w:rsidRDefault="005A679C" w:rsidP="00BC3B5C">
      <w:pPr>
        <w:spacing w:after="0" w:line="240" w:lineRule="auto"/>
      </w:pPr>
      <w:r>
        <w:t>Re:</w:t>
      </w:r>
      <w:r>
        <w:tab/>
      </w:r>
      <w:r w:rsidR="00DB53E8">
        <w:t>Bruce R</w:t>
      </w:r>
      <w:r w:rsidR="003211B5">
        <w:t>au</w:t>
      </w:r>
      <w:r w:rsidR="00DB53E8">
        <w:t xml:space="preserve">ner for Governor Campaign Model </w:t>
      </w:r>
    </w:p>
    <w:p w14:paraId="62AC4A34" w14:textId="77777777" w:rsidR="00BC3B5C" w:rsidRDefault="00BC3B5C" w:rsidP="00BC3B5C">
      <w:pPr>
        <w:spacing w:after="0" w:line="240" w:lineRule="auto"/>
      </w:pPr>
    </w:p>
    <w:p w14:paraId="352A0EC0" w14:textId="3DFE4A61" w:rsidR="009261AF" w:rsidRDefault="001A7756">
      <w:r>
        <w:t>This memo is in response to your request to build a</w:t>
      </w:r>
      <w:r w:rsidR="009261AF">
        <w:t xml:space="preserve"> model for </w:t>
      </w:r>
      <w:r w:rsidR="005A679C">
        <w:t xml:space="preserve">converting prospects for </w:t>
      </w:r>
      <w:r w:rsidR="00BC3B5C">
        <w:t>donators who want to fund $100 to Bruce Rauner’s Governor Campaign.</w:t>
      </w:r>
    </w:p>
    <w:p w14:paraId="2984AC4D" w14:textId="77777777" w:rsidR="009261AF" w:rsidRDefault="009261AF">
      <w:r>
        <w:t>Specifically, you requested a model and analysis that would address four questions:</w:t>
      </w:r>
    </w:p>
    <w:p w14:paraId="7E69182F" w14:textId="707CA71B" w:rsidR="00DB53E8" w:rsidRDefault="009261AF" w:rsidP="004B71FF">
      <w:pPr>
        <w:pStyle w:val="ListParagraph"/>
        <w:numPr>
          <w:ilvl w:val="0"/>
          <w:numId w:val="1"/>
        </w:numPr>
      </w:pPr>
      <w:r>
        <w:t xml:space="preserve">What </w:t>
      </w:r>
      <w:r w:rsidR="001A7756">
        <w:t xml:space="preserve">percent </w:t>
      </w:r>
      <w:r w:rsidR="005A679C">
        <w:t xml:space="preserve">of total sales are contained in the top </w:t>
      </w:r>
      <w:r w:rsidR="00DB53E8">
        <w:t>75</w:t>
      </w:r>
      <w:r w:rsidR="005A679C">
        <w:t>% of scored prospects</w:t>
      </w:r>
      <w:r>
        <w:t>?</w:t>
      </w:r>
    </w:p>
    <w:p w14:paraId="6DA550FD" w14:textId="50638F69" w:rsidR="009261AF" w:rsidRDefault="009261AF" w:rsidP="009261AF">
      <w:pPr>
        <w:pStyle w:val="ListParagraph"/>
        <w:numPr>
          <w:ilvl w:val="0"/>
          <w:numId w:val="1"/>
        </w:numPr>
      </w:pPr>
      <w:r>
        <w:t>What are the variables used in the model?</w:t>
      </w:r>
    </w:p>
    <w:p w14:paraId="7A20E667" w14:textId="32FF924D" w:rsidR="009261AF" w:rsidRDefault="009261AF" w:rsidP="009261AF">
      <w:pPr>
        <w:pStyle w:val="ListParagraph"/>
        <w:numPr>
          <w:ilvl w:val="0"/>
          <w:numId w:val="1"/>
        </w:numPr>
      </w:pPr>
      <w:r>
        <w:t xml:space="preserve">Which of those variables are the </w:t>
      </w:r>
      <w:r w:rsidR="001A7756">
        <w:t>most impactful</w:t>
      </w:r>
      <w:r w:rsidR="00703584">
        <w:t xml:space="preserve"> and what is their</w:t>
      </w:r>
      <w:r>
        <w:t xml:space="preserve"> relationship with </w:t>
      </w:r>
      <w:r w:rsidR="005A679C">
        <w:t>the probability of making a sale</w:t>
      </w:r>
      <w:r>
        <w:t>?</w:t>
      </w:r>
    </w:p>
    <w:p w14:paraId="74AC8D79" w14:textId="10984D4E" w:rsidR="000B52DE" w:rsidRDefault="005A679C" w:rsidP="004B71FF">
      <w:pPr>
        <w:pStyle w:val="ListParagraph"/>
        <w:numPr>
          <w:ilvl w:val="0"/>
          <w:numId w:val="1"/>
        </w:numPr>
      </w:pPr>
      <w:r>
        <w:t>What is an alternative cut-point for the prospect universe</w:t>
      </w:r>
      <w:r w:rsidR="009261AF">
        <w:t>?</w:t>
      </w:r>
    </w:p>
    <w:p w14:paraId="4623E9B0" w14:textId="5ACA2A18" w:rsidR="003C0649" w:rsidRDefault="00AC03C1" w:rsidP="003C0649">
      <w:r>
        <w:t>R</w:t>
      </w:r>
      <w:r w:rsidR="003C0649">
        <w:t xml:space="preserve">esults show that the top 75% of prospects contain 87% of the total sales.  The variables used in the model are listed in table 1 at the </w:t>
      </w:r>
      <w:r w:rsidR="002773AD">
        <w:t xml:space="preserve">bottom </w:t>
      </w:r>
      <w:r w:rsidR="003C0649">
        <w:t xml:space="preserve">of page </w:t>
      </w:r>
      <w:r w:rsidR="002773AD">
        <w:t>1</w:t>
      </w:r>
      <w:r w:rsidR="003C0649">
        <w:t xml:space="preserve">. The most impactful variables were: The number of trailer policies that the prospects purchased, whether the prospect was a part </w:t>
      </w:r>
      <w:commentRangeStart w:id="0"/>
      <w:r w:rsidR="003C0649">
        <w:t>of</w:t>
      </w:r>
      <w:commentRangeEnd w:id="0"/>
      <w:r w:rsidR="003C0649">
        <w:rPr>
          <w:rStyle w:val="CommentReference"/>
          <w:sz w:val="22"/>
          <w:szCs w:val="22"/>
        </w:rPr>
        <w:commentReference w:id="0"/>
      </w:r>
      <w:r w:rsidR="003C0649">
        <w:t xml:space="preserve"> the Large Religious families and if the prospect was a part of the Large Family and employed child segment. All of these had a positive association with purchase sales.  An alternative cut-point exists at 6</w:t>
      </w:r>
      <w:r>
        <w:t>5</w:t>
      </w:r>
      <w:r w:rsidR="003C0649">
        <w:t xml:space="preserve">% of the prospect universe which contains 81% of the sales.  This cut-point was identified using marginal analysis as discussed on page 4. </w:t>
      </w:r>
    </w:p>
    <w:p w14:paraId="1ACFE47F" w14:textId="77777777" w:rsidR="00F56D1D" w:rsidRDefault="001E5ECF" w:rsidP="00E76CED">
      <w:r>
        <w:rPr>
          <w:b/>
        </w:rPr>
        <w:t xml:space="preserve">Top </w:t>
      </w:r>
      <w:r w:rsidR="00722BCF">
        <w:rPr>
          <w:b/>
        </w:rPr>
        <w:t>75</w:t>
      </w:r>
      <w:r>
        <w:rPr>
          <w:b/>
        </w:rPr>
        <w:t>% of Prospects</w:t>
      </w:r>
      <w:r w:rsidRPr="000B52DE">
        <w:rPr>
          <w:b/>
        </w:rPr>
        <w:t>.</w:t>
      </w:r>
      <w:r w:rsidR="004B29D0">
        <w:rPr>
          <w:b/>
        </w:rPr>
        <w:t xml:space="preserve">  </w:t>
      </w:r>
      <w:r>
        <w:t>Regression modeling was used to identify the characteristics that were most strongly associated with</w:t>
      </w:r>
      <w:r w:rsidR="00722BCF">
        <w:t xml:space="preserve"> donations to Bruce R</w:t>
      </w:r>
      <w:r w:rsidR="003211B5">
        <w:t>a</w:t>
      </w:r>
      <w:r w:rsidR="00722BCF">
        <w:t>uner’s campaign</w:t>
      </w:r>
      <w:r>
        <w:t xml:space="preserve">.  The results of that modeling showed that the top </w:t>
      </w:r>
      <w:r w:rsidR="00A45147">
        <w:t>75</w:t>
      </w:r>
      <w:r>
        <w:t xml:space="preserve">% of prospects contained </w:t>
      </w:r>
      <w:r w:rsidR="00A45147">
        <w:t>8</w:t>
      </w:r>
      <w:r w:rsidR="00C6675C">
        <w:t>7</w:t>
      </w:r>
      <w:r>
        <w:t xml:space="preserve">% of the total sales.  By abstaining from contacting the </w:t>
      </w:r>
      <w:r w:rsidR="004B29D0">
        <w:t>bottom</w:t>
      </w:r>
      <w:r>
        <w:t xml:space="preserve"> </w:t>
      </w:r>
      <w:r w:rsidR="00722BCF">
        <w:t>quarter</w:t>
      </w:r>
      <w:r>
        <w:t xml:space="preserve"> of the prospect file you can increase your response rate from</w:t>
      </w:r>
      <w:r w:rsidR="00722BCF">
        <w:t xml:space="preserve"> </w:t>
      </w:r>
      <w:r w:rsidR="004B6665">
        <w:t>5.65%</w:t>
      </w:r>
      <w:r w:rsidR="00722BCF">
        <w:t xml:space="preserve"> to </w:t>
      </w:r>
      <w:r w:rsidR="004B6665">
        <w:t>6</w:t>
      </w:r>
      <w:r w:rsidR="00722BCF">
        <w:t>.</w:t>
      </w:r>
      <w:r>
        <w:t>5</w:t>
      </w:r>
      <w:r w:rsidR="004B6665">
        <w:t>5</w:t>
      </w:r>
      <w:r>
        <w:t>%</w:t>
      </w:r>
      <w:r w:rsidR="00F3039D">
        <w:t>.</w:t>
      </w:r>
    </w:p>
    <w:p w14:paraId="37F926E9" w14:textId="7CF69570" w:rsidR="00E76CED" w:rsidRDefault="001E5ECF" w:rsidP="00E76CED">
      <w:r w:rsidRPr="001E5ECF">
        <w:rPr>
          <w:b/>
        </w:rPr>
        <w:t>Variables in the Model</w:t>
      </w:r>
      <w:r>
        <w:rPr>
          <w:b/>
        </w:rPr>
        <w:t>.</w:t>
      </w:r>
      <w:r w:rsidR="004B29D0">
        <w:rPr>
          <w:b/>
        </w:rPr>
        <w:t xml:space="preserve">  </w:t>
      </w:r>
      <w:r>
        <w:t>The variables in the model are shown below in table 1.</w:t>
      </w:r>
    </w:p>
    <w:p w14:paraId="427D9E22" w14:textId="2EC789AB" w:rsidR="001340F3" w:rsidRDefault="001340F3" w:rsidP="001340F3">
      <w:pPr>
        <w:jc w:val="center"/>
        <w:rPr>
          <w:b/>
          <w:bCs/>
        </w:rPr>
      </w:pPr>
      <w:r w:rsidRPr="001340F3">
        <w:rPr>
          <w:b/>
          <w:bCs/>
        </w:rPr>
        <w:t>Table 1</w:t>
      </w:r>
    </w:p>
    <w:p w14:paraId="55F08C2D" w14:textId="36FA942B" w:rsidR="00B0218A" w:rsidRDefault="00F0034D" w:rsidP="001340F3">
      <w:pPr>
        <w:jc w:val="center"/>
        <w:rPr>
          <w:b/>
          <w:bCs/>
        </w:rPr>
      </w:pPr>
      <w:r w:rsidRPr="00F0034D">
        <w:rPr>
          <w:noProof/>
        </w:rPr>
        <w:drawing>
          <wp:inline distT="0" distB="0" distL="0" distR="0" wp14:anchorId="6CF6E8A5" wp14:editId="5CFC95DE">
            <wp:extent cx="4244340" cy="1989993"/>
            <wp:effectExtent l="0" t="0" r="3810" b="0"/>
            <wp:docPr id="260057926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48993" cy="1992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A307FF3" w14:textId="77777777" w:rsidR="001340F3" w:rsidRPr="000B0855" w:rsidRDefault="001340F3" w:rsidP="000B0855">
      <w:pPr>
        <w:jc w:val="center"/>
        <w:rPr>
          <w:b/>
          <w:bCs/>
        </w:rPr>
      </w:pPr>
    </w:p>
    <w:tbl>
      <w:tblPr>
        <w:tblW w:w="2993" w:type="dxa"/>
        <w:tblLook w:val="04A0" w:firstRow="1" w:lastRow="0" w:firstColumn="1" w:lastColumn="0" w:noHBand="0" w:noVBand="1"/>
      </w:tblPr>
      <w:tblGrid>
        <w:gridCol w:w="1940"/>
        <w:gridCol w:w="1053"/>
      </w:tblGrid>
      <w:tr w:rsidR="006B58C1" w:rsidRPr="006B58C1" w14:paraId="6C3365BE" w14:textId="77777777" w:rsidTr="00745B54">
        <w:trPr>
          <w:trHeight w:val="288"/>
        </w:trPr>
        <w:tc>
          <w:tcPr>
            <w:tcW w:w="1940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138465BA" w14:textId="77777777" w:rsidR="006B58C1" w:rsidRPr="006B58C1" w:rsidRDefault="006B58C1" w:rsidP="00745B54">
            <w:pPr>
              <w:rPr>
                <w:rFonts w:ascii="Calibri" w:eastAsia="Times New Roman" w:hAnsi="Calibri" w:cs="Calibri"/>
                <w:color w:val="000000"/>
              </w:rPr>
            </w:pPr>
          </w:p>
        </w:tc>
        <w:tc>
          <w:tcPr>
            <w:tcW w:w="1053" w:type="dxa"/>
            <w:tcBorders>
              <w:top w:val="nil"/>
              <w:left w:val="nil"/>
              <w:bottom w:val="nil"/>
              <w:right w:val="nil"/>
            </w:tcBorders>
            <w:noWrap/>
            <w:vAlign w:val="bottom"/>
            <w:hideMark/>
          </w:tcPr>
          <w:p w14:paraId="593F4B2A" w14:textId="77777777" w:rsidR="006B58C1" w:rsidRPr="006B58C1" w:rsidRDefault="006B58C1" w:rsidP="006B58C1">
            <w:pPr>
              <w:spacing w:after="0" w:line="240" w:lineRule="auto"/>
              <w:rPr>
                <w:rFonts w:ascii="Times New Roman" w:eastAsia="Times New Roman" w:hAnsi="Times New Roman" w:cs="Times New Roman"/>
                <w:sz w:val="20"/>
                <w:szCs w:val="20"/>
              </w:rPr>
            </w:pPr>
          </w:p>
        </w:tc>
      </w:tr>
    </w:tbl>
    <w:p w14:paraId="42096AE9" w14:textId="77777777" w:rsidR="00C6675C" w:rsidRDefault="00C6675C" w:rsidP="009261AF">
      <w:pPr>
        <w:rPr>
          <w:b/>
        </w:rPr>
      </w:pPr>
    </w:p>
    <w:p w14:paraId="54BA7744" w14:textId="67F7F75D" w:rsidR="00D9694B" w:rsidRDefault="000B52DE" w:rsidP="009261AF">
      <w:r w:rsidRPr="00436220">
        <w:rPr>
          <w:b/>
        </w:rPr>
        <w:t>Variables in the Model</w:t>
      </w:r>
      <w:r w:rsidR="00436220" w:rsidRPr="00436220">
        <w:rPr>
          <w:b/>
        </w:rPr>
        <w:t xml:space="preserve"> and Impact</w:t>
      </w:r>
      <w:r w:rsidR="004B29D0">
        <w:rPr>
          <w:b/>
        </w:rPr>
        <w:t xml:space="preserve">.  </w:t>
      </w:r>
      <w:r>
        <w:t>The variables used</w:t>
      </w:r>
      <w:r w:rsidR="004B29D0">
        <w:t xml:space="preserve"> in the model for</w:t>
      </w:r>
      <w:r>
        <w:t xml:space="preserve"> </w:t>
      </w:r>
      <w:r w:rsidR="00893D3B">
        <w:t xml:space="preserve">Bruce Runners Campaign model </w:t>
      </w:r>
      <w:r>
        <w:t xml:space="preserve">are shown in the table below.  </w:t>
      </w:r>
      <w:r w:rsidR="00D9694B">
        <w:t>You can see the impact of the Contribution of Trailer Policies is 9.80%, meaning for every 1 percent increase in spending on trailer policies</w:t>
      </w:r>
      <w:r w:rsidR="00986447">
        <w:t xml:space="preserve"> </w:t>
      </w:r>
      <w:r w:rsidR="001117A1">
        <w:t xml:space="preserve">the prospect purchased </w:t>
      </w:r>
      <w:r w:rsidR="00D9694B">
        <w:t xml:space="preserve">the impact of </w:t>
      </w:r>
      <w:r w:rsidR="00C56E31">
        <w:t>donations by</w:t>
      </w:r>
      <w:r w:rsidR="00D9694B">
        <w:t xml:space="preserve"> 9.80%.The slope for Large Religious Families is 7.68%, meaning if the prospect is a part of the Large Religious Families section, then the impact of sales and probability increases by 7.68%. Next, the slope of Large family, employed child is 5.64%, which means if the prospect is a part of the segment of Large family employed child then the probability increases by 5.64</w:t>
      </w:r>
    </w:p>
    <w:p w14:paraId="071CDE67" w14:textId="405B98CA" w:rsidR="000B52DE" w:rsidRDefault="00436220" w:rsidP="009261AF">
      <w:r>
        <w:t>The slopes for all the variables are shown in the table.</w:t>
      </w:r>
    </w:p>
    <w:p w14:paraId="711D7BF9" w14:textId="12570AD9" w:rsidR="004B29D0" w:rsidRDefault="00F0034D" w:rsidP="002773AD">
      <w:pPr>
        <w:jc w:val="center"/>
      </w:pPr>
      <w:r w:rsidRPr="00F0034D">
        <w:rPr>
          <w:noProof/>
        </w:rPr>
        <w:drawing>
          <wp:inline distT="0" distB="0" distL="0" distR="0" wp14:anchorId="3DC075F8" wp14:editId="1B7A7979">
            <wp:extent cx="4404360" cy="2065020"/>
            <wp:effectExtent l="0" t="0" r="0" b="0"/>
            <wp:docPr id="3460649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04360" cy="2065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6C0990" w14:textId="77777777" w:rsidR="00C6675C" w:rsidRDefault="00C6675C" w:rsidP="009261AF">
      <w:pPr>
        <w:rPr>
          <w:b/>
        </w:rPr>
      </w:pPr>
    </w:p>
    <w:p w14:paraId="6860DC59" w14:textId="77777777" w:rsidR="00C6675C" w:rsidRDefault="00C6675C" w:rsidP="009261AF">
      <w:pPr>
        <w:rPr>
          <w:b/>
        </w:rPr>
      </w:pPr>
    </w:p>
    <w:p w14:paraId="4FB158D2" w14:textId="77777777" w:rsidR="002773AD" w:rsidRDefault="002773AD" w:rsidP="009261AF">
      <w:pPr>
        <w:rPr>
          <w:b/>
        </w:rPr>
      </w:pPr>
    </w:p>
    <w:p w14:paraId="34D2F994" w14:textId="77777777" w:rsidR="002773AD" w:rsidRDefault="002773AD" w:rsidP="009261AF">
      <w:pPr>
        <w:rPr>
          <w:b/>
        </w:rPr>
      </w:pPr>
    </w:p>
    <w:p w14:paraId="29B03705" w14:textId="77777777" w:rsidR="002773AD" w:rsidRDefault="002773AD" w:rsidP="009261AF">
      <w:pPr>
        <w:rPr>
          <w:b/>
        </w:rPr>
      </w:pPr>
    </w:p>
    <w:p w14:paraId="4F6F91F7" w14:textId="77777777" w:rsidR="002773AD" w:rsidRDefault="002773AD" w:rsidP="009261AF">
      <w:pPr>
        <w:rPr>
          <w:b/>
        </w:rPr>
      </w:pPr>
    </w:p>
    <w:p w14:paraId="4CC56AF4" w14:textId="77777777" w:rsidR="002773AD" w:rsidRDefault="002773AD" w:rsidP="009261AF">
      <w:pPr>
        <w:rPr>
          <w:b/>
        </w:rPr>
      </w:pPr>
    </w:p>
    <w:p w14:paraId="70BD1D93" w14:textId="77777777" w:rsidR="002773AD" w:rsidRDefault="002773AD" w:rsidP="009261AF">
      <w:pPr>
        <w:rPr>
          <w:b/>
        </w:rPr>
      </w:pPr>
    </w:p>
    <w:p w14:paraId="6C798255" w14:textId="77777777" w:rsidR="002773AD" w:rsidRDefault="002773AD" w:rsidP="009261AF">
      <w:pPr>
        <w:rPr>
          <w:b/>
        </w:rPr>
      </w:pPr>
    </w:p>
    <w:p w14:paraId="23A7D4A7" w14:textId="77777777" w:rsidR="002773AD" w:rsidRDefault="002773AD" w:rsidP="009261AF">
      <w:pPr>
        <w:rPr>
          <w:b/>
        </w:rPr>
      </w:pPr>
    </w:p>
    <w:p w14:paraId="24B1F759" w14:textId="77777777" w:rsidR="002773AD" w:rsidRDefault="002773AD" w:rsidP="009261AF">
      <w:pPr>
        <w:rPr>
          <w:b/>
        </w:rPr>
      </w:pPr>
    </w:p>
    <w:p w14:paraId="6A2A484B" w14:textId="73B7AC7B" w:rsidR="00AD161E" w:rsidRPr="004B29D0" w:rsidRDefault="00AD161E" w:rsidP="009261AF">
      <w:pPr>
        <w:rPr>
          <w:b/>
        </w:rPr>
      </w:pPr>
      <w:r w:rsidRPr="00AD161E">
        <w:rPr>
          <w:b/>
        </w:rPr>
        <w:lastRenderedPageBreak/>
        <w:t>Gains Chart</w:t>
      </w:r>
      <w:r w:rsidR="004B29D0">
        <w:rPr>
          <w:b/>
        </w:rPr>
        <w:t xml:space="preserve">.  </w:t>
      </w:r>
      <w:r>
        <w:t xml:space="preserve">The Gains Chart from the model is shown below.  The blue line labeled ‘Baseline’ shows the </w:t>
      </w:r>
      <w:r w:rsidR="00B74278">
        <w:t>percentage</w:t>
      </w:r>
      <w:r>
        <w:t xml:space="preserve"> of </w:t>
      </w:r>
      <w:r w:rsidR="007E6024">
        <w:t>campaign donations</w:t>
      </w:r>
      <w:r>
        <w:t xml:space="preserve"> if </w:t>
      </w:r>
      <w:r w:rsidR="00FA33D4">
        <w:t>prospects</w:t>
      </w:r>
      <w:r>
        <w:t xml:space="preserve"> were selected on a random basis.  That is, we would expect that a rand</w:t>
      </w:r>
      <w:r w:rsidR="00FA33D4">
        <w:t xml:space="preserve">om selection of </w:t>
      </w:r>
      <w:r w:rsidR="00FF2F75">
        <w:t>5</w:t>
      </w:r>
      <w:r w:rsidR="00FA33D4">
        <w:t>% of all prospects</w:t>
      </w:r>
      <w:r>
        <w:t xml:space="preserve"> to contain </w:t>
      </w:r>
      <w:r w:rsidR="00FF2F75">
        <w:t>5%</w:t>
      </w:r>
      <w:r>
        <w:t xml:space="preserve"> of </w:t>
      </w:r>
      <w:r w:rsidR="00FA33D4">
        <w:t>sales</w:t>
      </w:r>
      <w:r>
        <w:t xml:space="preserve">; 20% of randomly selected </w:t>
      </w:r>
      <w:r w:rsidR="00FA33D4">
        <w:t>prospects</w:t>
      </w:r>
      <w:r>
        <w:t xml:space="preserve"> would account for 20% of </w:t>
      </w:r>
      <w:r w:rsidR="00FA33D4">
        <w:t>sales</w:t>
      </w:r>
      <w:r>
        <w:t>, etc.</w:t>
      </w:r>
    </w:p>
    <w:p w14:paraId="73245EED" w14:textId="69B43F94" w:rsidR="00AD161E" w:rsidRDefault="00AD161E" w:rsidP="009261AF">
      <w:r>
        <w:t xml:space="preserve">The line labeled as ‘Model’ shows analogous results if the model is used to select </w:t>
      </w:r>
      <w:r w:rsidR="00FA33D4">
        <w:t>prospect</w:t>
      </w:r>
      <w:r w:rsidR="00BC496A">
        <w:t>s.</w:t>
      </w:r>
      <w:r>
        <w:t xml:space="preserve"> You can see that the top 10% of </w:t>
      </w:r>
      <w:r w:rsidR="00FA33D4">
        <w:t>prospects</w:t>
      </w:r>
      <w:r>
        <w:t xml:space="preserve"> </w:t>
      </w:r>
      <w:r w:rsidR="00B74278">
        <w:t>accounts</w:t>
      </w:r>
      <w:r>
        <w:t xml:space="preserve"> for </w:t>
      </w:r>
      <w:r w:rsidR="007E6024">
        <w:t xml:space="preserve">slightly over 18% </w:t>
      </w:r>
      <w:r>
        <w:t xml:space="preserve">of all </w:t>
      </w:r>
      <w:r w:rsidR="00FA33D4">
        <w:t>sales</w:t>
      </w:r>
      <w:r>
        <w:t xml:space="preserve"> using the model.  The spot on the gains chart marked wi</w:t>
      </w:r>
      <w:r w:rsidR="00FA33D4">
        <w:t xml:space="preserve">th an arrow shows that the top </w:t>
      </w:r>
      <w:r w:rsidR="002825DD">
        <w:t>75</w:t>
      </w:r>
      <w:r>
        <w:t xml:space="preserve">% of </w:t>
      </w:r>
      <w:r w:rsidR="00FA33D4">
        <w:t xml:space="preserve">prospects accounts for </w:t>
      </w:r>
      <w:r w:rsidR="00986447">
        <w:t>87</w:t>
      </w:r>
      <w:r w:rsidR="00FA33D4">
        <w:t xml:space="preserve">% of all </w:t>
      </w:r>
      <w:r w:rsidR="00FF2F75">
        <w:t>donations</w:t>
      </w:r>
      <w:r w:rsidR="00FA33D4">
        <w:t xml:space="preserve"> using the model for </w:t>
      </w:r>
      <w:r w:rsidR="00986447">
        <w:t>Bruce R</w:t>
      </w:r>
      <w:r w:rsidR="003211B5">
        <w:t>au</w:t>
      </w:r>
      <w:r w:rsidR="00986447">
        <w:t xml:space="preserve">ner’s Campaign. </w:t>
      </w:r>
    </w:p>
    <w:p w14:paraId="555AA9B3" w14:textId="21FA2B83" w:rsidR="00436220" w:rsidRDefault="00A81BB3" w:rsidP="00965AC6">
      <w:pPr>
        <w:jc w:val="center"/>
      </w:pPr>
      <w:r>
        <w:rPr>
          <w:noProof/>
        </w:rPr>
        <w:drawing>
          <wp:inline distT="0" distB="0" distL="0" distR="0" wp14:anchorId="156411F7" wp14:editId="78C57A3C">
            <wp:extent cx="5135880" cy="3467100"/>
            <wp:effectExtent l="0" t="0" r="7620" b="0"/>
            <wp:docPr id="1853445221" name="Chart 1">
              <a:extLst xmlns:a="http://schemas.openxmlformats.org/drawingml/2006/main">
                <a:ext uri="{FF2B5EF4-FFF2-40B4-BE49-F238E27FC236}">
                  <a16:creationId xmlns:a16="http://schemas.microsoft.com/office/drawing/2014/main" id="{F30CE08A-4E18-83AE-6650-BBA02BA5A9C2}"/>
                </a:ext>
              </a:extLst>
            </wp:docPr>
            <wp:cNvGraphicFramePr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13"/>
              </a:graphicData>
            </a:graphic>
          </wp:inline>
        </w:drawing>
      </w:r>
    </w:p>
    <w:p w14:paraId="05BC772C" w14:textId="77777777" w:rsidR="00B74278" w:rsidRDefault="00B74278" w:rsidP="009261AF">
      <w:pPr>
        <w:rPr>
          <w:b/>
        </w:rPr>
      </w:pPr>
    </w:p>
    <w:p w14:paraId="62DDB7D6" w14:textId="77777777" w:rsidR="00C6675C" w:rsidRDefault="00C6675C" w:rsidP="009261AF">
      <w:pPr>
        <w:rPr>
          <w:b/>
        </w:rPr>
      </w:pPr>
    </w:p>
    <w:p w14:paraId="75D90AC2" w14:textId="77777777" w:rsidR="003C0649" w:rsidRDefault="003C0649" w:rsidP="009261AF">
      <w:pPr>
        <w:rPr>
          <w:b/>
        </w:rPr>
      </w:pPr>
    </w:p>
    <w:p w14:paraId="00971C02" w14:textId="77777777" w:rsidR="00C6675C" w:rsidRDefault="00C6675C" w:rsidP="009261AF">
      <w:pPr>
        <w:rPr>
          <w:b/>
        </w:rPr>
      </w:pPr>
    </w:p>
    <w:p w14:paraId="0676A305" w14:textId="77777777" w:rsidR="00A44AAC" w:rsidRDefault="00A44AAC" w:rsidP="009261AF">
      <w:pPr>
        <w:rPr>
          <w:b/>
        </w:rPr>
      </w:pPr>
    </w:p>
    <w:p w14:paraId="4E493CA5" w14:textId="77777777" w:rsidR="002773AD" w:rsidRDefault="002773AD" w:rsidP="009261AF">
      <w:pPr>
        <w:rPr>
          <w:b/>
        </w:rPr>
      </w:pPr>
    </w:p>
    <w:p w14:paraId="596C41F2" w14:textId="77777777" w:rsidR="002773AD" w:rsidRDefault="002773AD" w:rsidP="009261AF">
      <w:pPr>
        <w:rPr>
          <w:b/>
        </w:rPr>
      </w:pPr>
    </w:p>
    <w:p w14:paraId="6A5EEC59" w14:textId="77777777" w:rsidR="002773AD" w:rsidRDefault="002773AD" w:rsidP="009261AF">
      <w:pPr>
        <w:rPr>
          <w:b/>
        </w:rPr>
      </w:pPr>
    </w:p>
    <w:p w14:paraId="370DB3F3" w14:textId="77777777" w:rsidR="00A44AAC" w:rsidRDefault="00A44AAC" w:rsidP="009261AF">
      <w:pPr>
        <w:rPr>
          <w:b/>
        </w:rPr>
      </w:pPr>
    </w:p>
    <w:p w14:paraId="75FF5A24" w14:textId="1058BB14" w:rsidR="00BC5191" w:rsidRDefault="00FA33D4" w:rsidP="009261AF">
      <w:pPr>
        <w:rPr>
          <w:b/>
        </w:rPr>
      </w:pPr>
      <w:r>
        <w:rPr>
          <w:b/>
        </w:rPr>
        <w:lastRenderedPageBreak/>
        <w:t>Alternative Cut-Point</w:t>
      </w:r>
    </w:p>
    <w:p w14:paraId="6801AD13" w14:textId="27DDB9E7" w:rsidR="00436220" w:rsidRPr="00BC5191" w:rsidRDefault="00436220" w:rsidP="009261AF">
      <w:pPr>
        <w:rPr>
          <w:b/>
        </w:rPr>
      </w:pPr>
      <w:r>
        <w:t>The table</w:t>
      </w:r>
      <w:r w:rsidR="002E3614">
        <w:t xml:space="preserve"> below shows the</w:t>
      </w:r>
      <w:r w:rsidR="002E2B7E">
        <w:t xml:space="preserve"> increase of donations for every </w:t>
      </w:r>
      <w:commentRangeStart w:id="1"/>
      <w:r w:rsidR="002E3614">
        <w:t>5</w:t>
      </w:r>
      <w:commentRangeEnd w:id="1"/>
      <w:r w:rsidR="00AC13C7">
        <w:rPr>
          <w:rStyle w:val="CommentReference"/>
          <w:sz w:val="22"/>
          <w:szCs w:val="22"/>
        </w:rPr>
        <w:commentReference w:id="1"/>
      </w:r>
      <w:r w:rsidR="00317C27">
        <w:t xml:space="preserve">% </w:t>
      </w:r>
      <w:r w:rsidR="00A45147">
        <w:t>increase in size of the prospect file contact, after sorting from highest to lowest probability of donations based o</w:t>
      </w:r>
      <w:r w:rsidR="00AC03C1">
        <w:t>n</w:t>
      </w:r>
      <w:r w:rsidR="00A45147">
        <w:t xml:space="preserve"> the model. </w:t>
      </w:r>
      <w:r>
        <w:t xml:space="preserve">You can see that </w:t>
      </w:r>
      <w:r w:rsidR="00F409D0">
        <w:t xml:space="preserve">after </w:t>
      </w:r>
      <w:r w:rsidR="00E767FF">
        <w:t>6</w:t>
      </w:r>
      <w:r w:rsidR="00BC5191">
        <w:t>5</w:t>
      </w:r>
      <w:r w:rsidR="00A45147">
        <w:t xml:space="preserve">% percent of total contacts the difference of donations </w:t>
      </w:r>
      <w:r w:rsidR="00B74278">
        <w:t>is</w:t>
      </w:r>
      <w:r w:rsidR="00A45147">
        <w:t xml:space="preserve"> approximately below 5% of donations gained. Therefore, if you contacted prospects above 6</w:t>
      </w:r>
      <w:r w:rsidR="00BC5191">
        <w:t>5</w:t>
      </w:r>
      <w:r w:rsidR="00A45147">
        <w:t xml:space="preserve"> percent of total prospects you would then yield </w:t>
      </w:r>
      <w:r w:rsidR="00BC5191">
        <w:t xml:space="preserve">81 </w:t>
      </w:r>
      <w:r w:rsidR="00A45147">
        <w:t xml:space="preserve">percent of total </w:t>
      </w:r>
      <w:r w:rsidR="00AC03C1">
        <w:t>sales.</w:t>
      </w:r>
      <w:r w:rsidR="00A45147">
        <w:t xml:space="preserve"> </w:t>
      </w:r>
    </w:p>
    <w:p w14:paraId="57595D6C" w14:textId="05242FAA" w:rsidR="00C56E31" w:rsidRPr="00A45147" w:rsidRDefault="002E2B7E" w:rsidP="00A45147">
      <w:pPr>
        <w:jc w:val="center"/>
        <w:rPr>
          <w:b/>
          <w:bCs/>
        </w:rPr>
      </w:pPr>
      <w:r>
        <w:rPr>
          <w:b/>
          <w:bCs/>
        </w:rPr>
        <w:t xml:space="preserve">Table </w:t>
      </w:r>
      <w:r w:rsidR="00281DB7">
        <w:rPr>
          <w:b/>
          <w:bCs/>
        </w:rPr>
        <w:t>2</w:t>
      </w:r>
    </w:p>
    <w:p w14:paraId="3976516A" w14:textId="58F4A4F7" w:rsidR="002E2B7E" w:rsidRDefault="00317C27" w:rsidP="00317C27">
      <w:pPr>
        <w:jc w:val="center"/>
      </w:pPr>
      <w:r w:rsidRPr="00317C27">
        <w:rPr>
          <w:noProof/>
        </w:rPr>
        <w:drawing>
          <wp:inline distT="0" distB="0" distL="0" distR="0" wp14:anchorId="21794BA4" wp14:editId="30AC3186">
            <wp:extent cx="5943600" cy="2959100"/>
            <wp:effectExtent l="0" t="0" r="0" b="0"/>
            <wp:docPr id="9471086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95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FDAC09" w14:textId="7D31CC61" w:rsidR="00E767FF" w:rsidRDefault="00F409D0" w:rsidP="00E767FF">
      <w:r>
        <w:t xml:space="preserve">In summary, </w:t>
      </w:r>
      <w:r w:rsidR="00E767FF">
        <w:t>results show that the top 75% of prospects contain 8</w:t>
      </w:r>
      <w:r w:rsidR="00BC5191">
        <w:t>7</w:t>
      </w:r>
      <w:r w:rsidR="00E767FF">
        <w:t xml:space="preserve">% of the total sales.  The variables used in the model are listed in table 1 at </w:t>
      </w:r>
      <w:r w:rsidR="003C0649">
        <w:t xml:space="preserve">the </w:t>
      </w:r>
      <w:r w:rsidR="002773AD">
        <w:t>bottom of page 1</w:t>
      </w:r>
      <w:r w:rsidR="003C0649">
        <w:t>. The</w:t>
      </w:r>
      <w:r w:rsidR="00E767FF">
        <w:t xml:space="preserve"> most impactful variables were: The number of trailer policies that the prospects purchased, whether the prospect was </w:t>
      </w:r>
      <w:r w:rsidR="00BC5191">
        <w:t>a part</w:t>
      </w:r>
      <w:r w:rsidR="00E767FF">
        <w:t xml:space="preserve"> </w:t>
      </w:r>
      <w:commentRangeStart w:id="2"/>
      <w:r w:rsidR="00E767FF">
        <w:t>of</w:t>
      </w:r>
      <w:commentRangeEnd w:id="2"/>
      <w:r w:rsidR="00AC13C7">
        <w:rPr>
          <w:rStyle w:val="CommentReference"/>
          <w:sz w:val="22"/>
          <w:szCs w:val="22"/>
        </w:rPr>
        <w:commentReference w:id="2"/>
      </w:r>
      <w:r w:rsidR="00E767FF">
        <w:t xml:space="preserve"> the Large Religious families and if the prospect was </w:t>
      </w:r>
      <w:r w:rsidR="003C0649">
        <w:t>a part</w:t>
      </w:r>
      <w:r w:rsidR="00E767FF">
        <w:t xml:space="preserve"> of the Large Family and employed child segment. All of these had a positive association with purchase </w:t>
      </w:r>
      <w:r w:rsidR="003C0649">
        <w:t>sales</w:t>
      </w:r>
      <w:r w:rsidR="00E767FF">
        <w:t>.  An alternative cut-point exists at 6</w:t>
      </w:r>
      <w:r w:rsidR="00AC03C1">
        <w:t>5</w:t>
      </w:r>
      <w:r w:rsidR="00E767FF">
        <w:t xml:space="preserve">% of the prospect universe which contains </w:t>
      </w:r>
      <w:r w:rsidR="00BC5191">
        <w:t>81</w:t>
      </w:r>
      <w:r w:rsidR="00E767FF">
        <w:t>% of the sales.  This cut-point was identified using marginal analysis as discussed on page 4</w:t>
      </w:r>
      <w:r w:rsidR="003C0649">
        <w:t>.</w:t>
      </w:r>
    </w:p>
    <w:p w14:paraId="324B3EF3" w14:textId="77777777" w:rsidR="00D2496A" w:rsidRDefault="00D2496A" w:rsidP="009261AF"/>
    <w:p w14:paraId="6DC4788C" w14:textId="77777777" w:rsidR="003C0649" w:rsidRDefault="003C0649" w:rsidP="003C0649">
      <w:pPr>
        <w:jc w:val="center"/>
        <w:rPr>
          <w:b/>
          <w:u w:val="single"/>
        </w:rPr>
      </w:pPr>
    </w:p>
    <w:p w14:paraId="43CBD26C" w14:textId="77777777" w:rsidR="003C0649" w:rsidRDefault="003C0649" w:rsidP="003C0649">
      <w:pPr>
        <w:jc w:val="center"/>
        <w:rPr>
          <w:b/>
          <w:u w:val="single"/>
        </w:rPr>
      </w:pPr>
    </w:p>
    <w:p w14:paraId="25CA7FAC" w14:textId="77777777" w:rsidR="003C0649" w:rsidRDefault="003C0649" w:rsidP="003C0649">
      <w:pPr>
        <w:jc w:val="center"/>
        <w:rPr>
          <w:b/>
          <w:u w:val="single"/>
        </w:rPr>
      </w:pPr>
    </w:p>
    <w:p w14:paraId="1EE76CBE" w14:textId="77777777" w:rsidR="003C0649" w:rsidRDefault="003C0649" w:rsidP="003C0649">
      <w:pPr>
        <w:jc w:val="center"/>
        <w:rPr>
          <w:b/>
          <w:u w:val="single"/>
        </w:rPr>
      </w:pPr>
    </w:p>
    <w:p w14:paraId="0F48FA24" w14:textId="77777777" w:rsidR="00A44AAC" w:rsidRDefault="00A44AAC" w:rsidP="003C0649">
      <w:pPr>
        <w:jc w:val="center"/>
        <w:rPr>
          <w:b/>
          <w:u w:val="single"/>
        </w:rPr>
      </w:pPr>
    </w:p>
    <w:p w14:paraId="4B1AA4FF" w14:textId="77777777" w:rsidR="003C0649" w:rsidRDefault="003C0649" w:rsidP="003C0649">
      <w:pPr>
        <w:jc w:val="center"/>
        <w:rPr>
          <w:b/>
          <w:u w:val="single"/>
        </w:rPr>
      </w:pPr>
    </w:p>
    <w:p w14:paraId="7305417D" w14:textId="2F437CE2" w:rsidR="002D275E" w:rsidRPr="003C0649" w:rsidRDefault="00D243E5" w:rsidP="003C0649">
      <w:pPr>
        <w:jc w:val="center"/>
      </w:pPr>
      <w:r w:rsidRPr="00321BDB">
        <w:rPr>
          <w:b/>
          <w:u w:val="single"/>
        </w:rPr>
        <w:t>Technical Appendix</w:t>
      </w:r>
    </w:p>
    <w:p w14:paraId="643CEF61" w14:textId="55C56CA4" w:rsidR="000B6EA2" w:rsidRDefault="000B6EA2" w:rsidP="009261AF">
      <w:r>
        <w:t>This technical appendix provides details as to how the data was prepared for modeling and the construction of the model itself.</w:t>
      </w:r>
    </w:p>
    <w:p w14:paraId="3541E148" w14:textId="77777777" w:rsidR="00DF3137" w:rsidRPr="00DF3137" w:rsidRDefault="00DF3137" w:rsidP="009261AF"/>
    <w:p w14:paraId="39BEFF4C" w14:textId="25059B08" w:rsidR="007F744B" w:rsidRPr="007F744B" w:rsidRDefault="007F744B" w:rsidP="009261AF">
      <w:pPr>
        <w:rPr>
          <w:b/>
        </w:rPr>
      </w:pPr>
      <w:r w:rsidRPr="007F744B">
        <w:rPr>
          <w:b/>
        </w:rPr>
        <w:t>Logistic Regression</w:t>
      </w:r>
    </w:p>
    <w:p w14:paraId="23156458" w14:textId="3780E78B" w:rsidR="00A550CD" w:rsidRDefault="000B6EA2" w:rsidP="00A550CD">
      <w:r>
        <w:t xml:space="preserve">A logistic regression model was built to identify the characteristics of </w:t>
      </w:r>
      <w:r w:rsidR="00A44AAC">
        <w:t>prospects who are</w:t>
      </w:r>
      <w:r>
        <w:t xml:space="preserve"> more likely</w:t>
      </w:r>
      <w:r w:rsidR="007E6024">
        <w:t xml:space="preserve"> to donate </w:t>
      </w:r>
      <w:r w:rsidR="00716991">
        <w:t>$100 t</w:t>
      </w:r>
      <w:r w:rsidR="007E6024">
        <w:t>o Bruce Rauners Campaign</w:t>
      </w:r>
      <w:r>
        <w:t xml:space="preserve">.  </w:t>
      </w:r>
      <w:r w:rsidR="00FA33D4">
        <w:t>The results of th</w:t>
      </w:r>
      <w:r>
        <w:t>at</w:t>
      </w:r>
      <w:r w:rsidR="00FA33D4">
        <w:t xml:space="preserve"> model are shown below.</w:t>
      </w:r>
      <w:r>
        <w:t xml:space="preserve">  Details regarding the steps preceding the actual model construction follow. </w:t>
      </w:r>
    </w:p>
    <w:p w14:paraId="093BE44F" w14:textId="7187C8F1" w:rsidR="00C423DE" w:rsidRPr="00C423DE" w:rsidRDefault="00C423DE" w:rsidP="00C423DE">
      <w:pPr>
        <w:jc w:val="center"/>
        <w:rPr>
          <w:b/>
          <w:bCs/>
        </w:rPr>
      </w:pPr>
      <w:r>
        <w:rPr>
          <w:b/>
          <w:bCs/>
        </w:rPr>
        <w:t xml:space="preserve">Table </w:t>
      </w:r>
      <w:r w:rsidR="00281DB7">
        <w:rPr>
          <w:b/>
          <w:bCs/>
        </w:rPr>
        <w:t>3</w:t>
      </w:r>
    </w:p>
    <w:p w14:paraId="53C5672F" w14:textId="2C2EBAA7" w:rsidR="001340F3" w:rsidRPr="001340F3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Variable  </w:t>
      </w:r>
      <w:r w:rsidRPr="001340F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Estimate </w:t>
      </w:r>
      <w:r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Pr="001340F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Std..Error </w:t>
      </w:r>
      <w:r w:rsidR="00B742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</w:t>
      </w:r>
      <w:r w:rsidRPr="001340F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z.value </w:t>
      </w:r>
      <w:r w:rsidR="00B74278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 xml:space="preserve">  </w:t>
      </w:r>
      <w:r w:rsidRPr="001340F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Pr...z..</w:t>
      </w:r>
    </w:p>
    <w:p w14:paraId="57144F17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(Intercept) -2.62919808 0.39655693 -6.630065 3.355400e-11</w:t>
      </w:r>
    </w:p>
    <w:p w14:paraId="412AF71A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MSKB2       -0.09473044 0.04739645 -1.998682 4.564275e-02</w:t>
      </w:r>
    </w:p>
    <w:p w14:paraId="285680CE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PAANHA       0.66408660 0.12320139  5.390253 7.035873e-08</w:t>
      </w:r>
    </w:p>
    <w:p w14:paraId="199828F1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MGEMOM      -0.16653770 0.05443566 -3.059350 2.218182e-03</w:t>
      </w:r>
    </w:p>
    <w:p w14:paraId="7D6771AD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MOSTYP_39    0.79394310 0.22896195  3.467577 5.251742e-04</w:t>
      </w:r>
    </w:p>
    <w:p w14:paraId="0480E8AC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MOSTYP_34    0.82968935 0.28293369  2.932452 3.362973e-03</w:t>
      </w:r>
    </w:p>
    <w:p w14:paraId="606AB479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MOSTYP_23    0.63655704 0.22359723  2.846891 4.414841e-03</w:t>
      </w:r>
    </w:p>
    <w:p w14:paraId="789A6351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MOSTYP_2     0.74590046 0.35193690  2.119415 3.405538e-02</w:t>
      </w:r>
    </w:p>
    <w:p w14:paraId="55E100B4" w14:textId="77777777" w:rsidR="001340F3" w:rsidRPr="00D04BA6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</w:pPr>
      <w:r w:rsidRPr="00D04BA6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  <w:lang w:val="it-IT"/>
        </w:rPr>
        <w:t>MAUT2        0.14826261 0.05610002  2.642826 8.221719e-03</w:t>
      </w:r>
    </w:p>
    <w:p w14:paraId="33E4D0FC" w14:textId="77777777" w:rsidR="001340F3" w:rsidRPr="001340F3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</w:pPr>
      <w:r w:rsidRPr="001340F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MRELGE      -0.09550300 0.04514893 -2.115288 3.440539e-02</w:t>
      </w:r>
    </w:p>
    <w:p w14:paraId="6C3213FC" w14:textId="77777777" w:rsidR="001340F3" w:rsidRPr="001340F3" w:rsidRDefault="001340F3" w:rsidP="00C423DE">
      <w:pPr>
        <w:shd w:val="clear" w:color="auto" w:fill="FFFFFF"/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wordWrap w:val="0"/>
        <w:spacing w:after="0" w:line="240" w:lineRule="atLeast"/>
        <w:jc w:val="center"/>
        <w:rPr>
          <w:rFonts w:ascii="Lucida Console" w:eastAsia="Times New Roman" w:hAnsi="Lucida Console" w:cs="Courier New"/>
          <w:color w:val="000000"/>
          <w:sz w:val="20"/>
          <w:szCs w:val="20"/>
        </w:rPr>
      </w:pPr>
      <w:r w:rsidRPr="001340F3">
        <w:rPr>
          <w:rFonts w:ascii="Lucida Console" w:eastAsia="Times New Roman" w:hAnsi="Lucida Console" w:cs="Courier New"/>
          <w:color w:val="000000"/>
          <w:sz w:val="20"/>
          <w:szCs w:val="20"/>
          <w:bdr w:val="none" w:sz="0" w:space="0" w:color="auto" w:frame="1"/>
        </w:rPr>
        <w:t>MOSHOO_9     0.47671095 0.23835193  2.000030 4.549705e-02</w:t>
      </w:r>
    </w:p>
    <w:p w14:paraId="6253C52E" w14:textId="77777777" w:rsidR="00E42831" w:rsidRDefault="00E42831" w:rsidP="00E42831">
      <w:pPr>
        <w:rPr>
          <w:rFonts w:ascii="SAS Monospace" w:hAnsi="SAS Monospace" w:cs="SAS Monospace"/>
          <w:sz w:val="16"/>
          <w:szCs w:val="16"/>
        </w:rPr>
      </w:pPr>
    </w:p>
    <w:p w14:paraId="3AB7E04D" w14:textId="25BBDDE3" w:rsidR="001340F3" w:rsidRDefault="001340F3" w:rsidP="00E42831">
      <w:pPr>
        <w:rPr>
          <w:rFonts w:cs="SAS Monospace"/>
        </w:rPr>
      </w:pPr>
      <w:r>
        <w:rPr>
          <w:rFonts w:cs="SAS Monospace"/>
        </w:rPr>
        <w:t xml:space="preserve">As you can see the p-values are located to the right most column of the model. </w:t>
      </w:r>
      <w:r w:rsidR="00986447">
        <w:rPr>
          <w:rFonts w:cs="SAS Monospace"/>
        </w:rPr>
        <w:t xml:space="preserve">The P values shown are all less than </w:t>
      </w:r>
      <w:r w:rsidR="00B74278">
        <w:rPr>
          <w:rFonts w:cs="SAS Monospace"/>
        </w:rPr>
        <w:t>5%</w:t>
      </w:r>
      <w:r w:rsidR="00986447">
        <w:rPr>
          <w:rFonts w:cs="SAS Monospace"/>
        </w:rPr>
        <w:t>. Meaning they are statistically significant to the Bruce R</w:t>
      </w:r>
      <w:r w:rsidR="000B0855">
        <w:rPr>
          <w:rFonts w:cs="SAS Monospace"/>
        </w:rPr>
        <w:t>a</w:t>
      </w:r>
      <w:r w:rsidR="00986447">
        <w:rPr>
          <w:rFonts w:cs="SAS Monospace"/>
        </w:rPr>
        <w:t>uner Campaign model.</w:t>
      </w:r>
      <w:r w:rsidR="007C54B7">
        <w:rPr>
          <w:rFonts w:cs="SAS Monospace"/>
        </w:rPr>
        <w:t xml:space="preserve"> </w:t>
      </w:r>
      <w:r w:rsidR="00B74278">
        <w:rPr>
          <w:rFonts w:cs="SAS Monospace"/>
        </w:rPr>
        <w:t>All</w:t>
      </w:r>
      <w:r w:rsidR="007C54B7">
        <w:rPr>
          <w:rFonts w:cs="SAS Monospace"/>
        </w:rPr>
        <w:t xml:space="preserve"> these variables in the regression model are significant even the variables that are close to </w:t>
      </w:r>
      <w:r w:rsidR="00B74278">
        <w:rPr>
          <w:rFonts w:cs="SAS Monospace"/>
        </w:rPr>
        <w:t>5% like</w:t>
      </w:r>
      <w:r w:rsidR="007C54B7">
        <w:rPr>
          <w:rFonts w:cs="SAS Monospace"/>
        </w:rPr>
        <w:t xml:space="preserve"> MOSHOO_9 and MSKB2. Albeit with less significance compared to the others but there is still an effect. </w:t>
      </w:r>
      <w:r w:rsidR="00B74278">
        <w:rPr>
          <w:rFonts w:cs="SAS Monospace"/>
        </w:rPr>
        <w:t xml:space="preserve">Meaning that there is no bias in any of these variables. </w:t>
      </w:r>
    </w:p>
    <w:p w14:paraId="186CBF8F" w14:textId="77777777" w:rsidR="00DF3137" w:rsidRPr="00C05378" w:rsidRDefault="00DF3137" w:rsidP="00E42831">
      <w:pPr>
        <w:rPr>
          <w:rFonts w:cs="SAS Monospace"/>
        </w:rPr>
      </w:pPr>
    </w:p>
    <w:p w14:paraId="19AE6BCC" w14:textId="77777777" w:rsidR="003C0649" w:rsidRDefault="003C0649" w:rsidP="00E42831">
      <w:pPr>
        <w:rPr>
          <w:rFonts w:cs="SAS Monospace"/>
          <w:b/>
        </w:rPr>
      </w:pPr>
    </w:p>
    <w:p w14:paraId="2C1B485F" w14:textId="77777777" w:rsidR="003C0649" w:rsidRDefault="003C0649" w:rsidP="00E42831">
      <w:pPr>
        <w:rPr>
          <w:rFonts w:cs="SAS Monospace"/>
          <w:b/>
        </w:rPr>
      </w:pPr>
    </w:p>
    <w:p w14:paraId="7250C7D6" w14:textId="77777777" w:rsidR="003C0649" w:rsidRDefault="003C0649" w:rsidP="00E42831">
      <w:pPr>
        <w:rPr>
          <w:rFonts w:cs="SAS Monospace"/>
          <w:b/>
        </w:rPr>
      </w:pPr>
    </w:p>
    <w:p w14:paraId="06F212BC" w14:textId="77777777" w:rsidR="003C0649" w:rsidRDefault="003C0649" w:rsidP="00E42831">
      <w:pPr>
        <w:rPr>
          <w:rFonts w:cs="SAS Monospace"/>
          <w:b/>
        </w:rPr>
      </w:pPr>
    </w:p>
    <w:p w14:paraId="303A0C94" w14:textId="77777777" w:rsidR="00BD7B3C" w:rsidRDefault="00BD7B3C" w:rsidP="00E42831">
      <w:pPr>
        <w:rPr>
          <w:rFonts w:cs="SAS Monospace"/>
          <w:b/>
        </w:rPr>
      </w:pPr>
    </w:p>
    <w:p w14:paraId="0EB77D42" w14:textId="77777777" w:rsidR="003C0649" w:rsidRDefault="003C0649" w:rsidP="00E42831">
      <w:pPr>
        <w:rPr>
          <w:rFonts w:cs="SAS Monospace"/>
          <w:b/>
        </w:rPr>
      </w:pPr>
    </w:p>
    <w:p w14:paraId="603E98E5" w14:textId="0FC57730" w:rsidR="00C27833" w:rsidRPr="00C05378" w:rsidRDefault="00C27833" w:rsidP="00E42831">
      <w:pPr>
        <w:rPr>
          <w:rFonts w:cs="SAS Monospace"/>
          <w:b/>
        </w:rPr>
      </w:pPr>
      <w:r w:rsidRPr="00C05378">
        <w:rPr>
          <w:rFonts w:cs="SAS Monospace"/>
          <w:b/>
        </w:rPr>
        <w:lastRenderedPageBreak/>
        <w:t>Data Preparation</w:t>
      </w:r>
      <w:r w:rsidR="001B5648">
        <w:rPr>
          <w:rFonts w:cs="SAS Monospace"/>
          <w:b/>
        </w:rPr>
        <w:t xml:space="preserve"> And Variable Selection</w:t>
      </w:r>
    </w:p>
    <w:p w14:paraId="5C7C66B3" w14:textId="1A70998E" w:rsidR="00C27833" w:rsidRPr="00C05378" w:rsidRDefault="00C27833" w:rsidP="00E42831">
      <w:pPr>
        <w:rPr>
          <w:rFonts w:cs="SAS Monospace"/>
        </w:rPr>
      </w:pPr>
      <w:r w:rsidRPr="00C05378">
        <w:rPr>
          <w:rFonts w:cs="SAS Monospace"/>
        </w:rPr>
        <w:t xml:space="preserve">The initial file </w:t>
      </w:r>
      <w:r w:rsidR="00DF3137" w:rsidRPr="00C05378">
        <w:rPr>
          <w:rFonts w:cs="SAS Monospace"/>
        </w:rPr>
        <w:t xml:space="preserve">contained </w:t>
      </w:r>
      <w:r w:rsidR="00DF3137">
        <w:rPr>
          <w:rFonts w:cs="SAS Monospace"/>
        </w:rPr>
        <w:t>5</w:t>
      </w:r>
      <w:r w:rsidR="00BC5191">
        <w:rPr>
          <w:rFonts w:cs="SAS Monospace"/>
        </w:rPr>
        <w:t>,</w:t>
      </w:r>
      <w:r w:rsidR="00DF3137">
        <w:rPr>
          <w:rFonts w:cs="SAS Monospace"/>
        </w:rPr>
        <w:t>422</w:t>
      </w:r>
      <w:r w:rsidR="003D12EA">
        <w:rPr>
          <w:rFonts w:cs="SAS Monospace"/>
        </w:rPr>
        <w:t xml:space="preserve"> </w:t>
      </w:r>
      <w:r w:rsidRPr="00C05378">
        <w:rPr>
          <w:rFonts w:cs="SAS Monospace"/>
        </w:rPr>
        <w:t xml:space="preserve">rows and </w:t>
      </w:r>
      <w:r w:rsidR="003D12EA">
        <w:rPr>
          <w:rFonts w:cs="SAS Monospace"/>
        </w:rPr>
        <w:t>28 v</w:t>
      </w:r>
      <w:r w:rsidRPr="00C05378">
        <w:rPr>
          <w:rFonts w:cs="SAS Monospace"/>
        </w:rPr>
        <w:t>ariables.  A number of these variables required adjustment prior to building the model.</w:t>
      </w:r>
    </w:p>
    <w:p w14:paraId="2AF773DA" w14:textId="0462C89B" w:rsidR="00C05378" w:rsidRDefault="00C27833" w:rsidP="00E42831">
      <w:pPr>
        <w:rPr>
          <w:rFonts w:cs="SAS Monospace"/>
        </w:rPr>
      </w:pPr>
      <w:r w:rsidRPr="00C05378">
        <w:rPr>
          <w:rFonts w:cs="SAS Monospace"/>
          <w:u w:val="single"/>
        </w:rPr>
        <w:t>Ordinal Variables.</w:t>
      </w:r>
      <w:r w:rsidRPr="00C05378">
        <w:rPr>
          <w:rFonts w:cs="SAS Monospace"/>
        </w:rPr>
        <w:t xml:space="preserve">  The file contained </w:t>
      </w:r>
      <w:r w:rsidR="00B74278">
        <w:rPr>
          <w:rFonts w:cs="SAS Monospace"/>
        </w:rPr>
        <w:t xml:space="preserve">18 </w:t>
      </w:r>
      <w:r w:rsidRPr="00C05378">
        <w:rPr>
          <w:rFonts w:cs="SAS Monospace"/>
        </w:rPr>
        <w:t xml:space="preserve">geo-demographic ordinal variables.  That is, a particular value for one of these variables represented a range of percentage of people of a certain type in the prospect’s neighborhood.  </w:t>
      </w:r>
      <w:r w:rsidR="00B74278" w:rsidRPr="00C05378">
        <w:rPr>
          <w:rFonts w:cs="SAS Monospace"/>
        </w:rPr>
        <w:t>To</w:t>
      </w:r>
      <w:r w:rsidRPr="00C05378">
        <w:rPr>
          <w:rFonts w:cs="SAS Monospace"/>
        </w:rPr>
        <w:t xml:space="preserve"> use these variables in a linear model the original values were re-scaled to the </w:t>
      </w:r>
      <w:r w:rsidR="00C423DE">
        <w:rPr>
          <w:rFonts w:cs="SAS Monospace"/>
        </w:rPr>
        <w:t xml:space="preserve">middle </w:t>
      </w:r>
      <w:r w:rsidRPr="00C05378">
        <w:rPr>
          <w:rFonts w:cs="SAS Monospace"/>
        </w:rPr>
        <w:t>of the percentage range.</w:t>
      </w:r>
      <w:r w:rsidR="00C05378">
        <w:rPr>
          <w:rFonts w:cs="SAS Monospace"/>
        </w:rPr>
        <w:t xml:space="preserve">  Similarly, the file contained</w:t>
      </w:r>
      <w:r w:rsidR="003D12EA">
        <w:rPr>
          <w:rFonts w:cs="SAS Monospace"/>
        </w:rPr>
        <w:t xml:space="preserve"> </w:t>
      </w:r>
      <w:r w:rsidR="00B74278">
        <w:rPr>
          <w:rFonts w:cs="SAS Monospace"/>
        </w:rPr>
        <w:t>3</w:t>
      </w:r>
      <w:r w:rsidR="003D12EA">
        <w:rPr>
          <w:rFonts w:cs="SAS Monospace"/>
        </w:rPr>
        <w:t xml:space="preserve"> </w:t>
      </w:r>
      <w:r w:rsidR="00C05378">
        <w:rPr>
          <w:rFonts w:cs="SAS Monospace"/>
        </w:rPr>
        <w:t xml:space="preserve">variables regarding the </w:t>
      </w:r>
      <w:r w:rsidR="003C0649">
        <w:rPr>
          <w:rFonts w:cs="SAS Monospace"/>
        </w:rPr>
        <w:t>amount</w:t>
      </w:r>
      <w:r w:rsidR="00C05378">
        <w:rPr>
          <w:rFonts w:cs="SAS Monospace"/>
        </w:rPr>
        <w:t xml:space="preserve"> spent on certain products.  These were similarly transformed as shown in the table below.</w:t>
      </w:r>
    </w:p>
    <w:p w14:paraId="590C4B9D" w14:textId="77777777" w:rsidR="008C708B" w:rsidRDefault="008C708B" w:rsidP="00E42831">
      <w:pPr>
        <w:rPr>
          <w:rFonts w:cs="SAS Monospace"/>
        </w:rPr>
      </w:pPr>
    </w:p>
    <w:p w14:paraId="209AF6C5" w14:textId="033666A4" w:rsidR="00C05378" w:rsidRDefault="00C05378" w:rsidP="00E42831">
      <w:pPr>
        <w:rPr>
          <w:rFonts w:cs="SAS Monospace"/>
        </w:rPr>
      </w:pPr>
      <w:r>
        <w:rPr>
          <w:rFonts w:cs="SAS Monospace"/>
        </w:rPr>
        <w:t>L3:  Geo Demographic Format</w:t>
      </w:r>
      <w:r>
        <w:rPr>
          <w:rFonts w:cs="SAS Monospace"/>
        </w:rPr>
        <w:tab/>
      </w:r>
      <w:r>
        <w:rPr>
          <w:rFonts w:cs="SAS Monospace"/>
        </w:rPr>
        <w:tab/>
      </w:r>
      <w:r>
        <w:rPr>
          <w:rFonts w:cs="SAS Monospace"/>
        </w:rPr>
        <w:tab/>
      </w:r>
      <w:r>
        <w:rPr>
          <w:rFonts w:cs="SAS Monospace"/>
        </w:rPr>
        <w:tab/>
        <w:t>L4: Spend Format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730"/>
        <w:gridCol w:w="1714"/>
        <w:gridCol w:w="1624"/>
        <w:gridCol w:w="1432"/>
        <w:gridCol w:w="1430"/>
        <w:gridCol w:w="1420"/>
      </w:tblGrid>
      <w:tr w:rsidR="00C05378" w14:paraId="17E2C4F4" w14:textId="1B4A7E9E" w:rsidTr="00C103F1">
        <w:tc>
          <w:tcPr>
            <w:tcW w:w="1730" w:type="dxa"/>
          </w:tcPr>
          <w:p w14:paraId="0961FE5F" w14:textId="1485541F" w:rsidR="00C05378" w:rsidRDefault="00C05378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Variable Value</w:t>
            </w:r>
          </w:p>
        </w:tc>
        <w:tc>
          <w:tcPr>
            <w:tcW w:w="1714" w:type="dxa"/>
          </w:tcPr>
          <w:p w14:paraId="0F682B6D" w14:textId="221DD79D" w:rsidR="00C05378" w:rsidRDefault="00C05378" w:rsidP="00C05378">
            <w:pPr>
              <w:rPr>
                <w:rFonts w:cs="SAS Monospace"/>
              </w:rPr>
            </w:pPr>
            <w:r>
              <w:rPr>
                <w:rFonts w:cs="SAS Monospace"/>
              </w:rPr>
              <w:t>Original Value</w:t>
            </w:r>
          </w:p>
        </w:tc>
        <w:tc>
          <w:tcPr>
            <w:tcW w:w="1624" w:type="dxa"/>
          </w:tcPr>
          <w:p w14:paraId="2A56AED2" w14:textId="140B1D60" w:rsidR="00C05378" w:rsidRDefault="00C05378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New Value</w:t>
            </w:r>
          </w:p>
        </w:tc>
        <w:tc>
          <w:tcPr>
            <w:tcW w:w="1432" w:type="dxa"/>
          </w:tcPr>
          <w:p w14:paraId="5A7D66EF" w14:textId="7EF24E6A" w:rsidR="00C05378" w:rsidRDefault="00C05378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Variable Value</w:t>
            </w:r>
          </w:p>
        </w:tc>
        <w:tc>
          <w:tcPr>
            <w:tcW w:w="1430" w:type="dxa"/>
          </w:tcPr>
          <w:p w14:paraId="5066B892" w14:textId="30B73CDF" w:rsidR="00C05378" w:rsidRDefault="00C05378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Original Value</w:t>
            </w:r>
          </w:p>
        </w:tc>
        <w:tc>
          <w:tcPr>
            <w:tcW w:w="1420" w:type="dxa"/>
          </w:tcPr>
          <w:p w14:paraId="13E835CA" w14:textId="00A6F894" w:rsidR="00C05378" w:rsidRDefault="00C05378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New Value</w:t>
            </w:r>
          </w:p>
        </w:tc>
      </w:tr>
      <w:tr w:rsidR="00C05378" w14:paraId="773308EE" w14:textId="4E64374F" w:rsidTr="00C103F1">
        <w:tc>
          <w:tcPr>
            <w:tcW w:w="1730" w:type="dxa"/>
          </w:tcPr>
          <w:p w14:paraId="71AA8E38" w14:textId="76E96F4D" w:rsidR="00C05378" w:rsidRDefault="00C05378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0</w:t>
            </w:r>
          </w:p>
        </w:tc>
        <w:tc>
          <w:tcPr>
            <w:tcW w:w="1714" w:type="dxa"/>
          </w:tcPr>
          <w:p w14:paraId="371EE26C" w14:textId="745FE74A" w:rsidR="00C05378" w:rsidRDefault="00C05378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0</w:t>
            </w:r>
          </w:p>
        </w:tc>
        <w:tc>
          <w:tcPr>
            <w:tcW w:w="1624" w:type="dxa"/>
          </w:tcPr>
          <w:p w14:paraId="36E10840" w14:textId="11958551" w:rsidR="00C05378" w:rsidRDefault="00C05378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0</w:t>
            </w:r>
            <w:r w:rsidR="00C103F1">
              <w:rPr>
                <w:rFonts w:cs="SAS Monospace"/>
              </w:rPr>
              <w:t>%</w:t>
            </w:r>
          </w:p>
        </w:tc>
        <w:tc>
          <w:tcPr>
            <w:tcW w:w="1432" w:type="dxa"/>
          </w:tcPr>
          <w:p w14:paraId="72064FDF" w14:textId="7A7BEC1B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0</w:t>
            </w:r>
          </w:p>
        </w:tc>
        <w:tc>
          <w:tcPr>
            <w:tcW w:w="1430" w:type="dxa"/>
          </w:tcPr>
          <w:p w14:paraId="5B6B247B" w14:textId="3FDDFB77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$0</w:t>
            </w:r>
          </w:p>
        </w:tc>
        <w:tc>
          <w:tcPr>
            <w:tcW w:w="1420" w:type="dxa"/>
          </w:tcPr>
          <w:p w14:paraId="75AAC2FD" w14:textId="507D4210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$0</w:t>
            </w:r>
          </w:p>
        </w:tc>
      </w:tr>
      <w:tr w:rsidR="00C05378" w14:paraId="690589D3" w14:textId="33075654" w:rsidTr="00C103F1">
        <w:tc>
          <w:tcPr>
            <w:tcW w:w="1730" w:type="dxa"/>
          </w:tcPr>
          <w:p w14:paraId="7BEA9A74" w14:textId="6E669D71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1</w:t>
            </w:r>
          </w:p>
        </w:tc>
        <w:tc>
          <w:tcPr>
            <w:tcW w:w="1714" w:type="dxa"/>
          </w:tcPr>
          <w:p w14:paraId="7234480D" w14:textId="4EFAA2E1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1-10%</w:t>
            </w:r>
          </w:p>
        </w:tc>
        <w:tc>
          <w:tcPr>
            <w:tcW w:w="1624" w:type="dxa"/>
          </w:tcPr>
          <w:p w14:paraId="5ABD1AEC" w14:textId="088FD971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5.5%</w:t>
            </w:r>
          </w:p>
        </w:tc>
        <w:tc>
          <w:tcPr>
            <w:tcW w:w="1432" w:type="dxa"/>
          </w:tcPr>
          <w:p w14:paraId="23BEC7D9" w14:textId="7F1DB01B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1</w:t>
            </w:r>
          </w:p>
        </w:tc>
        <w:tc>
          <w:tcPr>
            <w:tcW w:w="1430" w:type="dxa"/>
          </w:tcPr>
          <w:p w14:paraId="57D8873A" w14:textId="5C60E696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$1-$49</w:t>
            </w:r>
          </w:p>
        </w:tc>
        <w:tc>
          <w:tcPr>
            <w:tcW w:w="1420" w:type="dxa"/>
          </w:tcPr>
          <w:p w14:paraId="3B879614" w14:textId="0B09296F" w:rsidR="00C05378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$25</w:t>
            </w:r>
          </w:p>
        </w:tc>
      </w:tr>
      <w:tr w:rsidR="00C103F1" w14:paraId="67DF3F15" w14:textId="77777777" w:rsidTr="00C103F1">
        <w:tc>
          <w:tcPr>
            <w:tcW w:w="1730" w:type="dxa"/>
          </w:tcPr>
          <w:p w14:paraId="76390260" w14:textId="3E6D9169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2</w:t>
            </w:r>
          </w:p>
        </w:tc>
        <w:tc>
          <w:tcPr>
            <w:tcW w:w="1714" w:type="dxa"/>
          </w:tcPr>
          <w:p w14:paraId="041D1F54" w14:textId="2B5FF8F1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11-23%</w:t>
            </w:r>
          </w:p>
        </w:tc>
        <w:tc>
          <w:tcPr>
            <w:tcW w:w="1624" w:type="dxa"/>
          </w:tcPr>
          <w:p w14:paraId="6C479621" w14:textId="40D9EE68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17%</w:t>
            </w:r>
          </w:p>
        </w:tc>
        <w:tc>
          <w:tcPr>
            <w:tcW w:w="1432" w:type="dxa"/>
          </w:tcPr>
          <w:p w14:paraId="11576E2C" w14:textId="78686AD8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2</w:t>
            </w:r>
          </w:p>
        </w:tc>
        <w:tc>
          <w:tcPr>
            <w:tcW w:w="1430" w:type="dxa"/>
          </w:tcPr>
          <w:p w14:paraId="622A3CF6" w14:textId="0E80A057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$50-$99</w:t>
            </w:r>
          </w:p>
        </w:tc>
        <w:tc>
          <w:tcPr>
            <w:tcW w:w="1420" w:type="dxa"/>
          </w:tcPr>
          <w:p w14:paraId="0971A54D" w14:textId="04CD6A77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$75</w:t>
            </w:r>
          </w:p>
        </w:tc>
      </w:tr>
      <w:tr w:rsidR="00C103F1" w14:paraId="014D4624" w14:textId="77777777" w:rsidTr="00C103F1">
        <w:tc>
          <w:tcPr>
            <w:tcW w:w="1730" w:type="dxa"/>
          </w:tcPr>
          <w:p w14:paraId="7A83E6BC" w14:textId="0C704097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3</w:t>
            </w:r>
          </w:p>
        </w:tc>
        <w:tc>
          <w:tcPr>
            <w:tcW w:w="1714" w:type="dxa"/>
          </w:tcPr>
          <w:p w14:paraId="3137BFE5" w14:textId="7C00C775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24-36%</w:t>
            </w:r>
          </w:p>
        </w:tc>
        <w:tc>
          <w:tcPr>
            <w:tcW w:w="1624" w:type="dxa"/>
          </w:tcPr>
          <w:p w14:paraId="42C988EF" w14:textId="19112080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30%</w:t>
            </w:r>
          </w:p>
        </w:tc>
        <w:tc>
          <w:tcPr>
            <w:tcW w:w="1432" w:type="dxa"/>
          </w:tcPr>
          <w:p w14:paraId="4897235F" w14:textId="026DF419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3</w:t>
            </w:r>
          </w:p>
        </w:tc>
        <w:tc>
          <w:tcPr>
            <w:tcW w:w="1430" w:type="dxa"/>
          </w:tcPr>
          <w:p w14:paraId="6934D896" w14:textId="7DA06CF3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$100-$199</w:t>
            </w:r>
          </w:p>
        </w:tc>
        <w:tc>
          <w:tcPr>
            <w:tcW w:w="1420" w:type="dxa"/>
          </w:tcPr>
          <w:p w14:paraId="2B65F3F8" w14:textId="33948D19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$150</w:t>
            </w:r>
          </w:p>
        </w:tc>
      </w:tr>
      <w:tr w:rsidR="00C103F1" w14:paraId="05132441" w14:textId="77777777" w:rsidTr="00C103F1">
        <w:tc>
          <w:tcPr>
            <w:tcW w:w="1730" w:type="dxa"/>
          </w:tcPr>
          <w:p w14:paraId="0C888CC7" w14:textId="64DD6408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4</w:t>
            </w:r>
          </w:p>
        </w:tc>
        <w:tc>
          <w:tcPr>
            <w:tcW w:w="1714" w:type="dxa"/>
          </w:tcPr>
          <w:p w14:paraId="6D8D5C86" w14:textId="0D4FBFDB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37-49%</w:t>
            </w:r>
          </w:p>
        </w:tc>
        <w:tc>
          <w:tcPr>
            <w:tcW w:w="1624" w:type="dxa"/>
          </w:tcPr>
          <w:p w14:paraId="632368CA" w14:textId="5D76277A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43%</w:t>
            </w:r>
          </w:p>
        </w:tc>
        <w:tc>
          <w:tcPr>
            <w:tcW w:w="1432" w:type="dxa"/>
          </w:tcPr>
          <w:p w14:paraId="60780963" w14:textId="4F3A05A0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4</w:t>
            </w:r>
          </w:p>
        </w:tc>
        <w:tc>
          <w:tcPr>
            <w:tcW w:w="1430" w:type="dxa"/>
          </w:tcPr>
          <w:p w14:paraId="780D0C67" w14:textId="53DAFB9B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$200-$499</w:t>
            </w:r>
          </w:p>
        </w:tc>
        <w:tc>
          <w:tcPr>
            <w:tcW w:w="1420" w:type="dxa"/>
          </w:tcPr>
          <w:p w14:paraId="27A1CBC6" w14:textId="142AE866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$350</w:t>
            </w:r>
          </w:p>
        </w:tc>
      </w:tr>
      <w:tr w:rsidR="00C103F1" w14:paraId="6C678534" w14:textId="77777777" w:rsidTr="00C103F1">
        <w:tc>
          <w:tcPr>
            <w:tcW w:w="1730" w:type="dxa"/>
          </w:tcPr>
          <w:p w14:paraId="65AA73F0" w14:textId="1C5376A0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5</w:t>
            </w:r>
          </w:p>
        </w:tc>
        <w:tc>
          <w:tcPr>
            <w:tcW w:w="1714" w:type="dxa"/>
          </w:tcPr>
          <w:p w14:paraId="572EA80F" w14:textId="3EC09601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50-62%</w:t>
            </w:r>
          </w:p>
        </w:tc>
        <w:tc>
          <w:tcPr>
            <w:tcW w:w="1624" w:type="dxa"/>
          </w:tcPr>
          <w:p w14:paraId="33F23A8A" w14:textId="40C23299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56%</w:t>
            </w:r>
          </w:p>
        </w:tc>
        <w:tc>
          <w:tcPr>
            <w:tcW w:w="1432" w:type="dxa"/>
          </w:tcPr>
          <w:p w14:paraId="6EBC99F8" w14:textId="7FF69AD9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5</w:t>
            </w:r>
          </w:p>
        </w:tc>
        <w:tc>
          <w:tcPr>
            <w:tcW w:w="1430" w:type="dxa"/>
          </w:tcPr>
          <w:p w14:paraId="546BB721" w14:textId="2ACD6D79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$500-$999</w:t>
            </w:r>
          </w:p>
        </w:tc>
        <w:tc>
          <w:tcPr>
            <w:tcW w:w="1420" w:type="dxa"/>
          </w:tcPr>
          <w:p w14:paraId="435D4687" w14:textId="4CBA17E5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$750</w:t>
            </w:r>
          </w:p>
        </w:tc>
      </w:tr>
      <w:tr w:rsidR="00C103F1" w14:paraId="32239B36" w14:textId="77777777" w:rsidTr="00C103F1">
        <w:tc>
          <w:tcPr>
            <w:tcW w:w="1730" w:type="dxa"/>
          </w:tcPr>
          <w:p w14:paraId="5A6E05C3" w14:textId="48FAAB4C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6</w:t>
            </w:r>
          </w:p>
        </w:tc>
        <w:tc>
          <w:tcPr>
            <w:tcW w:w="1714" w:type="dxa"/>
          </w:tcPr>
          <w:p w14:paraId="49DFFD01" w14:textId="6CDF61E3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63-75%</w:t>
            </w:r>
          </w:p>
        </w:tc>
        <w:tc>
          <w:tcPr>
            <w:tcW w:w="1624" w:type="dxa"/>
          </w:tcPr>
          <w:p w14:paraId="30F9F02C" w14:textId="26F5FBCE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69%</w:t>
            </w:r>
          </w:p>
        </w:tc>
        <w:tc>
          <w:tcPr>
            <w:tcW w:w="1432" w:type="dxa"/>
          </w:tcPr>
          <w:p w14:paraId="7F7F9588" w14:textId="329F71DE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6</w:t>
            </w:r>
          </w:p>
        </w:tc>
        <w:tc>
          <w:tcPr>
            <w:tcW w:w="1430" w:type="dxa"/>
          </w:tcPr>
          <w:p w14:paraId="5C988288" w14:textId="6C626188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$1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000-$4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999</w:t>
            </w:r>
          </w:p>
        </w:tc>
        <w:tc>
          <w:tcPr>
            <w:tcW w:w="1420" w:type="dxa"/>
          </w:tcPr>
          <w:p w14:paraId="61D48C9F" w14:textId="154498EB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$3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000</w:t>
            </w:r>
          </w:p>
        </w:tc>
      </w:tr>
      <w:tr w:rsidR="00C103F1" w14:paraId="4CB4B9F8" w14:textId="77777777" w:rsidTr="00C103F1">
        <w:tc>
          <w:tcPr>
            <w:tcW w:w="1730" w:type="dxa"/>
          </w:tcPr>
          <w:p w14:paraId="1B062C3A" w14:textId="538A4DE9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7</w:t>
            </w:r>
          </w:p>
        </w:tc>
        <w:tc>
          <w:tcPr>
            <w:tcW w:w="1714" w:type="dxa"/>
          </w:tcPr>
          <w:p w14:paraId="56DB7D18" w14:textId="1E27DB01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76-88%</w:t>
            </w:r>
          </w:p>
        </w:tc>
        <w:tc>
          <w:tcPr>
            <w:tcW w:w="1624" w:type="dxa"/>
          </w:tcPr>
          <w:p w14:paraId="3D5ADB42" w14:textId="63C65897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82%</w:t>
            </w:r>
          </w:p>
        </w:tc>
        <w:tc>
          <w:tcPr>
            <w:tcW w:w="1432" w:type="dxa"/>
          </w:tcPr>
          <w:p w14:paraId="619A4F23" w14:textId="29E00F04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7</w:t>
            </w:r>
          </w:p>
        </w:tc>
        <w:tc>
          <w:tcPr>
            <w:tcW w:w="1430" w:type="dxa"/>
          </w:tcPr>
          <w:p w14:paraId="77DADB96" w14:textId="574DB18A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$5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000-$9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999</w:t>
            </w:r>
          </w:p>
        </w:tc>
        <w:tc>
          <w:tcPr>
            <w:tcW w:w="1420" w:type="dxa"/>
          </w:tcPr>
          <w:p w14:paraId="2226FC96" w14:textId="5AA0CF20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$7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500</w:t>
            </w:r>
          </w:p>
        </w:tc>
      </w:tr>
      <w:tr w:rsidR="00C103F1" w14:paraId="10A101D1" w14:textId="77777777" w:rsidTr="00C103F1">
        <w:tc>
          <w:tcPr>
            <w:tcW w:w="1730" w:type="dxa"/>
          </w:tcPr>
          <w:p w14:paraId="77E24697" w14:textId="325DBC56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8</w:t>
            </w:r>
          </w:p>
        </w:tc>
        <w:tc>
          <w:tcPr>
            <w:tcW w:w="1714" w:type="dxa"/>
          </w:tcPr>
          <w:p w14:paraId="3EBB1359" w14:textId="64FC3AA1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89-99&amp;</w:t>
            </w:r>
          </w:p>
        </w:tc>
        <w:tc>
          <w:tcPr>
            <w:tcW w:w="1624" w:type="dxa"/>
          </w:tcPr>
          <w:p w14:paraId="29E214C6" w14:textId="6166984A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94%</w:t>
            </w:r>
          </w:p>
        </w:tc>
        <w:tc>
          <w:tcPr>
            <w:tcW w:w="1432" w:type="dxa"/>
          </w:tcPr>
          <w:p w14:paraId="6143C8CB" w14:textId="13ACDD3B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8</w:t>
            </w:r>
          </w:p>
        </w:tc>
        <w:tc>
          <w:tcPr>
            <w:tcW w:w="1430" w:type="dxa"/>
          </w:tcPr>
          <w:p w14:paraId="007AFDEC" w14:textId="64AA55E7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$10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000-$19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999</w:t>
            </w:r>
          </w:p>
        </w:tc>
        <w:tc>
          <w:tcPr>
            <w:tcW w:w="1420" w:type="dxa"/>
          </w:tcPr>
          <w:p w14:paraId="096C08FA" w14:textId="75AE7CA5" w:rsidR="00C103F1" w:rsidRDefault="00156F3D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$15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000</w:t>
            </w:r>
          </w:p>
        </w:tc>
      </w:tr>
      <w:tr w:rsidR="00C103F1" w14:paraId="2EAE5D1B" w14:textId="77777777" w:rsidTr="00C103F1">
        <w:tc>
          <w:tcPr>
            <w:tcW w:w="1730" w:type="dxa"/>
          </w:tcPr>
          <w:p w14:paraId="0BCF673D" w14:textId="510EFF7D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9</w:t>
            </w:r>
          </w:p>
        </w:tc>
        <w:tc>
          <w:tcPr>
            <w:tcW w:w="1714" w:type="dxa"/>
          </w:tcPr>
          <w:p w14:paraId="2EB842C0" w14:textId="075ECD31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100%</w:t>
            </w:r>
          </w:p>
        </w:tc>
        <w:tc>
          <w:tcPr>
            <w:tcW w:w="1624" w:type="dxa"/>
          </w:tcPr>
          <w:p w14:paraId="6DE588B1" w14:textId="4DBBE12E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100%</w:t>
            </w:r>
          </w:p>
        </w:tc>
        <w:tc>
          <w:tcPr>
            <w:tcW w:w="1432" w:type="dxa"/>
          </w:tcPr>
          <w:p w14:paraId="19B9D4B1" w14:textId="69AFCC90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9</w:t>
            </w:r>
          </w:p>
        </w:tc>
        <w:tc>
          <w:tcPr>
            <w:tcW w:w="1430" w:type="dxa"/>
          </w:tcPr>
          <w:p w14:paraId="09215934" w14:textId="41F0BE34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$20</w:t>
            </w:r>
            <w:r w:rsidR="00BC5191">
              <w:rPr>
                <w:rFonts w:cs="SAS Monospace"/>
              </w:rPr>
              <w:t>,</w:t>
            </w:r>
            <w:r>
              <w:rPr>
                <w:rFonts w:cs="SAS Monospace"/>
              </w:rPr>
              <w:t>000-$?</w:t>
            </w:r>
          </w:p>
        </w:tc>
        <w:tc>
          <w:tcPr>
            <w:tcW w:w="1420" w:type="dxa"/>
          </w:tcPr>
          <w:p w14:paraId="5F67DDA1" w14:textId="4BBD98E5" w:rsidR="00C103F1" w:rsidRDefault="00C103F1" w:rsidP="00E42831">
            <w:pPr>
              <w:rPr>
                <w:rFonts w:cs="SAS Monospace"/>
              </w:rPr>
            </w:pPr>
            <w:r>
              <w:rPr>
                <w:rFonts w:cs="SAS Monospace"/>
              </w:rPr>
              <w:t>$</w:t>
            </w:r>
            <w:r w:rsidR="00716991">
              <w:rPr>
                <w:rFonts w:cs="SAS Monospace"/>
              </w:rPr>
              <w:t>30</w:t>
            </w:r>
            <w:r w:rsidR="00BC5191">
              <w:rPr>
                <w:rFonts w:cs="SAS Monospace"/>
              </w:rPr>
              <w:t>,</w:t>
            </w:r>
            <w:r w:rsidR="00716991">
              <w:rPr>
                <w:rFonts w:cs="SAS Monospace"/>
              </w:rPr>
              <w:t>000</w:t>
            </w:r>
          </w:p>
        </w:tc>
      </w:tr>
    </w:tbl>
    <w:p w14:paraId="70ABFECF" w14:textId="77777777" w:rsidR="00C05378" w:rsidRDefault="00C05378" w:rsidP="00E42831">
      <w:pPr>
        <w:rPr>
          <w:rFonts w:cs="SAS Monospace"/>
        </w:rPr>
      </w:pPr>
    </w:p>
    <w:p w14:paraId="63A429E5" w14:textId="7EF872DD" w:rsidR="00DF3137" w:rsidRDefault="00C05378" w:rsidP="00271CBE">
      <w:pPr>
        <w:rPr>
          <w:rFonts w:cs="SAS Monospace"/>
        </w:rPr>
      </w:pPr>
      <w:r w:rsidRPr="00C05378">
        <w:rPr>
          <w:rFonts w:cs="SAS Monospace"/>
          <w:u w:val="single"/>
        </w:rPr>
        <w:t>Categorical Variables</w:t>
      </w:r>
      <w:r>
        <w:rPr>
          <w:rFonts w:cs="SAS Monospace"/>
        </w:rPr>
        <w:t>.  Two categorical variables were included in the original file</w:t>
      </w:r>
      <w:r w:rsidR="00283880">
        <w:rPr>
          <w:rFonts w:cs="SAS Monospace"/>
        </w:rPr>
        <w:t xml:space="preserve"> MOSH00 and MOSTYP.</w:t>
      </w:r>
      <w:r>
        <w:rPr>
          <w:rFonts w:cs="SAS Monospace"/>
        </w:rPr>
        <w:t xml:space="preserve"> </w:t>
      </w:r>
      <w:r w:rsidR="00283880">
        <w:rPr>
          <w:rFonts w:cs="SAS Monospace"/>
        </w:rPr>
        <w:t>They were converted to binary variables 0 and 1 so that they are valid to be used in the regression model. The reason why they were converted is because regression models need to h</w:t>
      </w:r>
      <w:r w:rsidR="002B245D">
        <w:rPr>
          <w:rFonts w:cs="SAS Monospace"/>
        </w:rPr>
        <w:t xml:space="preserve">ave either binary values or numerical values not categorical values. </w:t>
      </w:r>
    </w:p>
    <w:p w14:paraId="3AE11190" w14:textId="2DB8CE49" w:rsidR="003C0649" w:rsidRDefault="00C05378" w:rsidP="00E42831">
      <w:pPr>
        <w:rPr>
          <w:rFonts w:cs="SAS Monospace"/>
        </w:rPr>
      </w:pPr>
      <w:r w:rsidRPr="00966482">
        <w:rPr>
          <w:rFonts w:cs="SAS Monospace"/>
          <w:u w:val="single"/>
        </w:rPr>
        <w:t>Holdout Sample</w:t>
      </w:r>
      <w:r>
        <w:rPr>
          <w:rFonts w:cs="SAS Monospace"/>
        </w:rPr>
        <w:t xml:space="preserve">.  </w:t>
      </w:r>
      <w:r w:rsidR="00283880">
        <w:rPr>
          <w:rFonts w:cs="SAS Monospace"/>
        </w:rPr>
        <w:t xml:space="preserve">The split was </w:t>
      </w:r>
      <w:r w:rsidR="00AC03C1">
        <w:rPr>
          <w:rFonts w:cs="SAS Monospace"/>
        </w:rPr>
        <w:t>70%</w:t>
      </w:r>
      <w:r w:rsidR="000819FF">
        <w:rPr>
          <w:rFonts w:cs="SAS Monospace"/>
        </w:rPr>
        <w:t xml:space="preserve"> training</w:t>
      </w:r>
      <w:r w:rsidR="00283880">
        <w:rPr>
          <w:rFonts w:cs="SAS Monospace"/>
        </w:rPr>
        <w:t xml:space="preserve"> records</w:t>
      </w:r>
      <w:r w:rsidR="000819FF">
        <w:rPr>
          <w:rFonts w:cs="SAS Monospace"/>
        </w:rPr>
        <w:t xml:space="preserve"> and </w:t>
      </w:r>
      <w:r w:rsidR="00DF3137">
        <w:rPr>
          <w:rFonts w:cs="SAS Monospace"/>
        </w:rPr>
        <w:t>30%</w:t>
      </w:r>
      <w:r w:rsidR="000819FF">
        <w:rPr>
          <w:rFonts w:cs="SAS Monospace"/>
        </w:rPr>
        <w:t xml:space="preserve"> testing records</w:t>
      </w:r>
      <w:r w:rsidR="00562B1A">
        <w:rPr>
          <w:rFonts w:cs="SAS Monospace"/>
        </w:rPr>
        <w:t>. The train test split was used to check out how the model handles new records. The t</w:t>
      </w:r>
      <w:r w:rsidR="002279BA">
        <w:rPr>
          <w:rFonts w:cs="SAS Monospace"/>
        </w:rPr>
        <w:t>raining</w:t>
      </w:r>
      <w:r w:rsidR="00562B1A">
        <w:rPr>
          <w:rFonts w:cs="SAS Monospace"/>
        </w:rPr>
        <w:t xml:space="preserve"> </w:t>
      </w:r>
      <w:r w:rsidR="002279BA">
        <w:rPr>
          <w:rFonts w:cs="SAS Monospace"/>
        </w:rPr>
        <w:t xml:space="preserve">split was used in building the model in r studio meanwhile the testing split was used with the gains chart, the cut point analysis in the business memo. The issue with calculating metrics is on a training model is not ideal due to </w:t>
      </w:r>
      <w:r w:rsidR="00F56D1D">
        <w:rPr>
          <w:rFonts w:cs="SAS Monospace"/>
        </w:rPr>
        <w:t>overfitting,</w:t>
      </w:r>
      <w:r w:rsidR="002279BA">
        <w:rPr>
          <w:rFonts w:cs="SAS Monospace"/>
        </w:rPr>
        <w:t xml:space="preserve"> which is why it is best do it on a testing model. </w:t>
      </w:r>
    </w:p>
    <w:p w14:paraId="489838B6" w14:textId="77777777" w:rsidR="00562B1A" w:rsidRDefault="00562B1A" w:rsidP="00E42831">
      <w:pPr>
        <w:rPr>
          <w:rFonts w:cs="SAS Monospace"/>
        </w:rPr>
      </w:pPr>
    </w:p>
    <w:p w14:paraId="146ED85F" w14:textId="77777777" w:rsidR="00562B1A" w:rsidRDefault="00562B1A" w:rsidP="00E42831">
      <w:pPr>
        <w:rPr>
          <w:rFonts w:cs="SAS Monospace"/>
        </w:rPr>
      </w:pPr>
    </w:p>
    <w:p w14:paraId="7CF7DAF0" w14:textId="77777777" w:rsidR="00562B1A" w:rsidRPr="00562B1A" w:rsidRDefault="00562B1A" w:rsidP="00E42831">
      <w:pPr>
        <w:rPr>
          <w:rFonts w:cs="SAS Monospace"/>
        </w:rPr>
      </w:pPr>
    </w:p>
    <w:p w14:paraId="534CC374" w14:textId="35FFC0DB" w:rsidR="00C05378" w:rsidRDefault="00C05378" w:rsidP="00E42831">
      <w:pPr>
        <w:rPr>
          <w:rFonts w:cs="SAS Monospace"/>
        </w:rPr>
      </w:pPr>
      <w:r w:rsidRPr="003C0649">
        <w:rPr>
          <w:rFonts w:cs="SAS Monospace"/>
          <w:u w:val="single"/>
        </w:rPr>
        <w:t xml:space="preserve">Non-Linear </w:t>
      </w:r>
      <w:commentRangeStart w:id="3"/>
      <w:r w:rsidRPr="003C0649">
        <w:rPr>
          <w:rFonts w:cs="SAS Monospace"/>
          <w:u w:val="single"/>
        </w:rPr>
        <w:t>Relationships</w:t>
      </w:r>
      <w:commentRangeEnd w:id="3"/>
      <w:r w:rsidR="00B42769">
        <w:rPr>
          <w:rStyle w:val="CommentReference"/>
          <w:rFonts w:cs="SAS Monospace"/>
          <w:sz w:val="22"/>
          <w:szCs w:val="22"/>
        </w:rPr>
        <w:commentReference w:id="3"/>
      </w:r>
      <w:r>
        <w:rPr>
          <w:rFonts w:cs="SAS Monospace"/>
        </w:rPr>
        <w:t xml:space="preserve">.  Graphs showing the response rate for each of the </w:t>
      </w:r>
      <w:r w:rsidR="006619C3">
        <w:rPr>
          <w:rFonts w:cs="SAS Monospace"/>
        </w:rPr>
        <w:t>quan</w:t>
      </w:r>
      <w:r w:rsidR="00966482">
        <w:rPr>
          <w:rFonts w:cs="SAS Monospace"/>
        </w:rPr>
        <w:t>titative variables were</w:t>
      </w:r>
      <w:r w:rsidR="00006055">
        <w:rPr>
          <w:rFonts w:cs="SAS Monospace"/>
        </w:rPr>
        <w:t xml:space="preserve"> reviewed</w:t>
      </w:r>
      <w:r w:rsidR="00BC3B5C">
        <w:rPr>
          <w:rFonts w:cs="SAS Monospace"/>
        </w:rPr>
        <w:t>.</w:t>
      </w:r>
      <w:r w:rsidR="00966482">
        <w:rPr>
          <w:rFonts w:cs="SAS Monospace"/>
        </w:rPr>
        <w:t xml:space="preserve"> For those variables that appeared to have a non-linear relationship with response we</w:t>
      </w:r>
      <w:r w:rsidR="00F0034D">
        <w:rPr>
          <w:rFonts w:cs="SAS Monospace"/>
        </w:rPr>
        <w:t xml:space="preserve"> compared the linear and quadratic AIC values. </w:t>
      </w:r>
      <w:r w:rsidR="00966482">
        <w:rPr>
          <w:rFonts w:cs="SAS Monospace"/>
        </w:rPr>
        <w:t>For example, the graph</w:t>
      </w:r>
      <w:r w:rsidR="00006055">
        <w:rPr>
          <w:rFonts w:cs="SAS Monospace"/>
        </w:rPr>
        <w:t>s</w:t>
      </w:r>
      <w:r w:rsidR="00966482">
        <w:rPr>
          <w:rFonts w:cs="SAS Monospace"/>
        </w:rPr>
        <w:t xml:space="preserve"> below show the pattern of response rate by </w:t>
      </w:r>
      <w:r w:rsidR="00006055">
        <w:rPr>
          <w:rFonts w:cs="SAS Monospace"/>
        </w:rPr>
        <w:t xml:space="preserve">MGODOV and MBERHO. </w:t>
      </w:r>
      <w:r w:rsidR="00966482">
        <w:rPr>
          <w:rFonts w:cs="SAS Monospace"/>
        </w:rPr>
        <w:t xml:space="preserve">The pattern is potentially </w:t>
      </w:r>
      <w:r w:rsidR="00F0034D">
        <w:rPr>
          <w:rFonts w:cs="SAS Monospace"/>
        </w:rPr>
        <w:t>quadratic</w:t>
      </w:r>
      <w:r w:rsidR="00966482">
        <w:rPr>
          <w:rFonts w:cs="SAS Monospace"/>
        </w:rPr>
        <w:t xml:space="preserve">. Individual logistic regression models for a linear vs. </w:t>
      </w:r>
      <w:r w:rsidR="00F0034D">
        <w:rPr>
          <w:rFonts w:cs="SAS Monospace"/>
        </w:rPr>
        <w:t xml:space="preserve">quadratic </w:t>
      </w:r>
      <w:r w:rsidR="00966482">
        <w:rPr>
          <w:rFonts w:cs="SAS Monospace"/>
        </w:rPr>
        <w:t xml:space="preserve">relationship with response were calculated and the </w:t>
      </w:r>
      <w:r w:rsidR="00F0034D">
        <w:rPr>
          <w:rFonts w:cs="SAS Monospace"/>
        </w:rPr>
        <w:t>AIC</w:t>
      </w:r>
      <w:r w:rsidR="00966482">
        <w:rPr>
          <w:rFonts w:cs="SAS Monospace"/>
        </w:rPr>
        <w:t xml:space="preserve"> values examined, summarized in the table below.</w:t>
      </w:r>
    </w:p>
    <w:p w14:paraId="71CEFCF7" w14:textId="77777777" w:rsidR="00D3755E" w:rsidRDefault="00D3755E" w:rsidP="00E42831">
      <w:pPr>
        <w:rPr>
          <w:rFonts w:cs="SAS Monospace"/>
        </w:rPr>
      </w:pPr>
    </w:p>
    <w:p w14:paraId="6AB8216B" w14:textId="42EB8392" w:rsidR="00966482" w:rsidRDefault="004B71FF" w:rsidP="00D3755E">
      <w:pPr>
        <w:spacing w:after="0"/>
        <w:rPr>
          <w:rFonts w:cs="SAS Monospace"/>
        </w:rPr>
      </w:pPr>
      <w:r>
        <w:rPr>
          <w:rFonts w:cs="SAS Monospace"/>
          <w:noProof/>
        </w:rPr>
        <w:drawing>
          <wp:inline distT="0" distB="0" distL="0" distR="0" wp14:anchorId="1D4DA89E" wp14:editId="1DB2D283">
            <wp:extent cx="2968322" cy="2377440"/>
            <wp:effectExtent l="0" t="0" r="3810" b="3810"/>
            <wp:docPr id="54357755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14338" cy="241429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  <w:r w:rsidR="00DF3137">
        <w:rPr>
          <w:rFonts w:cs="SAS Monospace"/>
          <w:noProof/>
        </w:rPr>
        <w:drawing>
          <wp:inline distT="0" distB="0" distL="0" distR="0" wp14:anchorId="55F5F689" wp14:editId="23BE4763">
            <wp:extent cx="2936720" cy="2338070"/>
            <wp:effectExtent l="0" t="0" r="0" b="5080"/>
            <wp:docPr id="1840805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40057" cy="234072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51364DF7" w14:textId="6170A4D3" w:rsidR="00D3755E" w:rsidRPr="002E2B7E" w:rsidRDefault="002E2B7E" w:rsidP="00DF3137">
      <w:pPr>
        <w:spacing w:after="0"/>
        <w:jc w:val="center"/>
        <w:rPr>
          <w:rFonts w:cs="SAS Monospace"/>
          <w:b/>
          <w:bCs/>
          <w:noProof/>
        </w:rPr>
      </w:pPr>
      <w:r>
        <w:rPr>
          <w:rFonts w:cs="SAS Monospace"/>
          <w:b/>
          <w:bCs/>
          <w:noProof/>
        </w:rPr>
        <w:t xml:space="preserve">Table </w:t>
      </w:r>
      <w:r w:rsidR="00281DB7">
        <w:rPr>
          <w:rFonts w:cs="SAS Monospace"/>
          <w:b/>
          <w:bCs/>
          <w:noProof/>
        </w:rPr>
        <w:t>3</w:t>
      </w:r>
    </w:p>
    <w:p w14:paraId="13A1176C" w14:textId="77777777" w:rsidR="00B1630E" w:rsidRDefault="00B1630E" w:rsidP="00966482">
      <w:pPr>
        <w:spacing w:after="0"/>
        <w:rPr>
          <w:rFonts w:cs="SAS Monospace"/>
          <w:noProof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4B71FF" w14:paraId="21A5D8F0" w14:textId="77777777" w:rsidTr="004B71FF">
        <w:tc>
          <w:tcPr>
            <w:tcW w:w="3116" w:type="dxa"/>
          </w:tcPr>
          <w:p w14:paraId="084D8A89" w14:textId="7933A2BA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Independent Variable</w:t>
            </w:r>
          </w:p>
        </w:tc>
        <w:tc>
          <w:tcPr>
            <w:tcW w:w="3117" w:type="dxa"/>
          </w:tcPr>
          <w:p w14:paraId="21C863B1" w14:textId="63D0542D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Linear AIC</w:t>
            </w:r>
          </w:p>
        </w:tc>
        <w:tc>
          <w:tcPr>
            <w:tcW w:w="3117" w:type="dxa"/>
          </w:tcPr>
          <w:p w14:paraId="1FA54070" w14:textId="40559E0E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Quadratic AIC</w:t>
            </w:r>
          </w:p>
        </w:tc>
      </w:tr>
      <w:tr w:rsidR="004B71FF" w14:paraId="42DDC08D" w14:textId="77777777" w:rsidTr="004B71FF">
        <w:tc>
          <w:tcPr>
            <w:tcW w:w="3116" w:type="dxa"/>
          </w:tcPr>
          <w:p w14:paraId="72803744" w14:textId="0C780E84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MGODOV</w:t>
            </w:r>
          </w:p>
        </w:tc>
        <w:tc>
          <w:tcPr>
            <w:tcW w:w="3117" w:type="dxa"/>
          </w:tcPr>
          <w:p w14:paraId="3BD521DE" w14:textId="5FDF6D4E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2</w:t>
            </w:r>
            <w:r w:rsidR="00317C27">
              <w:rPr>
                <w:rFonts w:cs="SAS Monospace"/>
                <w:noProof/>
              </w:rPr>
              <w:t>,</w:t>
            </w:r>
            <w:r>
              <w:rPr>
                <w:rFonts w:cs="SAS Monospace"/>
                <w:noProof/>
              </w:rPr>
              <w:t>639</w:t>
            </w:r>
          </w:p>
        </w:tc>
        <w:tc>
          <w:tcPr>
            <w:tcW w:w="3117" w:type="dxa"/>
          </w:tcPr>
          <w:p w14:paraId="7A81065B" w14:textId="1971389B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2</w:t>
            </w:r>
            <w:r w:rsidR="00317C27">
              <w:rPr>
                <w:rFonts w:cs="SAS Monospace"/>
                <w:noProof/>
              </w:rPr>
              <w:t>,</w:t>
            </w:r>
            <w:r>
              <w:rPr>
                <w:rFonts w:cs="SAS Monospace"/>
                <w:noProof/>
              </w:rPr>
              <w:t>641</w:t>
            </w:r>
          </w:p>
        </w:tc>
      </w:tr>
      <w:tr w:rsidR="004B71FF" w14:paraId="42628030" w14:textId="77777777" w:rsidTr="004B71FF">
        <w:tc>
          <w:tcPr>
            <w:tcW w:w="3116" w:type="dxa"/>
          </w:tcPr>
          <w:p w14:paraId="5030C5DA" w14:textId="755683EB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MBERHO</w:t>
            </w:r>
          </w:p>
        </w:tc>
        <w:tc>
          <w:tcPr>
            <w:tcW w:w="3117" w:type="dxa"/>
          </w:tcPr>
          <w:p w14:paraId="7A2313DC" w14:textId="27956209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2</w:t>
            </w:r>
            <w:r w:rsidR="00317C27">
              <w:rPr>
                <w:rFonts w:cs="SAS Monospace"/>
                <w:noProof/>
              </w:rPr>
              <w:t>,</w:t>
            </w:r>
            <w:r>
              <w:rPr>
                <w:rFonts w:cs="SAS Monospace"/>
                <w:noProof/>
              </w:rPr>
              <w:t>617</w:t>
            </w:r>
          </w:p>
        </w:tc>
        <w:tc>
          <w:tcPr>
            <w:tcW w:w="3117" w:type="dxa"/>
          </w:tcPr>
          <w:p w14:paraId="2EBDCCB1" w14:textId="28DEB0F0" w:rsidR="004B71FF" w:rsidRDefault="004B71FF" w:rsidP="00966482">
            <w:pPr>
              <w:rPr>
                <w:rFonts w:cs="SAS Monospace"/>
                <w:noProof/>
              </w:rPr>
            </w:pPr>
            <w:r>
              <w:rPr>
                <w:rFonts w:cs="SAS Monospace"/>
                <w:noProof/>
              </w:rPr>
              <w:t>2</w:t>
            </w:r>
            <w:r w:rsidR="00317C27">
              <w:rPr>
                <w:rFonts w:cs="SAS Monospace"/>
                <w:noProof/>
              </w:rPr>
              <w:t>,</w:t>
            </w:r>
            <w:r>
              <w:rPr>
                <w:rFonts w:cs="SAS Monospace"/>
                <w:noProof/>
              </w:rPr>
              <w:t>619</w:t>
            </w:r>
          </w:p>
        </w:tc>
      </w:tr>
    </w:tbl>
    <w:p w14:paraId="31BAEB01" w14:textId="77777777" w:rsidR="00966482" w:rsidRDefault="00966482" w:rsidP="00E42831">
      <w:pPr>
        <w:rPr>
          <w:rFonts w:cs="SAS Monospace"/>
        </w:rPr>
      </w:pPr>
    </w:p>
    <w:p w14:paraId="6AD64EF1" w14:textId="06A9BCF9" w:rsidR="00966482" w:rsidRDefault="00966482" w:rsidP="00E42831">
      <w:pPr>
        <w:rPr>
          <w:rFonts w:cs="SAS Monospace"/>
        </w:rPr>
      </w:pPr>
      <w:r>
        <w:rPr>
          <w:rFonts w:cs="SAS Monospace"/>
        </w:rPr>
        <w:t xml:space="preserve">The </w:t>
      </w:r>
      <w:r w:rsidR="00B1630E">
        <w:rPr>
          <w:rFonts w:cs="SAS Monospace"/>
        </w:rPr>
        <w:t>AIC</w:t>
      </w:r>
      <w:r>
        <w:rPr>
          <w:rFonts w:cs="SAS Monospace"/>
        </w:rPr>
        <w:t xml:space="preserve"> for the linear </w:t>
      </w:r>
      <w:commentRangeStart w:id="4"/>
      <w:r>
        <w:rPr>
          <w:rFonts w:cs="SAS Monospace"/>
        </w:rPr>
        <w:t>model</w:t>
      </w:r>
      <w:commentRangeEnd w:id="4"/>
      <w:r>
        <w:rPr>
          <w:rStyle w:val="CommentReference"/>
          <w:rFonts w:cs="SAS Monospace"/>
          <w:sz w:val="22"/>
          <w:szCs w:val="22"/>
        </w:rPr>
        <w:commentReference w:id="4"/>
      </w:r>
      <w:r>
        <w:rPr>
          <w:rFonts w:cs="SAS Monospace"/>
        </w:rPr>
        <w:t xml:space="preserve"> was </w:t>
      </w:r>
      <w:r w:rsidR="00B1630E">
        <w:rPr>
          <w:rFonts w:cs="SAS Monospace"/>
        </w:rPr>
        <w:t>2</w:t>
      </w:r>
      <w:r w:rsidR="00317C27">
        <w:rPr>
          <w:rFonts w:cs="SAS Monospace"/>
        </w:rPr>
        <w:t>,</w:t>
      </w:r>
      <w:r w:rsidR="00B1630E">
        <w:rPr>
          <w:rFonts w:cs="SAS Monospace"/>
        </w:rPr>
        <w:t>639</w:t>
      </w:r>
      <w:r w:rsidR="002678C5">
        <w:rPr>
          <w:rFonts w:cs="SAS Monospace"/>
        </w:rPr>
        <w:t xml:space="preserve"> vs. </w:t>
      </w:r>
      <w:r w:rsidR="00B1630E">
        <w:rPr>
          <w:rFonts w:cs="SAS Monospace"/>
        </w:rPr>
        <w:t>2</w:t>
      </w:r>
      <w:r w:rsidR="00317C27">
        <w:rPr>
          <w:rFonts w:cs="SAS Monospace"/>
        </w:rPr>
        <w:t>,</w:t>
      </w:r>
      <w:r w:rsidR="00B1630E">
        <w:rPr>
          <w:rFonts w:cs="SAS Monospace"/>
        </w:rPr>
        <w:t xml:space="preserve">641 </w:t>
      </w:r>
      <w:r w:rsidR="002678C5">
        <w:rPr>
          <w:rFonts w:cs="SAS Monospace"/>
        </w:rPr>
        <w:t xml:space="preserve">for </w:t>
      </w:r>
      <w:r w:rsidR="00B1630E">
        <w:rPr>
          <w:rFonts w:cs="SAS Monospace"/>
        </w:rPr>
        <w:t>quadratic</w:t>
      </w:r>
      <w:r w:rsidR="002678C5">
        <w:rPr>
          <w:rFonts w:cs="SAS Monospace"/>
        </w:rPr>
        <w:t xml:space="preserve"> </w:t>
      </w:r>
      <w:r w:rsidR="000B6EA2">
        <w:rPr>
          <w:rFonts w:cs="SAS Monospace"/>
        </w:rPr>
        <w:t xml:space="preserve">and therefore the </w:t>
      </w:r>
      <w:r w:rsidR="00B1630E">
        <w:rPr>
          <w:rFonts w:cs="SAS Monospace"/>
        </w:rPr>
        <w:t>linear</w:t>
      </w:r>
      <w:r>
        <w:rPr>
          <w:rFonts w:cs="SAS Monospace"/>
        </w:rPr>
        <w:t xml:space="preserve"> form was used as a candidate independent variable for logistic regression.</w:t>
      </w:r>
      <w:r w:rsidR="00B1630E">
        <w:rPr>
          <w:rFonts w:cs="SAS Monospace"/>
        </w:rPr>
        <w:t xml:space="preserve"> As we can see above on table </w:t>
      </w:r>
      <w:r w:rsidR="00281DB7">
        <w:rPr>
          <w:rFonts w:cs="SAS Monospace"/>
        </w:rPr>
        <w:t>3</w:t>
      </w:r>
      <w:r w:rsidR="00B1630E">
        <w:rPr>
          <w:rFonts w:cs="SAS Monospace"/>
        </w:rPr>
        <w:t xml:space="preserve"> similar results were seen with MB</w:t>
      </w:r>
      <w:r w:rsidR="002E2B7E">
        <w:rPr>
          <w:rFonts w:cs="SAS Monospace"/>
        </w:rPr>
        <w:t>ERHO</w:t>
      </w:r>
    </w:p>
    <w:p w14:paraId="40267B4C" w14:textId="0FC760AF" w:rsidR="00DE4E3B" w:rsidRDefault="00DE1FCC" w:rsidP="00E42831">
      <w:pPr>
        <w:rPr>
          <w:rFonts w:cs="SAS Monospace"/>
        </w:rPr>
      </w:pPr>
      <w:r w:rsidRPr="001B5648">
        <w:rPr>
          <w:rFonts w:cs="SAS Monospace"/>
          <w:u w:val="single"/>
        </w:rPr>
        <w:t>Logistic Regression Model</w:t>
      </w:r>
      <w:r>
        <w:rPr>
          <w:rFonts w:cs="SAS Monospace"/>
        </w:rPr>
        <w:t xml:space="preserve">.  After preparing all the variables for potential use in the model, all </w:t>
      </w:r>
      <w:r w:rsidR="00B1630E">
        <w:rPr>
          <w:rFonts w:cs="SAS Monospace"/>
        </w:rPr>
        <w:t>26</w:t>
      </w:r>
      <w:r>
        <w:rPr>
          <w:rFonts w:cs="SAS Monospace"/>
        </w:rPr>
        <w:t xml:space="preserve"> variables were submitted to a logistic regression model using stepwise variable selection.  This resulted in </w:t>
      </w:r>
      <w:r w:rsidR="00D3755E">
        <w:rPr>
          <w:rFonts w:cs="SAS Monospace"/>
        </w:rPr>
        <w:t>10</w:t>
      </w:r>
      <w:r>
        <w:rPr>
          <w:rFonts w:cs="SAS Monospace"/>
        </w:rPr>
        <w:t xml:space="preserve"> statistically significant variables as shown in table </w:t>
      </w:r>
      <w:r w:rsidR="00281DB7">
        <w:rPr>
          <w:rFonts w:cs="SAS Monospace"/>
        </w:rPr>
        <w:t>3.</w:t>
      </w:r>
    </w:p>
    <w:p w14:paraId="1328CA0F" w14:textId="77777777" w:rsidR="003C0649" w:rsidRDefault="003C0649" w:rsidP="00E42831">
      <w:pPr>
        <w:rPr>
          <w:rFonts w:cs="SAS Monospace"/>
          <w:u w:val="single"/>
        </w:rPr>
      </w:pPr>
    </w:p>
    <w:p w14:paraId="085EFAFE" w14:textId="77777777" w:rsidR="003C0649" w:rsidRDefault="003C0649" w:rsidP="00E42831">
      <w:pPr>
        <w:rPr>
          <w:rFonts w:cs="SAS Monospace"/>
          <w:u w:val="single"/>
        </w:rPr>
      </w:pPr>
    </w:p>
    <w:p w14:paraId="3F1D9C7D" w14:textId="77777777" w:rsidR="003C0649" w:rsidRDefault="003C0649" w:rsidP="00E42831">
      <w:pPr>
        <w:rPr>
          <w:rFonts w:cs="SAS Monospace"/>
          <w:u w:val="single"/>
        </w:rPr>
      </w:pPr>
    </w:p>
    <w:p w14:paraId="72DCD425" w14:textId="77777777" w:rsidR="003C0649" w:rsidRDefault="003C0649" w:rsidP="00E42831">
      <w:pPr>
        <w:rPr>
          <w:rFonts w:cs="SAS Monospace"/>
          <w:u w:val="single"/>
        </w:rPr>
      </w:pPr>
    </w:p>
    <w:p w14:paraId="56E5CB22" w14:textId="2CBAF1AC" w:rsidR="002B245D" w:rsidRPr="00390F8B" w:rsidRDefault="00DE4E3B" w:rsidP="00390F8B">
      <w:pPr>
        <w:rPr>
          <w:rFonts w:cs="SAS Monospace"/>
        </w:rPr>
      </w:pPr>
      <w:r w:rsidRPr="001B5648">
        <w:rPr>
          <w:rFonts w:cs="SAS Monospace"/>
          <w:u w:val="single"/>
        </w:rPr>
        <w:lastRenderedPageBreak/>
        <w:t>Linear Regression</w:t>
      </w:r>
      <w:r>
        <w:rPr>
          <w:rFonts w:cs="SAS Monospace"/>
        </w:rPr>
        <w:t>.  After using logistic regression to select the</w:t>
      </w:r>
      <w:r w:rsidR="002B245D">
        <w:rPr>
          <w:rFonts w:cs="SAS Monospace"/>
        </w:rPr>
        <w:t xml:space="preserve"> statistically significant</w:t>
      </w:r>
      <w:r>
        <w:rPr>
          <w:rFonts w:cs="SAS Monospace"/>
        </w:rPr>
        <w:t xml:space="preserve"> variables for the model</w:t>
      </w:r>
      <w:r w:rsidR="001B5648">
        <w:rPr>
          <w:rFonts w:cs="SAS Monospace"/>
        </w:rPr>
        <w:t>, the final set of independent variables was used to build a linear regression equation</w:t>
      </w:r>
      <w:r w:rsidR="00562B1A">
        <w:rPr>
          <w:rFonts w:cs="SAS Monospace"/>
        </w:rPr>
        <w:t xml:space="preserve">. </w:t>
      </w:r>
      <w:r w:rsidR="00390F8B" w:rsidRPr="00390F8B">
        <w:rPr>
          <w:rFonts w:cs="SAS Monospace"/>
        </w:rPr>
        <w:t>This was done to</w:t>
      </w:r>
      <w:r w:rsidR="00390F8B">
        <w:rPr>
          <w:rFonts w:cs="SAS Monospace"/>
        </w:rPr>
        <w:t xml:space="preserve"> </w:t>
      </w:r>
      <w:r w:rsidR="002279BA">
        <w:rPr>
          <w:rFonts w:cs="SAS Monospace"/>
        </w:rPr>
        <w:t>see the probability of a response.</w:t>
      </w:r>
      <w:r w:rsidR="00390F8B" w:rsidRPr="00390F8B">
        <w:rPr>
          <w:rFonts w:cs="SAS Monospace"/>
        </w:rPr>
        <w:t>The coefficients from that model were use</w:t>
      </w:r>
      <w:r w:rsidR="00390F8B">
        <w:rPr>
          <w:rFonts w:cs="SAS Monospace"/>
        </w:rPr>
        <w:t>d to</w:t>
      </w:r>
      <w:r w:rsidR="002B245D">
        <w:rPr>
          <w:rFonts w:cs="SAS Monospace"/>
        </w:rPr>
        <w:t xml:space="preserve"> </w:t>
      </w:r>
      <w:r w:rsidR="00562B1A">
        <w:rPr>
          <w:rFonts w:cs="SAS Monospace"/>
        </w:rPr>
        <w:t xml:space="preserve">see the </w:t>
      </w:r>
      <w:r w:rsidR="002279BA">
        <w:rPr>
          <w:rFonts w:cs="SAS Monospace"/>
        </w:rPr>
        <w:t>general impact or slope of each variable</w:t>
      </w:r>
      <w:r w:rsidR="00562B1A">
        <w:rPr>
          <w:rFonts w:cs="SAS Monospace"/>
        </w:rPr>
        <w:t>.</w:t>
      </w:r>
    </w:p>
    <w:p w14:paraId="515AC2A6" w14:textId="125EDB23" w:rsidR="00F34A6A" w:rsidRDefault="00F34A6A" w:rsidP="00E42831">
      <w:pPr>
        <w:rPr>
          <w:rFonts w:cs="SAS Monospace"/>
        </w:rPr>
      </w:pPr>
      <w:r>
        <w:rPr>
          <w:rFonts w:cs="SAS Monospace"/>
        </w:rPr>
        <w:t>RESP = 8.47+ 9.80(Contribution Trailer Policies)+7.68(Large Religions Families)+5.64(Large family employed child)+2.92(Young and Rising)+2.13(Modern Complete Families)+1.01(1 Car)+-0.10(Average Household)+-0.05(Social Class B2)+-0.04(% of Married Families)</w:t>
      </w:r>
      <w:r w:rsidR="00475055">
        <w:rPr>
          <w:rFonts w:cs="SAS Monospace"/>
        </w:rPr>
        <w:t>.</w:t>
      </w:r>
    </w:p>
    <w:p w14:paraId="1D02034E" w14:textId="77777777" w:rsidR="00475055" w:rsidRDefault="00475055" w:rsidP="00E42831">
      <w:pPr>
        <w:rPr>
          <w:rFonts w:cs="SAS Monospace"/>
        </w:rPr>
      </w:pPr>
    </w:p>
    <w:p w14:paraId="28A9387C" w14:textId="399B7D2B" w:rsidR="00F34A6A" w:rsidRDefault="00DF3137" w:rsidP="00E42831">
      <w:pPr>
        <w:rPr>
          <w:rFonts w:cs="SAS Monospace"/>
        </w:rPr>
      </w:pPr>
      <w:r>
        <w:rPr>
          <w:rFonts w:cs="SAS Monospace"/>
        </w:rPr>
        <w:t xml:space="preserve">Karthik Thangasaravanan. </w:t>
      </w:r>
    </w:p>
    <w:sectPr w:rsidR="00F34A6A" w:rsidSect="00DC032E">
      <w:headerReference w:type="default" r:id="rId17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comments.xml><?xml version="1.0" encoding="utf-8"?>
<w:comment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comment w:id="0" w:author="Sparks, John" w:date="2025-11-26T11:25:00Z" w:initials="JS">
    <w:p w14:paraId="39369186" w14:textId="77777777" w:rsidR="003C0649" w:rsidRDefault="003C0649" w:rsidP="003C0649">
      <w:pPr>
        <w:pStyle w:val="CommentText"/>
      </w:pPr>
      <w:r>
        <w:rPr>
          <w:rStyle w:val="CommentReference"/>
        </w:rPr>
        <w:annotationRef/>
      </w:r>
      <w:r>
        <w:t>Proofread.  Or just pay attention to the potential errors that MS Word is pointing out to you.</w:t>
      </w:r>
    </w:p>
  </w:comment>
  <w:comment w:id="1" w:author="Sparks, John" w:date="2025-11-26T11:22:00Z" w:initials="JS">
    <w:p w14:paraId="76E68493" w14:textId="77777777" w:rsidR="00AC13C7" w:rsidRDefault="00AC13C7" w:rsidP="00AC13C7">
      <w:pPr>
        <w:pStyle w:val="CommentText"/>
      </w:pPr>
      <w:r>
        <w:rPr>
          <w:rStyle w:val="CommentReference"/>
        </w:rPr>
        <w:annotationRef/>
      </w:r>
      <w:r>
        <w:t>It should only be every 5%.  Your programming or arithmetic is wrong.</w:t>
      </w:r>
    </w:p>
  </w:comment>
  <w:comment w:id="2" w:author="Sparks, John" w:date="2025-11-26T11:25:00Z" w:initials="JS">
    <w:p w14:paraId="33D2E856" w14:textId="77777777" w:rsidR="00AC13C7" w:rsidRDefault="00AC13C7" w:rsidP="00AC13C7">
      <w:pPr>
        <w:pStyle w:val="CommentText"/>
      </w:pPr>
      <w:r>
        <w:rPr>
          <w:rStyle w:val="CommentReference"/>
        </w:rPr>
        <w:annotationRef/>
      </w:r>
      <w:r>
        <w:t>Proofread.  Or just pay attention to the potential errors that MS Word is pointing out to you.</w:t>
      </w:r>
    </w:p>
  </w:comment>
  <w:comment w:id="3" w:author="Sparks, John" w:date="2025-11-26T11:34:00Z" w:initials="JS">
    <w:p w14:paraId="5C54BB9B" w14:textId="77777777" w:rsidR="00B42769" w:rsidRDefault="00B42769" w:rsidP="00B42769">
      <w:pPr>
        <w:pStyle w:val="CommentText"/>
      </w:pPr>
      <w:r>
        <w:rPr>
          <w:rStyle w:val="CommentReference"/>
        </w:rPr>
        <w:annotationRef/>
      </w:r>
      <w:r>
        <w:t>Underline, like other section headings.</w:t>
      </w:r>
    </w:p>
  </w:comment>
  <w:comment w:id="4" w:author="JohnSparks" w:date="2014-10-27T19:36:00Z" w:initials="JJS">
    <w:p w14:paraId="770B7695" w14:textId="7473A347" w:rsidR="00966482" w:rsidRDefault="00966482">
      <w:pPr>
        <w:pStyle w:val="CommentText"/>
      </w:pPr>
      <w:r>
        <w:rPr>
          <w:rStyle w:val="CommentReference"/>
        </w:rPr>
        <w:annotationRef/>
      </w:r>
      <w:r>
        <w:t>If you had any variables where the non-linear form was the ‘ winner’ then you should definitely include them.  If all of your comparisons resulted in linear forms, that is fine, show 2 or 3 of them.</w:t>
      </w:r>
    </w:p>
  </w:comment>
</w:comments>
</file>

<file path=word/commentsExtended.xml><?xml version="1.0" encoding="utf-8"?>
<w15:commentsEx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commentEx w15:paraId="39369186" w15:done="1"/>
  <w15:commentEx w15:paraId="76E68493" w15:done="1"/>
  <w15:commentEx w15:paraId="33D2E856" w15:done="1"/>
  <w15:commentEx w15:paraId="5C54BB9B" w15:done="1"/>
  <w15:commentEx w15:paraId="770B7695" w15:done="0"/>
</w15:commentsEx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cr w16du wp14">
  <w16cex:commentExtensible w16cex:durableId="0EACAD64" w16cex:dateUtc="2025-11-26T17:25:00Z">
    <w16cex:extLst>
      <w16:ext w16:uri="{CE6994B0-6A32-4C9F-8C6B-6E91EDA988CE}">
        <cr:reactions xmlns:cr="http://schemas.microsoft.com/office/comments/2020/reactions">
          <cr:reaction reactionType="1">
            <cr:reactionInfo dateUtc="2025-12-11T03:55:57Z">
              <cr:user userId="11829487f852cab3" userProvider="Windows Live" userName="Karthik Thangasaravanan"/>
            </cr:reactionInfo>
          </cr:reaction>
        </cr:reactions>
      </w16:ext>
    </w16cex:extLst>
  </w16cex:commentExtensible>
  <w16cex:commentExtensible w16cex:durableId="07137A8D" w16cex:dateUtc="2025-11-26T17:22:00Z">
    <w16cex:extLst>
      <w16:ext w16:uri="{CE6994B0-6A32-4C9F-8C6B-6E91EDA988CE}">
        <cr:reactions xmlns:cr="http://schemas.microsoft.com/office/comments/2020/reactions">
          <cr:reaction reactionType="1">
            <cr:reactionInfo dateUtc="2025-12-01T06:14:19Z">
              <cr:user userId="11829487f852cab3" userProvider="Windows Live" userName="Karthik Thangasaravanan"/>
            </cr:reactionInfo>
          </cr:reaction>
        </cr:reactions>
      </w16:ext>
    </w16cex:extLst>
  </w16cex:commentExtensible>
  <w16cex:commentExtensible w16cex:durableId="64E2C26E" w16cex:dateUtc="2025-11-26T17:25:00Z">
    <w16cex:extLst>
      <w16:ext w16:uri="{CE6994B0-6A32-4C9F-8C6B-6E91EDA988CE}">
        <cr:reactions xmlns:cr="http://schemas.microsoft.com/office/comments/2020/reactions">
          <cr:reaction reactionType="1">
            <cr:reactionInfo dateUtc="2025-12-11T03:55:57Z">
              <cr:user userId="11829487f852cab3" userProvider="Windows Live" userName="Karthik Thangasaravanan"/>
            </cr:reactionInfo>
          </cr:reaction>
        </cr:reactions>
      </w16:ext>
    </w16cex:extLst>
  </w16cex:commentExtensible>
  <w16cex:commentExtensible w16cex:durableId="4DFFF92F" w16cex:dateUtc="2025-11-26T17:3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6cid:commentId w16cid:paraId="39369186" w16cid:durableId="0EACAD64"/>
  <w16cid:commentId w16cid:paraId="76E68493" w16cid:durableId="07137A8D"/>
  <w16cid:commentId w16cid:paraId="33D2E856" w16cid:durableId="64E2C26E"/>
  <w16cid:commentId w16cid:paraId="5C54BB9B" w16cid:durableId="4DFFF92F"/>
  <w16cid:commentId w16cid:paraId="770B7695" w16cid:durableId="27ADDF30"/>
</w16cid:commentsIds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E46EA81" w14:textId="77777777" w:rsidR="00007299" w:rsidRDefault="00007299" w:rsidP="00893D3B">
      <w:pPr>
        <w:spacing w:after="0" w:line="240" w:lineRule="auto"/>
      </w:pPr>
      <w:r>
        <w:separator/>
      </w:r>
    </w:p>
  </w:endnote>
  <w:endnote w:type="continuationSeparator" w:id="0">
    <w:p w14:paraId="247AEB49" w14:textId="77777777" w:rsidR="00007299" w:rsidRDefault="00007299" w:rsidP="00893D3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AS Monospace">
    <w:altName w:val="Calibri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D7A62B1" w14:textId="77777777" w:rsidR="00007299" w:rsidRDefault="00007299" w:rsidP="00893D3B">
      <w:pPr>
        <w:spacing w:after="0" w:line="240" w:lineRule="auto"/>
      </w:pPr>
      <w:r>
        <w:separator/>
      </w:r>
    </w:p>
  </w:footnote>
  <w:footnote w:type="continuationSeparator" w:id="0">
    <w:p w14:paraId="6970BE08" w14:textId="77777777" w:rsidR="00007299" w:rsidRDefault="00007299" w:rsidP="00893D3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09380922"/>
      <w:docPartObj>
        <w:docPartGallery w:val="Page Numbers (Top of Page)"/>
        <w:docPartUnique/>
      </w:docPartObj>
    </w:sdtPr>
    <w:sdtEndPr>
      <w:rPr>
        <w:rFonts w:cstheme="minorHAnsi"/>
        <w:noProof/>
      </w:rPr>
    </w:sdtEndPr>
    <w:sdtContent>
      <w:p w14:paraId="6EE6D2C8" w14:textId="4C5947FD" w:rsidR="00BD7B3C" w:rsidRPr="00BD7B3C" w:rsidRDefault="00BD7B3C">
        <w:pPr>
          <w:pStyle w:val="Header"/>
          <w:jc w:val="right"/>
          <w:rPr>
            <w:rFonts w:cstheme="minorHAnsi"/>
          </w:rPr>
        </w:pPr>
        <w:r w:rsidRPr="00BD7B3C">
          <w:rPr>
            <w:rFonts w:cstheme="minorHAnsi"/>
          </w:rPr>
          <w:t>Page</w:t>
        </w:r>
        <w:r>
          <w:rPr>
            <w:rFonts w:cstheme="minorHAnsi"/>
          </w:rPr>
          <w:t xml:space="preserve"> </w:t>
        </w:r>
        <w:r w:rsidRPr="00BD7B3C">
          <w:rPr>
            <w:rFonts w:cstheme="minorHAnsi"/>
          </w:rPr>
          <w:fldChar w:fldCharType="begin"/>
        </w:r>
        <w:r w:rsidRPr="00BD7B3C">
          <w:rPr>
            <w:rFonts w:cstheme="minorHAnsi"/>
          </w:rPr>
          <w:instrText xml:space="preserve"> PAGE   \* MERGEFORMAT </w:instrText>
        </w:r>
        <w:r w:rsidRPr="00BD7B3C">
          <w:rPr>
            <w:rFonts w:cstheme="minorHAnsi"/>
          </w:rPr>
          <w:fldChar w:fldCharType="separate"/>
        </w:r>
        <w:r w:rsidRPr="00BD7B3C">
          <w:rPr>
            <w:rFonts w:cstheme="minorHAnsi"/>
            <w:noProof/>
          </w:rPr>
          <w:t>2</w:t>
        </w:r>
        <w:r w:rsidRPr="00BD7B3C">
          <w:rPr>
            <w:rFonts w:cstheme="minorHAnsi"/>
            <w:noProof/>
          </w:rPr>
          <w:fldChar w:fldCharType="end"/>
        </w:r>
        <w:r>
          <w:rPr>
            <w:rFonts w:cstheme="minorHAnsi"/>
            <w:noProof/>
          </w:rPr>
          <w:t xml:space="preserve"> </w:t>
        </w:r>
        <w:r w:rsidRPr="00BD7B3C">
          <w:rPr>
            <w:rFonts w:cstheme="minorHAnsi"/>
            <w:noProof/>
          </w:rPr>
          <w:t>of</w:t>
        </w:r>
        <w:r>
          <w:rPr>
            <w:rFonts w:cstheme="minorHAnsi"/>
            <w:noProof/>
          </w:rPr>
          <w:t xml:space="preserve"> </w:t>
        </w:r>
        <w:r w:rsidRPr="00BD7B3C">
          <w:rPr>
            <w:rFonts w:cstheme="minorHAnsi"/>
            <w:noProof/>
          </w:rPr>
          <w:t>8</w:t>
        </w:r>
      </w:p>
    </w:sdtContent>
  </w:sdt>
  <w:p w14:paraId="401C696F" w14:textId="77777777" w:rsidR="00B0218A" w:rsidRDefault="00B0218A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CF472B3"/>
    <w:multiLevelType w:val="hybridMultilevel"/>
    <w:tmpl w:val="C45A478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77341177">
    <w:abstractNumId w:val="0"/>
  </w:num>
</w:numbering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15:person w15:author="Sparks, John">
    <w15:presenceInfo w15:providerId="AD" w15:userId="S::jspark4@uic.edu::61c257d7-92cf-4e36-859a-15d2ca15e3d2"/>
  </w15:person>
</w15:people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61AF"/>
    <w:rsid w:val="00006055"/>
    <w:rsid w:val="00007299"/>
    <w:rsid w:val="00010A96"/>
    <w:rsid w:val="0001127E"/>
    <w:rsid w:val="000241D2"/>
    <w:rsid w:val="00040905"/>
    <w:rsid w:val="00040EC6"/>
    <w:rsid w:val="0006438C"/>
    <w:rsid w:val="000819FF"/>
    <w:rsid w:val="000B0855"/>
    <w:rsid w:val="000B52DE"/>
    <w:rsid w:val="000B6EA2"/>
    <w:rsid w:val="000F4A5B"/>
    <w:rsid w:val="000F732D"/>
    <w:rsid w:val="001117A1"/>
    <w:rsid w:val="00117FC6"/>
    <w:rsid w:val="001340F3"/>
    <w:rsid w:val="00156F3D"/>
    <w:rsid w:val="001635D3"/>
    <w:rsid w:val="001A7756"/>
    <w:rsid w:val="001B5648"/>
    <w:rsid w:val="001E5ECF"/>
    <w:rsid w:val="0020109C"/>
    <w:rsid w:val="00210A4F"/>
    <w:rsid w:val="002161EF"/>
    <w:rsid w:val="002279BA"/>
    <w:rsid w:val="00227D18"/>
    <w:rsid w:val="002303AE"/>
    <w:rsid w:val="00244753"/>
    <w:rsid w:val="00260B3B"/>
    <w:rsid w:val="002678C5"/>
    <w:rsid w:val="002712B4"/>
    <w:rsid w:val="00271CBE"/>
    <w:rsid w:val="00274F75"/>
    <w:rsid w:val="002757A0"/>
    <w:rsid w:val="002773AD"/>
    <w:rsid w:val="00281DB7"/>
    <w:rsid w:val="002825DD"/>
    <w:rsid w:val="00283880"/>
    <w:rsid w:val="00285C3D"/>
    <w:rsid w:val="00290910"/>
    <w:rsid w:val="002914CA"/>
    <w:rsid w:val="002B245D"/>
    <w:rsid w:val="002C3CA1"/>
    <w:rsid w:val="002D275E"/>
    <w:rsid w:val="002E2B7E"/>
    <w:rsid w:val="002E3614"/>
    <w:rsid w:val="00312F1D"/>
    <w:rsid w:val="00317579"/>
    <w:rsid w:val="00317C27"/>
    <w:rsid w:val="003211B5"/>
    <w:rsid w:val="00321BDB"/>
    <w:rsid w:val="00327BC9"/>
    <w:rsid w:val="00390F8B"/>
    <w:rsid w:val="003A042D"/>
    <w:rsid w:val="003A36CA"/>
    <w:rsid w:val="003A5DEC"/>
    <w:rsid w:val="003C0649"/>
    <w:rsid w:val="003D12EA"/>
    <w:rsid w:val="00421739"/>
    <w:rsid w:val="0042704A"/>
    <w:rsid w:val="0043468F"/>
    <w:rsid w:val="00436220"/>
    <w:rsid w:val="00453995"/>
    <w:rsid w:val="00475055"/>
    <w:rsid w:val="00482580"/>
    <w:rsid w:val="004A6A43"/>
    <w:rsid w:val="004B29D0"/>
    <w:rsid w:val="004B6665"/>
    <w:rsid w:val="004B71FF"/>
    <w:rsid w:val="004F3445"/>
    <w:rsid w:val="004F41DB"/>
    <w:rsid w:val="0050521A"/>
    <w:rsid w:val="00512C31"/>
    <w:rsid w:val="00520019"/>
    <w:rsid w:val="00523684"/>
    <w:rsid w:val="00530CE1"/>
    <w:rsid w:val="00562B1A"/>
    <w:rsid w:val="00592661"/>
    <w:rsid w:val="005A679C"/>
    <w:rsid w:val="005B74C8"/>
    <w:rsid w:val="00612594"/>
    <w:rsid w:val="006211CC"/>
    <w:rsid w:val="006413F9"/>
    <w:rsid w:val="006619C3"/>
    <w:rsid w:val="00690495"/>
    <w:rsid w:val="006B58C1"/>
    <w:rsid w:val="00703584"/>
    <w:rsid w:val="00716991"/>
    <w:rsid w:val="00722BCF"/>
    <w:rsid w:val="00745B54"/>
    <w:rsid w:val="00751B9E"/>
    <w:rsid w:val="00773D50"/>
    <w:rsid w:val="0078453D"/>
    <w:rsid w:val="007B2992"/>
    <w:rsid w:val="007C54B7"/>
    <w:rsid w:val="007E6024"/>
    <w:rsid w:val="007F744B"/>
    <w:rsid w:val="008062AB"/>
    <w:rsid w:val="008230F4"/>
    <w:rsid w:val="00847B9B"/>
    <w:rsid w:val="0086425A"/>
    <w:rsid w:val="00866CB8"/>
    <w:rsid w:val="00893D3B"/>
    <w:rsid w:val="008B23C5"/>
    <w:rsid w:val="008B73AF"/>
    <w:rsid w:val="008C40BB"/>
    <w:rsid w:val="008C708B"/>
    <w:rsid w:val="008D58EE"/>
    <w:rsid w:val="009261AF"/>
    <w:rsid w:val="00930958"/>
    <w:rsid w:val="00936D12"/>
    <w:rsid w:val="00943290"/>
    <w:rsid w:val="009604CE"/>
    <w:rsid w:val="00960B72"/>
    <w:rsid w:val="00965AC6"/>
    <w:rsid w:val="00966482"/>
    <w:rsid w:val="00986447"/>
    <w:rsid w:val="00987851"/>
    <w:rsid w:val="00994954"/>
    <w:rsid w:val="009E45E5"/>
    <w:rsid w:val="009F5322"/>
    <w:rsid w:val="00A11FDF"/>
    <w:rsid w:val="00A26FF7"/>
    <w:rsid w:val="00A44AAC"/>
    <w:rsid w:val="00A45147"/>
    <w:rsid w:val="00A550CD"/>
    <w:rsid w:val="00A75EFF"/>
    <w:rsid w:val="00A81BB3"/>
    <w:rsid w:val="00A911F2"/>
    <w:rsid w:val="00AB2027"/>
    <w:rsid w:val="00AC03C1"/>
    <w:rsid w:val="00AC13C7"/>
    <w:rsid w:val="00AD161E"/>
    <w:rsid w:val="00B0218A"/>
    <w:rsid w:val="00B1630E"/>
    <w:rsid w:val="00B22E5F"/>
    <w:rsid w:val="00B26185"/>
    <w:rsid w:val="00B42769"/>
    <w:rsid w:val="00B74278"/>
    <w:rsid w:val="00BC3B5C"/>
    <w:rsid w:val="00BC496A"/>
    <w:rsid w:val="00BC5191"/>
    <w:rsid w:val="00BD7B3C"/>
    <w:rsid w:val="00C05378"/>
    <w:rsid w:val="00C103F1"/>
    <w:rsid w:val="00C2289C"/>
    <w:rsid w:val="00C27833"/>
    <w:rsid w:val="00C423DE"/>
    <w:rsid w:val="00C56E31"/>
    <w:rsid w:val="00C60A17"/>
    <w:rsid w:val="00C6280B"/>
    <w:rsid w:val="00C6675C"/>
    <w:rsid w:val="00CA1A77"/>
    <w:rsid w:val="00CD18BD"/>
    <w:rsid w:val="00CD253F"/>
    <w:rsid w:val="00CF5F93"/>
    <w:rsid w:val="00D04BA6"/>
    <w:rsid w:val="00D0574B"/>
    <w:rsid w:val="00D243E5"/>
    <w:rsid w:val="00D2496A"/>
    <w:rsid w:val="00D25E08"/>
    <w:rsid w:val="00D3755E"/>
    <w:rsid w:val="00D671C9"/>
    <w:rsid w:val="00D8631C"/>
    <w:rsid w:val="00D9694B"/>
    <w:rsid w:val="00DB37C4"/>
    <w:rsid w:val="00DB53E8"/>
    <w:rsid w:val="00DC032E"/>
    <w:rsid w:val="00DC28D0"/>
    <w:rsid w:val="00DC472B"/>
    <w:rsid w:val="00DD1AA3"/>
    <w:rsid w:val="00DE0ACB"/>
    <w:rsid w:val="00DE1FCC"/>
    <w:rsid w:val="00DE4E3B"/>
    <w:rsid w:val="00DF3137"/>
    <w:rsid w:val="00DF4668"/>
    <w:rsid w:val="00DF48DE"/>
    <w:rsid w:val="00DF7CC6"/>
    <w:rsid w:val="00E362B8"/>
    <w:rsid w:val="00E42831"/>
    <w:rsid w:val="00E54EEE"/>
    <w:rsid w:val="00E767FF"/>
    <w:rsid w:val="00E76CED"/>
    <w:rsid w:val="00ED5320"/>
    <w:rsid w:val="00EF4EA8"/>
    <w:rsid w:val="00F0034D"/>
    <w:rsid w:val="00F3039D"/>
    <w:rsid w:val="00F3345E"/>
    <w:rsid w:val="00F34A6A"/>
    <w:rsid w:val="00F409D0"/>
    <w:rsid w:val="00F44F0A"/>
    <w:rsid w:val="00F56D1D"/>
    <w:rsid w:val="00F63221"/>
    <w:rsid w:val="00F85BBC"/>
    <w:rsid w:val="00FA1FEC"/>
    <w:rsid w:val="00FA33D4"/>
    <w:rsid w:val="00FA4D57"/>
    <w:rsid w:val="00FB379A"/>
    <w:rsid w:val="00FC4C6E"/>
    <w:rsid w:val="00FC6A85"/>
    <w:rsid w:val="00FF2F7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C1BE06E"/>
  <w15:docId w15:val="{6E81EBB8-4FFA-438C-8674-C02DF828FB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261AF"/>
    <w:pPr>
      <w:ind w:left="720"/>
      <w:contextualSpacing/>
    </w:pPr>
  </w:style>
  <w:style w:type="character" w:styleId="CommentReference">
    <w:name w:val="annotation reference"/>
    <w:basedOn w:val="DefaultParagraphFont"/>
    <w:uiPriority w:val="99"/>
    <w:semiHidden/>
    <w:unhideWhenUsed/>
    <w:rsid w:val="001E5ECF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1E5ECF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1E5ECF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E5ECF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E5ECF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E5ECF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E5ECF"/>
    <w:rPr>
      <w:rFonts w:ascii="Segoe UI" w:hAnsi="Segoe UI" w:cs="Segoe UI"/>
      <w:sz w:val="18"/>
      <w:szCs w:val="18"/>
    </w:rPr>
  </w:style>
  <w:style w:type="table" w:styleId="TableGrid">
    <w:name w:val="Table Grid"/>
    <w:basedOn w:val="TableNormal"/>
    <w:uiPriority w:val="59"/>
    <w:rsid w:val="00C0537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893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893D3B"/>
  </w:style>
  <w:style w:type="paragraph" w:styleId="Footer">
    <w:name w:val="footer"/>
    <w:basedOn w:val="Normal"/>
    <w:link w:val="FooterChar"/>
    <w:uiPriority w:val="99"/>
    <w:unhideWhenUsed/>
    <w:rsid w:val="00893D3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893D3B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comments" Target="comments.xml"/><Relationship Id="rId13" Type="http://schemas.openxmlformats.org/officeDocument/2006/relationships/chart" Target="charts/chart1.xml"/><Relationship Id="rId1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1.emf"/><Relationship Id="rId17" Type="http://schemas.openxmlformats.org/officeDocument/2006/relationships/header" Target="header1.xml"/><Relationship Id="rId2" Type="http://schemas.openxmlformats.org/officeDocument/2006/relationships/numbering" Target="numbering.xml"/><Relationship Id="rId16" Type="http://schemas.openxmlformats.org/officeDocument/2006/relationships/image" Target="media/image4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microsoft.com/office/2018/08/relationships/commentsExtensible" Target="commentsExtensible.xml"/><Relationship Id="rId5" Type="http://schemas.openxmlformats.org/officeDocument/2006/relationships/webSettings" Target="webSettings.xml"/><Relationship Id="rId15" Type="http://schemas.openxmlformats.org/officeDocument/2006/relationships/image" Target="media/image3.png"/><Relationship Id="rId10" Type="http://schemas.microsoft.com/office/2016/09/relationships/commentsIds" Target="commentsIds.xml"/><Relationship Id="rId19" Type="http://schemas.microsoft.com/office/2011/relationships/people" Target="people.xml"/><Relationship Id="rId4" Type="http://schemas.openxmlformats.org/officeDocument/2006/relationships/settings" Target="settings.xml"/><Relationship Id="rId9" Type="http://schemas.microsoft.com/office/2011/relationships/commentsExtended" Target="commentsExtended.xml"/><Relationship Id="rId14" Type="http://schemas.openxmlformats.org/officeDocument/2006/relationships/image" Target="media/image2.emf"/></Relationships>
</file>

<file path=word/charts/_rels/chart1.xml.rels><?xml version="1.0" encoding="UTF-8" standalone="yes"?>
<Relationships xmlns="http://schemas.openxmlformats.org/package/2006/relationships"><Relationship Id="rId3" Type="http://schemas.openxmlformats.org/officeDocument/2006/relationships/oleObject" Target="file:///C:\Users\kthan\Downloads\Perf.csv" TargetMode="External"/><Relationship Id="rId2" Type="http://schemas.microsoft.com/office/2011/relationships/chartColorStyle" Target="colors1.xml"/><Relationship Id="rId1" Type="http://schemas.microsoft.com/office/2011/relationships/chartStyle" Target="style1.xml"/><Relationship Id="rId4" Type="http://schemas.openxmlformats.org/officeDocument/2006/relationships/chartUserShapes" Target="../drawings/drawing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c16r2="http://schemas.microsoft.com/office/drawing/2015/06/chart">
  <c:date1904 val="0"/>
  <c:lang val="en-US"/>
  <c:roundedCorners val="0"/>
  <mc:AlternateContent xmlns:mc="http://schemas.openxmlformats.org/markup-compatibility/2006">
    <mc:Choice xmlns:c14="http://schemas.microsoft.com/office/drawing/2007/8/2/chart" Requires="c14">
      <c14:style val="102"/>
    </mc:Choice>
    <mc:Fallback>
      <c:style val="2"/>
    </mc:Fallback>
  </mc:AlternateContent>
  <c:chart>
    <c:title>
      <c:tx>
        <c:rich>
          <a:bodyPr rot="0" spcFirstLastPara="1" vertOverflow="ellipsis" vert="horz" wrap="square" anchor="ctr" anchorCtr="1"/>
          <a:lstStyle/>
          <a:p>
            <a:pPr>
              <a:defRPr sz="1400" b="0" i="0" u="none" strike="noStrike" kern="1200" spc="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r>
              <a:rPr lang="en-US"/>
              <a:t>Gains</a:t>
            </a:r>
            <a:r>
              <a:rPr lang="en-US" baseline="0"/>
              <a:t> Chart</a:t>
            </a:r>
            <a:endParaRPr lang="en-US"/>
          </a:p>
        </c:rich>
      </c:tx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1400" b="0" i="0" u="none" strike="noStrike" kern="1200" spc="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title>
    <c:autoTitleDeleted val="0"/>
    <c:plotArea>
      <c:layout/>
      <c:scatterChart>
        <c:scatterStyle val="smoothMarker"/>
        <c:varyColors val="0"/>
        <c:ser>
          <c:idx val="0"/>
          <c:order val="0"/>
          <c:tx>
            <c:strRef>
              <c:f>Perf!$F$1</c:f>
              <c:strCache>
                <c:ptCount val="1"/>
                <c:pt idx="0">
                  <c:v>Baseline</c:v>
                </c:pt>
              </c:strCache>
            </c:strRef>
          </c:tx>
          <c:spPr>
            <a:ln w="19050" cap="rnd">
              <a:solidFill>
                <a:schemeClr val="accent1"/>
              </a:solidFill>
              <a:round/>
            </a:ln>
            <a:effectLst/>
          </c:spPr>
          <c:marker>
            <c:symbol val="none"/>
          </c:marker>
          <c:xVal>
            <c:numRef>
              <c:f>Perf!$E$2:$E$1628</c:f>
              <c:numCache>
                <c:formatCode>0%</c:formatCode>
                <c:ptCount val="162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0.01</c:v>
                </c:pt>
                <c:pt idx="9">
                  <c:v>0.01</c:v>
                </c:pt>
                <c:pt idx="10">
                  <c:v>0.01</c:v>
                </c:pt>
                <c:pt idx="11">
                  <c:v>0.01</c:v>
                </c:pt>
                <c:pt idx="12">
                  <c:v>0.01</c:v>
                </c:pt>
                <c:pt idx="13">
                  <c:v>0.01</c:v>
                </c:pt>
                <c:pt idx="14">
                  <c:v>0.01</c:v>
                </c:pt>
                <c:pt idx="15">
                  <c:v>0.01</c:v>
                </c:pt>
                <c:pt idx="16">
                  <c:v>0.01</c:v>
                </c:pt>
                <c:pt idx="17">
                  <c:v>0.01</c:v>
                </c:pt>
                <c:pt idx="18">
                  <c:v>0.01</c:v>
                </c:pt>
                <c:pt idx="19">
                  <c:v>0.01</c:v>
                </c:pt>
                <c:pt idx="20">
                  <c:v>0.01</c:v>
                </c:pt>
                <c:pt idx="21">
                  <c:v>0.01</c:v>
                </c:pt>
                <c:pt idx="22">
                  <c:v>0.01</c:v>
                </c:pt>
                <c:pt idx="23">
                  <c:v>0.01</c:v>
                </c:pt>
                <c:pt idx="24">
                  <c:v>0.02</c:v>
                </c:pt>
                <c:pt idx="25">
                  <c:v>0.02</c:v>
                </c:pt>
                <c:pt idx="26">
                  <c:v>0.02</c:v>
                </c:pt>
                <c:pt idx="27">
                  <c:v>0.02</c:v>
                </c:pt>
                <c:pt idx="28">
                  <c:v>0.02</c:v>
                </c:pt>
                <c:pt idx="29">
                  <c:v>0.02</c:v>
                </c:pt>
                <c:pt idx="30">
                  <c:v>0.02</c:v>
                </c:pt>
                <c:pt idx="31">
                  <c:v>0.02</c:v>
                </c:pt>
                <c:pt idx="32">
                  <c:v>0.02</c:v>
                </c:pt>
                <c:pt idx="33">
                  <c:v>0.02</c:v>
                </c:pt>
                <c:pt idx="34">
                  <c:v>0.02</c:v>
                </c:pt>
                <c:pt idx="35">
                  <c:v>0.02</c:v>
                </c:pt>
                <c:pt idx="36">
                  <c:v>0.02</c:v>
                </c:pt>
                <c:pt idx="37">
                  <c:v>0.02</c:v>
                </c:pt>
                <c:pt idx="38">
                  <c:v>0.02</c:v>
                </c:pt>
                <c:pt idx="39">
                  <c:v>0.02</c:v>
                </c:pt>
                <c:pt idx="40">
                  <c:v>0.03</c:v>
                </c:pt>
                <c:pt idx="41">
                  <c:v>0.03</c:v>
                </c:pt>
                <c:pt idx="42">
                  <c:v>0.03</c:v>
                </c:pt>
                <c:pt idx="43">
                  <c:v>0.03</c:v>
                </c:pt>
                <c:pt idx="44">
                  <c:v>0.03</c:v>
                </c:pt>
                <c:pt idx="45">
                  <c:v>0.03</c:v>
                </c:pt>
                <c:pt idx="46">
                  <c:v>0.03</c:v>
                </c:pt>
                <c:pt idx="47">
                  <c:v>0.03</c:v>
                </c:pt>
                <c:pt idx="48">
                  <c:v>0.03</c:v>
                </c:pt>
                <c:pt idx="49">
                  <c:v>0.03</c:v>
                </c:pt>
                <c:pt idx="50">
                  <c:v>0.03</c:v>
                </c:pt>
                <c:pt idx="51">
                  <c:v>0.03</c:v>
                </c:pt>
                <c:pt idx="52">
                  <c:v>0.03</c:v>
                </c:pt>
                <c:pt idx="53">
                  <c:v>0.03</c:v>
                </c:pt>
                <c:pt idx="54">
                  <c:v>0.03</c:v>
                </c:pt>
                <c:pt idx="55">
                  <c:v>0.03</c:v>
                </c:pt>
                <c:pt idx="56">
                  <c:v>0.04</c:v>
                </c:pt>
                <c:pt idx="57">
                  <c:v>0.04</c:v>
                </c:pt>
                <c:pt idx="58">
                  <c:v>0.04</c:v>
                </c:pt>
                <c:pt idx="59">
                  <c:v>0.04</c:v>
                </c:pt>
                <c:pt idx="60">
                  <c:v>0.04</c:v>
                </c:pt>
                <c:pt idx="61">
                  <c:v>0.04</c:v>
                </c:pt>
                <c:pt idx="62">
                  <c:v>0.04</c:v>
                </c:pt>
                <c:pt idx="63">
                  <c:v>0.04</c:v>
                </c:pt>
                <c:pt idx="64">
                  <c:v>0.04</c:v>
                </c:pt>
                <c:pt idx="65">
                  <c:v>0.04</c:v>
                </c:pt>
                <c:pt idx="66">
                  <c:v>0.04</c:v>
                </c:pt>
                <c:pt idx="67">
                  <c:v>0.04</c:v>
                </c:pt>
                <c:pt idx="68">
                  <c:v>0.04</c:v>
                </c:pt>
                <c:pt idx="69">
                  <c:v>0.04</c:v>
                </c:pt>
                <c:pt idx="70">
                  <c:v>0.04</c:v>
                </c:pt>
                <c:pt idx="71">
                  <c:v>0.04</c:v>
                </c:pt>
                <c:pt idx="72">
                  <c:v>0.04</c:v>
                </c:pt>
                <c:pt idx="73">
                  <c:v>0.05</c:v>
                </c:pt>
                <c:pt idx="74">
                  <c:v>0.05</c:v>
                </c:pt>
                <c:pt idx="75">
                  <c:v>0.05</c:v>
                </c:pt>
                <c:pt idx="76">
                  <c:v>0.05</c:v>
                </c:pt>
                <c:pt idx="77">
                  <c:v>0.05</c:v>
                </c:pt>
                <c:pt idx="78">
                  <c:v>0.05</c:v>
                </c:pt>
                <c:pt idx="79">
                  <c:v>0.05</c:v>
                </c:pt>
                <c:pt idx="80">
                  <c:v>0.05</c:v>
                </c:pt>
                <c:pt idx="81">
                  <c:v>0.05</c:v>
                </c:pt>
                <c:pt idx="82">
                  <c:v>0.05</c:v>
                </c:pt>
                <c:pt idx="83">
                  <c:v>0.05</c:v>
                </c:pt>
                <c:pt idx="84">
                  <c:v>0.05</c:v>
                </c:pt>
                <c:pt idx="85">
                  <c:v>0.05</c:v>
                </c:pt>
                <c:pt idx="86">
                  <c:v>0.05</c:v>
                </c:pt>
                <c:pt idx="87">
                  <c:v>0.05</c:v>
                </c:pt>
                <c:pt idx="88">
                  <c:v>0.05</c:v>
                </c:pt>
                <c:pt idx="89">
                  <c:v>0.06</c:v>
                </c:pt>
                <c:pt idx="90">
                  <c:v>0.06</c:v>
                </c:pt>
                <c:pt idx="91">
                  <c:v>0.06</c:v>
                </c:pt>
                <c:pt idx="92">
                  <c:v>0.06</c:v>
                </c:pt>
                <c:pt idx="93">
                  <c:v>0.06</c:v>
                </c:pt>
                <c:pt idx="94">
                  <c:v>0.06</c:v>
                </c:pt>
                <c:pt idx="95">
                  <c:v>0.06</c:v>
                </c:pt>
                <c:pt idx="96">
                  <c:v>0.06</c:v>
                </c:pt>
                <c:pt idx="97">
                  <c:v>0.06</c:v>
                </c:pt>
                <c:pt idx="98">
                  <c:v>0.06</c:v>
                </c:pt>
                <c:pt idx="99">
                  <c:v>0.06</c:v>
                </c:pt>
                <c:pt idx="100">
                  <c:v>0.06</c:v>
                </c:pt>
                <c:pt idx="101">
                  <c:v>0.06</c:v>
                </c:pt>
                <c:pt idx="102">
                  <c:v>0.06</c:v>
                </c:pt>
                <c:pt idx="103">
                  <c:v>0.06</c:v>
                </c:pt>
                <c:pt idx="104">
                  <c:v>0.06</c:v>
                </c:pt>
                <c:pt idx="105">
                  <c:v>7.0000000000000007E-2</c:v>
                </c:pt>
                <c:pt idx="106">
                  <c:v>7.0000000000000007E-2</c:v>
                </c:pt>
                <c:pt idx="107">
                  <c:v>7.0000000000000007E-2</c:v>
                </c:pt>
                <c:pt idx="108">
                  <c:v>7.0000000000000007E-2</c:v>
                </c:pt>
                <c:pt idx="109">
                  <c:v>7.0000000000000007E-2</c:v>
                </c:pt>
                <c:pt idx="110">
                  <c:v>7.0000000000000007E-2</c:v>
                </c:pt>
                <c:pt idx="111">
                  <c:v>7.0000000000000007E-2</c:v>
                </c:pt>
                <c:pt idx="112">
                  <c:v>7.0000000000000007E-2</c:v>
                </c:pt>
                <c:pt idx="113">
                  <c:v>7.0000000000000007E-2</c:v>
                </c:pt>
                <c:pt idx="114">
                  <c:v>7.0000000000000007E-2</c:v>
                </c:pt>
                <c:pt idx="115">
                  <c:v>7.0000000000000007E-2</c:v>
                </c:pt>
                <c:pt idx="116">
                  <c:v>7.0000000000000007E-2</c:v>
                </c:pt>
                <c:pt idx="117">
                  <c:v>7.0000000000000007E-2</c:v>
                </c:pt>
                <c:pt idx="118">
                  <c:v>7.0000000000000007E-2</c:v>
                </c:pt>
                <c:pt idx="119">
                  <c:v>7.0000000000000007E-2</c:v>
                </c:pt>
                <c:pt idx="120">
                  <c:v>7.0000000000000007E-2</c:v>
                </c:pt>
                <c:pt idx="121">
                  <c:v>7.0000000000000007E-2</c:v>
                </c:pt>
                <c:pt idx="122">
                  <c:v>0.08</c:v>
                </c:pt>
                <c:pt idx="123">
                  <c:v>0.08</c:v>
                </c:pt>
                <c:pt idx="124">
                  <c:v>0.08</c:v>
                </c:pt>
                <c:pt idx="125">
                  <c:v>0.08</c:v>
                </c:pt>
                <c:pt idx="126">
                  <c:v>0.08</c:v>
                </c:pt>
                <c:pt idx="127">
                  <c:v>0.08</c:v>
                </c:pt>
                <c:pt idx="128">
                  <c:v>0.08</c:v>
                </c:pt>
                <c:pt idx="129">
                  <c:v>0.08</c:v>
                </c:pt>
                <c:pt idx="130">
                  <c:v>0.08</c:v>
                </c:pt>
                <c:pt idx="131">
                  <c:v>0.08</c:v>
                </c:pt>
                <c:pt idx="132">
                  <c:v>0.08</c:v>
                </c:pt>
                <c:pt idx="133">
                  <c:v>0.08</c:v>
                </c:pt>
                <c:pt idx="134">
                  <c:v>0.08</c:v>
                </c:pt>
                <c:pt idx="135">
                  <c:v>0.08</c:v>
                </c:pt>
                <c:pt idx="136">
                  <c:v>0.08</c:v>
                </c:pt>
                <c:pt idx="137">
                  <c:v>0.08</c:v>
                </c:pt>
                <c:pt idx="138">
                  <c:v>0.09</c:v>
                </c:pt>
                <c:pt idx="139">
                  <c:v>0.09</c:v>
                </c:pt>
                <c:pt idx="140">
                  <c:v>0.09</c:v>
                </c:pt>
                <c:pt idx="141">
                  <c:v>0.09</c:v>
                </c:pt>
                <c:pt idx="142">
                  <c:v>0.09</c:v>
                </c:pt>
                <c:pt idx="143">
                  <c:v>0.09</c:v>
                </c:pt>
                <c:pt idx="144">
                  <c:v>0.09</c:v>
                </c:pt>
                <c:pt idx="145">
                  <c:v>0.09</c:v>
                </c:pt>
                <c:pt idx="146">
                  <c:v>0.09</c:v>
                </c:pt>
                <c:pt idx="147">
                  <c:v>0.09</c:v>
                </c:pt>
                <c:pt idx="148">
                  <c:v>0.09</c:v>
                </c:pt>
                <c:pt idx="149">
                  <c:v>0.09</c:v>
                </c:pt>
                <c:pt idx="150">
                  <c:v>0.09</c:v>
                </c:pt>
                <c:pt idx="151">
                  <c:v>0.09</c:v>
                </c:pt>
                <c:pt idx="152">
                  <c:v>0.09</c:v>
                </c:pt>
                <c:pt idx="153">
                  <c:v>0.09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0.11</c:v>
                </c:pt>
                <c:pt idx="171">
                  <c:v>0.11</c:v>
                </c:pt>
                <c:pt idx="172">
                  <c:v>0.11</c:v>
                </c:pt>
                <c:pt idx="173">
                  <c:v>0.11</c:v>
                </c:pt>
                <c:pt idx="174">
                  <c:v>0.11</c:v>
                </c:pt>
                <c:pt idx="175">
                  <c:v>0.11</c:v>
                </c:pt>
                <c:pt idx="176">
                  <c:v>0.11</c:v>
                </c:pt>
                <c:pt idx="177">
                  <c:v>0.11</c:v>
                </c:pt>
                <c:pt idx="178">
                  <c:v>0.11</c:v>
                </c:pt>
                <c:pt idx="179">
                  <c:v>0.11</c:v>
                </c:pt>
                <c:pt idx="180">
                  <c:v>0.11</c:v>
                </c:pt>
                <c:pt idx="181">
                  <c:v>0.11</c:v>
                </c:pt>
                <c:pt idx="182">
                  <c:v>0.11</c:v>
                </c:pt>
                <c:pt idx="183">
                  <c:v>0.11</c:v>
                </c:pt>
                <c:pt idx="184">
                  <c:v>0.11</c:v>
                </c:pt>
                <c:pt idx="185">
                  <c:v>0.11</c:v>
                </c:pt>
                <c:pt idx="186">
                  <c:v>0.11</c:v>
                </c:pt>
                <c:pt idx="187">
                  <c:v>0.12</c:v>
                </c:pt>
                <c:pt idx="188">
                  <c:v>0.12</c:v>
                </c:pt>
                <c:pt idx="189">
                  <c:v>0.12</c:v>
                </c:pt>
                <c:pt idx="190">
                  <c:v>0.12</c:v>
                </c:pt>
                <c:pt idx="191">
                  <c:v>0.12</c:v>
                </c:pt>
                <c:pt idx="192">
                  <c:v>0.12</c:v>
                </c:pt>
                <c:pt idx="193">
                  <c:v>0.12</c:v>
                </c:pt>
                <c:pt idx="194">
                  <c:v>0.12</c:v>
                </c:pt>
                <c:pt idx="195">
                  <c:v>0.12</c:v>
                </c:pt>
                <c:pt idx="196">
                  <c:v>0.12</c:v>
                </c:pt>
                <c:pt idx="197">
                  <c:v>0.12</c:v>
                </c:pt>
                <c:pt idx="198">
                  <c:v>0.12</c:v>
                </c:pt>
                <c:pt idx="199">
                  <c:v>0.12</c:v>
                </c:pt>
                <c:pt idx="200">
                  <c:v>0.12</c:v>
                </c:pt>
                <c:pt idx="201">
                  <c:v>0.12</c:v>
                </c:pt>
                <c:pt idx="202">
                  <c:v>0.12</c:v>
                </c:pt>
                <c:pt idx="203">
                  <c:v>0.13</c:v>
                </c:pt>
                <c:pt idx="204">
                  <c:v>0.13</c:v>
                </c:pt>
                <c:pt idx="205">
                  <c:v>0.13</c:v>
                </c:pt>
                <c:pt idx="206">
                  <c:v>0.13</c:v>
                </c:pt>
                <c:pt idx="207">
                  <c:v>0.13</c:v>
                </c:pt>
                <c:pt idx="208">
                  <c:v>0.13</c:v>
                </c:pt>
                <c:pt idx="209">
                  <c:v>0.13</c:v>
                </c:pt>
                <c:pt idx="210">
                  <c:v>0.13</c:v>
                </c:pt>
                <c:pt idx="211">
                  <c:v>0.13</c:v>
                </c:pt>
                <c:pt idx="212">
                  <c:v>0.13</c:v>
                </c:pt>
                <c:pt idx="213">
                  <c:v>0.13</c:v>
                </c:pt>
                <c:pt idx="214">
                  <c:v>0.13</c:v>
                </c:pt>
                <c:pt idx="215">
                  <c:v>0.13</c:v>
                </c:pt>
                <c:pt idx="216">
                  <c:v>0.13</c:v>
                </c:pt>
                <c:pt idx="217">
                  <c:v>0.13</c:v>
                </c:pt>
                <c:pt idx="218">
                  <c:v>0.13</c:v>
                </c:pt>
                <c:pt idx="219">
                  <c:v>0.14000000000000001</c:v>
                </c:pt>
                <c:pt idx="220">
                  <c:v>0.14000000000000001</c:v>
                </c:pt>
                <c:pt idx="221">
                  <c:v>0.14000000000000001</c:v>
                </c:pt>
                <c:pt idx="222">
                  <c:v>0.14000000000000001</c:v>
                </c:pt>
                <c:pt idx="223">
                  <c:v>0.14000000000000001</c:v>
                </c:pt>
                <c:pt idx="224">
                  <c:v>0.14000000000000001</c:v>
                </c:pt>
                <c:pt idx="225">
                  <c:v>0.14000000000000001</c:v>
                </c:pt>
                <c:pt idx="226">
                  <c:v>0.14000000000000001</c:v>
                </c:pt>
                <c:pt idx="227">
                  <c:v>0.14000000000000001</c:v>
                </c:pt>
                <c:pt idx="228">
                  <c:v>0.14000000000000001</c:v>
                </c:pt>
                <c:pt idx="229">
                  <c:v>0.14000000000000001</c:v>
                </c:pt>
                <c:pt idx="230">
                  <c:v>0.14000000000000001</c:v>
                </c:pt>
                <c:pt idx="231">
                  <c:v>0.14000000000000001</c:v>
                </c:pt>
                <c:pt idx="232">
                  <c:v>0.14000000000000001</c:v>
                </c:pt>
                <c:pt idx="233">
                  <c:v>0.14000000000000001</c:v>
                </c:pt>
                <c:pt idx="234">
                  <c:v>0.14000000000000001</c:v>
                </c:pt>
                <c:pt idx="235">
                  <c:v>0.15</c:v>
                </c:pt>
                <c:pt idx="236">
                  <c:v>0.15</c:v>
                </c:pt>
                <c:pt idx="237">
                  <c:v>0.15</c:v>
                </c:pt>
                <c:pt idx="238">
                  <c:v>0.15</c:v>
                </c:pt>
                <c:pt idx="239">
                  <c:v>0.15</c:v>
                </c:pt>
                <c:pt idx="240">
                  <c:v>0.15</c:v>
                </c:pt>
                <c:pt idx="241">
                  <c:v>0.15</c:v>
                </c:pt>
                <c:pt idx="242">
                  <c:v>0.15</c:v>
                </c:pt>
                <c:pt idx="243">
                  <c:v>0.15</c:v>
                </c:pt>
                <c:pt idx="244">
                  <c:v>0.15</c:v>
                </c:pt>
                <c:pt idx="245">
                  <c:v>0.15</c:v>
                </c:pt>
                <c:pt idx="246">
                  <c:v>0.15</c:v>
                </c:pt>
                <c:pt idx="247">
                  <c:v>0.15</c:v>
                </c:pt>
                <c:pt idx="248">
                  <c:v>0.15</c:v>
                </c:pt>
                <c:pt idx="249">
                  <c:v>0.15</c:v>
                </c:pt>
                <c:pt idx="250">
                  <c:v>0.15</c:v>
                </c:pt>
                <c:pt idx="251">
                  <c:v>0.15</c:v>
                </c:pt>
                <c:pt idx="252">
                  <c:v>0.16</c:v>
                </c:pt>
                <c:pt idx="253">
                  <c:v>0.16</c:v>
                </c:pt>
                <c:pt idx="254">
                  <c:v>0.16</c:v>
                </c:pt>
                <c:pt idx="255">
                  <c:v>0.16</c:v>
                </c:pt>
                <c:pt idx="256">
                  <c:v>0.16</c:v>
                </c:pt>
                <c:pt idx="257">
                  <c:v>0.16</c:v>
                </c:pt>
                <c:pt idx="258">
                  <c:v>0.16</c:v>
                </c:pt>
                <c:pt idx="259">
                  <c:v>0.16</c:v>
                </c:pt>
                <c:pt idx="260">
                  <c:v>0.16</c:v>
                </c:pt>
                <c:pt idx="261">
                  <c:v>0.16</c:v>
                </c:pt>
                <c:pt idx="262">
                  <c:v>0.16</c:v>
                </c:pt>
                <c:pt idx="263">
                  <c:v>0.16</c:v>
                </c:pt>
                <c:pt idx="264">
                  <c:v>0.16</c:v>
                </c:pt>
                <c:pt idx="265">
                  <c:v>0.16</c:v>
                </c:pt>
                <c:pt idx="266">
                  <c:v>0.16</c:v>
                </c:pt>
                <c:pt idx="267">
                  <c:v>0.16</c:v>
                </c:pt>
                <c:pt idx="268">
                  <c:v>0.17</c:v>
                </c:pt>
                <c:pt idx="269">
                  <c:v>0.17</c:v>
                </c:pt>
                <c:pt idx="270">
                  <c:v>0.17</c:v>
                </c:pt>
                <c:pt idx="271">
                  <c:v>0.17</c:v>
                </c:pt>
                <c:pt idx="272">
                  <c:v>0.17</c:v>
                </c:pt>
                <c:pt idx="273">
                  <c:v>0.17</c:v>
                </c:pt>
                <c:pt idx="274">
                  <c:v>0.17</c:v>
                </c:pt>
                <c:pt idx="275">
                  <c:v>0.17</c:v>
                </c:pt>
                <c:pt idx="276">
                  <c:v>0.17</c:v>
                </c:pt>
                <c:pt idx="277">
                  <c:v>0.17</c:v>
                </c:pt>
                <c:pt idx="278">
                  <c:v>0.17</c:v>
                </c:pt>
                <c:pt idx="279">
                  <c:v>0.17</c:v>
                </c:pt>
                <c:pt idx="280">
                  <c:v>0.17</c:v>
                </c:pt>
                <c:pt idx="281">
                  <c:v>0.17</c:v>
                </c:pt>
                <c:pt idx="282">
                  <c:v>0.17</c:v>
                </c:pt>
                <c:pt idx="283">
                  <c:v>0.17</c:v>
                </c:pt>
                <c:pt idx="284">
                  <c:v>0.18</c:v>
                </c:pt>
                <c:pt idx="285">
                  <c:v>0.18</c:v>
                </c:pt>
                <c:pt idx="286">
                  <c:v>0.18</c:v>
                </c:pt>
                <c:pt idx="287">
                  <c:v>0.18</c:v>
                </c:pt>
                <c:pt idx="288">
                  <c:v>0.18</c:v>
                </c:pt>
                <c:pt idx="289">
                  <c:v>0.18</c:v>
                </c:pt>
                <c:pt idx="290">
                  <c:v>0.18</c:v>
                </c:pt>
                <c:pt idx="291">
                  <c:v>0.18</c:v>
                </c:pt>
                <c:pt idx="292">
                  <c:v>0.18</c:v>
                </c:pt>
                <c:pt idx="293">
                  <c:v>0.18</c:v>
                </c:pt>
                <c:pt idx="294">
                  <c:v>0.18</c:v>
                </c:pt>
                <c:pt idx="295">
                  <c:v>0.18</c:v>
                </c:pt>
                <c:pt idx="296">
                  <c:v>0.18</c:v>
                </c:pt>
                <c:pt idx="297">
                  <c:v>0.18</c:v>
                </c:pt>
                <c:pt idx="298">
                  <c:v>0.18</c:v>
                </c:pt>
                <c:pt idx="299">
                  <c:v>0.18</c:v>
                </c:pt>
                <c:pt idx="300">
                  <c:v>0.19</c:v>
                </c:pt>
                <c:pt idx="301">
                  <c:v>0.19</c:v>
                </c:pt>
                <c:pt idx="302">
                  <c:v>0.19</c:v>
                </c:pt>
                <c:pt idx="303">
                  <c:v>0.19</c:v>
                </c:pt>
                <c:pt idx="304">
                  <c:v>0.19</c:v>
                </c:pt>
                <c:pt idx="305">
                  <c:v>0.19</c:v>
                </c:pt>
                <c:pt idx="306">
                  <c:v>0.19</c:v>
                </c:pt>
                <c:pt idx="307">
                  <c:v>0.19</c:v>
                </c:pt>
                <c:pt idx="308">
                  <c:v>0.19</c:v>
                </c:pt>
                <c:pt idx="309">
                  <c:v>0.19</c:v>
                </c:pt>
                <c:pt idx="310">
                  <c:v>0.19</c:v>
                </c:pt>
                <c:pt idx="311">
                  <c:v>0.19</c:v>
                </c:pt>
                <c:pt idx="312">
                  <c:v>0.19</c:v>
                </c:pt>
                <c:pt idx="313">
                  <c:v>0.19</c:v>
                </c:pt>
                <c:pt idx="314">
                  <c:v>0.19</c:v>
                </c:pt>
                <c:pt idx="315">
                  <c:v>0.19</c:v>
                </c:pt>
                <c:pt idx="316">
                  <c:v>0.19</c:v>
                </c:pt>
                <c:pt idx="317">
                  <c:v>0.2</c:v>
                </c:pt>
                <c:pt idx="318">
                  <c:v>0.2</c:v>
                </c:pt>
                <c:pt idx="319">
                  <c:v>0.2</c:v>
                </c:pt>
                <c:pt idx="320">
                  <c:v>0.2</c:v>
                </c:pt>
                <c:pt idx="321">
                  <c:v>0.2</c:v>
                </c:pt>
                <c:pt idx="322">
                  <c:v>0.2</c:v>
                </c:pt>
                <c:pt idx="323">
                  <c:v>0.2</c:v>
                </c:pt>
                <c:pt idx="324">
                  <c:v>0.2</c:v>
                </c:pt>
                <c:pt idx="325">
                  <c:v>0.2</c:v>
                </c:pt>
                <c:pt idx="326">
                  <c:v>0.2</c:v>
                </c:pt>
                <c:pt idx="327">
                  <c:v>0.2</c:v>
                </c:pt>
                <c:pt idx="328">
                  <c:v>0.2</c:v>
                </c:pt>
                <c:pt idx="329">
                  <c:v>0.2</c:v>
                </c:pt>
                <c:pt idx="330">
                  <c:v>0.2</c:v>
                </c:pt>
                <c:pt idx="331">
                  <c:v>0.2</c:v>
                </c:pt>
                <c:pt idx="332">
                  <c:v>0.2</c:v>
                </c:pt>
                <c:pt idx="333">
                  <c:v>0.21</c:v>
                </c:pt>
                <c:pt idx="334">
                  <c:v>0.21</c:v>
                </c:pt>
                <c:pt idx="335">
                  <c:v>0.21</c:v>
                </c:pt>
                <c:pt idx="336">
                  <c:v>0.21</c:v>
                </c:pt>
                <c:pt idx="337">
                  <c:v>0.21</c:v>
                </c:pt>
                <c:pt idx="338">
                  <c:v>0.21</c:v>
                </c:pt>
                <c:pt idx="339">
                  <c:v>0.21</c:v>
                </c:pt>
                <c:pt idx="340">
                  <c:v>0.21</c:v>
                </c:pt>
                <c:pt idx="341">
                  <c:v>0.21</c:v>
                </c:pt>
                <c:pt idx="342">
                  <c:v>0.21</c:v>
                </c:pt>
                <c:pt idx="343">
                  <c:v>0.21</c:v>
                </c:pt>
                <c:pt idx="344">
                  <c:v>0.21</c:v>
                </c:pt>
                <c:pt idx="345">
                  <c:v>0.21</c:v>
                </c:pt>
                <c:pt idx="346">
                  <c:v>0.21</c:v>
                </c:pt>
                <c:pt idx="347">
                  <c:v>0.21</c:v>
                </c:pt>
                <c:pt idx="348">
                  <c:v>0.21</c:v>
                </c:pt>
                <c:pt idx="349">
                  <c:v>0.22</c:v>
                </c:pt>
                <c:pt idx="350">
                  <c:v>0.22</c:v>
                </c:pt>
                <c:pt idx="351">
                  <c:v>0.22</c:v>
                </c:pt>
                <c:pt idx="352">
                  <c:v>0.22</c:v>
                </c:pt>
                <c:pt idx="353">
                  <c:v>0.22</c:v>
                </c:pt>
                <c:pt idx="354">
                  <c:v>0.22</c:v>
                </c:pt>
                <c:pt idx="355">
                  <c:v>0.22</c:v>
                </c:pt>
                <c:pt idx="356">
                  <c:v>0.22</c:v>
                </c:pt>
                <c:pt idx="357">
                  <c:v>0.22</c:v>
                </c:pt>
                <c:pt idx="358">
                  <c:v>0.22</c:v>
                </c:pt>
                <c:pt idx="359">
                  <c:v>0.22</c:v>
                </c:pt>
                <c:pt idx="360">
                  <c:v>0.22</c:v>
                </c:pt>
                <c:pt idx="361">
                  <c:v>0.22</c:v>
                </c:pt>
                <c:pt idx="362">
                  <c:v>0.22</c:v>
                </c:pt>
                <c:pt idx="363">
                  <c:v>0.22</c:v>
                </c:pt>
                <c:pt idx="364">
                  <c:v>0.22</c:v>
                </c:pt>
                <c:pt idx="365">
                  <c:v>0.22</c:v>
                </c:pt>
                <c:pt idx="366">
                  <c:v>0.23</c:v>
                </c:pt>
                <c:pt idx="367">
                  <c:v>0.23</c:v>
                </c:pt>
                <c:pt idx="368">
                  <c:v>0.23</c:v>
                </c:pt>
                <c:pt idx="369">
                  <c:v>0.23</c:v>
                </c:pt>
                <c:pt idx="370">
                  <c:v>0.23</c:v>
                </c:pt>
                <c:pt idx="371">
                  <c:v>0.23</c:v>
                </c:pt>
                <c:pt idx="372">
                  <c:v>0.23</c:v>
                </c:pt>
                <c:pt idx="373">
                  <c:v>0.23</c:v>
                </c:pt>
                <c:pt idx="374">
                  <c:v>0.23</c:v>
                </c:pt>
                <c:pt idx="375">
                  <c:v>0.23</c:v>
                </c:pt>
                <c:pt idx="376">
                  <c:v>0.23</c:v>
                </c:pt>
                <c:pt idx="377">
                  <c:v>0.23</c:v>
                </c:pt>
                <c:pt idx="378">
                  <c:v>0.23</c:v>
                </c:pt>
                <c:pt idx="379">
                  <c:v>0.23</c:v>
                </c:pt>
                <c:pt idx="380">
                  <c:v>0.23</c:v>
                </c:pt>
                <c:pt idx="381">
                  <c:v>0.23</c:v>
                </c:pt>
                <c:pt idx="382">
                  <c:v>0.24</c:v>
                </c:pt>
                <c:pt idx="383">
                  <c:v>0.24</c:v>
                </c:pt>
                <c:pt idx="384">
                  <c:v>0.24</c:v>
                </c:pt>
                <c:pt idx="385">
                  <c:v>0.24</c:v>
                </c:pt>
                <c:pt idx="386">
                  <c:v>0.24</c:v>
                </c:pt>
                <c:pt idx="387">
                  <c:v>0.24</c:v>
                </c:pt>
                <c:pt idx="388">
                  <c:v>0.24</c:v>
                </c:pt>
                <c:pt idx="389">
                  <c:v>0.24</c:v>
                </c:pt>
                <c:pt idx="390">
                  <c:v>0.24</c:v>
                </c:pt>
                <c:pt idx="391">
                  <c:v>0.24</c:v>
                </c:pt>
                <c:pt idx="392">
                  <c:v>0.24</c:v>
                </c:pt>
                <c:pt idx="393">
                  <c:v>0.24</c:v>
                </c:pt>
                <c:pt idx="394">
                  <c:v>0.24</c:v>
                </c:pt>
                <c:pt idx="395">
                  <c:v>0.24</c:v>
                </c:pt>
                <c:pt idx="396">
                  <c:v>0.24</c:v>
                </c:pt>
                <c:pt idx="397">
                  <c:v>0.24</c:v>
                </c:pt>
                <c:pt idx="398">
                  <c:v>0.25</c:v>
                </c:pt>
                <c:pt idx="399">
                  <c:v>0.25</c:v>
                </c:pt>
                <c:pt idx="400">
                  <c:v>0.25</c:v>
                </c:pt>
                <c:pt idx="401">
                  <c:v>0.25</c:v>
                </c:pt>
                <c:pt idx="402">
                  <c:v>0.25</c:v>
                </c:pt>
                <c:pt idx="403">
                  <c:v>0.25</c:v>
                </c:pt>
                <c:pt idx="404">
                  <c:v>0.25</c:v>
                </c:pt>
                <c:pt idx="405">
                  <c:v>0.25</c:v>
                </c:pt>
                <c:pt idx="406">
                  <c:v>0.25</c:v>
                </c:pt>
                <c:pt idx="407">
                  <c:v>0.25</c:v>
                </c:pt>
                <c:pt idx="408">
                  <c:v>0.25</c:v>
                </c:pt>
                <c:pt idx="409">
                  <c:v>0.25</c:v>
                </c:pt>
                <c:pt idx="410">
                  <c:v>0.25</c:v>
                </c:pt>
                <c:pt idx="411">
                  <c:v>0.25</c:v>
                </c:pt>
                <c:pt idx="412">
                  <c:v>0.25</c:v>
                </c:pt>
                <c:pt idx="413">
                  <c:v>0.25</c:v>
                </c:pt>
                <c:pt idx="414">
                  <c:v>0.26</c:v>
                </c:pt>
                <c:pt idx="415">
                  <c:v>0.26</c:v>
                </c:pt>
                <c:pt idx="416">
                  <c:v>0.26</c:v>
                </c:pt>
                <c:pt idx="417">
                  <c:v>0.26</c:v>
                </c:pt>
                <c:pt idx="418">
                  <c:v>0.26</c:v>
                </c:pt>
                <c:pt idx="419">
                  <c:v>0.26</c:v>
                </c:pt>
                <c:pt idx="420">
                  <c:v>0.26</c:v>
                </c:pt>
                <c:pt idx="421">
                  <c:v>0.26</c:v>
                </c:pt>
                <c:pt idx="422">
                  <c:v>0.26</c:v>
                </c:pt>
                <c:pt idx="423">
                  <c:v>0.26</c:v>
                </c:pt>
                <c:pt idx="424">
                  <c:v>0.26</c:v>
                </c:pt>
                <c:pt idx="425">
                  <c:v>0.26</c:v>
                </c:pt>
                <c:pt idx="426">
                  <c:v>0.26</c:v>
                </c:pt>
                <c:pt idx="427">
                  <c:v>0.26</c:v>
                </c:pt>
                <c:pt idx="428">
                  <c:v>0.26</c:v>
                </c:pt>
                <c:pt idx="429">
                  <c:v>0.26</c:v>
                </c:pt>
                <c:pt idx="430">
                  <c:v>0.26</c:v>
                </c:pt>
                <c:pt idx="431">
                  <c:v>0.27</c:v>
                </c:pt>
                <c:pt idx="432">
                  <c:v>0.27</c:v>
                </c:pt>
                <c:pt idx="433">
                  <c:v>0.27</c:v>
                </c:pt>
                <c:pt idx="434">
                  <c:v>0.27</c:v>
                </c:pt>
                <c:pt idx="435">
                  <c:v>0.27</c:v>
                </c:pt>
                <c:pt idx="436">
                  <c:v>0.27</c:v>
                </c:pt>
                <c:pt idx="437">
                  <c:v>0.27</c:v>
                </c:pt>
                <c:pt idx="438">
                  <c:v>0.27</c:v>
                </c:pt>
                <c:pt idx="439">
                  <c:v>0.27</c:v>
                </c:pt>
                <c:pt idx="440">
                  <c:v>0.27</c:v>
                </c:pt>
                <c:pt idx="441">
                  <c:v>0.27</c:v>
                </c:pt>
                <c:pt idx="442">
                  <c:v>0.27</c:v>
                </c:pt>
                <c:pt idx="443">
                  <c:v>0.27</c:v>
                </c:pt>
                <c:pt idx="444">
                  <c:v>0.27</c:v>
                </c:pt>
                <c:pt idx="445">
                  <c:v>0.27</c:v>
                </c:pt>
                <c:pt idx="446">
                  <c:v>0.27</c:v>
                </c:pt>
                <c:pt idx="447">
                  <c:v>0.28000000000000003</c:v>
                </c:pt>
                <c:pt idx="448">
                  <c:v>0.28000000000000003</c:v>
                </c:pt>
                <c:pt idx="449">
                  <c:v>0.28000000000000003</c:v>
                </c:pt>
                <c:pt idx="450">
                  <c:v>0.28000000000000003</c:v>
                </c:pt>
                <c:pt idx="451">
                  <c:v>0.28000000000000003</c:v>
                </c:pt>
                <c:pt idx="452">
                  <c:v>0.28000000000000003</c:v>
                </c:pt>
                <c:pt idx="453">
                  <c:v>0.28000000000000003</c:v>
                </c:pt>
                <c:pt idx="454">
                  <c:v>0.28000000000000003</c:v>
                </c:pt>
                <c:pt idx="455">
                  <c:v>0.28000000000000003</c:v>
                </c:pt>
                <c:pt idx="456">
                  <c:v>0.28000000000000003</c:v>
                </c:pt>
                <c:pt idx="457">
                  <c:v>0.28000000000000003</c:v>
                </c:pt>
                <c:pt idx="458">
                  <c:v>0.28000000000000003</c:v>
                </c:pt>
                <c:pt idx="459">
                  <c:v>0.28000000000000003</c:v>
                </c:pt>
                <c:pt idx="460">
                  <c:v>0.28000000000000003</c:v>
                </c:pt>
                <c:pt idx="461">
                  <c:v>0.28000000000000003</c:v>
                </c:pt>
                <c:pt idx="462">
                  <c:v>0.28000000000000003</c:v>
                </c:pt>
                <c:pt idx="463">
                  <c:v>0.28999999999999998</c:v>
                </c:pt>
                <c:pt idx="464">
                  <c:v>0.28999999999999998</c:v>
                </c:pt>
                <c:pt idx="465">
                  <c:v>0.28999999999999998</c:v>
                </c:pt>
                <c:pt idx="466">
                  <c:v>0.28999999999999998</c:v>
                </c:pt>
                <c:pt idx="467">
                  <c:v>0.28999999999999998</c:v>
                </c:pt>
                <c:pt idx="468">
                  <c:v>0.28999999999999998</c:v>
                </c:pt>
                <c:pt idx="469">
                  <c:v>0.28999999999999998</c:v>
                </c:pt>
                <c:pt idx="470">
                  <c:v>0.28999999999999998</c:v>
                </c:pt>
                <c:pt idx="471">
                  <c:v>0.28999999999999998</c:v>
                </c:pt>
                <c:pt idx="472">
                  <c:v>0.28999999999999998</c:v>
                </c:pt>
                <c:pt idx="473">
                  <c:v>0.28999999999999998</c:v>
                </c:pt>
                <c:pt idx="474">
                  <c:v>0.28999999999999998</c:v>
                </c:pt>
                <c:pt idx="475">
                  <c:v>0.28999999999999998</c:v>
                </c:pt>
                <c:pt idx="476">
                  <c:v>0.28999999999999998</c:v>
                </c:pt>
                <c:pt idx="477">
                  <c:v>0.28999999999999998</c:v>
                </c:pt>
                <c:pt idx="478">
                  <c:v>0.28999999999999998</c:v>
                </c:pt>
                <c:pt idx="479">
                  <c:v>0.3</c:v>
                </c:pt>
                <c:pt idx="480">
                  <c:v>0.3</c:v>
                </c:pt>
                <c:pt idx="481">
                  <c:v>0.3</c:v>
                </c:pt>
                <c:pt idx="482">
                  <c:v>0.3</c:v>
                </c:pt>
                <c:pt idx="483">
                  <c:v>0.3</c:v>
                </c:pt>
                <c:pt idx="484">
                  <c:v>0.3</c:v>
                </c:pt>
                <c:pt idx="485">
                  <c:v>0.3</c:v>
                </c:pt>
                <c:pt idx="486">
                  <c:v>0.3</c:v>
                </c:pt>
                <c:pt idx="487">
                  <c:v>0.3</c:v>
                </c:pt>
                <c:pt idx="488">
                  <c:v>0.3</c:v>
                </c:pt>
                <c:pt idx="489">
                  <c:v>0.3</c:v>
                </c:pt>
                <c:pt idx="490">
                  <c:v>0.3</c:v>
                </c:pt>
                <c:pt idx="491">
                  <c:v>0.3</c:v>
                </c:pt>
                <c:pt idx="492">
                  <c:v>0.3</c:v>
                </c:pt>
                <c:pt idx="493">
                  <c:v>0.3</c:v>
                </c:pt>
                <c:pt idx="494">
                  <c:v>0.3</c:v>
                </c:pt>
                <c:pt idx="495">
                  <c:v>0.3</c:v>
                </c:pt>
                <c:pt idx="496">
                  <c:v>0.31</c:v>
                </c:pt>
                <c:pt idx="497">
                  <c:v>0.31</c:v>
                </c:pt>
                <c:pt idx="498">
                  <c:v>0.31</c:v>
                </c:pt>
                <c:pt idx="499">
                  <c:v>0.31</c:v>
                </c:pt>
                <c:pt idx="500">
                  <c:v>0.31</c:v>
                </c:pt>
                <c:pt idx="501">
                  <c:v>0.31</c:v>
                </c:pt>
                <c:pt idx="502">
                  <c:v>0.31</c:v>
                </c:pt>
                <c:pt idx="503">
                  <c:v>0.31</c:v>
                </c:pt>
                <c:pt idx="504">
                  <c:v>0.31</c:v>
                </c:pt>
                <c:pt idx="505">
                  <c:v>0.31</c:v>
                </c:pt>
                <c:pt idx="506">
                  <c:v>0.31</c:v>
                </c:pt>
                <c:pt idx="507">
                  <c:v>0.31</c:v>
                </c:pt>
                <c:pt idx="508">
                  <c:v>0.31</c:v>
                </c:pt>
                <c:pt idx="509">
                  <c:v>0.31</c:v>
                </c:pt>
                <c:pt idx="510">
                  <c:v>0.31</c:v>
                </c:pt>
                <c:pt idx="511">
                  <c:v>0.31</c:v>
                </c:pt>
                <c:pt idx="512">
                  <c:v>0.32</c:v>
                </c:pt>
                <c:pt idx="513">
                  <c:v>0.32</c:v>
                </c:pt>
                <c:pt idx="514">
                  <c:v>0.32</c:v>
                </c:pt>
                <c:pt idx="515">
                  <c:v>0.32</c:v>
                </c:pt>
                <c:pt idx="516">
                  <c:v>0.32</c:v>
                </c:pt>
                <c:pt idx="517">
                  <c:v>0.32</c:v>
                </c:pt>
                <c:pt idx="518">
                  <c:v>0.32</c:v>
                </c:pt>
                <c:pt idx="519">
                  <c:v>0.32</c:v>
                </c:pt>
                <c:pt idx="520">
                  <c:v>0.32</c:v>
                </c:pt>
                <c:pt idx="521">
                  <c:v>0.32</c:v>
                </c:pt>
                <c:pt idx="522">
                  <c:v>0.32</c:v>
                </c:pt>
                <c:pt idx="523">
                  <c:v>0.32</c:v>
                </c:pt>
                <c:pt idx="524">
                  <c:v>0.32</c:v>
                </c:pt>
                <c:pt idx="525">
                  <c:v>0.32</c:v>
                </c:pt>
                <c:pt idx="526">
                  <c:v>0.32</c:v>
                </c:pt>
                <c:pt idx="527">
                  <c:v>0.32</c:v>
                </c:pt>
                <c:pt idx="528">
                  <c:v>0.33</c:v>
                </c:pt>
                <c:pt idx="529">
                  <c:v>0.33</c:v>
                </c:pt>
                <c:pt idx="530">
                  <c:v>0.33</c:v>
                </c:pt>
                <c:pt idx="531">
                  <c:v>0.33</c:v>
                </c:pt>
                <c:pt idx="532">
                  <c:v>0.33</c:v>
                </c:pt>
                <c:pt idx="533">
                  <c:v>0.33</c:v>
                </c:pt>
                <c:pt idx="534">
                  <c:v>0.33</c:v>
                </c:pt>
                <c:pt idx="535">
                  <c:v>0.33</c:v>
                </c:pt>
                <c:pt idx="536">
                  <c:v>0.33</c:v>
                </c:pt>
                <c:pt idx="537">
                  <c:v>0.33</c:v>
                </c:pt>
                <c:pt idx="538">
                  <c:v>0.33</c:v>
                </c:pt>
                <c:pt idx="539">
                  <c:v>0.33</c:v>
                </c:pt>
                <c:pt idx="540">
                  <c:v>0.33</c:v>
                </c:pt>
                <c:pt idx="541">
                  <c:v>0.33</c:v>
                </c:pt>
                <c:pt idx="542">
                  <c:v>0.33</c:v>
                </c:pt>
                <c:pt idx="543">
                  <c:v>0.33</c:v>
                </c:pt>
                <c:pt idx="544">
                  <c:v>0.33</c:v>
                </c:pt>
                <c:pt idx="545">
                  <c:v>0.34</c:v>
                </c:pt>
                <c:pt idx="546">
                  <c:v>0.34</c:v>
                </c:pt>
                <c:pt idx="547">
                  <c:v>0.34</c:v>
                </c:pt>
                <c:pt idx="548">
                  <c:v>0.34</c:v>
                </c:pt>
                <c:pt idx="549">
                  <c:v>0.34</c:v>
                </c:pt>
                <c:pt idx="550">
                  <c:v>0.34</c:v>
                </c:pt>
                <c:pt idx="551">
                  <c:v>0.34</c:v>
                </c:pt>
                <c:pt idx="552">
                  <c:v>0.34</c:v>
                </c:pt>
                <c:pt idx="553">
                  <c:v>0.34</c:v>
                </c:pt>
                <c:pt idx="554">
                  <c:v>0.34</c:v>
                </c:pt>
                <c:pt idx="555">
                  <c:v>0.34</c:v>
                </c:pt>
                <c:pt idx="556">
                  <c:v>0.34</c:v>
                </c:pt>
                <c:pt idx="557">
                  <c:v>0.34</c:v>
                </c:pt>
                <c:pt idx="558">
                  <c:v>0.34</c:v>
                </c:pt>
                <c:pt idx="559">
                  <c:v>0.34</c:v>
                </c:pt>
                <c:pt idx="560">
                  <c:v>0.34</c:v>
                </c:pt>
                <c:pt idx="561">
                  <c:v>0.35</c:v>
                </c:pt>
                <c:pt idx="562">
                  <c:v>0.35</c:v>
                </c:pt>
                <c:pt idx="563">
                  <c:v>0.35</c:v>
                </c:pt>
                <c:pt idx="564">
                  <c:v>0.35</c:v>
                </c:pt>
                <c:pt idx="565">
                  <c:v>0.35</c:v>
                </c:pt>
                <c:pt idx="566">
                  <c:v>0.35</c:v>
                </c:pt>
                <c:pt idx="567">
                  <c:v>0.35</c:v>
                </c:pt>
                <c:pt idx="568">
                  <c:v>0.35</c:v>
                </c:pt>
                <c:pt idx="569">
                  <c:v>0.35</c:v>
                </c:pt>
                <c:pt idx="570">
                  <c:v>0.35</c:v>
                </c:pt>
                <c:pt idx="571">
                  <c:v>0.35</c:v>
                </c:pt>
                <c:pt idx="572">
                  <c:v>0.35</c:v>
                </c:pt>
                <c:pt idx="573">
                  <c:v>0.35</c:v>
                </c:pt>
                <c:pt idx="574">
                  <c:v>0.35</c:v>
                </c:pt>
                <c:pt idx="575">
                  <c:v>0.35</c:v>
                </c:pt>
                <c:pt idx="576">
                  <c:v>0.35</c:v>
                </c:pt>
                <c:pt idx="577">
                  <c:v>0.36</c:v>
                </c:pt>
                <c:pt idx="578">
                  <c:v>0.36</c:v>
                </c:pt>
                <c:pt idx="579">
                  <c:v>0.36</c:v>
                </c:pt>
                <c:pt idx="580">
                  <c:v>0.36</c:v>
                </c:pt>
                <c:pt idx="581">
                  <c:v>0.36</c:v>
                </c:pt>
                <c:pt idx="582">
                  <c:v>0.36</c:v>
                </c:pt>
                <c:pt idx="583">
                  <c:v>0.36</c:v>
                </c:pt>
                <c:pt idx="584">
                  <c:v>0.36</c:v>
                </c:pt>
                <c:pt idx="585">
                  <c:v>0.36</c:v>
                </c:pt>
                <c:pt idx="586">
                  <c:v>0.36</c:v>
                </c:pt>
                <c:pt idx="587">
                  <c:v>0.36</c:v>
                </c:pt>
                <c:pt idx="588">
                  <c:v>0.36</c:v>
                </c:pt>
                <c:pt idx="589">
                  <c:v>0.36</c:v>
                </c:pt>
                <c:pt idx="590">
                  <c:v>0.36</c:v>
                </c:pt>
                <c:pt idx="591">
                  <c:v>0.36</c:v>
                </c:pt>
                <c:pt idx="592">
                  <c:v>0.36</c:v>
                </c:pt>
                <c:pt idx="593">
                  <c:v>0.37</c:v>
                </c:pt>
                <c:pt idx="594">
                  <c:v>0.37</c:v>
                </c:pt>
                <c:pt idx="595">
                  <c:v>0.37</c:v>
                </c:pt>
                <c:pt idx="596">
                  <c:v>0.37</c:v>
                </c:pt>
                <c:pt idx="597">
                  <c:v>0.37</c:v>
                </c:pt>
                <c:pt idx="598">
                  <c:v>0.37</c:v>
                </c:pt>
                <c:pt idx="599">
                  <c:v>0.37</c:v>
                </c:pt>
                <c:pt idx="600">
                  <c:v>0.37</c:v>
                </c:pt>
                <c:pt idx="601">
                  <c:v>0.37</c:v>
                </c:pt>
                <c:pt idx="602">
                  <c:v>0.37</c:v>
                </c:pt>
                <c:pt idx="603">
                  <c:v>0.37</c:v>
                </c:pt>
                <c:pt idx="604">
                  <c:v>0.37</c:v>
                </c:pt>
                <c:pt idx="605">
                  <c:v>0.37</c:v>
                </c:pt>
                <c:pt idx="606">
                  <c:v>0.37</c:v>
                </c:pt>
                <c:pt idx="607">
                  <c:v>0.37</c:v>
                </c:pt>
                <c:pt idx="608">
                  <c:v>0.37</c:v>
                </c:pt>
                <c:pt idx="609">
                  <c:v>0.37</c:v>
                </c:pt>
                <c:pt idx="610">
                  <c:v>0.38</c:v>
                </c:pt>
                <c:pt idx="611">
                  <c:v>0.38</c:v>
                </c:pt>
                <c:pt idx="612">
                  <c:v>0.38</c:v>
                </c:pt>
                <c:pt idx="613">
                  <c:v>0.38</c:v>
                </c:pt>
                <c:pt idx="614">
                  <c:v>0.38</c:v>
                </c:pt>
                <c:pt idx="615">
                  <c:v>0.38</c:v>
                </c:pt>
                <c:pt idx="616">
                  <c:v>0.38</c:v>
                </c:pt>
                <c:pt idx="617">
                  <c:v>0.38</c:v>
                </c:pt>
                <c:pt idx="618">
                  <c:v>0.38</c:v>
                </c:pt>
                <c:pt idx="619">
                  <c:v>0.38</c:v>
                </c:pt>
                <c:pt idx="620">
                  <c:v>0.38</c:v>
                </c:pt>
                <c:pt idx="621">
                  <c:v>0.38</c:v>
                </c:pt>
                <c:pt idx="622">
                  <c:v>0.38</c:v>
                </c:pt>
                <c:pt idx="623">
                  <c:v>0.38</c:v>
                </c:pt>
                <c:pt idx="624">
                  <c:v>0.38</c:v>
                </c:pt>
                <c:pt idx="625">
                  <c:v>0.38</c:v>
                </c:pt>
                <c:pt idx="626">
                  <c:v>0.39</c:v>
                </c:pt>
                <c:pt idx="627">
                  <c:v>0.39</c:v>
                </c:pt>
                <c:pt idx="628">
                  <c:v>0.39</c:v>
                </c:pt>
                <c:pt idx="629">
                  <c:v>0.39</c:v>
                </c:pt>
                <c:pt idx="630">
                  <c:v>0.39</c:v>
                </c:pt>
                <c:pt idx="631">
                  <c:v>0.39</c:v>
                </c:pt>
                <c:pt idx="632">
                  <c:v>0.39</c:v>
                </c:pt>
                <c:pt idx="633">
                  <c:v>0.39</c:v>
                </c:pt>
                <c:pt idx="634">
                  <c:v>0.39</c:v>
                </c:pt>
                <c:pt idx="635">
                  <c:v>0.39</c:v>
                </c:pt>
                <c:pt idx="636">
                  <c:v>0.39</c:v>
                </c:pt>
                <c:pt idx="637">
                  <c:v>0.39</c:v>
                </c:pt>
                <c:pt idx="638">
                  <c:v>0.39</c:v>
                </c:pt>
                <c:pt idx="639">
                  <c:v>0.39</c:v>
                </c:pt>
                <c:pt idx="640">
                  <c:v>0.39</c:v>
                </c:pt>
                <c:pt idx="641">
                  <c:v>0.39</c:v>
                </c:pt>
                <c:pt idx="642">
                  <c:v>0.4</c:v>
                </c:pt>
                <c:pt idx="643">
                  <c:v>0.4</c:v>
                </c:pt>
                <c:pt idx="644">
                  <c:v>0.4</c:v>
                </c:pt>
                <c:pt idx="645">
                  <c:v>0.4</c:v>
                </c:pt>
                <c:pt idx="646">
                  <c:v>0.4</c:v>
                </c:pt>
                <c:pt idx="647">
                  <c:v>0.4</c:v>
                </c:pt>
                <c:pt idx="648">
                  <c:v>0.4</c:v>
                </c:pt>
                <c:pt idx="649">
                  <c:v>0.4</c:v>
                </c:pt>
                <c:pt idx="650">
                  <c:v>0.4</c:v>
                </c:pt>
                <c:pt idx="651">
                  <c:v>0.4</c:v>
                </c:pt>
                <c:pt idx="652">
                  <c:v>0.4</c:v>
                </c:pt>
                <c:pt idx="653">
                  <c:v>0.4</c:v>
                </c:pt>
                <c:pt idx="654">
                  <c:v>0.4</c:v>
                </c:pt>
                <c:pt idx="655">
                  <c:v>0.4</c:v>
                </c:pt>
                <c:pt idx="656">
                  <c:v>0.4</c:v>
                </c:pt>
                <c:pt idx="657">
                  <c:v>0.4</c:v>
                </c:pt>
                <c:pt idx="658">
                  <c:v>0.41</c:v>
                </c:pt>
                <c:pt idx="659">
                  <c:v>0.41</c:v>
                </c:pt>
                <c:pt idx="660">
                  <c:v>0.41</c:v>
                </c:pt>
                <c:pt idx="661">
                  <c:v>0.41</c:v>
                </c:pt>
                <c:pt idx="662">
                  <c:v>0.41</c:v>
                </c:pt>
                <c:pt idx="663">
                  <c:v>0.41</c:v>
                </c:pt>
                <c:pt idx="664">
                  <c:v>0.41</c:v>
                </c:pt>
                <c:pt idx="665">
                  <c:v>0.41</c:v>
                </c:pt>
                <c:pt idx="666">
                  <c:v>0.41</c:v>
                </c:pt>
                <c:pt idx="667">
                  <c:v>0.41</c:v>
                </c:pt>
                <c:pt idx="668">
                  <c:v>0.41</c:v>
                </c:pt>
                <c:pt idx="669">
                  <c:v>0.41</c:v>
                </c:pt>
                <c:pt idx="670">
                  <c:v>0.41</c:v>
                </c:pt>
                <c:pt idx="671">
                  <c:v>0.41</c:v>
                </c:pt>
                <c:pt idx="672">
                  <c:v>0.41</c:v>
                </c:pt>
                <c:pt idx="673">
                  <c:v>0.41</c:v>
                </c:pt>
                <c:pt idx="674">
                  <c:v>0.41</c:v>
                </c:pt>
                <c:pt idx="675">
                  <c:v>0.42</c:v>
                </c:pt>
                <c:pt idx="676">
                  <c:v>0.42</c:v>
                </c:pt>
                <c:pt idx="677">
                  <c:v>0.42</c:v>
                </c:pt>
                <c:pt idx="678">
                  <c:v>0.42</c:v>
                </c:pt>
                <c:pt idx="679">
                  <c:v>0.42</c:v>
                </c:pt>
                <c:pt idx="680">
                  <c:v>0.42</c:v>
                </c:pt>
                <c:pt idx="681">
                  <c:v>0.42</c:v>
                </c:pt>
                <c:pt idx="682">
                  <c:v>0.42</c:v>
                </c:pt>
                <c:pt idx="683">
                  <c:v>0.42</c:v>
                </c:pt>
                <c:pt idx="684">
                  <c:v>0.42</c:v>
                </c:pt>
                <c:pt idx="685">
                  <c:v>0.42</c:v>
                </c:pt>
                <c:pt idx="686">
                  <c:v>0.42</c:v>
                </c:pt>
                <c:pt idx="687">
                  <c:v>0.42</c:v>
                </c:pt>
                <c:pt idx="688">
                  <c:v>0.42</c:v>
                </c:pt>
                <c:pt idx="689">
                  <c:v>0.42</c:v>
                </c:pt>
                <c:pt idx="690">
                  <c:v>0.42</c:v>
                </c:pt>
                <c:pt idx="691">
                  <c:v>0.43</c:v>
                </c:pt>
                <c:pt idx="692">
                  <c:v>0.43</c:v>
                </c:pt>
                <c:pt idx="693">
                  <c:v>0.43</c:v>
                </c:pt>
                <c:pt idx="694">
                  <c:v>0.43</c:v>
                </c:pt>
                <c:pt idx="695">
                  <c:v>0.43</c:v>
                </c:pt>
                <c:pt idx="696">
                  <c:v>0.43</c:v>
                </c:pt>
                <c:pt idx="697">
                  <c:v>0.43</c:v>
                </c:pt>
                <c:pt idx="698">
                  <c:v>0.43</c:v>
                </c:pt>
                <c:pt idx="699">
                  <c:v>0.43</c:v>
                </c:pt>
                <c:pt idx="700">
                  <c:v>0.43</c:v>
                </c:pt>
                <c:pt idx="701">
                  <c:v>0.43</c:v>
                </c:pt>
                <c:pt idx="702">
                  <c:v>0.43</c:v>
                </c:pt>
                <c:pt idx="703">
                  <c:v>0.43</c:v>
                </c:pt>
                <c:pt idx="704">
                  <c:v>0.43</c:v>
                </c:pt>
                <c:pt idx="705">
                  <c:v>0.43</c:v>
                </c:pt>
                <c:pt idx="706">
                  <c:v>0.43</c:v>
                </c:pt>
                <c:pt idx="707">
                  <c:v>0.44</c:v>
                </c:pt>
                <c:pt idx="708">
                  <c:v>0.44</c:v>
                </c:pt>
                <c:pt idx="709">
                  <c:v>0.44</c:v>
                </c:pt>
                <c:pt idx="710">
                  <c:v>0.44</c:v>
                </c:pt>
                <c:pt idx="711">
                  <c:v>0.44</c:v>
                </c:pt>
                <c:pt idx="712">
                  <c:v>0.44</c:v>
                </c:pt>
                <c:pt idx="713">
                  <c:v>0.44</c:v>
                </c:pt>
                <c:pt idx="714">
                  <c:v>0.44</c:v>
                </c:pt>
                <c:pt idx="715">
                  <c:v>0.44</c:v>
                </c:pt>
                <c:pt idx="716">
                  <c:v>0.44</c:v>
                </c:pt>
                <c:pt idx="717">
                  <c:v>0.44</c:v>
                </c:pt>
                <c:pt idx="718">
                  <c:v>0.44</c:v>
                </c:pt>
                <c:pt idx="719">
                  <c:v>0.44</c:v>
                </c:pt>
                <c:pt idx="720">
                  <c:v>0.44</c:v>
                </c:pt>
                <c:pt idx="721">
                  <c:v>0.44</c:v>
                </c:pt>
                <c:pt idx="722">
                  <c:v>0.44</c:v>
                </c:pt>
                <c:pt idx="723">
                  <c:v>0.44</c:v>
                </c:pt>
                <c:pt idx="724">
                  <c:v>0.45</c:v>
                </c:pt>
                <c:pt idx="725">
                  <c:v>0.45</c:v>
                </c:pt>
                <c:pt idx="726">
                  <c:v>0.45</c:v>
                </c:pt>
                <c:pt idx="727">
                  <c:v>0.45</c:v>
                </c:pt>
                <c:pt idx="728">
                  <c:v>0.45</c:v>
                </c:pt>
                <c:pt idx="729">
                  <c:v>0.45</c:v>
                </c:pt>
                <c:pt idx="730">
                  <c:v>0.45</c:v>
                </c:pt>
                <c:pt idx="731">
                  <c:v>0.45</c:v>
                </c:pt>
                <c:pt idx="732">
                  <c:v>0.45</c:v>
                </c:pt>
                <c:pt idx="733">
                  <c:v>0.45</c:v>
                </c:pt>
                <c:pt idx="734">
                  <c:v>0.45</c:v>
                </c:pt>
                <c:pt idx="735">
                  <c:v>0.45</c:v>
                </c:pt>
                <c:pt idx="736">
                  <c:v>0.45</c:v>
                </c:pt>
                <c:pt idx="737">
                  <c:v>0.45</c:v>
                </c:pt>
                <c:pt idx="738">
                  <c:v>0.45</c:v>
                </c:pt>
                <c:pt idx="739">
                  <c:v>0.45</c:v>
                </c:pt>
                <c:pt idx="740">
                  <c:v>0.46</c:v>
                </c:pt>
                <c:pt idx="741">
                  <c:v>0.46</c:v>
                </c:pt>
                <c:pt idx="742">
                  <c:v>0.46</c:v>
                </c:pt>
                <c:pt idx="743">
                  <c:v>0.46</c:v>
                </c:pt>
                <c:pt idx="744">
                  <c:v>0.46</c:v>
                </c:pt>
                <c:pt idx="745">
                  <c:v>0.46</c:v>
                </c:pt>
                <c:pt idx="746">
                  <c:v>0.46</c:v>
                </c:pt>
                <c:pt idx="747">
                  <c:v>0.46</c:v>
                </c:pt>
                <c:pt idx="748">
                  <c:v>0.46</c:v>
                </c:pt>
                <c:pt idx="749">
                  <c:v>0.46</c:v>
                </c:pt>
                <c:pt idx="750">
                  <c:v>0.46</c:v>
                </c:pt>
                <c:pt idx="751">
                  <c:v>0.46</c:v>
                </c:pt>
                <c:pt idx="752">
                  <c:v>0.46</c:v>
                </c:pt>
                <c:pt idx="753">
                  <c:v>0.46</c:v>
                </c:pt>
                <c:pt idx="754">
                  <c:v>0.46</c:v>
                </c:pt>
                <c:pt idx="755">
                  <c:v>0.46</c:v>
                </c:pt>
                <c:pt idx="756">
                  <c:v>0.47</c:v>
                </c:pt>
                <c:pt idx="757">
                  <c:v>0.47</c:v>
                </c:pt>
                <c:pt idx="758">
                  <c:v>0.47</c:v>
                </c:pt>
                <c:pt idx="759">
                  <c:v>0.47</c:v>
                </c:pt>
                <c:pt idx="760">
                  <c:v>0.47</c:v>
                </c:pt>
                <c:pt idx="761">
                  <c:v>0.47</c:v>
                </c:pt>
                <c:pt idx="762">
                  <c:v>0.47</c:v>
                </c:pt>
                <c:pt idx="763">
                  <c:v>0.47</c:v>
                </c:pt>
                <c:pt idx="764">
                  <c:v>0.47</c:v>
                </c:pt>
                <c:pt idx="765">
                  <c:v>0.47</c:v>
                </c:pt>
                <c:pt idx="766">
                  <c:v>0.47</c:v>
                </c:pt>
                <c:pt idx="767">
                  <c:v>0.47</c:v>
                </c:pt>
                <c:pt idx="768">
                  <c:v>0.47</c:v>
                </c:pt>
                <c:pt idx="769">
                  <c:v>0.47</c:v>
                </c:pt>
                <c:pt idx="770">
                  <c:v>0.47</c:v>
                </c:pt>
                <c:pt idx="771">
                  <c:v>0.47</c:v>
                </c:pt>
                <c:pt idx="772">
                  <c:v>0.48</c:v>
                </c:pt>
                <c:pt idx="773">
                  <c:v>0.48</c:v>
                </c:pt>
                <c:pt idx="774">
                  <c:v>0.48</c:v>
                </c:pt>
                <c:pt idx="775">
                  <c:v>0.48</c:v>
                </c:pt>
                <c:pt idx="776">
                  <c:v>0.48</c:v>
                </c:pt>
                <c:pt idx="777">
                  <c:v>0.48</c:v>
                </c:pt>
                <c:pt idx="778">
                  <c:v>0.48</c:v>
                </c:pt>
                <c:pt idx="779">
                  <c:v>0.48</c:v>
                </c:pt>
                <c:pt idx="780">
                  <c:v>0.48</c:v>
                </c:pt>
                <c:pt idx="781">
                  <c:v>0.48</c:v>
                </c:pt>
                <c:pt idx="782">
                  <c:v>0.48</c:v>
                </c:pt>
                <c:pt idx="783">
                  <c:v>0.48</c:v>
                </c:pt>
                <c:pt idx="784">
                  <c:v>0.48</c:v>
                </c:pt>
                <c:pt idx="785">
                  <c:v>0.48</c:v>
                </c:pt>
                <c:pt idx="786">
                  <c:v>0.48</c:v>
                </c:pt>
                <c:pt idx="787">
                  <c:v>0.48</c:v>
                </c:pt>
                <c:pt idx="788">
                  <c:v>0.48</c:v>
                </c:pt>
                <c:pt idx="789">
                  <c:v>0.49</c:v>
                </c:pt>
                <c:pt idx="790">
                  <c:v>0.49</c:v>
                </c:pt>
                <c:pt idx="791">
                  <c:v>0.49</c:v>
                </c:pt>
                <c:pt idx="792">
                  <c:v>0.49</c:v>
                </c:pt>
                <c:pt idx="793">
                  <c:v>0.49</c:v>
                </c:pt>
                <c:pt idx="794">
                  <c:v>0.49</c:v>
                </c:pt>
                <c:pt idx="795">
                  <c:v>0.49</c:v>
                </c:pt>
                <c:pt idx="796">
                  <c:v>0.49</c:v>
                </c:pt>
                <c:pt idx="797">
                  <c:v>0.49</c:v>
                </c:pt>
                <c:pt idx="798">
                  <c:v>0.49</c:v>
                </c:pt>
                <c:pt idx="799">
                  <c:v>0.49</c:v>
                </c:pt>
                <c:pt idx="800">
                  <c:v>0.49</c:v>
                </c:pt>
                <c:pt idx="801">
                  <c:v>0.49</c:v>
                </c:pt>
                <c:pt idx="802">
                  <c:v>0.49</c:v>
                </c:pt>
                <c:pt idx="803">
                  <c:v>0.49</c:v>
                </c:pt>
                <c:pt idx="804">
                  <c:v>0.49</c:v>
                </c:pt>
                <c:pt idx="805">
                  <c:v>0.5</c:v>
                </c:pt>
                <c:pt idx="806">
                  <c:v>0.5</c:v>
                </c:pt>
                <c:pt idx="807">
                  <c:v>0.5</c:v>
                </c:pt>
                <c:pt idx="808">
                  <c:v>0.5</c:v>
                </c:pt>
                <c:pt idx="809">
                  <c:v>0.5</c:v>
                </c:pt>
                <c:pt idx="810">
                  <c:v>0.5</c:v>
                </c:pt>
                <c:pt idx="811">
                  <c:v>0.5</c:v>
                </c:pt>
                <c:pt idx="812">
                  <c:v>0.5</c:v>
                </c:pt>
                <c:pt idx="813">
                  <c:v>0.5</c:v>
                </c:pt>
                <c:pt idx="814">
                  <c:v>0.5</c:v>
                </c:pt>
                <c:pt idx="815">
                  <c:v>0.5</c:v>
                </c:pt>
                <c:pt idx="816">
                  <c:v>0.5</c:v>
                </c:pt>
                <c:pt idx="817">
                  <c:v>0.5</c:v>
                </c:pt>
                <c:pt idx="818">
                  <c:v>0.5</c:v>
                </c:pt>
                <c:pt idx="819">
                  <c:v>0.5</c:v>
                </c:pt>
                <c:pt idx="820">
                  <c:v>0.5</c:v>
                </c:pt>
                <c:pt idx="821">
                  <c:v>0.51</c:v>
                </c:pt>
                <c:pt idx="822">
                  <c:v>0.51</c:v>
                </c:pt>
                <c:pt idx="823">
                  <c:v>0.51</c:v>
                </c:pt>
                <c:pt idx="824">
                  <c:v>0.51</c:v>
                </c:pt>
                <c:pt idx="825">
                  <c:v>0.51</c:v>
                </c:pt>
                <c:pt idx="826">
                  <c:v>0.51</c:v>
                </c:pt>
                <c:pt idx="827">
                  <c:v>0.51</c:v>
                </c:pt>
                <c:pt idx="828">
                  <c:v>0.51</c:v>
                </c:pt>
                <c:pt idx="829">
                  <c:v>0.51</c:v>
                </c:pt>
                <c:pt idx="830">
                  <c:v>0.51</c:v>
                </c:pt>
                <c:pt idx="831">
                  <c:v>0.51</c:v>
                </c:pt>
                <c:pt idx="832">
                  <c:v>0.51</c:v>
                </c:pt>
                <c:pt idx="833">
                  <c:v>0.51</c:v>
                </c:pt>
                <c:pt idx="834">
                  <c:v>0.51</c:v>
                </c:pt>
                <c:pt idx="835">
                  <c:v>0.51</c:v>
                </c:pt>
                <c:pt idx="836">
                  <c:v>0.51</c:v>
                </c:pt>
                <c:pt idx="837">
                  <c:v>0.52</c:v>
                </c:pt>
                <c:pt idx="838">
                  <c:v>0.52</c:v>
                </c:pt>
                <c:pt idx="839">
                  <c:v>0.52</c:v>
                </c:pt>
                <c:pt idx="840">
                  <c:v>0.52</c:v>
                </c:pt>
                <c:pt idx="841">
                  <c:v>0.52</c:v>
                </c:pt>
                <c:pt idx="842">
                  <c:v>0.52</c:v>
                </c:pt>
                <c:pt idx="843">
                  <c:v>0.52</c:v>
                </c:pt>
                <c:pt idx="844">
                  <c:v>0.52</c:v>
                </c:pt>
                <c:pt idx="845">
                  <c:v>0.52</c:v>
                </c:pt>
                <c:pt idx="846">
                  <c:v>0.52</c:v>
                </c:pt>
                <c:pt idx="847">
                  <c:v>0.52</c:v>
                </c:pt>
                <c:pt idx="848">
                  <c:v>0.52</c:v>
                </c:pt>
                <c:pt idx="849">
                  <c:v>0.52</c:v>
                </c:pt>
                <c:pt idx="850">
                  <c:v>0.52</c:v>
                </c:pt>
                <c:pt idx="851">
                  <c:v>0.52</c:v>
                </c:pt>
                <c:pt idx="852">
                  <c:v>0.52</c:v>
                </c:pt>
                <c:pt idx="853">
                  <c:v>0.52</c:v>
                </c:pt>
                <c:pt idx="854">
                  <c:v>0.53</c:v>
                </c:pt>
                <c:pt idx="855">
                  <c:v>0.53</c:v>
                </c:pt>
                <c:pt idx="856">
                  <c:v>0.53</c:v>
                </c:pt>
                <c:pt idx="857">
                  <c:v>0.53</c:v>
                </c:pt>
                <c:pt idx="858">
                  <c:v>0.53</c:v>
                </c:pt>
                <c:pt idx="859">
                  <c:v>0.53</c:v>
                </c:pt>
                <c:pt idx="860">
                  <c:v>0.53</c:v>
                </c:pt>
                <c:pt idx="861">
                  <c:v>0.53</c:v>
                </c:pt>
                <c:pt idx="862">
                  <c:v>0.53</c:v>
                </c:pt>
                <c:pt idx="863">
                  <c:v>0.53</c:v>
                </c:pt>
                <c:pt idx="864">
                  <c:v>0.53</c:v>
                </c:pt>
                <c:pt idx="865">
                  <c:v>0.53</c:v>
                </c:pt>
                <c:pt idx="866">
                  <c:v>0.53</c:v>
                </c:pt>
                <c:pt idx="867">
                  <c:v>0.53</c:v>
                </c:pt>
                <c:pt idx="868">
                  <c:v>0.53</c:v>
                </c:pt>
                <c:pt idx="869">
                  <c:v>0.53</c:v>
                </c:pt>
                <c:pt idx="870">
                  <c:v>0.54</c:v>
                </c:pt>
                <c:pt idx="871">
                  <c:v>0.54</c:v>
                </c:pt>
                <c:pt idx="872">
                  <c:v>0.54</c:v>
                </c:pt>
                <c:pt idx="873">
                  <c:v>0.54</c:v>
                </c:pt>
                <c:pt idx="874">
                  <c:v>0.54</c:v>
                </c:pt>
                <c:pt idx="875">
                  <c:v>0.54</c:v>
                </c:pt>
                <c:pt idx="876">
                  <c:v>0.54</c:v>
                </c:pt>
                <c:pt idx="877">
                  <c:v>0.54</c:v>
                </c:pt>
                <c:pt idx="878">
                  <c:v>0.54</c:v>
                </c:pt>
                <c:pt idx="879">
                  <c:v>0.54</c:v>
                </c:pt>
                <c:pt idx="880">
                  <c:v>0.54</c:v>
                </c:pt>
                <c:pt idx="881">
                  <c:v>0.54</c:v>
                </c:pt>
                <c:pt idx="882">
                  <c:v>0.54</c:v>
                </c:pt>
                <c:pt idx="883">
                  <c:v>0.54</c:v>
                </c:pt>
                <c:pt idx="884">
                  <c:v>0.54</c:v>
                </c:pt>
                <c:pt idx="885">
                  <c:v>0.54</c:v>
                </c:pt>
                <c:pt idx="886">
                  <c:v>0.55000000000000004</c:v>
                </c:pt>
                <c:pt idx="887">
                  <c:v>0.55000000000000004</c:v>
                </c:pt>
                <c:pt idx="888">
                  <c:v>0.55000000000000004</c:v>
                </c:pt>
                <c:pt idx="889">
                  <c:v>0.55000000000000004</c:v>
                </c:pt>
                <c:pt idx="890">
                  <c:v>0.55000000000000004</c:v>
                </c:pt>
                <c:pt idx="891">
                  <c:v>0.55000000000000004</c:v>
                </c:pt>
                <c:pt idx="892">
                  <c:v>0.55000000000000004</c:v>
                </c:pt>
                <c:pt idx="893">
                  <c:v>0.55000000000000004</c:v>
                </c:pt>
                <c:pt idx="894">
                  <c:v>0.55000000000000004</c:v>
                </c:pt>
                <c:pt idx="895">
                  <c:v>0.55000000000000004</c:v>
                </c:pt>
                <c:pt idx="896">
                  <c:v>0.55000000000000004</c:v>
                </c:pt>
                <c:pt idx="897">
                  <c:v>0.55000000000000004</c:v>
                </c:pt>
                <c:pt idx="898">
                  <c:v>0.55000000000000004</c:v>
                </c:pt>
                <c:pt idx="899">
                  <c:v>0.55000000000000004</c:v>
                </c:pt>
                <c:pt idx="900">
                  <c:v>0.55000000000000004</c:v>
                </c:pt>
                <c:pt idx="901">
                  <c:v>0.55000000000000004</c:v>
                </c:pt>
                <c:pt idx="902">
                  <c:v>0.56000000000000005</c:v>
                </c:pt>
                <c:pt idx="903">
                  <c:v>0.56000000000000005</c:v>
                </c:pt>
                <c:pt idx="904">
                  <c:v>0.56000000000000005</c:v>
                </c:pt>
                <c:pt idx="905">
                  <c:v>0.56000000000000005</c:v>
                </c:pt>
                <c:pt idx="906">
                  <c:v>0.56000000000000005</c:v>
                </c:pt>
                <c:pt idx="907">
                  <c:v>0.56000000000000005</c:v>
                </c:pt>
                <c:pt idx="908">
                  <c:v>0.56000000000000005</c:v>
                </c:pt>
                <c:pt idx="909">
                  <c:v>0.56000000000000005</c:v>
                </c:pt>
                <c:pt idx="910">
                  <c:v>0.56000000000000005</c:v>
                </c:pt>
                <c:pt idx="911">
                  <c:v>0.56000000000000005</c:v>
                </c:pt>
                <c:pt idx="912">
                  <c:v>0.56000000000000005</c:v>
                </c:pt>
                <c:pt idx="913">
                  <c:v>0.56000000000000005</c:v>
                </c:pt>
                <c:pt idx="914">
                  <c:v>0.56000000000000005</c:v>
                </c:pt>
                <c:pt idx="915">
                  <c:v>0.56000000000000005</c:v>
                </c:pt>
                <c:pt idx="916">
                  <c:v>0.56000000000000005</c:v>
                </c:pt>
                <c:pt idx="917">
                  <c:v>0.56000000000000005</c:v>
                </c:pt>
                <c:pt idx="918">
                  <c:v>0.56000000000000005</c:v>
                </c:pt>
                <c:pt idx="919">
                  <c:v>0.56999999999999995</c:v>
                </c:pt>
                <c:pt idx="920">
                  <c:v>0.56999999999999995</c:v>
                </c:pt>
                <c:pt idx="921">
                  <c:v>0.56999999999999995</c:v>
                </c:pt>
                <c:pt idx="922">
                  <c:v>0.56999999999999995</c:v>
                </c:pt>
                <c:pt idx="923">
                  <c:v>0.56999999999999995</c:v>
                </c:pt>
                <c:pt idx="924">
                  <c:v>0.56999999999999995</c:v>
                </c:pt>
                <c:pt idx="925">
                  <c:v>0.56999999999999995</c:v>
                </c:pt>
                <c:pt idx="926">
                  <c:v>0.56999999999999995</c:v>
                </c:pt>
                <c:pt idx="927">
                  <c:v>0.56999999999999995</c:v>
                </c:pt>
                <c:pt idx="928">
                  <c:v>0.56999999999999995</c:v>
                </c:pt>
                <c:pt idx="929">
                  <c:v>0.56999999999999995</c:v>
                </c:pt>
                <c:pt idx="930">
                  <c:v>0.56999999999999995</c:v>
                </c:pt>
                <c:pt idx="931">
                  <c:v>0.56999999999999995</c:v>
                </c:pt>
                <c:pt idx="932">
                  <c:v>0.56999999999999995</c:v>
                </c:pt>
                <c:pt idx="933">
                  <c:v>0.56999999999999995</c:v>
                </c:pt>
                <c:pt idx="934">
                  <c:v>0.56999999999999995</c:v>
                </c:pt>
                <c:pt idx="935">
                  <c:v>0.57999999999999996</c:v>
                </c:pt>
                <c:pt idx="936">
                  <c:v>0.57999999999999996</c:v>
                </c:pt>
                <c:pt idx="937">
                  <c:v>0.57999999999999996</c:v>
                </c:pt>
                <c:pt idx="938">
                  <c:v>0.57999999999999996</c:v>
                </c:pt>
                <c:pt idx="939">
                  <c:v>0.57999999999999996</c:v>
                </c:pt>
                <c:pt idx="940">
                  <c:v>0.57999999999999996</c:v>
                </c:pt>
                <c:pt idx="941">
                  <c:v>0.57999999999999996</c:v>
                </c:pt>
                <c:pt idx="942">
                  <c:v>0.57999999999999996</c:v>
                </c:pt>
                <c:pt idx="943">
                  <c:v>0.57999999999999996</c:v>
                </c:pt>
                <c:pt idx="944">
                  <c:v>0.57999999999999996</c:v>
                </c:pt>
                <c:pt idx="945">
                  <c:v>0.57999999999999996</c:v>
                </c:pt>
                <c:pt idx="946">
                  <c:v>0.57999999999999996</c:v>
                </c:pt>
                <c:pt idx="947">
                  <c:v>0.57999999999999996</c:v>
                </c:pt>
                <c:pt idx="948">
                  <c:v>0.57999999999999996</c:v>
                </c:pt>
                <c:pt idx="949">
                  <c:v>0.57999999999999996</c:v>
                </c:pt>
                <c:pt idx="950">
                  <c:v>0.57999999999999996</c:v>
                </c:pt>
                <c:pt idx="951">
                  <c:v>0.59</c:v>
                </c:pt>
                <c:pt idx="952">
                  <c:v>0.59</c:v>
                </c:pt>
                <c:pt idx="953">
                  <c:v>0.59</c:v>
                </c:pt>
                <c:pt idx="954">
                  <c:v>0.59</c:v>
                </c:pt>
                <c:pt idx="955">
                  <c:v>0.59</c:v>
                </c:pt>
                <c:pt idx="956">
                  <c:v>0.59</c:v>
                </c:pt>
                <c:pt idx="957">
                  <c:v>0.59</c:v>
                </c:pt>
                <c:pt idx="958">
                  <c:v>0.59</c:v>
                </c:pt>
                <c:pt idx="959">
                  <c:v>0.59</c:v>
                </c:pt>
                <c:pt idx="960">
                  <c:v>0.59</c:v>
                </c:pt>
                <c:pt idx="961">
                  <c:v>0.59</c:v>
                </c:pt>
                <c:pt idx="962">
                  <c:v>0.59</c:v>
                </c:pt>
                <c:pt idx="963">
                  <c:v>0.59</c:v>
                </c:pt>
                <c:pt idx="964">
                  <c:v>0.59</c:v>
                </c:pt>
                <c:pt idx="965">
                  <c:v>0.59</c:v>
                </c:pt>
                <c:pt idx="966">
                  <c:v>0.59</c:v>
                </c:pt>
                <c:pt idx="967">
                  <c:v>0.59</c:v>
                </c:pt>
                <c:pt idx="968">
                  <c:v>0.6</c:v>
                </c:pt>
                <c:pt idx="969">
                  <c:v>0.6</c:v>
                </c:pt>
                <c:pt idx="970">
                  <c:v>0.6</c:v>
                </c:pt>
                <c:pt idx="971">
                  <c:v>0.6</c:v>
                </c:pt>
                <c:pt idx="972">
                  <c:v>0.6</c:v>
                </c:pt>
                <c:pt idx="973">
                  <c:v>0.6</c:v>
                </c:pt>
                <c:pt idx="974">
                  <c:v>0.6</c:v>
                </c:pt>
                <c:pt idx="975">
                  <c:v>0.6</c:v>
                </c:pt>
                <c:pt idx="976">
                  <c:v>0.6</c:v>
                </c:pt>
                <c:pt idx="977">
                  <c:v>0.6</c:v>
                </c:pt>
                <c:pt idx="978">
                  <c:v>0.6</c:v>
                </c:pt>
                <c:pt idx="979">
                  <c:v>0.6</c:v>
                </c:pt>
                <c:pt idx="980">
                  <c:v>0.6</c:v>
                </c:pt>
                <c:pt idx="981">
                  <c:v>0.6</c:v>
                </c:pt>
                <c:pt idx="982">
                  <c:v>0.6</c:v>
                </c:pt>
                <c:pt idx="983">
                  <c:v>0.6</c:v>
                </c:pt>
                <c:pt idx="984">
                  <c:v>0.61</c:v>
                </c:pt>
                <c:pt idx="985">
                  <c:v>0.61</c:v>
                </c:pt>
                <c:pt idx="986">
                  <c:v>0.61</c:v>
                </c:pt>
                <c:pt idx="987">
                  <c:v>0.61</c:v>
                </c:pt>
                <c:pt idx="988">
                  <c:v>0.61</c:v>
                </c:pt>
                <c:pt idx="989">
                  <c:v>0.61</c:v>
                </c:pt>
                <c:pt idx="990">
                  <c:v>0.61</c:v>
                </c:pt>
                <c:pt idx="991">
                  <c:v>0.61</c:v>
                </c:pt>
                <c:pt idx="992">
                  <c:v>0.61</c:v>
                </c:pt>
                <c:pt idx="993">
                  <c:v>0.61</c:v>
                </c:pt>
                <c:pt idx="994">
                  <c:v>0.61</c:v>
                </c:pt>
                <c:pt idx="995">
                  <c:v>0.61</c:v>
                </c:pt>
                <c:pt idx="996">
                  <c:v>0.61</c:v>
                </c:pt>
                <c:pt idx="997">
                  <c:v>0.61</c:v>
                </c:pt>
                <c:pt idx="998">
                  <c:v>0.61</c:v>
                </c:pt>
                <c:pt idx="999">
                  <c:v>0.61</c:v>
                </c:pt>
                <c:pt idx="1000">
                  <c:v>0.62</c:v>
                </c:pt>
                <c:pt idx="1001">
                  <c:v>0.62</c:v>
                </c:pt>
                <c:pt idx="1002">
                  <c:v>0.62</c:v>
                </c:pt>
                <c:pt idx="1003">
                  <c:v>0.62</c:v>
                </c:pt>
                <c:pt idx="1004">
                  <c:v>0.62</c:v>
                </c:pt>
                <c:pt idx="1005">
                  <c:v>0.62</c:v>
                </c:pt>
                <c:pt idx="1006">
                  <c:v>0.62</c:v>
                </c:pt>
                <c:pt idx="1007">
                  <c:v>0.62</c:v>
                </c:pt>
                <c:pt idx="1008">
                  <c:v>0.62</c:v>
                </c:pt>
                <c:pt idx="1009">
                  <c:v>0.62</c:v>
                </c:pt>
                <c:pt idx="1010">
                  <c:v>0.62</c:v>
                </c:pt>
                <c:pt idx="1011">
                  <c:v>0.62</c:v>
                </c:pt>
                <c:pt idx="1012">
                  <c:v>0.62</c:v>
                </c:pt>
                <c:pt idx="1013">
                  <c:v>0.62</c:v>
                </c:pt>
                <c:pt idx="1014">
                  <c:v>0.62</c:v>
                </c:pt>
                <c:pt idx="1015">
                  <c:v>0.62</c:v>
                </c:pt>
                <c:pt idx="1016">
                  <c:v>0.63</c:v>
                </c:pt>
                <c:pt idx="1017">
                  <c:v>0.63</c:v>
                </c:pt>
                <c:pt idx="1018">
                  <c:v>0.63</c:v>
                </c:pt>
                <c:pt idx="1019">
                  <c:v>0.63</c:v>
                </c:pt>
                <c:pt idx="1020">
                  <c:v>0.63</c:v>
                </c:pt>
                <c:pt idx="1021">
                  <c:v>0.63</c:v>
                </c:pt>
                <c:pt idx="1022">
                  <c:v>0.63</c:v>
                </c:pt>
                <c:pt idx="1023">
                  <c:v>0.63</c:v>
                </c:pt>
                <c:pt idx="1024">
                  <c:v>0.63</c:v>
                </c:pt>
                <c:pt idx="1025">
                  <c:v>0.63</c:v>
                </c:pt>
                <c:pt idx="1026">
                  <c:v>0.63</c:v>
                </c:pt>
                <c:pt idx="1027">
                  <c:v>0.63</c:v>
                </c:pt>
                <c:pt idx="1028">
                  <c:v>0.63</c:v>
                </c:pt>
                <c:pt idx="1029">
                  <c:v>0.63</c:v>
                </c:pt>
                <c:pt idx="1030">
                  <c:v>0.63</c:v>
                </c:pt>
                <c:pt idx="1031">
                  <c:v>0.63</c:v>
                </c:pt>
                <c:pt idx="1032">
                  <c:v>0.63</c:v>
                </c:pt>
                <c:pt idx="1033">
                  <c:v>0.64</c:v>
                </c:pt>
                <c:pt idx="1034">
                  <c:v>0.64</c:v>
                </c:pt>
                <c:pt idx="1035">
                  <c:v>0.64</c:v>
                </c:pt>
                <c:pt idx="1036">
                  <c:v>0.64</c:v>
                </c:pt>
                <c:pt idx="1037">
                  <c:v>0.64</c:v>
                </c:pt>
                <c:pt idx="1038">
                  <c:v>0.64</c:v>
                </c:pt>
                <c:pt idx="1039">
                  <c:v>0.64</c:v>
                </c:pt>
                <c:pt idx="1040">
                  <c:v>0.64</c:v>
                </c:pt>
                <c:pt idx="1041">
                  <c:v>0.64</c:v>
                </c:pt>
                <c:pt idx="1042">
                  <c:v>0.64</c:v>
                </c:pt>
                <c:pt idx="1043">
                  <c:v>0.64</c:v>
                </c:pt>
                <c:pt idx="1044">
                  <c:v>0.64</c:v>
                </c:pt>
                <c:pt idx="1045">
                  <c:v>0.64</c:v>
                </c:pt>
                <c:pt idx="1046">
                  <c:v>0.64</c:v>
                </c:pt>
                <c:pt idx="1047">
                  <c:v>0.64</c:v>
                </c:pt>
                <c:pt idx="1048">
                  <c:v>0.64</c:v>
                </c:pt>
                <c:pt idx="1049">
                  <c:v>0.65</c:v>
                </c:pt>
                <c:pt idx="1050">
                  <c:v>0.65</c:v>
                </c:pt>
                <c:pt idx="1051">
                  <c:v>0.65</c:v>
                </c:pt>
                <c:pt idx="1052">
                  <c:v>0.65</c:v>
                </c:pt>
                <c:pt idx="1053">
                  <c:v>0.65</c:v>
                </c:pt>
                <c:pt idx="1054">
                  <c:v>0.65</c:v>
                </c:pt>
                <c:pt idx="1055">
                  <c:v>0.65</c:v>
                </c:pt>
                <c:pt idx="1056">
                  <c:v>0.65</c:v>
                </c:pt>
                <c:pt idx="1057">
                  <c:v>0.65</c:v>
                </c:pt>
                <c:pt idx="1058">
                  <c:v>0.65</c:v>
                </c:pt>
                <c:pt idx="1059">
                  <c:v>0.65</c:v>
                </c:pt>
                <c:pt idx="1060">
                  <c:v>0.65</c:v>
                </c:pt>
                <c:pt idx="1061">
                  <c:v>0.65</c:v>
                </c:pt>
                <c:pt idx="1062">
                  <c:v>0.65</c:v>
                </c:pt>
                <c:pt idx="1063">
                  <c:v>0.65</c:v>
                </c:pt>
                <c:pt idx="1064">
                  <c:v>0.65</c:v>
                </c:pt>
                <c:pt idx="1065">
                  <c:v>0.66</c:v>
                </c:pt>
                <c:pt idx="1066">
                  <c:v>0.66</c:v>
                </c:pt>
                <c:pt idx="1067">
                  <c:v>0.66</c:v>
                </c:pt>
                <c:pt idx="1068">
                  <c:v>0.66</c:v>
                </c:pt>
                <c:pt idx="1069">
                  <c:v>0.66</c:v>
                </c:pt>
                <c:pt idx="1070">
                  <c:v>0.66</c:v>
                </c:pt>
                <c:pt idx="1071">
                  <c:v>0.66</c:v>
                </c:pt>
                <c:pt idx="1072">
                  <c:v>0.66</c:v>
                </c:pt>
                <c:pt idx="1073">
                  <c:v>0.66</c:v>
                </c:pt>
                <c:pt idx="1074">
                  <c:v>0.66</c:v>
                </c:pt>
                <c:pt idx="1075">
                  <c:v>0.66</c:v>
                </c:pt>
                <c:pt idx="1076">
                  <c:v>0.66</c:v>
                </c:pt>
                <c:pt idx="1077">
                  <c:v>0.66</c:v>
                </c:pt>
                <c:pt idx="1078">
                  <c:v>0.66</c:v>
                </c:pt>
                <c:pt idx="1079">
                  <c:v>0.66</c:v>
                </c:pt>
                <c:pt idx="1080">
                  <c:v>0.66</c:v>
                </c:pt>
                <c:pt idx="1081">
                  <c:v>0.67</c:v>
                </c:pt>
                <c:pt idx="1082">
                  <c:v>0.67</c:v>
                </c:pt>
                <c:pt idx="1083">
                  <c:v>0.67</c:v>
                </c:pt>
                <c:pt idx="1084">
                  <c:v>0.67</c:v>
                </c:pt>
                <c:pt idx="1085">
                  <c:v>0.67</c:v>
                </c:pt>
                <c:pt idx="1086">
                  <c:v>0.67</c:v>
                </c:pt>
                <c:pt idx="1087">
                  <c:v>0.67</c:v>
                </c:pt>
                <c:pt idx="1088">
                  <c:v>0.67</c:v>
                </c:pt>
                <c:pt idx="1089">
                  <c:v>0.67</c:v>
                </c:pt>
                <c:pt idx="1090">
                  <c:v>0.67</c:v>
                </c:pt>
                <c:pt idx="1091">
                  <c:v>0.67</c:v>
                </c:pt>
                <c:pt idx="1092">
                  <c:v>0.67</c:v>
                </c:pt>
                <c:pt idx="1093">
                  <c:v>0.67</c:v>
                </c:pt>
                <c:pt idx="1094">
                  <c:v>0.67</c:v>
                </c:pt>
                <c:pt idx="1095">
                  <c:v>0.67</c:v>
                </c:pt>
                <c:pt idx="1096">
                  <c:v>0.67</c:v>
                </c:pt>
                <c:pt idx="1097">
                  <c:v>0.67</c:v>
                </c:pt>
                <c:pt idx="1098">
                  <c:v>0.68</c:v>
                </c:pt>
                <c:pt idx="1099">
                  <c:v>0.68</c:v>
                </c:pt>
                <c:pt idx="1100">
                  <c:v>0.68</c:v>
                </c:pt>
                <c:pt idx="1101">
                  <c:v>0.68</c:v>
                </c:pt>
                <c:pt idx="1102">
                  <c:v>0.68</c:v>
                </c:pt>
                <c:pt idx="1103">
                  <c:v>0.68</c:v>
                </c:pt>
                <c:pt idx="1104">
                  <c:v>0.68</c:v>
                </c:pt>
                <c:pt idx="1105">
                  <c:v>0.68</c:v>
                </c:pt>
                <c:pt idx="1106">
                  <c:v>0.68</c:v>
                </c:pt>
                <c:pt idx="1107">
                  <c:v>0.68</c:v>
                </c:pt>
                <c:pt idx="1108">
                  <c:v>0.68</c:v>
                </c:pt>
                <c:pt idx="1109">
                  <c:v>0.68</c:v>
                </c:pt>
                <c:pt idx="1110">
                  <c:v>0.68</c:v>
                </c:pt>
                <c:pt idx="1111">
                  <c:v>0.68</c:v>
                </c:pt>
                <c:pt idx="1112">
                  <c:v>0.68</c:v>
                </c:pt>
                <c:pt idx="1113">
                  <c:v>0.68</c:v>
                </c:pt>
                <c:pt idx="1114">
                  <c:v>0.69</c:v>
                </c:pt>
                <c:pt idx="1115">
                  <c:v>0.69</c:v>
                </c:pt>
                <c:pt idx="1116">
                  <c:v>0.69</c:v>
                </c:pt>
                <c:pt idx="1117">
                  <c:v>0.69</c:v>
                </c:pt>
                <c:pt idx="1118">
                  <c:v>0.69</c:v>
                </c:pt>
                <c:pt idx="1119">
                  <c:v>0.69</c:v>
                </c:pt>
                <c:pt idx="1120">
                  <c:v>0.69</c:v>
                </c:pt>
                <c:pt idx="1121">
                  <c:v>0.69</c:v>
                </c:pt>
                <c:pt idx="1122">
                  <c:v>0.69</c:v>
                </c:pt>
                <c:pt idx="1123">
                  <c:v>0.69</c:v>
                </c:pt>
                <c:pt idx="1124">
                  <c:v>0.69</c:v>
                </c:pt>
                <c:pt idx="1125">
                  <c:v>0.69</c:v>
                </c:pt>
                <c:pt idx="1126">
                  <c:v>0.69</c:v>
                </c:pt>
                <c:pt idx="1127">
                  <c:v>0.69</c:v>
                </c:pt>
                <c:pt idx="1128">
                  <c:v>0.69</c:v>
                </c:pt>
                <c:pt idx="1129">
                  <c:v>0.69</c:v>
                </c:pt>
                <c:pt idx="1130">
                  <c:v>0.7</c:v>
                </c:pt>
                <c:pt idx="1131">
                  <c:v>0.7</c:v>
                </c:pt>
                <c:pt idx="1132">
                  <c:v>0.7</c:v>
                </c:pt>
                <c:pt idx="1133">
                  <c:v>0.7</c:v>
                </c:pt>
                <c:pt idx="1134">
                  <c:v>0.7</c:v>
                </c:pt>
                <c:pt idx="1135">
                  <c:v>0.7</c:v>
                </c:pt>
                <c:pt idx="1136">
                  <c:v>0.7</c:v>
                </c:pt>
                <c:pt idx="1137">
                  <c:v>0.7</c:v>
                </c:pt>
                <c:pt idx="1138">
                  <c:v>0.7</c:v>
                </c:pt>
                <c:pt idx="1139">
                  <c:v>0.7</c:v>
                </c:pt>
                <c:pt idx="1140">
                  <c:v>0.7</c:v>
                </c:pt>
                <c:pt idx="1141">
                  <c:v>0.7</c:v>
                </c:pt>
                <c:pt idx="1142">
                  <c:v>0.7</c:v>
                </c:pt>
                <c:pt idx="1143">
                  <c:v>0.7</c:v>
                </c:pt>
                <c:pt idx="1144">
                  <c:v>0.7</c:v>
                </c:pt>
                <c:pt idx="1145">
                  <c:v>0.7</c:v>
                </c:pt>
                <c:pt idx="1146">
                  <c:v>0.7</c:v>
                </c:pt>
                <c:pt idx="1147">
                  <c:v>0.71</c:v>
                </c:pt>
                <c:pt idx="1148">
                  <c:v>0.71</c:v>
                </c:pt>
                <c:pt idx="1149">
                  <c:v>0.71</c:v>
                </c:pt>
                <c:pt idx="1150">
                  <c:v>0.71</c:v>
                </c:pt>
                <c:pt idx="1151">
                  <c:v>0.71</c:v>
                </c:pt>
                <c:pt idx="1152">
                  <c:v>0.71</c:v>
                </c:pt>
                <c:pt idx="1153">
                  <c:v>0.71</c:v>
                </c:pt>
                <c:pt idx="1154">
                  <c:v>0.71</c:v>
                </c:pt>
                <c:pt idx="1155">
                  <c:v>0.71</c:v>
                </c:pt>
                <c:pt idx="1156">
                  <c:v>0.71</c:v>
                </c:pt>
                <c:pt idx="1157">
                  <c:v>0.71</c:v>
                </c:pt>
                <c:pt idx="1158">
                  <c:v>0.71</c:v>
                </c:pt>
                <c:pt idx="1159">
                  <c:v>0.71</c:v>
                </c:pt>
                <c:pt idx="1160">
                  <c:v>0.71</c:v>
                </c:pt>
                <c:pt idx="1161">
                  <c:v>0.71</c:v>
                </c:pt>
                <c:pt idx="1162">
                  <c:v>0.71</c:v>
                </c:pt>
                <c:pt idx="1163">
                  <c:v>0.72</c:v>
                </c:pt>
                <c:pt idx="1164">
                  <c:v>0.72</c:v>
                </c:pt>
                <c:pt idx="1165">
                  <c:v>0.72</c:v>
                </c:pt>
                <c:pt idx="1166">
                  <c:v>0.72</c:v>
                </c:pt>
                <c:pt idx="1167">
                  <c:v>0.72</c:v>
                </c:pt>
                <c:pt idx="1168">
                  <c:v>0.72</c:v>
                </c:pt>
                <c:pt idx="1169">
                  <c:v>0.72</c:v>
                </c:pt>
                <c:pt idx="1170">
                  <c:v>0.72</c:v>
                </c:pt>
                <c:pt idx="1171">
                  <c:v>0.72</c:v>
                </c:pt>
                <c:pt idx="1172">
                  <c:v>0.72</c:v>
                </c:pt>
                <c:pt idx="1173">
                  <c:v>0.72</c:v>
                </c:pt>
                <c:pt idx="1174">
                  <c:v>0.72</c:v>
                </c:pt>
                <c:pt idx="1175">
                  <c:v>0.72</c:v>
                </c:pt>
                <c:pt idx="1176">
                  <c:v>0.72</c:v>
                </c:pt>
                <c:pt idx="1177">
                  <c:v>0.72</c:v>
                </c:pt>
                <c:pt idx="1178">
                  <c:v>0.72</c:v>
                </c:pt>
                <c:pt idx="1179">
                  <c:v>0.73</c:v>
                </c:pt>
                <c:pt idx="1180">
                  <c:v>0.73</c:v>
                </c:pt>
                <c:pt idx="1181">
                  <c:v>0.73</c:v>
                </c:pt>
                <c:pt idx="1182">
                  <c:v>0.73</c:v>
                </c:pt>
                <c:pt idx="1183">
                  <c:v>0.73</c:v>
                </c:pt>
                <c:pt idx="1184">
                  <c:v>0.73</c:v>
                </c:pt>
                <c:pt idx="1185">
                  <c:v>0.73</c:v>
                </c:pt>
                <c:pt idx="1186">
                  <c:v>0.73</c:v>
                </c:pt>
                <c:pt idx="1187">
                  <c:v>0.73</c:v>
                </c:pt>
                <c:pt idx="1188">
                  <c:v>0.73</c:v>
                </c:pt>
                <c:pt idx="1189">
                  <c:v>0.73</c:v>
                </c:pt>
                <c:pt idx="1190">
                  <c:v>0.73</c:v>
                </c:pt>
                <c:pt idx="1191">
                  <c:v>0.73</c:v>
                </c:pt>
                <c:pt idx="1192">
                  <c:v>0.73</c:v>
                </c:pt>
                <c:pt idx="1193">
                  <c:v>0.73</c:v>
                </c:pt>
                <c:pt idx="1194">
                  <c:v>0.73</c:v>
                </c:pt>
                <c:pt idx="1195">
                  <c:v>0.74</c:v>
                </c:pt>
                <c:pt idx="1196">
                  <c:v>0.74</c:v>
                </c:pt>
                <c:pt idx="1197">
                  <c:v>0.74</c:v>
                </c:pt>
                <c:pt idx="1198">
                  <c:v>0.74</c:v>
                </c:pt>
                <c:pt idx="1199">
                  <c:v>0.74</c:v>
                </c:pt>
                <c:pt idx="1200">
                  <c:v>0.74</c:v>
                </c:pt>
                <c:pt idx="1201">
                  <c:v>0.74</c:v>
                </c:pt>
                <c:pt idx="1202">
                  <c:v>0.74</c:v>
                </c:pt>
                <c:pt idx="1203">
                  <c:v>0.74</c:v>
                </c:pt>
                <c:pt idx="1204">
                  <c:v>0.74</c:v>
                </c:pt>
                <c:pt idx="1205">
                  <c:v>0.74</c:v>
                </c:pt>
                <c:pt idx="1206">
                  <c:v>0.74</c:v>
                </c:pt>
                <c:pt idx="1207">
                  <c:v>0.74</c:v>
                </c:pt>
                <c:pt idx="1208">
                  <c:v>0.74</c:v>
                </c:pt>
                <c:pt idx="1209">
                  <c:v>0.74</c:v>
                </c:pt>
                <c:pt idx="1210">
                  <c:v>0.74</c:v>
                </c:pt>
                <c:pt idx="1211">
                  <c:v>0.74</c:v>
                </c:pt>
                <c:pt idx="1212">
                  <c:v>0.75</c:v>
                </c:pt>
                <c:pt idx="1213">
                  <c:v>0.75</c:v>
                </c:pt>
                <c:pt idx="1214">
                  <c:v>0.75</c:v>
                </c:pt>
                <c:pt idx="1215">
                  <c:v>0.75</c:v>
                </c:pt>
                <c:pt idx="1216">
                  <c:v>0.75</c:v>
                </c:pt>
                <c:pt idx="1217">
                  <c:v>0.75</c:v>
                </c:pt>
                <c:pt idx="1218">
                  <c:v>0.75</c:v>
                </c:pt>
                <c:pt idx="1219">
                  <c:v>0.75</c:v>
                </c:pt>
                <c:pt idx="1220">
                  <c:v>0.75</c:v>
                </c:pt>
                <c:pt idx="1221">
                  <c:v>0.75</c:v>
                </c:pt>
                <c:pt idx="1222">
                  <c:v>0.75</c:v>
                </c:pt>
                <c:pt idx="1223">
                  <c:v>0.75</c:v>
                </c:pt>
                <c:pt idx="1224">
                  <c:v>0.75</c:v>
                </c:pt>
                <c:pt idx="1225">
                  <c:v>0.75</c:v>
                </c:pt>
                <c:pt idx="1226">
                  <c:v>0.75</c:v>
                </c:pt>
                <c:pt idx="1227">
                  <c:v>0.75</c:v>
                </c:pt>
                <c:pt idx="1228">
                  <c:v>0.76</c:v>
                </c:pt>
                <c:pt idx="1229">
                  <c:v>0.76</c:v>
                </c:pt>
                <c:pt idx="1230">
                  <c:v>0.76</c:v>
                </c:pt>
                <c:pt idx="1231">
                  <c:v>0.76</c:v>
                </c:pt>
                <c:pt idx="1232">
                  <c:v>0.76</c:v>
                </c:pt>
                <c:pt idx="1233">
                  <c:v>0.76</c:v>
                </c:pt>
                <c:pt idx="1234">
                  <c:v>0.76</c:v>
                </c:pt>
                <c:pt idx="1235">
                  <c:v>0.76</c:v>
                </c:pt>
                <c:pt idx="1236">
                  <c:v>0.76</c:v>
                </c:pt>
                <c:pt idx="1237">
                  <c:v>0.76</c:v>
                </c:pt>
                <c:pt idx="1238">
                  <c:v>0.76</c:v>
                </c:pt>
                <c:pt idx="1239">
                  <c:v>0.76</c:v>
                </c:pt>
                <c:pt idx="1240">
                  <c:v>0.76</c:v>
                </c:pt>
                <c:pt idx="1241">
                  <c:v>0.76</c:v>
                </c:pt>
                <c:pt idx="1242">
                  <c:v>0.76</c:v>
                </c:pt>
                <c:pt idx="1243">
                  <c:v>0.76</c:v>
                </c:pt>
                <c:pt idx="1244">
                  <c:v>0.77</c:v>
                </c:pt>
                <c:pt idx="1245">
                  <c:v>0.77</c:v>
                </c:pt>
                <c:pt idx="1246">
                  <c:v>0.77</c:v>
                </c:pt>
                <c:pt idx="1247">
                  <c:v>0.77</c:v>
                </c:pt>
                <c:pt idx="1248">
                  <c:v>0.77</c:v>
                </c:pt>
                <c:pt idx="1249">
                  <c:v>0.77</c:v>
                </c:pt>
                <c:pt idx="1250">
                  <c:v>0.77</c:v>
                </c:pt>
                <c:pt idx="1251">
                  <c:v>0.77</c:v>
                </c:pt>
                <c:pt idx="1252">
                  <c:v>0.77</c:v>
                </c:pt>
                <c:pt idx="1253">
                  <c:v>0.77</c:v>
                </c:pt>
                <c:pt idx="1254">
                  <c:v>0.77</c:v>
                </c:pt>
                <c:pt idx="1255">
                  <c:v>0.77</c:v>
                </c:pt>
                <c:pt idx="1256">
                  <c:v>0.77</c:v>
                </c:pt>
                <c:pt idx="1257">
                  <c:v>0.77</c:v>
                </c:pt>
                <c:pt idx="1258">
                  <c:v>0.77</c:v>
                </c:pt>
                <c:pt idx="1259">
                  <c:v>0.77</c:v>
                </c:pt>
                <c:pt idx="1260">
                  <c:v>0.78</c:v>
                </c:pt>
                <c:pt idx="1261">
                  <c:v>0.78</c:v>
                </c:pt>
                <c:pt idx="1262">
                  <c:v>0.78</c:v>
                </c:pt>
                <c:pt idx="1263">
                  <c:v>0.78</c:v>
                </c:pt>
                <c:pt idx="1264">
                  <c:v>0.78</c:v>
                </c:pt>
                <c:pt idx="1265">
                  <c:v>0.78</c:v>
                </c:pt>
                <c:pt idx="1266">
                  <c:v>0.78</c:v>
                </c:pt>
                <c:pt idx="1267">
                  <c:v>0.78</c:v>
                </c:pt>
                <c:pt idx="1268">
                  <c:v>0.78</c:v>
                </c:pt>
                <c:pt idx="1269">
                  <c:v>0.78</c:v>
                </c:pt>
                <c:pt idx="1270">
                  <c:v>0.78</c:v>
                </c:pt>
                <c:pt idx="1271">
                  <c:v>0.78</c:v>
                </c:pt>
                <c:pt idx="1272">
                  <c:v>0.78</c:v>
                </c:pt>
                <c:pt idx="1273">
                  <c:v>0.78</c:v>
                </c:pt>
                <c:pt idx="1274">
                  <c:v>0.78</c:v>
                </c:pt>
                <c:pt idx="1275">
                  <c:v>0.78</c:v>
                </c:pt>
                <c:pt idx="1276">
                  <c:v>0.78</c:v>
                </c:pt>
                <c:pt idx="1277">
                  <c:v>0.79</c:v>
                </c:pt>
                <c:pt idx="1278">
                  <c:v>0.79</c:v>
                </c:pt>
                <c:pt idx="1279">
                  <c:v>0.79</c:v>
                </c:pt>
                <c:pt idx="1280">
                  <c:v>0.79</c:v>
                </c:pt>
                <c:pt idx="1281">
                  <c:v>0.79</c:v>
                </c:pt>
                <c:pt idx="1282">
                  <c:v>0.79</c:v>
                </c:pt>
                <c:pt idx="1283">
                  <c:v>0.79</c:v>
                </c:pt>
                <c:pt idx="1284">
                  <c:v>0.79</c:v>
                </c:pt>
                <c:pt idx="1285">
                  <c:v>0.79</c:v>
                </c:pt>
                <c:pt idx="1286">
                  <c:v>0.79</c:v>
                </c:pt>
                <c:pt idx="1287">
                  <c:v>0.79</c:v>
                </c:pt>
                <c:pt idx="1288">
                  <c:v>0.79</c:v>
                </c:pt>
                <c:pt idx="1289">
                  <c:v>0.79</c:v>
                </c:pt>
                <c:pt idx="1290">
                  <c:v>0.79</c:v>
                </c:pt>
                <c:pt idx="1291">
                  <c:v>0.79</c:v>
                </c:pt>
                <c:pt idx="1292">
                  <c:v>0.79</c:v>
                </c:pt>
                <c:pt idx="1293">
                  <c:v>0.8</c:v>
                </c:pt>
                <c:pt idx="1294">
                  <c:v>0.8</c:v>
                </c:pt>
                <c:pt idx="1295">
                  <c:v>0.8</c:v>
                </c:pt>
                <c:pt idx="1296">
                  <c:v>0.8</c:v>
                </c:pt>
                <c:pt idx="1297">
                  <c:v>0.8</c:v>
                </c:pt>
                <c:pt idx="1298">
                  <c:v>0.8</c:v>
                </c:pt>
                <c:pt idx="1299">
                  <c:v>0.8</c:v>
                </c:pt>
                <c:pt idx="1300">
                  <c:v>0.8</c:v>
                </c:pt>
                <c:pt idx="1301">
                  <c:v>0.8</c:v>
                </c:pt>
                <c:pt idx="1302">
                  <c:v>0.8</c:v>
                </c:pt>
                <c:pt idx="1303">
                  <c:v>0.8</c:v>
                </c:pt>
                <c:pt idx="1304">
                  <c:v>0.8</c:v>
                </c:pt>
                <c:pt idx="1305">
                  <c:v>0.8</c:v>
                </c:pt>
                <c:pt idx="1306">
                  <c:v>0.8</c:v>
                </c:pt>
                <c:pt idx="1307">
                  <c:v>0.8</c:v>
                </c:pt>
                <c:pt idx="1308">
                  <c:v>0.8</c:v>
                </c:pt>
                <c:pt idx="1309">
                  <c:v>0.81</c:v>
                </c:pt>
                <c:pt idx="1310">
                  <c:v>0.81</c:v>
                </c:pt>
                <c:pt idx="1311">
                  <c:v>0.81</c:v>
                </c:pt>
                <c:pt idx="1312">
                  <c:v>0.81</c:v>
                </c:pt>
                <c:pt idx="1313">
                  <c:v>0.81</c:v>
                </c:pt>
                <c:pt idx="1314">
                  <c:v>0.81</c:v>
                </c:pt>
                <c:pt idx="1315">
                  <c:v>0.81</c:v>
                </c:pt>
                <c:pt idx="1316">
                  <c:v>0.81</c:v>
                </c:pt>
                <c:pt idx="1317">
                  <c:v>0.81</c:v>
                </c:pt>
                <c:pt idx="1318">
                  <c:v>0.81</c:v>
                </c:pt>
                <c:pt idx="1319">
                  <c:v>0.81</c:v>
                </c:pt>
                <c:pt idx="1320">
                  <c:v>0.81</c:v>
                </c:pt>
                <c:pt idx="1321">
                  <c:v>0.81</c:v>
                </c:pt>
                <c:pt idx="1322">
                  <c:v>0.81</c:v>
                </c:pt>
                <c:pt idx="1323">
                  <c:v>0.81</c:v>
                </c:pt>
                <c:pt idx="1324">
                  <c:v>0.81</c:v>
                </c:pt>
                <c:pt idx="1325">
                  <c:v>0.81</c:v>
                </c:pt>
                <c:pt idx="1326">
                  <c:v>0.82</c:v>
                </c:pt>
                <c:pt idx="1327">
                  <c:v>0.82</c:v>
                </c:pt>
                <c:pt idx="1328">
                  <c:v>0.82</c:v>
                </c:pt>
                <c:pt idx="1329">
                  <c:v>0.82</c:v>
                </c:pt>
                <c:pt idx="1330">
                  <c:v>0.82</c:v>
                </c:pt>
                <c:pt idx="1331">
                  <c:v>0.82</c:v>
                </c:pt>
                <c:pt idx="1332">
                  <c:v>0.82</c:v>
                </c:pt>
                <c:pt idx="1333">
                  <c:v>0.82</c:v>
                </c:pt>
                <c:pt idx="1334">
                  <c:v>0.82</c:v>
                </c:pt>
                <c:pt idx="1335">
                  <c:v>0.82</c:v>
                </c:pt>
                <c:pt idx="1336">
                  <c:v>0.82</c:v>
                </c:pt>
                <c:pt idx="1337">
                  <c:v>0.82</c:v>
                </c:pt>
                <c:pt idx="1338">
                  <c:v>0.82</c:v>
                </c:pt>
                <c:pt idx="1339">
                  <c:v>0.82</c:v>
                </c:pt>
                <c:pt idx="1340">
                  <c:v>0.82</c:v>
                </c:pt>
                <c:pt idx="1341">
                  <c:v>0.82</c:v>
                </c:pt>
                <c:pt idx="1342">
                  <c:v>0.83</c:v>
                </c:pt>
                <c:pt idx="1343">
                  <c:v>0.83</c:v>
                </c:pt>
                <c:pt idx="1344">
                  <c:v>0.83</c:v>
                </c:pt>
                <c:pt idx="1345">
                  <c:v>0.83</c:v>
                </c:pt>
                <c:pt idx="1346">
                  <c:v>0.83</c:v>
                </c:pt>
                <c:pt idx="1347">
                  <c:v>0.83</c:v>
                </c:pt>
                <c:pt idx="1348">
                  <c:v>0.83</c:v>
                </c:pt>
                <c:pt idx="1349">
                  <c:v>0.83</c:v>
                </c:pt>
                <c:pt idx="1350">
                  <c:v>0.83</c:v>
                </c:pt>
                <c:pt idx="1351">
                  <c:v>0.83</c:v>
                </c:pt>
                <c:pt idx="1352">
                  <c:v>0.83</c:v>
                </c:pt>
                <c:pt idx="1353">
                  <c:v>0.83</c:v>
                </c:pt>
                <c:pt idx="1354">
                  <c:v>0.83</c:v>
                </c:pt>
                <c:pt idx="1355">
                  <c:v>0.83</c:v>
                </c:pt>
                <c:pt idx="1356">
                  <c:v>0.83</c:v>
                </c:pt>
                <c:pt idx="1357">
                  <c:v>0.83</c:v>
                </c:pt>
                <c:pt idx="1358">
                  <c:v>0.84</c:v>
                </c:pt>
                <c:pt idx="1359">
                  <c:v>0.84</c:v>
                </c:pt>
                <c:pt idx="1360">
                  <c:v>0.84</c:v>
                </c:pt>
                <c:pt idx="1361">
                  <c:v>0.84</c:v>
                </c:pt>
                <c:pt idx="1362">
                  <c:v>0.84</c:v>
                </c:pt>
                <c:pt idx="1363">
                  <c:v>0.84</c:v>
                </c:pt>
                <c:pt idx="1364">
                  <c:v>0.84</c:v>
                </c:pt>
                <c:pt idx="1365">
                  <c:v>0.84</c:v>
                </c:pt>
                <c:pt idx="1366">
                  <c:v>0.84</c:v>
                </c:pt>
                <c:pt idx="1367">
                  <c:v>0.84</c:v>
                </c:pt>
                <c:pt idx="1368">
                  <c:v>0.84</c:v>
                </c:pt>
                <c:pt idx="1369">
                  <c:v>0.84</c:v>
                </c:pt>
                <c:pt idx="1370">
                  <c:v>0.84</c:v>
                </c:pt>
                <c:pt idx="1371">
                  <c:v>0.84</c:v>
                </c:pt>
                <c:pt idx="1372">
                  <c:v>0.84</c:v>
                </c:pt>
                <c:pt idx="1373">
                  <c:v>0.84</c:v>
                </c:pt>
                <c:pt idx="1374">
                  <c:v>0.85</c:v>
                </c:pt>
                <c:pt idx="1375">
                  <c:v>0.85</c:v>
                </c:pt>
                <c:pt idx="1376">
                  <c:v>0.85</c:v>
                </c:pt>
                <c:pt idx="1377">
                  <c:v>0.85</c:v>
                </c:pt>
                <c:pt idx="1378">
                  <c:v>0.85</c:v>
                </c:pt>
                <c:pt idx="1379">
                  <c:v>0.85</c:v>
                </c:pt>
                <c:pt idx="1380">
                  <c:v>0.85</c:v>
                </c:pt>
                <c:pt idx="1381">
                  <c:v>0.85</c:v>
                </c:pt>
                <c:pt idx="1382">
                  <c:v>0.85</c:v>
                </c:pt>
                <c:pt idx="1383">
                  <c:v>0.85</c:v>
                </c:pt>
                <c:pt idx="1384">
                  <c:v>0.85</c:v>
                </c:pt>
                <c:pt idx="1385">
                  <c:v>0.85</c:v>
                </c:pt>
                <c:pt idx="1386">
                  <c:v>0.85</c:v>
                </c:pt>
                <c:pt idx="1387">
                  <c:v>0.85</c:v>
                </c:pt>
                <c:pt idx="1388">
                  <c:v>0.85</c:v>
                </c:pt>
                <c:pt idx="1389">
                  <c:v>0.85</c:v>
                </c:pt>
                <c:pt idx="1390">
                  <c:v>0.85</c:v>
                </c:pt>
                <c:pt idx="1391">
                  <c:v>0.86</c:v>
                </c:pt>
                <c:pt idx="1392">
                  <c:v>0.86</c:v>
                </c:pt>
                <c:pt idx="1393">
                  <c:v>0.86</c:v>
                </c:pt>
                <c:pt idx="1394">
                  <c:v>0.86</c:v>
                </c:pt>
                <c:pt idx="1395">
                  <c:v>0.86</c:v>
                </c:pt>
                <c:pt idx="1396">
                  <c:v>0.86</c:v>
                </c:pt>
                <c:pt idx="1397">
                  <c:v>0.86</c:v>
                </c:pt>
                <c:pt idx="1398">
                  <c:v>0.86</c:v>
                </c:pt>
                <c:pt idx="1399">
                  <c:v>0.86</c:v>
                </c:pt>
                <c:pt idx="1400">
                  <c:v>0.86</c:v>
                </c:pt>
                <c:pt idx="1401">
                  <c:v>0.86</c:v>
                </c:pt>
                <c:pt idx="1402">
                  <c:v>0.86</c:v>
                </c:pt>
                <c:pt idx="1403">
                  <c:v>0.86</c:v>
                </c:pt>
                <c:pt idx="1404">
                  <c:v>0.86</c:v>
                </c:pt>
                <c:pt idx="1405">
                  <c:v>0.86</c:v>
                </c:pt>
                <c:pt idx="1406">
                  <c:v>0.86</c:v>
                </c:pt>
                <c:pt idx="1407">
                  <c:v>0.87</c:v>
                </c:pt>
                <c:pt idx="1408">
                  <c:v>0.87</c:v>
                </c:pt>
                <c:pt idx="1409">
                  <c:v>0.87</c:v>
                </c:pt>
                <c:pt idx="1410">
                  <c:v>0.87</c:v>
                </c:pt>
                <c:pt idx="1411">
                  <c:v>0.87</c:v>
                </c:pt>
                <c:pt idx="1412">
                  <c:v>0.87</c:v>
                </c:pt>
                <c:pt idx="1413">
                  <c:v>0.87</c:v>
                </c:pt>
                <c:pt idx="1414">
                  <c:v>0.87</c:v>
                </c:pt>
                <c:pt idx="1415">
                  <c:v>0.87</c:v>
                </c:pt>
                <c:pt idx="1416">
                  <c:v>0.87</c:v>
                </c:pt>
                <c:pt idx="1417">
                  <c:v>0.87</c:v>
                </c:pt>
                <c:pt idx="1418">
                  <c:v>0.87</c:v>
                </c:pt>
                <c:pt idx="1419">
                  <c:v>0.87</c:v>
                </c:pt>
                <c:pt idx="1420">
                  <c:v>0.87</c:v>
                </c:pt>
                <c:pt idx="1421">
                  <c:v>0.87</c:v>
                </c:pt>
                <c:pt idx="1422">
                  <c:v>0.87</c:v>
                </c:pt>
                <c:pt idx="1423">
                  <c:v>0.88</c:v>
                </c:pt>
                <c:pt idx="1424">
                  <c:v>0.88</c:v>
                </c:pt>
                <c:pt idx="1425">
                  <c:v>0.88</c:v>
                </c:pt>
                <c:pt idx="1426">
                  <c:v>0.88</c:v>
                </c:pt>
                <c:pt idx="1427">
                  <c:v>0.88</c:v>
                </c:pt>
                <c:pt idx="1428">
                  <c:v>0.88</c:v>
                </c:pt>
                <c:pt idx="1429">
                  <c:v>0.88</c:v>
                </c:pt>
                <c:pt idx="1430">
                  <c:v>0.88</c:v>
                </c:pt>
                <c:pt idx="1431">
                  <c:v>0.88</c:v>
                </c:pt>
                <c:pt idx="1432">
                  <c:v>0.88</c:v>
                </c:pt>
                <c:pt idx="1433">
                  <c:v>0.88</c:v>
                </c:pt>
                <c:pt idx="1434">
                  <c:v>0.88</c:v>
                </c:pt>
                <c:pt idx="1435">
                  <c:v>0.88</c:v>
                </c:pt>
                <c:pt idx="1436">
                  <c:v>0.88</c:v>
                </c:pt>
                <c:pt idx="1437">
                  <c:v>0.88</c:v>
                </c:pt>
                <c:pt idx="1438">
                  <c:v>0.88</c:v>
                </c:pt>
                <c:pt idx="1439">
                  <c:v>0.89</c:v>
                </c:pt>
                <c:pt idx="1440">
                  <c:v>0.89</c:v>
                </c:pt>
                <c:pt idx="1441">
                  <c:v>0.89</c:v>
                </c:pt>
                <c:pt idx="1442">
                  <c:v>0.89</c:v>
                </c:pt>
                <c:pt idx="1443">
                  <c:v>0.89</c:v>
                </c:pt>
                <c:pt idx="1444">
                  <c:v>0.89</c:v>
                </c:pt>
                <c:pt idx="1445">
                  <c:v>0.89</c:v>
                </c:pt>
                <c:pt idx="1446">
                  <c:v>0.89</c:v>
                </c:pt>
                <c:pt idx="1447">
                  <c:v>0.89</c:v>
                </c:pt>
                <c:pt idx="1448">
                  <c:v>0.89</c:v>
                </c:pt>
                <c:pt idx="1449">
                  <c:v>0.89</c:v>
                </c:pt>
                <c:pt idx="1450">
                  <c:v>0.89</c:v>
                </c:pt>
                <c:pt idx="1451">
                  <c:v>0.89</c:v>
                </c:pt>
                <c:pt idx="1452">
                  <c:v>0.89</c:v>
                </c:pt>
                <c:pt idx="1453">
                  <c:v>0.89</c:v>
                </c:pt>
                <c:pt idx="1454">
                  <c:v>0.89</c:v>
                </c:pt>
                <c:pt idx="1455">
                  <c:v>0.89</c:v>
                </c:pt>
                <c:pt idx="1456">
                  <c:v>0.9</c:v>
                </c:pt>
                <c:pt idx="1457">
                  <c:v>0.9</c:v>
                </c:pt>
                <c:pt idx="1458">
                  <c:v>0.9</c:v>
                </c:pt>
                <c:pt idx="1459">
                  <c:v>0.9</c:v>
                </c:pt>
                <c:pt idx="1460">
                  <c:v>0.9</c:v>
                </c:pt>
                <c:pt idx="1461">
                  <c:v>0.9</c:v>
                </c:pt>
                <c:pt idx="1462">
                  <c:v>0.9</c:v>
                </c:pt>
                <c:pt idx="1463">
                  <c:v>0.9</c:v>
                </c:pt>
                <c:pt idx="1464">
                  <c:v>0.9</c:v>
                </c:pt>
                <c:pt idx="1465">
                  <c:v>0.9</c:v>
                </c:pt>
                <c:pt idx="1466">
                  <c:v>0.9</c:v>
                </c:pt>
                <c:pt idx="1467">
                  <c:v>0.9</c:v>
                </c:pt>
                <c:pt idx="1468">
                  <c:v>0.9</c:v>
                </c:pt>
                <c:pt idx="1469">
                  <c:v>0.9</c:v>
                </c:pt>
                <c:pt idx="1470">
                  <c:v>0.9</c:v>
                </c:pt>
                <c:pt idx="1471">
                  <c:v>0.9</c:v>
                </c:pt>
                <c:pt idx="1472">
                  <c:v>0.91</c:v>
                </c:pt>
                <c:pt idx="1473">
                  <c:v>0.91</c:v>
                </c:pt>
                <c:pt idx="1474">
                  <c:v>0.91</c:v>
                </c:pt>
                <c:pt idx="1475">
                  <c:v>0.91</c:v>
                </c:pt>
                <c:pt idx="1476">
                  <c:v>0.91</c:v>
                </c:pt>
                <c:pt idx="1477">
                  <c:v>0.91</c:v>
                </c:pt>
                <c:pt idx="1478">
                  <c:v>0.91</c:v>
                </c:pt>
                <c:pt idx="1479">
                  <c:v>0.91</c:v>
                </c:pt>
                <c:pt idx="1480">
                  <c:v>0.91</c:v>
                </c:pt>
                <c:pt idx="1481">
                  <c:v>0.91</c:v>
                </c:pt>
                <c:pt idx="1482">
                  <c:v>0.91</c:v>
                </c:pt>
                <c:pt idx="1483">
                  <c:v>0.91</c:v>
                </c:pt>
                <c:pt idx="1484">
                  <c:v>0.91</c:v>
                </c:pt>
                <c:pt idx="1485">
                  <c:v>0.91</c:v>
                </c:pt>
                <c:pt idx="1486">
                  <c:v>0.91</c:v>
                </c:pt>
                <c:pt idx="1487">
                  <c:v>0.91</c:v>
                </c:pt>
                <c:pt idx="1488">
                  <c:v>0.92</c:v>
                </c:pt>
                <c:pt idx="1489">
                  <c:v>0.92</c:v>
                </c:pt>
                <c:pt idx="1490">
                  <c:v>0.92</c:v>
                </c:pt>
                <c:pt idx="1491">
                  <c:v>0.92</c:v>
                </c:pt>
                <c:pt idx="1492">
                  <c:v>0.92</c:v>
                </c:pt>
                <c:pt idx="1493">
                  <c:v>0.92</c:v>
                </c:pt>
                <c:pt idx="1494">
                  <c:v>0.92</c:v>
                </c:pt>
                <c:pt idx="1495">
                  <c:v>0.92</c:v>
                </c:pt>
                <c:pt idx="1496">
                  <c:v>0.92</c:v>
                </c:pt>
                <c:pt idx="1497">
                  <c:v>0.92</c:v>
                </c:pt>
                <c:pt idx="1498">
                  <c:v>0.92</c:v>
                </c:pt>
                <c:pt idx="1499">
                  <c:v>0.92</c:v>
                </c:pt>
                <c:pt idx="1500">
                  <c:v>0.92</c:v>
                </c:pt>
                <c:pt idx="1501">
                  <c:v>0.92</c:v>
                </c:pt>
                <c:pt idx="1502">
                  <c:v>0.92</c:v>
                </c:pt>
                <c:pt idx="1503">
                  <c:v>0.92</c:v>
                </c:pt>
                <c:pt idx="1504">
                  <c:v>0.93</c:v>
                </c:pt>
                <c:pt idx="1505">
                  <c:v>0.93</c:v>
                </c:pt>
                <c:pt idx="1506">
                  <c:v>0.93</c:v>
                </c:pt>
                <c:pt idx="1507">
                  <c:v>0.93</c:v>
                </c:pt>
                <c:pt idx="1508">
                  <c:v>0.93</c:v>
                </c:pt>
                <c:pt idx="1509">
                  <c:v>0.93</c:v>
                </c:pt>
                <c:pt idx="1510">
                  <c:v>0.93</c:v>
                </c:pt>
                <c:pt idx="1511">
                  <c:v>0.93</c:v>
                </c:pt>
                <c:pt idx="1512">
                  <c:v>0.93</c:v>
                </c:pt>
                <c:pt idx="1513">
                  <c:v>0.93</c:v>
                </c:pt>
                <c:pt idx="1514">
                  <c:v>0.93</c:v>
                </c:pt>
                <c:pt idx="1515">
                  <c:v>0.93</c:v>
                </c:pt>
                <c:pt idx="1516">
                  <c:v>0.93</c:v>
                </c:pt>
                <c:pt idx="1517">
                  <c:v>0.93</c:v>
                </c:pt>
                <c:pt idx="1518">
                  <c:v>0.93</c:v>
                </c:pt>
                <c:pt idx="1519">
                  <c:v>0.93</c:v>
                </c:pt>
                <c:pt idx="1520">
                  <c:v>0.93</c:v>
                </c:pt>
                <c:pt idx="1521">
                  <c:v>0.94</c:v>
                </c:pt>
                <c:pt idx="1522">
                  <c:v>0.94</c:v>
                </c:pt>
                <c:pt idx="1523">
                  <c:v>0.94</c:v>
                </c:pt>
                <c:pt idx="1524">
                  <c:v>0.94</c:v>
                </c:pt>
                <c:pt idx="1525">
                  <c:v>0.94</c:v>
                </c:pt>
                <c:pt idx="1526">
                  <c:v>0.94</c:v>
                </c:pt>
                <c:pt idx="1527">
                  <c:v>0.94</c:v>
                </c:pt>
                <c:pt idx="1528">
                  <c:v>0.94</c:v>
                </c:pt>
                <c:pt idx="1529">
                  <c:v>0.94</c:v>
                </c:pt>
                <c:pt idx="1530">
                  <c:v>0.94</c:v>
                </c:pt>
                <c:pt idx="1531">
                  <c:v>0.94</c:v>
                </c:pt>
                <c:pt idx="1532">
                  <c:v>0.94</c:v>
                </c:pt>
                <c:pt idx="1533">
                  <c:v>0.94</c:v>
                </c:pt>
                <c:pt idx="1534">
                  <c:v>0.94</c:v>
                </c:pt>
                <c:pt idx="1535">
                  <c:v>0.94</c:v>
                </c:pt>
                <c:pt idx="1536">
                  <c:v>0.94</c:v>
                </c:pt>
                <c:pt idx="1537">
                  <c:v>0.95</c:v>
                </c:pt>
                <c:pt idx="1538">
                  <c:v>0.95</c:v>
                </c:pt>
                <c:pt idx="1539">
                  <c:v>0.95</c:v>
                </c:pt>
                <c:pt idx="1540">
                  <c:v>0.95</c:v>
                </c:pt>
                <c:pt idx="1541">
                  <c:v>0.95</c:v>
                </c:pt>
                <c:pt idx="1542">
                  <c:v>0.95</c:v>
                </c:pt>
                <c:pt idx="1543">
                  <c:v>0.95</c:v>
                </c:pt>
                <c:pt idx="1544">
                  <c:v>0.95</c:v>
                </c:pt>
                <c:pt idx="1545">
                  <c:v>0.95</c:v>
                </c:pt>
                <c:pt idx="1546">
                  <c:v>0.95</c:v>
                </c:pt>
                <c:pt idx="1547">
                  <c:v>0.95</c:v>
                </c:pt>
                <c:pt idx="1548">
                  <c:v>0.95</c:v>
                </c:pt>
                <c:pt idx="1549">
                  <c:v>0.95</c:v>
                </c:pt>
                <c:pt idx="1550">
                  <c:v>0.95</c:v>
                </c:pt>
                <c:pt idx="1551">
                  <c:v>0.95</c:v>
                </c:pt>
                <c:pt idx="1552">
                  <c:v>0.95</c:v>
                </c:pt>
                <c:pt idx="1553">
                  <c:v>0.96</c:v>
                </c:pt>
                <c:pt idx="1554">
                  <c:v>0.96</c:v>
                </c:pt>
                <c:pt idx="1555">
                  <c:v>0.96</c:v>
                </c:pt>
                <c:pt idx="1556">
                  <c:v>0.96</c:v>
                </c:pt>
                <c:pt idx="1557">
                  <c:v>0.96</c:v>
                </c:pt>
                <c:pt idx="1558">
                  <c:v>0.96</c:v>
                </c:pt>
                <c:pt idx="1559">
                  <c:v>0.96</c:v>
                </c:pt>
                <c:pt idx="1560">
                  <c:v>0.96</c:v>
                </c:pt>
                <c:pt idx="1561">
                  <c:v>0.96</c:v>
                </c:pt>
                <c:pt idx="1562">
                  <c:v>0.96</c:v>
                </c:pt>
                <c:pt idx="1563">
                  <c:v>0.96</c:v>
                </c:pt>
                <c:pt idx="1564">
                  <c:v>0.96</c:v>
                </c:pt>
                <c:pt idx="1565">
                  <c:v>0.96</c:v>
                </c:pt>
                <c:pt idx="1566">
                  <c:v>0.96</c:v>
                </c:pt>
                <c:pt idx="1567">
                  <c:v>0.96</c:v>
                </c:pt>
                <c:pt idx="1568">
                  <c:v>0.96</c:v>
                </c:pt>
                <c:pt idx="1569">
                  <c:v>0.96</c:v>
                </c:pt>
                <c:pt idx="1570">
                  <c:v>0.97</c:v>
                </c:pt>
                <c:pt idx="1571">
                  <c:v>0.97</c:v>
                </c:pt>
                <c:pt idx="1572">
                  <c:v>0.97</c:v>
                </c:pt>
                <c:pt idx="1573">
                  <c:v>0.97</c:v>
                </c:pt>
                <c:pt idx="1574">
                  <c:v>0.97</c:v>
                </c:pt>
                <c:pt idx="1575">
                  <c:v>0.97</c:v>
                </c:pt>
                <c:pt idx="1576">
                  <c:v>0.97</c:v>
                </c:pt>
                <c:pt idx="1577">
                  <c:v>0.97</c:v>
                </c:pt>
                <c:pt idx="1578">
                  <c:v>0.97</c:v>
                </c:pt>
                <c:pt idx="1579">
                  <c:v>0.97</c:v>
                </c:pt>
                <c:pt idx="1580">
                  <c:v>0.97</c:v>
                </c:pt>
                <c:pt idx="1581">
                  <c:v>0.97</c:v>
                </c:pt>
                <c:pt idx="1582">
                  <c:v>0.97</c:v>
                </c:pt>
                <c:pt idx="1583">
                  <c:v>0.97</c:v>
                </c:pt>
                <c:pt idx="1584">
                  <c:v>0.97</c:v>
                </c:pt>
                <c:pt idx="1585">
                  <c:v>0.97</c:v>
                </c:pt>
                <c:pt idx="1586">
                  <c:v>0.98</c:v>
                </c:pt>
                <c:pt idx="1587">
                  <c:v>0.98</c:v>
                </c:pt>
                <c:pt idx="1588">
                  <c:v>0.98</c:v>
                </c:pt>
                <c:pt idx="1589">
                  <c:v>0.98</c:v>
                </c:pt>
                <c:pt idx="1590">
                  <c:v>0.98</c:v>
                </c:pt>
                <c:pt idx="1591">
                  <c:v>0.98</c:v>
                </c:pt>
                <c:pt idx="1592">
                  <c:v>0.98</c:v>
                </c:pt>
                <c:pt idx="1593">
                  <c:v>0.98</c:v>
                </c:pt>
                <c:pt idx="1594">
                  <c:v>0.98</c:v>
                </c:pt>
                <c:pt idx="1595">
                  <c:v>0.98</c:v>
                </c:pt>
                <c:pt idx="1596">
                  <c:v>0.98</c:v>
                </c:pt>
                <c:pt idx="1597">
                  <c:v>0.98</c:v>
                </c:pt>
                <c:pt idx="1598">
                  <c:v>0.98</c:v>
                </c:pt>
                <c:pt idx="1599">
                  <c:v>0.98</c:v>
                </c:pt>
                <c:pt idx="1600">
                  <c:v>0.98</c:v>
                </c:pt>
                <c:pt idx="1601">
                  <c:v>0.98</c:v>
                </c:pt>
                <c:pt idx="1602">
                  <c:v>0.99</c:v>
                </c:pt>
                <c:pt idx="1603">
                  <c:v>0.99</c:v>
                </c:pt>
                <c:pt idx="1604">
                  <c:v>0.99</c:v>
                </c:pt>
                <c:pt idx="1605">
                  <c:v>0.99</c:v>
                </c:pt>
                <c:pt idx="1606">
                  <c:v>0.99</c:v>
                </c:pt>
                <c:pt idx="1607">
                  <c:v>0.99</c:v>
                </c:pt>
                <c:pt idx="1608">
                  <c:v>0.99</c:v>
                </c:pt>
                <c:pt idx="1609">
                  <c:v>0.99</c:v>
                </c:pt>
                <c:pt idx="1610">
                  <c:v>0.99</c:v>
                </c:pt>
                <c:pt idx="1611">
                  <c:v>0.99</c:v>
                </c:pt>
                <c:pt idx="1612">
                  <c:v>0.99</c:v>
                </c:pt>
                <c:pt idx="1613">
                  <c:v>0.99</c:v>
                </c:pt>
                <c:pt idx="1614">
                  <c:v>0.99</c:v>
                </c:pt>
                <c:pt idx="1615">
                  <c:v>0.99</c:v>
                </c:pt>
                <c:pt idx="1616">
                  <c:v>0.99</c:v>
                </c:pt>
                <c:pt idx="1617">
                  <c:v>0.99</c:v>
                </c:pt>
                <c:pt idx="1618">
                  <c:v>1</c:v>
                </c:pt>
                <c:pt idx="1619">
                  <c:v>1</c:v>
                </c:pt>
                <c:pt idx="1620">
                  <c:v>1</c:v>
                </c:pt>
                <c:pt idx="1621">
                  <c:v>1</c:v>
                </c:pt>
                <c:pt idx="1622">
                  <c:v>1</c:v>
                </c:pt>
                <c:pt idx="1623">
                  <c:v>1</c:v>
                </c:pt>
                <c:pt idx="1624">
                  <c:v>1</c:v>
                </c:pt>
                <c:pt idx="1625">
                  <c:v>1</c:v>
                </c:pt>
                <c:pt idx="1626">
                  <c:v>1</c:v>
                </c:pt>
              </c:numCache>
            </c:numRef>
          </c:xVal>
          <c:yVal>
            <c:numRef>
              <c:f>Perf!$F$2:$F$1628</c:f>
              <c:numCache>
                <c:formatCode>0%</c:formatCode>
                <c:ptCount val="162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0.01</c:v>
                </c:pt>
                <c:pt idx="9">
                  <c:v>0.01</c:v>
                </c:pt>
                <c:pt idx="10">
                  <c:v>0.01</c:v>
                </c:pt>
                <c:pt idx="11">
                  <c:v>0.01</c:v>
                </c:pt>
                <c:pt idx="12">
                  <c:v>0.01</c:v>
                </c:pt>
                <c:pt idx="13">
                  <c:v>0.01</c:v>
                </c:pt>
                <c:pt idx="14">
                  <c:v>0.01</c:v>
                </c:pt>
                <c:pt idx="15">
                  <c:v>0.01</c:v>
                </c:pt>
                <c:pt idx="16">
                  <c:v>0.01</c:v>
                </c:pt>
                <c:pt idx="17">
                  <c:v>0.01</c:v>
                </c:pt>
                <c:pt idx="18">
                  <c:v>0.01</c:v>
                </c:pt>
                <c:pt idx="19">
                  <c:v>0.01</c:v>
                </c:pt>
                <c:pt idx="20">
                  <c:v>0.01</c:v>
                </c:pt>
                <c:pt idx="21">
                  <c:v>0.01</c:v>
                </c:pt>
                <c:pt idx="22">
                  <c:v>0.01</c:v>
                </c:pt>
                <c:pt idx="23">
                  <c:v>0.01</c:v>
                </c:pt>
                <c:pt idx="24">
                  <c:v>0.02</c:v>
                </c:pt>
                <c:pt idx="25">
                  <c:v>0.02</c:v>
                </c:pt>
                <c:pt idx="26">
                  <c:v>0.02</c:v>
                </c:pt>
                <c:pt idx="27">
                  <c:v>0.02</c:v>
                </c:pt>
                <c:pt idx="28">
                  <c:v>0.02</c:v>
                </c:pt>
                <c:pt idx="29">
                  <c:v>0.02</c:v>
                </c:pt>
                <c:pt idx="30">
                  <c:v>0.02</c:v>
                </c:pt>
                <c:pt idx="31">
                  <c:v>0.02</c:v>
                </c:pt>
                <c:pt idx="32">
                  <c:v>0.02</c:v>
                </c:pt>
                <c:pt idx="33">
                  <c:v>0.02</c:v>
                </c:pt>
                <c:pt idx="34">
                  <c:v>0.02</c:v>
                </c:pt>
                <c:pt idx="35">
                  <c:v>0.02</c:v>
                </c:pt>
                <c:pt idx="36">
                  <c:v>0.02</c:v>
                </c:pt>
                <c:pt idx="37">
                  <c:v>0.02</c:v>
                </c:pt>
                <c:pt idx="38">
                  <c:v>0.02</c:v>
                </c:pt>
                <c:pt idx="39">
                  <c:v>0.02</c:v>
                </c:pt>
                <c:pt idx="40">
                  <c:v>0.03</c:v>
                </c:pt>
                <c:pt idx="41">
                  <c:v>0.03</c:v>
                </c:pt>
                <c:pt idx="42">
                  <c:v>0.03</c:v>
                </c:pt>
                <c:pt idx="43">
                  <c:v>0.03</c:v>
                </c:pt>
                <c:pt idx="44">
                  <c:v>0.03</c:v>
                </c:pt>
                <c:pt idx="45">
                  <c:v>0.03</c:v>
                </c:pt>
                <c:pt idx="46">
                  <c:v>0.03</c:v>
                </c:pt>
                <c:pt idx="47">
                  <c:v>0.03</c:v>
                </c:pt>
                <c:pt idx="48">
                  <c:v>0.03</c:v>
                </c:pt>
                <c:pt idx="49">
                  <c:v>0.03</c:v>
                </c:pt>
                <c:pt idx="50">
                  <c:v>0.03</c:v>
                </c:pt>
                <c:pt idx="51">
                  <c:v>0.03</c:v>
                </c:pt>
                <c:pt idx="52">
                  <c:v>0.03</c:v>
                </c:pt>
                <c:pt idx="53">
                  <c:v>0.03</c:v>
                </c:pt>
                <c:pt idx="54">
                  <c:v>0.03</c:v>
                </c:pt>
                <c:pt idx="55">
                  <c:v>0.03</c:v>
                </c:pt>
                <c:pt idx="56">
                  <c:v>0.04</c:v>
                </c:pt>
                <c:pt idx="57">
                  <c:v>0.04</c:v>
                </c:pt>
                <c:pt idx="58">
                  <c:v>0.04</c:v>
                </c:pt>
                <c:pt idx="59">
                  <c:v>0.04</c:v>
                </c:pt>
                <c:pt idx="60">
                  <c:v>0.04</c:v>
                </c:pt>
                <c:pt idx="61">
                  <c:v>0.04</c:v>
                </c:pt>
                <c:pt idx="62">
                  <c:v>0.04</c:v>
                </c:pt>
                <c:pt idx="63">
                  <c:v>0.04</c:v>
                </c:pt>
                <c:pt idx="64">
                  <c:v>0.04</c:v>
                </c:pt>
                <c:pt idx="65">
                  <c:v>0.04</c:v>
                </c:pt>
                <c:pt idx="66">
                  <c:v>0.04</c:v>
                </c:pt>
                <c:pt idx="67">
                  <c:v>0.04</c:v>
                </c:pt>
                <c:pt idx="68">
                  <c:v>0.04</c:v>
                </c:pt>
                <c:pt idx="69">
                  <c:v>0.04</c:v>
                </c:pt>
                <c:pt idx="70">
                  <c:v>0.04</c:v>
                </c:pt>
                <c:pt idx="71">
                  <c:v>0.04</c:v>
                </c:pt>
                <c:pt idx="72">
                  <c:v>0.04</c:v>
                </c:pt>
                <c:pt idx="73">
                  <c:v>0.05</c:v>
                </c:pt>
                <c:pt idx="74">
                  <c:v>0.05</c:v>
                </c:pt>
                <c:pt idx="75">
                  <c:v>0.05</c:v>
                </c:pt>
                <c:pt idx="76">
                  <c:v>0.05</c:v>
                </c:pt>
                <c:pt idx="77">
                  <c:v>0.05</c:v>
                </c:pt>
                <c:pt idx="78">
                  <c:v>0.05</c:v>
                </c:pt>
                <c:pt idx="79">
                  <c:v>0.05</c:v>
                </c:pt>
                <c:pt idx="80">
                  <c:v>0.05</c:v>
                </c:pt>
                <c:pt idx="81">
                  <c:v>0.05</c:v>
                </c:pt>
                <c:pt idx="82">
                  <c:v>0.05</c:v>
                </c:pt>
                <c:pt idx="83">
                  <c:v>0.05</c:v>
                </c:pt>
                <c:pt idx="84">
                  <c:v>0.05</c:v>
                </c:pt>
                <c:pt idx="85">
                  <c:v>0.05</c:v>
                </c:pt>
                <c:pt idx="86">
                  <c:v>0.05</c:v>
                </c:pt>
                <c:pt idx="87">
                  <c:v>0.05</c:v>
                </c:pt>
                <c:pt idx="88">
                  <c:v>0.05</c:v>
                </c:pt>
                <c:pt idx="89">
                  <c:v>0.06</c:v>
                </c:pt>
                <c:pt idx="90">
                  <c:v>0.06</c:v>
                </c:pt>
                <c:pt idx="91">
                  <c:v>0.06</c:v>
                </c:pt>
                <c:pt idx="92">
                  <c:v>0.06</c:v>
                </c:pt>
                <c:pt idx="93">
                  <c:v>0.06</c:v>
                </c:pt>
                <c:pt idx="94">
                  <c:v>0.06</c:v>
                </c:pt>
                <c:pt idx="95">
                  <c:v>0.06</c:v>
                </c:pt>
                <c:pt idx="96">
                  <c:v>0.06</c:v>
                </c:pt>
                <c:pt idx="97">
                  <c:v>0.06</c:v>
                </c:pt>
                <c:pt idx="98">
                  <c:v>0.06</c:v>
                </c:pt>
                <c:pt idx="99">
                  <c:v>0.06</c:v>
                </c:pt>
                <c:pt idx="100">
                  <c:v>0.06</c:v>
                </c:pt>
                <c:pt idx="101">
                  <c:v>0.06</c:v>
                </c:pt>
                <c:pt idx="102">
                  <c:v>0.06</c:v>
                </c:pt>
                <c:pt idx="103">
                  <c:v>0.06</c:v>
                </c:pt>
                <c:pt idx="104">
                  <c:v>0.06</c:v>
                </c:pt>
                <c:pt idx="105">
                  <c:v>7.0000000000000007E-2</c:v>
                </c:pt>
                <c:pt idx="106">
                  <c:v>7.0000000000000007E-2</c:v>
                </c:pt>
                <c:pt idx="107">
                  <c:v>7.0000000000000007E-2</c:v>
                </c:pt>
                <c:pt idx="108">
                  <c:v>7.0000000000000007E-2</c:v>
                </c:pt>
                <c:pt idx="109">
                  <c:v>7.0000000000000007E-2</c:v>
                </c:pt>
                <c:pt idx="110">
                  <c:v>7.0000000000000007E-2</c:v>
                </c:pt>
                <c:pt idx="111">
                  <c:v>7.0000000000000007E-2</c:v>
                </c:pt>
                <c:pt idx="112">
                  <c:v>7.0000000000000007E-2</c:v>
                </c:pt>
                <c:pt idx="113">
                  <c:v>7.0000000000000007E-2</c:v>
                </c:pt>
                <c:pt idx="114">
                  <c:v>7.0000000000000007E-2</c:v>
                </c:pt>
                <c:pt idx="115">
                  <c:v>7.0000000000000007E-2</c:v>
                </c:pt>
                <c:pt idx="116">
                  <c:v>7.0000000000000007E-2</c:v>
                </c:pt>
                <c:pt idx="117">
                  <c:v>7.0000000000000007E-2</c:v>
                </c:pt>
                <c:pt idx="118">
                  <c:v>7.0000000000000007E-2</c:v>
                </c:pt>
                <c:pt idx="119">
                  <c:v>7.0000000000000007E-2</c:v>
                </c:pt>
                <c:pt idx="120">
                  <c:v>7.0000000000000007E-2</c:v>
                </c:pt>
                <c:pt idx="121">
                  <c:v>7.0000000000000007E-2</c:v>
                </c:pt>
                <c:pt idx="122">
                  <c:v>0.08</c:v>
                </c:pt>
                <c:pt idx="123">
                  <c:v>0.08</c:v>
                </c:pt>
                <c:pt idx="124">
                  <c:v>0.08</c:v>
                </c:pt>
                <c:pt idx="125">
                  <c:v>0.08</c:v>
                </c:pt>
                <c:pt idx="126">
                  <c:v>0.08</c:v>
                </c:pt>
                <c:pt idx="127">
                  <c:v>0.08</c:v>
                </c:pt>
                <c:pt idx="128">
                  <c:v>0.08</c:v>
                </c:pt>
                <c:pt idx="129">
                  <c:v>0.08</c:v>
                </c:pt>
                <c:pt idx="130">
                  <c:v>0.08</c:v>
                </c:pt>
                <c:pt idx="131">
                  <c:v>0.08</c:v>
                </c:pt>
                <c:pt idx="132">
                  <c:v>0.08</c:v>
                </c:pt>
                <c:pt idx="133">
                  <c:v>0.08</c:v>
                </c:pt>
                <c:pt idx="134">
                  <c:v>0.08</c:v>
                </c:pt>
                <c:pt idx="135">
                  <c:v>0.08</c:v>
                </c:pt>
                <c:pt idx="136">
                  <c:v>0.08</c:v>
                </c:pt>
                <c:pt idx="137">
                  <c:v>0.08</c:v>
                </c:pt>
                <c:pt idx="138">
                  <c:v>0.09</c:v>
                </c:pt>
                <c:pt idx="139">
                  <c:v>0.09</c:v>
                </c:pt>
                <c:pt idx="140">
                  <c:v>0.09</c:v>
                </c:pt>
                <c:pt idx="141">
                  <c:v>0.09</c:v>
                </c:pt>
                <c:pt idx="142">
                  <c:v>0.09</c:v>
                </c:pt>
                <c:pt idx="143">
                  <c:v>0.09</c:v>
                </c:pt>
                <c:pt idx="144">
                  <c:v>0.09</c:v>
                </c:pt>
                <c:pt idx="145">
                  <c:v>0.09</c:v>
                </c:pt>
                <c:pt idx="146">
                  <c:v>0.09</c:v>
                </c:pt>
                <c:pt idx="147">
                  <c:v>0.09</c:v>
                </c:pt>
                <c:pt idx="148">
                  <c:v>0.09</c:v>
                </c:pt>
                <c:pt idx="149">
                  <c:v>0.09</c:v>
                </c:pt>
                <c:pt idx="150">
                  <c:v>0.09</c:v>
                </c:pt>
                <c:pt idx="151">
                  <c:v>0.09</c:v>
                </c:pt>
                <c:pt idx="152">
                  <c:v>0.09</c:v>
                </c:pt>
                <c:pt idx="153">
                  <c:v>0.09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0.11</c:v>
                </c:pt>
                <c:pt idx="171">
                  <c:v>0.11</c:v>
                </c:pt>
                <c:pt idx="172">
                  <c:v>0.11</c:v>
                </c:pt>
                <c:pt idx="173">
                  <c:v>0.11</c:v>
                </c:pt>
                <c:pt idx="174">
                  <c:v>0.11</c:v>
                </c:pt>
                <c:pt idx="175">
                  <c:v>0.11</c:v>
                </c:pt>
                <c:pt idx="176">
                  <c:v>0.11</c:v>
                </c:pt>
                <c:pt idx="177">
                  <c:v>0.11</c:v>
                </c:pt>
                <c:pt idx="178">
                  <c:v>0.11</c:v>
                </c:pt>
                <c:pt idx="179">
                  <c:v>0.11</c:v>
                </c:pt>
                <c:pt idx="180">
                  <c:v>0.11</c:v>
                </c:pt>
                <c:pt idx="181">
                  <c:v>0.11</c:v>
                </c:pt>
                <c:pt idx="182">
                  <c:v>0.11</c:v>
                </c:pt>
                <c:pt idx="183">
                  <c:v>0.11</c:v>
                </c:pt>
                <c:pt idx="184">
                  <c:v>0.11</c:v>
                </c:pt>
                <c:pt idx="185">
                  <c:v>0.11</c:v>
                </c:pt>
                <c:pt idx="186">
                  <c:v>0.11</c:v>
                </c:pt>
                <c:pt idx="187">
                  <c:v>0.12</c:v>
                </c:pt>
                <c:pt idx="188">
                  <c:v>0.12</c:v>
                </c:pt>
                <c:pt idx="189">
                  <c:v>0.12</c:v>
                </c:pt>
                <c:pt idx="190">
                  <c:v>0.12</c:v>
                </c:pt>
                <c:pt idx="191">
                  <c:v>0.12</c:v>
                </c:pt>
                <c:pt idx="192">
                  <c:v>0.12</c:v>
                </c:pt>
                <c:pt idx="193">
                  <c:v>0.12</c:v>
                </c:pt>
                <c:pt idx="194">
                  <c:v>0.12</c:v>
                </c:pt>
                <c:pt idx="195">
                  <c:v>0.12</c:v>
                </c:pt>
                <c:pt idx="196">
                  <c:v>0.12</c:v>
                </c:pt>
                <c:pt idx="197">
                  <c:v>0.12</c:v>
                </c:pt>
                <c:pt idx="198">
                  <c:v>0.12</c:v>
                </c:pt>
                <c:pt idx="199">
                  <c:v>0.12</c:v>
                </c:pt>
                <c:pt idx="200">
                  <c:v>0.12</c:v>
                </c:pt>
                <c:pt idx="201">
                  <c:v>0.12</c:v>
                </c:pt>
                <c:pt idx="202">
                  <c:v>0.12</c:v>
                </c:pt>
                <c:pt idx="203">
                  <c:v>0.13</c:v>
                </c:pt>
                <c:pt idx="204">
                  <c:v>0.13</c:v>
                </c:pt>
                <c:pt idx="205">
                  <c:v>0.13</c:v>
                </c:pt>
                <c:pt idx="206">
                  <c:v>0.13</c:v>
                </c:pt>
                <c:pt idx="207">
                  <c:v>0.13</c:v>
                </c:pt>
                <c:pt idx="208">
                  <c:v>0.13</c:v>
                </c:pt>
                <c:pt idx="209">
                  <c:v>0.13</c:v>
                </c:pt>
                <c:pt idx="210">
                  <c:v>0.13</c:v>
                </c:pt>
                <c:pt idx="211">
                  <c:v>0.13</c:v>
                </c:pt>
                <c:pt idx="212">
                  <c:v>0.13</c:v>
                </c:pt>
                <c:pt idx="213">
                  <c:v>0.13</c:v>
                </c:pt>
                <c:pt idx="214">
                  <c:v>0.13</c:v>
                </c:pt>
                <c:pt idx="215">
                  <c:v>0.13</c:v>
                </c:pt>
                <c:pt idx="216">
                  <c:v>0.13</c:v>
                </c:pt>
                <c:pt idx="217">
                  <c:v>0.13</c:v>
                </c:pt>
                <c:pt idx="218">
                  <c:v>0.13</c:v>
                </c:pt>
                <c:pt idx="219">
                  <c:v>0.14000000000000001</c:v>
                </c:pt>
                <c:pt idx="220">
                  <c:v>0.14000000000000001</c:v>
                </c:pt>
                <c:pt idx="221">
                  <c:v>0.14000000000000001</c:v>
                </c:pt>
                <c:pt idx="222">
                  <c:v>0.14000000000000001</c:v>
                </c:pt>
                <c:pt idx="223">
                  <c:v>0.14000000000000001</c:v>
                </c:pt>
                <c:pt idx="224">
                  <c:v>0.14000000000000001</c:v>
                </c:pt>
                <c:pt idx="225">
                  <c:v>0.14000000000000001</c:v>
                </c:pt>
                <c:pt idx="226">
                  <c:v>0.14000000000000001</c:v>
                </c:pt>
                <c:pt idx="227">
                  <c:v>0.14000000000000001</c:v>
                </c:pt>
                <c:pt idx="228">
                  <c:v>0.14000000000000001</c:v>
                </c:pt>
                <c:pt idx="229">
                  <c:v>0.14000000000000001</c:v>
                </c:pt>
                <c:pt idx="230">
                  <c:v>0.14000000000000001</c:v>
                </c:pt>
                <c:pt idx="231">
                  <c:v>0.14000000000000001</c:v>
                </c:pt>
                <c:pt idx="232">
                  <c:v>0.14000000000000001</c:v>
                </c:pt>
                <c:pt idx="233">
                  <c:v>0.14000000000000001</c:v>
                </c:pt>
                <c:pt idx="234">
                  <c:v>0.14000000000000001</c:v>
                </c:pt>
                <c:pt idx="235">
                  <c:v>0.15</c:v>
                </c:pt>
                <c:pt idx="236">
                  <c:v>0.15</c:v>
                </c:pt>
                <c:pt idx="237">
                  <c:v>0.15</c:v>
                </c:pt>
                <c:pt idx="238">
                  <c:v>0.15</c:v>
                </c:pt>
                <c:pt idx="239">
                  <c:v>0.15</c:v>
                </c:pt>
                <c:pt idx="240">
                  <c:v>0.15</c:v>
                </c:pt>
                <c:pt idx="241">
                  <c:v>0.15</c:v>
                </c:pt>
                <c:pt idx="242">
                  <c:v>0.15</c:v>
                </c:pt>
                <c:pt idx="243">
                  <c:v>0.15</c:v>
                </c:pt>
                <c:pt idx="244">
                  <c:v>0.15</c:v>
                </c:pt>
                <c:pt idx="245">
                  <c:v>0.15</c:v>
                </c:pt>
                <c:pt idx="246">
                  <c:v>0.15</c:v>
                </c:pt>
                <c:pt idx="247">
                  <c:v>0.15</c:v>
                </c:pt>
                <c:pt idx="248">
                  <c:v>0.15</c:v>
                </c:pt>
                <c:pt idx="249">
                  <c:v>0.15</c:v>
                </c:pt>
                <c:pt idx="250">
                  <c:v>0.15</c:v>
                </c:pt>
                <c:pt idx="251">
                  <c:v>0.15</c:v>
                </c:pt>
                <c:pt idx="252">
                  <c:v>0.16</c:v>
                </c:pt>
                <c:pt idx="253">
                  <c:v>0.16</c:v>
                </c:pt>
                <c:pt idx="254">
                  <c:v>0.16</c:v>
                </c:pt>
                <c:pt idx="255">
                  <c:v>0.16</c:v>
                </c:pt>
                <c:pt idx="256">
                  <c:v>0.16</c:v>
                </c:pt>
                <c:pt idx="257">
                  <c:v>0.16</c:v>
                </c:pt>
                <c:pt idx="258">
                  <c:v>0.16</c:v>
                </c:pt>
                <c:pt idx="259">
                  <c:v>0.16</c:v>
                </c:pt>
                <c:pt idx="260">
                  <c:v>0.16</c:v>
                </c:pt>
                <c:pt idx="261">
                  <c:v>0.16</c:v>
                </c:pt>
                <c:pt idx="262">
                  <c:v>0.16</c:v>
                </c:pt>
                <c:pt idx="263">
                  <c:v>0.16</c:v>
                </c:pt>
                <c:pt idx="264">
                  <c:v>0.16</c:v>
                </c:pt>
                <c:pt idx="265">
                  <c:v>0.16</c:v>
                </c:pt>
                <c:pt idx="266">
                  <c:v>0.16</c:v>
                </c:pt>
                <c:pt idx="267">
                  <c:v>0.16</c:v>
                </c:pt>
                <c:pt idx="268">
                  <c:v>0.17</c:v>
                </c:pt>
                <c:pt idx="269">
                  <c:v>0.17</c:v>
                </c:pt>
                <c:pt idx="270">
                  <c:v>0.17</c:v>
                </c:pt>
                <c:pt idx="271">
                  <c:v>0.17</c:v>
                </c:pt>
                <c:pt idx="272">
                  <c:v>0.17</c:v>
                </c:pt>
                <c:pt idx="273">
                  <c:v>0.17</c:v>
                </c:pt>
                <c:pt idx="274">
                  <c:v>0.17</c:v>
                </c:pt>
                <c:pt idx="275">
                  <c:v>0.17</c:v>
                </c:pt>
                <c:pt idx="276">
                  <c:v>0.17</c:v>
                </c:pt>
                <c:pt idx="277">
                  <c:v>0.17</c:v>
                </c:pt>
                <c:pt idx="278">
                  <c:v>0.17</c:v>
                </c:pt>
                <c:pt idx="279">
                  <c:v>0.17</c:v>
                </c:pt>
                <c:pt idx="280">
                  <c:v>0.17</c:v>
                </c:pt>
                <c:pt idx="281">
                  <c:v>0.17</c:v>
                </c:pt>
                <c:pt idx="282">
                  <c:v>0.17</c:v>
                </c:pt>
                <c:pt idx="283">
                  <c:v>0.17</c:v>
                </c:pt>
                <c:pt idx="284">
                  <c:v>0.18</c:v>
                </c:pt>
                <c:pt idx="285">
                  <c:v>0.18</c:v>
                </c:pt>
                <c:pt idx="286">
                  <c:v>0.18</c:v>
                </c:pt>
                <c:pt idx="287">
                  <c:v>0.18</c:v>
                </c:pt>
                <c:pt idx="288">
                  <c:v>0.18</c:v>
                </c:pt>
                <c:pt idx="289">
                  <c:v>0.18</c:v>
                </c:pt>
                <c:pt idx="290">
                  <c:v>0.18</c:v>
                </c:pt>
                <c:pt idx="291">
                  <c:v>0.18</c:v>
                </c:pt>
                <c:pt idx="292">
                  <c:v>0.18</c:v>
                </c:pt>
                <c:pt idx="293">
                  <c:v>0.18</c:v>
                </c:pt>
                <c:pt idx="294">
                  <c:v>0.18</c:v>
                </c:pt>
                <c:pt idx="295">
                  <c:v>0.18</c:v>
                </c:pt>
                <c:pt idx="296">
                  <c:v>0.18</c:v>
                </c:pt>
                <c:pt idx="297">
                  <c:v>0.18</c:v>
                </c:pt>
                <c:pt idx="298">
                  <c:v>0.18</c:v>
                </c:pt>
                <c:pt idx="299">
                  <c:v>0.18</c:v>
                </c:pt>
                <c:pt idx="300">
                  <c:v>0.19</c:v>
                </c:pt>
                <c:pt idx="301">
                  <c:v>0.19</c:v>
                </c:pt>
                <c:pt idx="302">
                  <c:v>0.19</c:v>
                </c:pt>
                <c:pt idx="303">
                  <c:v>0.19</c:v>
                </c:pt>
                <c:pt idx="304">
                  <c:v>0.19</c:v>
                </c:pt>
                <c:pt idx="305">
                  <c:v>0.19</c:v>
                </c:pt>
                <c:pt idx="306">
                  <c:v>0.19</c:v>
                </c:pt>
                <c:pt idx="307">
                  <c:v>0.19</c:v>
                </c:pt>
                <c:pt idx="308">
                  <c:v>0.19</c:v>
                </c:pt>
                <c:pt idx="309">
                  <c:v>0.19</c:v>
                </c:pt>
                <c:pt idx="310">
                  <c:v>0.19</c:v>
                </c:pt>
                <c:pt idx="311">
                  <c:v>0.19</c:v>
                </c:pt>
                <c:pt idx="312">
                  <c:v>0.19</c:v>
                </c:pt>
                <c:pt idx="313">
                  <c:v>0.19</c:v>
                </c:pt>
                <c:pt idx="314">
                  <c:v>0.19</c:v>
                </c:pt>
                <c:pt idx="315">
                  <c:v>0.19</c:v>
                </c:pt>
                <c:pt idx="316">
                  <c:v>0.19</c:v>
                </c:pt>
                <c:pt idx="317">
                  <c:v>0.2</c:v>
                </c:pt>
                <c:pt idx="318">
                  <c:v>0.2</c:v>
                </c:pt>
                <c:pt idx="319">
                  <c:v>0.2</c:v>
                </c:pt>
                <c:pt idx="320">
                  <c:v>0.2</c:v>
                </c:pt>
                <c:pt idx="321">
                  <c:v>0.2</c:v>
                </c:pt>
                <c:pt idx="322">
                  <c:v>0.2</c:v>
                </c:pt>
                <c:pt idx="323">
                  <c:v>0.2</c:v>
                </c:pt>
                <c:pt idx="324">
                  <c:v>0.2</c:v>
                </c:pt>
                <c:pt idx="325">
                  <c:v>0.2</c:v>
                </c:pt>
                <c:pt idx="326">
                  <c:v>0.2</c:v>
                </c:pt>
                <c:pt idx="327">
                  <c:v>0.2</c:v>
                </c:pt>
                <c:pt idx="328">
                  <c:v>0.2</c:v>
                </c:pt>
                <c:pt idx="329">
                  <c:v>0.2</c:v>
                </c:pt>
                <c:pt idx="330">
                  <c:v>0.2</c:v>
                </c:pt>
                <c:pt idx="331">
                  <c:v>0.2</c:v>
                </c:pt>
                <c:pt idx="332">
                  <c:v>0.2</c:v>
                </c:pt>
                <c:pt idx="333">
                  <c:v>0.21</c:v>
                </c:pt>
                <c:pt idx="334">
                  <c:v>0.21</c:v>
                </c:pt>
                <c:pt idx="335">
                  <c:v>0.21</c:v>
                </c:pt>
                <c:pt idx="336">
                  <c:v>0.21</c:v>
                </c:pt>
                <c:pt idx="337">
                  <c:v>0.21</c:v>
                </c:pt>
                <c:pt idx="338">
                  <c:v>0.21</c:v>
                </c:pt>
                <c:pt idx="339">
                  <c:v>0.21</c:v>
                </c:pt>
                <c:pt idx="340">
                  <c:v>0.21</c:v>
                </c:pt>
                <c:pt idx="341">
                  <c:v>0.21</c:v>
                </c:pt>
                <c:pt idx="342">
                  <c:v>0.21</c:v>
                </c:pt>
                <c:pt idx="343">
                  <c:v>0.21</c:v>
                </c:pt>
                <c:pt idx="344">
                  <c:v>0.21</c:v>
                </c:pt>
                <c:pt idx="345">
                  <c:v>0.21</c:v>
                </c:pt>
                <c:pt idx="346">
                  <c:v>0.21</c:v>
                </c:pt>
                <c:pt idx="347">
                  <c:v>0.21</c:v>
                </c:pt>
                <c:pt idx="348">
                  <c:v>0.21</c:v>
                </c:pt>
                <c:pt idx="349">
                  <c:v>0.22</c:v>
                </c:pt>
                <c:pt idx="350">
                  <c:v>0.22</c:v>
                </c:pt>
                <c:pt idx="351">
                  <c:v>0.22</c:v>
                </c:pt>
                <c:pt idx="352">
                  <c:v>0.22</c:v>
                </c:pt>
                <c:pt idx="353">
                  <c:v>0.22</c:v>
                </c:pt>
                <c:pt idx="354">
                  <c:v>0.22</c:v>
                </c:pt>
                <c:pt idx="355">
                  <c:v>0.22</c:v>
                </c:pt>
                <c:pt idx="356">
                  <c:v>0.22</c:v>
                </c:pt>
                <c:pt idx="357">
                  <c:v>0.22</c:v>
                </c:pt>
                <c:pt idx="358">
                  <c:v>0.22</c:v>
                </c:pt>
                <c:pt idx="359">
                  <c:v>0.22</c:v>
                </c:pt>
                <c:pt idx="360">
                  <c:v>0.22</c:v>
                </c:pt>
                <c:pt idx="361">
                  <c:v>0.22</c:v>
                </c:pt>
                <c:pt idx="362">
                  <c:v>0.22</c:v>
                </c:pt>
                <c:pt idx="363">
                  <c:v>0.22</c:v>
                </c:pt>
                <c:pt idx="364">
                  <c:v>0.22</c:v>
                </c:pt>
                <c:pt idx="365">
                  <c:v>0.22</c:v>
                </c:pt>
                <c:pt idx="366">
                  <c:v>0.23</c:v>
                </c:pt>
                <c:pt idx="367">
                  <c:v>0.23</c:v>
                </c:pt>
                <c:pt idx="368">
                  <c:v>0.23</c:v>
                </c:pt>
                <c:pt idx="369">
                  <c:v>0.23</c:v>
                </c:pt>
                <c:pt idx="370">
                  <c:v>0.23</c:v>
                </c:pt>
                <c:pt idx="371">
                  <c:v>0.23</c:v>
                </c:pt>
                <c:pt idx="372">
                  <c:v>0.23</c:v>
                </c:pt>
                <c:pt idx="373">
                  <c:v>0.23</c:v>
                </c:pt>
                <c:pt idx="374">
                  <c:v>0.23</c:v>
                </c:pt>
                <c:pt idx="375">
                  <c:v>0.23</c:v>
                </c:pt>
                <c:pt idx="376">
                  <c:v>0.23</c:v>
                </c:pt>
                <c:pt idx="377">
                  <c:v>0.23</c:v>
                </c:pt>
                <c:pt idx="378">
                  <c:v>0.23</c:v>
                </c:pt>
                <c:pt idx="379">
                  <c:v>0.23</c:v>
                </c:pt>
                <c:pt idx="380">
                  <c:v>0.23</c:v>
                </c:pt>
                <c:pt idx="381">
                  <c:v>0.23</c:v>
                </c:pt>
                <c:pt idx="382">
                  <c:v>0.24</c:v>
                </c:pt>
                <c:pt idx="383">
                  <c:v>0.24</c:v>
                </c:pt>
                <c:pt idx="384">
                  <c:v>0.24</c:v>
                </c:pt>
                <c:pt idx="385">
                  <c:v>0.24</c:v>
                </c:pt>
                <c:pt idx="386">
                  <c:v>0.24</c:v>
                </c:pt>
                <c:pt idx="387">
                  <c:v>0.24</c:v>
                </c:pt>
                <c:pt idx="388">
                  <c:v>0.24</c:v>
                </c:pt>
                <c:pt idx="389">
                  <c:v>0.24</c:v>
                </c:pt>
                <c:pt idx="390">
                  <c:v>0.24</c:v>
                </c:pt>
                <c:pt idx="391">
                  <c:v>0.24</c:v>
                </c:pt>
                <c:pt idx="392">
                  <c:v>0.24</c:v>
                </c:pt>
                <c:pt idx="393">
                  <c:v>0.24</c:v>
                </c:pt>
                <c:pt idx="394">
                  <c:v>0.24</c:v>
                </c:pt>
                <c:pt idx="395">
                  <c:v>0.24</c:v>
                </c:pt>
                <c:pt idx="396">
                  <c:v>0.24</c:v>
                </c:pt>
                <c:pt idx="397">
                  <c:v>0.24</c:v>
                </c:pt>
                <c:pt idx="398">
                  <c:v>0.25</c:v>
                </c:pt>
                <c:pt idx="399">
                  <c:v>0.25</c:v>
                </c:pt>
                <c:pt idx="400">
                  <c:v>0.25</c:v>
                </c:pt>
                <c:pt idx="401">
                  <c:v>0.25</c:v>
                </c:pt>
                <c:pt idx="402">
                  <c:v>0.25</c:v>
                </c:pt>
                <c:pt idx="403">
                  <c:v>0.25</c:v>
                </c:pt>
                <c:pt idx="404">
                  <c:v>0.25</c:v>
                </c:pt>
                <c:pt idx="405">
                  <c:v>0.25</c:v>
                </c:pt>
                <c:pt idx="406">
                  <c:v>0.25</c:v>
                </c:pt>
                <c:pt idx="407">
                  <c:v>0.25</c:v>
                </c:pt>
                <c:pt idx="408">
                  <c:v>0.25</c:v>
                </c:pt>
                <c:pt idx="409">
                  <c:v>0.25</c:v>
                </c:pt>
                <c:pt idx="410">
                  <c:v>0.25</c:v>
                </c:pt>
                <c:pt idx="411">
                  <c:v>0.25</c:v>
                </c:pt>
                <c:pt idx="412">
                  <c:v>0.25</c:v>
                </c:pt>
                <c:pt idx="413">
                  <c:v>0.25</c:v>
                </c:pt>
                <c:pt idx="414">
                  <c:v>0.26</c:v>
                </c:pt>
                <c:pt idx="415">
                  <c:v>0.26</c:v>
                </c:pt>
                <c:pt idx="416">
                  <c:v>0.26</c:v>
                </c:pt>
                <c:pt idx="417">
                  <c:v>0.26</c:v>
                </c:pt>
                <c:pt idx="418">
                  <c:v>0.26</c:v>
                </c:pt>
                <c:pt idx="419">
                  <c:v>0.26</c:v>
                </c:pt>
                <c:pt idx="420">
                  <c:v>0.26</c:v>
                </c:pt>
                <c:pt idx="421">
                  <c:v>0.26</c:v>
                </c:pt>
                <c:pt idx="422">
                  <c:v>0.26</c:v>
                </c:pt>
                <c:pt idx="423">
                  <c:v>0.26</c:v>
                </c:pt>
                <c:pt idx="424">
                  <c:v>0.26</c:v>
                </c:pt>
                <c:pt idx="425">
                  <c:v>0.26</c:v>
                </c:pt>
                <c:pt idx="426">
                  <c:v>0.26</c:v>
                </c:pt>
                <c:pt idx="427">
                  <c:v>0.26</c:v>
                </c:pt>
                <c:pt idx="428">
                  <c:v>0.26</c:v>
                </c:pt>
                <c:pt idx="429">
                  <c:v>0.26</c:v>
                </c:pt>
                <c:pt idx="430">
                  <c:v>0.26</c:v>
                </c:pt>
                <c:pt idx="431">
                  <c:v>0.27</c:v>
                </c:pt>
                <c:pt idx="432">
                  <c:v>0.27</c:v>
                </c:pt>
                <c:pt idx="433">
                  <c:v>0.27</c:v>
                </c:pt>
                <c:pt idx="434">
                  <c:v>0.27</c:v>
                </c:pt>
                <c:pt idx="435">
                  <c:v>0.27</c:v>
                </c:pt>
                <c:pt idx="436">
                  <c:v>0.27</c:v>
                </c:pt>
                <c:pt idx="437">
                  <c:v>0.27</c:v>
                </c:pt>
                <c:pt idx="438">
                  <c:v>0.27</c:v>
                </c:pt>
                <c:pt idx="439">
                  <c:v>0.27</c:v>
                </c:pt>
                <c:pt idx="440">
                  <c:v>0.27</c:v>
                </c:pt>
                <c:pt idx="441">
                  <c:v>0.27</c:v>
                </c:pt>
                <c:pt idx="442">
                  <c:v>0.27</c:v>
                </c:pt>
                <c:pt idx="443">
                  <c:v>0.27</c:v>
                </c:pt>
                <c:pt idx="444">
                  <c:v>0.27</c:v>
                </c:pt>
                <c:pt idx="445">
                  <c:v>0.27</c:v>
                </c:pt>
                <c:pt idx="446">
                  <c:v>0.27</c:v>
                </c:pt>
                <c:pt idx="447">
                  <c:v>0.28000000000000003</c:v>
                </c:pt>
                <c:pt idx="448">
                  <c:v>0.28000000000000003</c:v>
                </c:pt>
                <c:pt idx="449">
                  <c:v>0.28000000000000003</c:v>
                </c:pt>
                <c:pt idx="450">
                  <c:v>0.28000000000000003</c:v>
                </c:pt>
                <c:pt idx="451">
                  <c:v>0.28000000000000003</c:v>
                </c:pt>
                <c:pt idx="452">
                  <c:v>0.28000000000000003</c:v>
                </c:pt>
                <c:pt idx="453">
                  <c:v>0.28000000000000003</c:v>
                </c:pt>
                <c:pt idx="454">
                  <c:v>0.28000000000000003</c:v>
                </c:pt>
                <c:pt idx="455">
                  <c:v>0.28000000000000003</c:v>
                </c:pt>
                <c:pt idx="456">
                  <c:v>0.28000000000000003</c:v>
                </c:pt>
                <c:pt idx="457">
                  <c:v>0.28000000000000003</c:v>
                </c:pt>
                <c:pt idx="458">
                  <c:v>0.28000000000000003</c:v>
                </c:pt>
                <c:pt idx="459">
                  <c:v>0.28000000000000003</c:v>
                </c:pt>
                <c:pt idx="460">
                  <c:v>0.28000000000000003</c:v>
                </c:pt>
                <c:pt idx="461">
                  <c:v>0.28000000000000003</c:v>
                </c:pt>
                <c:pt idx="462">
                  <c:v>0.28000000000000003</c:v>
                </c:pt>
                <c:pt idx="463">
                  <c:v>0.28999999999999998</c:v>
                </c:pt>
                <c:pt idx="464">
                  <c:v>0.28999999999999998</c:v>
                </c:pt>
                <c:pt idx="465">
                  <c:v>0.28999999999999998</c:v>
                </c:pt>
                <c:pt idx="466">
                  <c:v>0.28999999999999998</c:v>
                </c:pt>
                <c:pt idx="467">
                  <c:v>0.28999999999999998</c:v>
                </c:pt>
                <c:pt idx="468">
                  <c:v>0.28999999999999998</c:v>
                </c:pt>
                <c:pt idx="469">
                  <c:v>0.28999999999999998</c:v>
                </c:pt>
                <c:pt idx="470">
                  <c:v>0.28999999999999998</c:v>
                </c:pt>
                <c:pt idx="471">
                  <c:v>0.28999999999999998</c:v>
                </c:pt>
                <c:pt idx="472">
                  <c:v>0.28999999999999998</c:v>
                </c:pt>
                <c:pt idx="473">
                  <c:v>0.28999999999999998</c:v>
                </c:pt>
                <c:pt idx="474">
                  <c:v>0.28999999999999998</c:v>
                </c:pt>
                <c:pt idx="475">
                  <c:v>0.28999999999999998</c:v>
                </c:pt>
                <c:pt idx="476">
                  <c:v>0.28999999999999998</c:v>
                </c:pt>
                <c:pt idx="477">
                  <c:v>0.28999999999999998</c:v>
                </c:pt>
                <c:pt idx="478">
                  <c:v>0.28999999999999998</c:v>
                </c:pt>
                <c:pt idx="479">
                  <c:v>0.3</c:v>
                </c:pt>
                <c:pt idx="480">
                  <c:v>0.3</c:v>
                </c:pt>
                <c:pt idx="481">
                  <c:v>0.3</c:v>
                </c:pt>
                <c:pt idx="482">
                  <c:v>0.3</c:v>
                </c:pt>
                <c:pt idx="483">
                  <c:v>0.3</c:v>
                </c:pt>
                <c:pt idx="484">
                  <c:v>0.3</c:v>
                </c:pt>
                <c:pt idx="485">
                  <c:v>0.3</c:v>
                </c:pt>
                <c:pt idx="486">
                  <c:v>0.3</c:v>
                </c:pt>
                <c:pt idx="487">
                  <c:v>0.3</c:v>
                </c:pt>
                <c:pt idx="488">
                  <c:v>0.3</c:v>
                </c:pt>
                <c:pt idx="489">
                  <c:v>0.3</c:v>
                </c:pt>
                <c:pt idx="490">
                  <c:v>0.3</c:v>
                </c:pt>
                <c:pt idx="491">
                  <c:v>0.3</c:v>
                </c:pt>
                <c:pt idx="492">
                  <c:v>0.3</c:v>
                </c:pt>
                <c:pt idx="493">
                  <c:v>0.3</c:v>
                </c:pt>
                <c:pt idx="494">
                  <c:v>0.3</c:v>
                </c:pt>
                <c:pt idx="495">
                  <c:v>0.3</c:v>
                </c:pt>
                <c:pt idx="496">
                  <c:v>0.31</c:v>
                </c:pt>
                <c:pt idx="497">
                  <c:v>0.31</c:v>
                </c:pt>
                <c:pt idx="498">
                  <c:v>0.31</c:v>
                </c:pt>
                <c:pt idx="499">
                  <c:v>0.31</c:v>
                </c:pt>
                <c:pt idx="500">
                  <c:v>0.31</c:v>
                </c:pt>
                <c:pt idx="501">
                  <c:v>0.31</c:v>
                </c:pt>
                <c:pt idx="502">
                  <c:v>0.31</c:v>
                </c:pt>
                <c:pt idx="503">
                  <c:v>0.31</c:v>
                </c:pt>
                <c:pt idx="504">
                  <c:v>0.31</c:v>
                </c:pt>
                <c:pt idx="505">
                  <c:v>0.31</c:v>
                </c:pt>
                <c:pt idx="506">
                  <c:v>0.31</c:v>
                </c:pt>
                <c:pt idx="507">
                  <c:v>0.31</c:v>
                </c:pt>
                <c:pt idx="508">
                  <c:v>0.31</c:v>
                </c:pt>
                <c:pt idx="509">
                  <c:v>0.31</c:v>
                </c:pt>
                <c:pt idx="510">
                  <c:v>0.31</c:v>
                </c:pt>
                <c:pt idx="511">
                  <c:v>0.31</c:v>
                </c:pt>
                <c:pt idx="512">
                  <c:v>0.32</c:v>
                </c:pt>
                <c:pt idx="513">
                  <c:v>0.32</c:v>
                </c:pt>
                <c:pt idx="514">
                  <c:v>0.32</c:v>
                </c:pt>
                <c:pt idx="515">
                  <c:v>0.32</c:v>
                </c:pt>
                <c:pt idx="516">
                  <c:v>0.32</c:v>
                </c:pt>
                <c:pt idx="517">
                  <c:v>0.32</c:v>
                </c:pt>
                <c:pt idx="518">
                  <c:v>0.32</c:v>
                </c:pt>
                <c:pt idx="519">
                  <c:v>0.32</c:v>
                </c:pt>
                <c:pt idx="520">
                  <c:v>0.32</c:v>
                </c:pt>
                <c:pt idx="521">
                  <c:v>0.32</c:v>
                </c:pt>
                <c:pt idx="522">
                  <c:v>0.32</c:v>
                </c:pt>
                <c:pt idx="523">
                  <c:v>0.32</c:v>
                </c:pt>
                <c:pt idx="524">
                  <c:v>0.32</c:v>
                </c:pt>
                <c:pt idx="525">
                  <c:v>0.32</c:v>
                </c:pt>
                <c:pt idx="526">
                  <c:v>0.32</c:v>
                </c:pt>
                <c:pt idx="527">
                  <c:v>0.32</c:v>
                </c:pt>
                <c:pt idx="528">
                  <c:v>0.33</c:v>
                </c:pt>
                <c:pt idx="529">
                  <c:v>0.33</c:v>
                </c:pt>
                <c:pt idx="530">
                  <c:v>0.33</c:v>
                </c:pt>
                <c:pt idx="531">
                  <c:v>0.33</c:v>
                </c:pt>
                <c:pt idx="532">
                  <c:v>0.33</c:v>
                </c:pt>
                <c:pt idx="533">
                  <c:v>0.33</c:v>
                </c:pt>
                <c:pt idx="534">
                  <c:v>0.33</c:v>
                </c:pt>
                <c:pt idx="535">
                  <c:v>0.33</c:v>
                </c:pt>
                <c:pt idx="536">
                  <c:v>0.33</c:v>
                </c:pt>
                <c:pt idx="537">
                  <c:v>0.33</c:v>
                </c:pt>
                <c:pt idx="538">
                  <c:v>0.33</c:v>
                </c:pt>
                <c:pt idx="539">
                  <c:v>0.33</c:v>
                </c:pt>
                <c:pt idx="540">
                  <c:v>0.33</c:v>
                </c:pt>
                <c:pt idx="541">
                  <c:v>0.33</c:v>
                </c:pt>
                <c:pt idx="542">
                  <c:v>0.33</c:v>
                </c:pt>
                <c:pt idx="543">
                  <c:v>0.33</c:v>
                </c:pt>
                <c:pt idx="544">
                  <c:v>0.33</c:v>
                </c:pt>
                <c:pt idx="545">
                  <c:v>0.34</c:v>
                </c:pt>
                <c:pt idx="546">
                  <c:v>0.34</c:v>
                </c:pt>
                <c:pt idx="547">
                  <c:v>0.34</c:v>
                </c:pt>
                <c:pt idx="548">
                  <c:v>0.34</c:v>
                </c:pt>
                <c:pt idx="549">
                  <c:v>0.34</c:v>
                </c:pt>
                <c:pt idx="550">
                  <c:v>0.34</c:v>
                </c:pt>
                <c:pt idx="551">
                  <c:v>0.34</c:v>
                </c:pt>
                <c:pt idx="552">
                  <c:v>0.34</c:v>
                </c:pt>
                <c:pt idx="553">
                  <c:v>0.34</c:v>
                </c:pt>
                <c:pt idx="554">
                  <c:v>0.34</c:v>
                </c:pt>
                <c:pt idx="555">
                  <c:v>0.34</c:v>
                </c:pt>
                <c:pt idx="556">
                  <c:v>0.34</c:v>
                </c:pt>
                <c:pt idx="557">
                  <c:v>0.34</c:v>
                </c:pt>
                <c:pt idx="558">
                  <c:v>0.34</c:v>
                </c:pt>
                <c:pt idx="559">
                  <c:v>0.34</c:v>
                </c:pt>
                <c:pt idx="560">
                  <c:v>0.34</c:v>
                </c:pt>
                <c:pt idx="561">
                  <c:v>0.35</c:v>
                </c:pt>
                <c:pt idx="562">
                  <c:v>0.35</c:v>
                </c:pt>
                <c:pt idx="563">
                  <c:v>0.35</c:v>
                </c:pt>
                <c:pt idx="564">
                  <c:v>0.35</c:v>
                </c:pt>
                <c:pt idx="565">
                  <c:v>0.35</c:v>
                </c:pt>
                <c:pt idx="566">
                  <c:v>0.35</c:v>
                </c:pt>
                <c:pt idx="567">
                  <c:v>0.35</c:v>
                </c:pt>
                <c:pt idx="568">
                  <c:v>0.35</c:v>
                </c:pt>
                <c:pt idx="569">
                  <c:v>0.35</c:v>
                </c:pt>
                <c:pt idx="570">
                  <c:v>0.35</c:v>
                </c:pt>
                <c:pt idx="571">
                  <c:v>0.35</c:v>
                </c:pt>
                <c:pt idx="572">
                  <c:v>0.35</c:v>
                </c:pt>
                <c:pt idx="573">
                  <c:v>0.35</c:v>
                </c:pt>
                <c:pt idx="574">
                  <c:v>0.35</c:v>
                </c:pt>
                <c:pt idx="575">
                  <c:v>0.35</c:v>
                </c:pt>
                <c:pt idx="576">
                  <c:v>0.35</c:v>
                </c:pt>
                <c:pt idx="577">
                  <c:v>0.36</c:v>
                </c:pt>
                <c:pt idx="578">
                  <c:v>0.36</c:v>
                </c:pt>
                <c:pt idx="579">
                  <c:v>0.36</c:v>
                </c:pt>
                <c:pt idx="580">
                  <c:v>0.36</c:v>
                </c:pt>
                <c:pt idx="581">
                  <c:v>0.36</c:v>
                </c:pt>
                <c:pt idx="582">
                  <c:v>0.36</c:v>
                </c:pt>
                <c:pt idx="583">
                  <c:v>0.36</c:v>
                </c:pt>
                <c:pt idx="584">
                  <c:v>0.36</c:v>
                </c:pt>
                <c:pt idx="585">
                  <c:v>0.36</c:v>
                </c:pt>
                <c:pt idx="586">
                  <c:v>0.36</c:v>
                </c:pt>
                <c:pt idx="587">
                  <c:v>0.36</c:v>
                </c:pt>
                <c:pt idx="588">
                  <c:v>0.36</c:v>
                </c:pt>
                <c:pt idx="589">
                  <c:v>0.36</c:v>
                </c:pt>
                <c:pt idx="590">
                  <c:v>0.36</c:v>
                </c:pt>
                <c:pt idx="591">
                  <c:v>0.36</c:v>
                </c:pt>
                <c:pt idx="592">
                  <c:v>0.36</c:v>
                </c:pt>
                <c:pt idx="593">
                  <c:v>0.37</c:v>
                </c:pt>
                <c:pt idx="594">
                  <c:v>0.37</c:v>
                </c:pt>
                <c:pt idx="595">
                  <c:v>0.37</c:v>
                </c:pt>
                <c:pt idx="596">
                  <c:v>0.37</c:v>
                </c:pt>
                <c:pt idx="597">
                  <c:v>0.37</c:v>
                </c:pt>
                <c:pt idx="598">
                  <c:v>0.37</c:v>
                </c:pt>
                <c:pt idx="599">
                  <c:v>0.37</c:v>
                </c:pt>
                <c:pt idx="600">
                  <c:v>0.37</c:v>
                </c:pt>
                <c:pt idx="601">
                  <c:v>0.37</c:v>
                </c:pt>
                <c:pt idx="602">
                  <c:v>0.37</c:v>
                </c:pt>
                <c:pt idx="603">
                  <c:v>0.37</c:v>
                </c:pt>
                <c:pt idx="604">
                  <c:v>0.37</c:v>
                </c:pt>
                <c:pt idx="605">
                  <c:v>0.37</c:v>
                </c:pt>
                <c:pt idx="606">
                  <c:v>0.37</c:v>
                </c:pt>
                <c:pt idx="607">
                  <c:v>0.37</c:v>
                </c:pt>
                <c:pt idx="608">
                  <c:v>0.37</c:v>
                </c:pt>
                <c:pt idx="609">
                  <c:v>0.37</c:v>
                </c:pt>
                <c:pt idx="610">
                  <c:v>0.38</c:v>
                </c:pt>
                <c:pt idx="611">
                  <c:v>0.38</c:v>
                </c:pt>
                <c:pt idx="612">
                  <c:v>0.38</c:v>
                </c:pt>
                <c:pt idx="613">
                  <c:v>0.38</c:v>
                </c:pt>
                <c:pt idx="614">
                  <c:v>0.38</c:v>
                </c:pt>
                <c:pt idx="615">
                  <c:v>0.38</c:v>
                </c:pt>
                <c:pt idx="616">
                  <c:v>0.38</c:v>
                </c:pt>
                <c:pt idx="617">
                  <c:v>0.38</c:v>
                </c:pt>
                <c:pt idx="618">
                  <c:v>0.38</c:v>
                </c:pt>
                <c:pt idx="619">
                  <c:v>0.38</c:v>
                </c:pt>
                <c:pt idx="620">
                  <c:v>0.38</c:v>
                </c:pt>
                <c:pt idx="621">
                  <c:v>0.38</c:v>
                </c:pt>
                <c:pt idx="622">
                  <c:v>0.38</c:v>
                </c:pt>
                <c:pt idx="623">
                  <c:v>0.38</c:v>
                </c:pt>
                <c:pt idx="624">
                  <c:v>0.38</c:v>
                </c:pt>
                <c:pt idx="625">
                  <c:v>0.38</c:v>
                </c:pt>
                <c:pt idx="626">
                  <c:v>0.39</c:v>
                </c:pt>
                <c:pt idx="627">
                  <c:v>0.39</c:v>
                </c:pt>
                <c:pt idx="628">
                  <c:v>0.39</c:v>
                </c:pt>
                <c:pt idx="629">
                  <c:v>0.39</c:v>
                </c:pt>
                <c:pt idx="630">
                  <c:v>0.39</c:v>
                </c:pt>
                <c:pt idx="631">
                  <c:v>0.39</c:v>
                </c:pt>
                <c:pt idx="632">
                  <c:v>0.39</c:v>
                </c:pt>
                <c:pt idx="633">
                  <c:v>0.39</c:v>
                </c:pt>
                <c:pt idx="634">
                  <c:v>0.39</c:v>
                </c:pt>
                <c:pt idx="635">
                  <c:v>0.39</c:v>
                </c:pt>
                <c:pt idx="636">
                  <c:v>0.39</c:v>
                </c:pt>
                <c:pt idx="637">
                  <c:v>0.39</c:v>
                </c:pt>
                <c:pt idx="638">
                  <c:v>0.39</c:v>
                </c:pt>
                <c:pt idx="639">
                  <c:v>0.39</c:v>
                </c:pt>
                <c:pt idx="640">
                  <c:v>0.39</c:v>
                </c:pt>
                <c:pt idx="641">
                  <c:v>0.39</c:v>
                </c:pt>
                <c:pt idx="642">
                  <c:v>0.4</c:v>
                </c:pt>
                <c:pt idx="643">
                  <c:v>0.4</c:v>
                </c:pt>
                <c:pt idx="644">
                  <c:v>0.4</c:v>
                </c:pt>
                <c:pt idx="645">
                  <c:v>0.4</c:v>
                </c:pt>
                <c:pt idx="646">
                  <c:v>0.4</c:v>
                </c:pt>
                <c:pt idx="647">
                  <c:v>0.4</c:v>
                </c:pt>
                <c:pt idx="648">
                  <c:v>0.4</c:v>
                </c:pt>
                <c:pt idx="649">
                  <c:v>0.4</c:v>
                </c:pt>
                <c:pt idx="650">
                  <c:v>0.4</c:v>
                </c:pt>
                <c:pt idx="651">
                  <c:v>0.4</c:v>
                </c:pt>
                <c:pt idx="652">
                  <c:v>0.4</c:v>
                </c:pt>
                <c:pt idx="653">
                  <c:v>0.4</c:v>
                </c:pt>
                <c:pt idx="654">
                  <c:v>0.4</c:v>
                </c:pt>
                <c:pt idx="655">
                  <c:v>0.4</c:v>
                </c:pt>
                <c:pt idx="656">
                  <c:v>0.4</c:v>
                </c:pt>
                <c:pt idx="657">
                  <c:v>0.4</c:v>
                </c:pt>
                <c:pt idx="658">
                  <c:v>0.41</c:v>
                </c:pt>
                <c:pt idx="659">
                  <c:v>0.41</c:v>
                </c:pt>
                <c:pt idx="660">
                  <c:v>0.41</c:v>
                </c:pt>
                <c:pt idx="661">
                  <c:v>0.41</c:v>
                </c:pt>
                <c:pt idx="662">
                  <c:v>0.41</c:v>
                </c:pt>
                <c:pt idx="663">
                  <c:v>0.41</c:v>
                </c:pt>
                <c:pt idx="664">
                  <c:v>0.41</c:v>
                </c:pt>
                <c:pt idx="665">
                  <c:v>0.41</c:v>
                </c:pt>
                <c:pt idx="666">
                  <c:v>0.41</c:v>
                </c:pt>
                <c:pt idx="667">
                  <c:v>0.41</c:v>
                </c:pt>
                <c:pt idx="668">
                  <c:v>0.41</c:v>
                </c:pt>
                <c:pt idx="669">
                  <c:v>0.41</c:v>
                </c:pt>
                <c:pt idx="670">
                  <c:v>0.41</c:v>
                </c:pt>
                <c:pt idx="671">
                  <c:v>0.41</c:v>
                </c:pt>
                <c:pt idx="672">
                  <c:v>0.41</c:v>
                </c:pt>
                <c:pt idx="673">
                  <c:v>0.41</c:v>
                </c:pt>
                <c:pt idx="674">
                  <c:v>0.41</c:v>
                </c:pt>
                <c:pt idx="675">
                  <c:v>0.42</c:v>
                </c:pt>
                <c:pt idx="676">
                  <c:v>0.42</c:v>
                </c:pt>
                <c:pt idx="677">
                  <c:v>0.42</c:v>
                </c:pt>
                <c:pt idx="678">
                  <c:v>0.42</c:v>
                </c:pt>
                <c:pt idx="679">
                  <c:v>0.42</c:v>
                </c:pt>
                <c:pt idx="680">
                  <c:v>0.42</c:v>
                </c:pt>
                <c:pt idx="681">
                  <c:v>0.42</c:v>
                </c:pt>
                <c:pt idx="682">
                  <c:v>0.42</c:v>
                </c:pt>
                <c:pt idx="683">
                  <c:v>0.42</c:v>
                </c:pt>
                <c:pt idx="684">
                  <c:v>0.42</c:v>
                </c:pt>
                <c:pt idx="685">
                  <c:v>0.42</c:v>
                </c:pt>
                <c:pt idx="686">
                  <c:v>0.42</c:v>
                </c:pt>
                <c:pt idx="687">
                  <c:v>0.42</c:v>
                </c:pt>
                <c:pt idx="688">
                  <c:v>0.42</c:v>
                </c:pt>
                <c:pt idx="689">
                  <c:v>0.42</c:v>
                </c:pt>
                <c:pt idx="690">
                  <c:v>0.42</c:v>
                </c:pt>
                <c:pt idx="691">
                  <c:v>0.43</c:v>
                </c:pt>
                <c:pt idx="692">
                  <c:v>0.43</c:v>
                </c:pt>
                <c:pt idx="693">
                  <c:v>0.43</c:v>
                </c:pt>
                <c:pt idx="694">
                  <c:v>0.43</c:v>
                </c:pt>
                <c:pt idx="695">
                  <c:v>0.43</c:v>
                </c:pt>
                <c:pt idx="696">
                  <c:v>0.43</c:v>
                </c:pt>
                <c:pt idx="697">
                  <c:v>0.43</c:v>
                </c:pt>
                <c:pt idx="698">
                  <c:v>0.43</c:v>
                </c:pt>
                <c:pt idx="699">
                  <c:v>0.43</c:v>
                </c:pt>
                <c:pt idx="700">
                  <c:v>0.43</c:v>
                </c:pt>
                <c:pt idx="701">
                  <c:v>0.43</c:v>
                </c:pt>
                <c:pt idx="702">
                  <c:v>0.43</c:v>
                </c:pt>
                <c:pt idx="703">
                  <c:v>0.43</c:v>
                </c:pt>
                <c:pt idx="704">
                  <c:v>0.43</c:v>
                </c:pt>
                <c:pt idx="705">
                  <c:v>0.43</c:v>
                </c:pt>
                <c:pt idx="706">
                  <c:v>0.43</c:v>
                </c:pt>
                <c:pt idx="707">
                  <c:v>0.44</c:v>
                </c:pt>
                <c:pt idx="708">
                  <c:v>0.44</c:v>
                </c:pt>
                <c:pt idx="709">
                  <c:v>0.44</c:v>
                </c:pt>
                <c:pt idx="710">
                  <c:v>0.44</c:v>
                </c:pt>
                <c:pt idx="711">
                  <c:v>0.44</c:v>
                </c:pt>
                <c:pt idx="712">
                  <c:v>0.44</c:v>
                </c:pt>
                <c:pt idx="713">
                  <c:v>0.44</c:v>
                </c:pt>
                <c:pt idx="714">
                  <c:v>0.44</c:v>
                </c:pt>
                <c:pt idx="715">
                  <c:v>0.44</c:v>
                </c:pt>
                <c:pt idx="716">
                  <c:v>0.44</c:v>
                </c:pt>
                <c:pt idx="717">
                  <c:v>0.44</c:v>
                </c:pt>
                <c:pt idx="718">
                  <c:v>0.44</c:v>
                </c:pt>
                <c:pt idx="719">
                  <c:v>0.44</c:v>
                </c:pt>
                <c:pt idx="720">
                  <c:v>0.44</c:v>
                </c:pt>
                <c:pt idx="721">
                  <c:v>0.44</c:v>
                </c:pt>
                <c:pt idx="722">
                  <c:v>0.44</c:v>
                </c:pt>
                <c:pt idx="723">
                  <c:v>0.44</c:v>
                </c:pt>
                <c:pt idx="724">
                  <c:v>0.45</c:v>
                </c:pt>
                <c:pt idx="725">
                  <c:v>0.45</c:v>
                </c:pt>
                <c:pt idx="726">
                  <c:v>0.45</c:v>
                </c:pt>
                <c:pt idx="727">
                  <c:v>0.45</c:v>
                </c:pt>
                <c:pt idx="728">
                  <c:v>0.45</c:v>
                </c:pt>
                <c:pt idx="729">
                  <c:v>0.45</c:v>
                </c:pt>
                <c:pt idx="730">
                  <c:v>0.45</c:v>
                </c:pt>
                <c:pt idx="731">
                  <c:v>0.45</c:v>
                </c:pt>
                <c:pt idx="732">
                  <c:v>0.45</c:v>
                </c:pt>
                <c:pt idx="733">
                  <c:v>0.45</c:v>
                </c:pt>
                <c:pt idx="734">
                  <c:v>0.45</c:v>
                </c:pt>
                <c:pt idx="735">
                  <c:v>0.45</c:v>
                </c:pt>
                <c:pt idx="736">
                  <c:v>0.45</c:v>
                </c:pt>
                <c:pt idx="737">
                  <c:v>0.45</c:v>
                </c:pt>
                <c:pt idx="738">
                  <c:v>0.45</c:v>
                </c:pt>
                <c:pt idx="739">
                  <c:v>0.45</c:v>
                </c:pt>
                <c:pt idx="740">
                  <c:v>0.46</c:v>
                </c:pt>
                <c:pt idx="741">
                  <c:v>0.46</c:v>
                </c:pt>
                <c:pt idx="742">
                  <c:v>0.46</c:v>
                </c:pt>
                <c:pt idx="743">
                  <c:v>0.46</c:v>
                </c:pt>
                <c:pt idx="744">
                  <c:v>0.46</c:v>
                </c:pt>
                <c:pt idx="745">
                  <c:v>0.46</c:v>
                </c:pt>
                <c:pt idx="746">
                  <c:v>0.46</c:v>
                </c:pt>
                <c:pt idx="747">
                  <c:v>0.46</c:v>
                </c:pt>
                <c:pt idx="748">
                  <c:v>0.46</c:v>
                </c:pt>
                <c:pt idx="749">
                  <c:v>0.46</c:v>
                </c:pt>
                <c:pt idx="750">
                  <c:v>0.46</c:v>
                </c:pt>
                <c:pt idx="751">
                  <c:v>0.46</c:v>
                </c:pt>
                <c:pt idx="752">
                  <c:v>0.46</c:v>
                </c:pt>
                <c:pt idx="753">
                  <c:v>0.46</c:v>
                </c:pt>
                <c:pt idx="754">
                  <c:v>0.46</c:v>
                </c:pt>
                <c:pt idx="755">
                  <c:v>0.46</c:v>
                </c:pt>
                <c:pt idx="756">
                  <c:v>0.47</c:v>
                </c:pt>
                <c:pt idx="757">
                  <c:v>0.47</c:v>
                </c:pt>
                <c:pt idx="758">
                  <c:v>0.47</c:v>
                </c:pt>
                <c:pt idx="759">
                  <c:v>0.47</c:v>
                </c:pt>
                <c:pt idx="760">
                  <c:v>0.47</c:v>
                </c:pt>
                <c:pt idx="761">
                  <c:v>0.47</c:v>
                </c:pt>
                <c:pt idx="762">
                  <c:v>0.47</c:v>
                </c:pt>
                <c:pt idx="763">
                  <c:v>0.47</c:v>
                </c:pt>
                <c:pt idx="764">
                  <c:v>0.47</c:v>
                </c:pt>
                <c:pt idx="765">
                  <c:v>0.47</c:v>
                </c:pt>
                <c:pt idx="766">
                  <c:v>0.47</c:v>
                </c:pt>
                <c:pt idx="767">
                  <c:v>0.47</c:v>
                </c:pt>
                <c:pt idx="768">
                  <c:v>0.47</c:v>
                </c:pt>
                <c:pt idx="769">
                  <c:v>0.47</c:v>
                </c:pt>
                <c:pt idx="770">
                  <c:v>0.47</c:v>
                </c:pt>
                <c:pt idx="771">
                  <c:v>0.47</c:v>
                </c:pt>
                <c:pt idx="772">
                  <c:v>0.48</c:v>
                </c:pt>
                <c:pt idx="773">
                  <c:v>0.48</c:v>
                </c:pt>
                <c:pt idx="774">
                  <c:v>0.48</c:v>
                </c:pt>
                <c:pt idx="775">
                  <c:v>0.48</c:v>
                </c:pt>
                <c:pt idx="776">
                  <c:v>0.48</c:v>
                </c:pt>
                <c:pt idx="777">
                  <c:v>0.48</c:v>
                </c:pt>
                <c:pt idx="778">
                  <c:v>0.48</c:v>
                </c:pt>
                <c:pt idx="779">
                  <c:v>0.48</c:v>
                </c:pt>
                <c:pt idx="780">
                  <c:v>0.48</c:v>
                </c:pt>
                <c:pt idx="781">
                  <c:v>0.48</c:v>
                </c:pt>
                <c:pt idx="782">
                  <c:v>0.48</c:v>
                </c:pt>
                <c:pt idx="783">
                  <c:v>0.48</c:v>
                </c:pt>
                <c:pt idx="784">
                  <c:v>0.48</c:v>
                </c:pt>
                <c:pt idx="785">
                  <c:v>0.48</c:v>
                </c:pt>
                <c:pt idx="786">
                  <c:v>0.48</c:v>
                </c:pt>
                <c:pt idx="787">
                  <c:v>0.48</c:v>
                </c:pt>
                <c:pt idx="788">
                  <c:v>0.48</c:v>
                </c:pt>
                <c:pt idx="789">
                  <c:v>0.49</c:v>
                </c:pt>
                <c:pt idx="790">
                  <c:v>0.49</c:v>
                </c:pt>
                <c:pt idx="791">
                  <c:v>0.49</c:v>
                </c:pt>
                <c:pt idx="792">
                  <c:v>0.49</c:v>
                </c:pt>
                <c:pt idx="793">
                  <c:v>0.49</c:v>
                </c:pt>
                <c:pt idx="794">
                  <c:v>0.49</c:v>
                </c:pt>
                <c:pt idx="795">
                  <c:v>0.49</c:v>
                </c:pt>
                <c:pt idx="796">
                  <c:v>0.49</c:v>
                </c:pt>
                <c:pt idx="797">
                  <c:v>0.49</c:v>
                </c:pt>
                <c:pt idx="798">
                  <c:v>0.49</c:v>
                </c:pt>
                <c:pt idx="799">
                  <c:v>0.49</c:v>
                </c:pt>
                <c:pt idx="800">
                  <c:v>0.49</c:v>
                </c:pt>
                <c:pt idx="801">
                  <c:v>0.49</c:v>
                </c:pt>
                <c:pt idx="802">
                  <c:v>0.49</c:v>
                </c:pt>
                <c:pt idx="803">
                  <c:v>0.49</c:v>
                </c:pt>
                <c:pt idx="804">
                  <c:v>0.49</c:v>
                </c:pt>
                <c:pt idx="805">
                  <c:v>0.5</c:v>
                </c:pt>
                <c:pt idx="806">
                  <c:v>0.5</c:v>
                </c:pt>
                <c:pt idx="807">
                  <c:v>0.5</c:v>
                </c:pt>
                <c:pt idx="808">
                  <c:v>0.5</c:v>
                </c:pt>
                <c:pt idx="809">
                  <c:v>0.5</c:v>
                </c:pt>
                <c:pt idx="810">
                  <c:v>0.5</c:v>
                </c:pt>
                <c:pt idx="811">
                  <c:v>0.5</c:v>
                </c:pt>
                <c:pt idx="812">
                  <c:v>0.5</c:v>
                </c:pt>
                <c:pt idx="813">
                  <c:v>0.5</c:v>
                </c:pt>
                <c:pt idx="814">
                  <c:v>0.5</c:v>
                </c:pt>
                <c:pt idx="815">
                  <c:v>0.5</c:v>
                </c:pt>
                <c:pt idx="816">
                  <c:v>0.5</c:v>
                </c:pt>
                <c:pt idx="817">
                  <c:v>0.5</c:v>
                </c:pt>
                <c:pt idx="818">
                  <c:v>0.5</c:v>
                </c:pt>
                <c:pt idx="819">
                  <c:v>0.5</c:v>
                </c:pt>
                <c:pt idx="820">
                  <c:v>0.5</c:v>
                </c:pt>
                <c:pt idx="821">
                  <c:v>0.51</c:v>
                </c:pt>
                <c:pt idx="822">
                  <c:v>0.51</c:v>
                </c:pt>
                <c:pt idx="823">
                  <c:v>0.51</c:v>
                </c:pt>
                <c:pt idx="824">
                  <c:v>0.51</c:v>
                </c:pt>
                <c:pt idx="825">
                  <c:v>0.51</c:v>
                </c:pt>
                <c:pt idx="826">
                  <c:v>0.51</c:v>
                </c:pt>
                <c:pt idx="827">
                  <c:v>0.51</c:v>
                </c:pt>
                <c:pt idx="828">
                  <c:v>0.51</c:v>
                </c:pt>
                <c:pt idx="829">
                  <c:v>0.51</c:v>
                </c:pt>
                <c:pt idx="830">
                  <c:v>0.51</c:v>
                </c:pt>
                <c:pt idx="831">
                  <c:v>0.51</c:v>
                </c:pt>
                <c:pt idx="832">
                  <c:v>0.51</c:v>
                </c:pt>
                <c:pt idx="833">
                  <c:v>0.51</c:v>
                </c:pt>
                <c:pt idx="834">
                  <c:v>0.51</c:v>
                </c:pt>
                <c:pt idx="835">
                  <c:v>0.51</c:v>
                </c:pt>
                <c:pt idx="836">
                  <c:v>0.51</c:v>
                </c:pt>
                <c:pt idx="837">
                  <c:v>0.52</c:v>
                </c:pt>
                <c:pt idx="838">
                  <c:v>0.52</c:v>
                </c:pt>
                <c:pt idx="839">
                  <c:v>0.52</c:v>
                </c:pt>
                <c:pt idx="840">
                  <c:v>0.52</c:v>
                </c:pt>
                <c:pt idx="841">
                  <c:v>0.52</c:v>
                </c:pt>
                <c:pt idx="842">
                  <c:v>0.52</c:v>
                </c:pt>
                <c:pt idx="843">
                  <c:v>0.52</c:v>
                </c:pt>
                <c:pt idx="844">
                  <c:v>0.52</c:v>
                </c:pt>
                <c:pt idx="845">
                  <c:v>0.52</c:v>
                </c:pt>
                <c:pt idx="846">
                  <c:v>0.52</c:v>
                </c:pt>
                <c:pt idx="847">
                  <c:v>0.52</c:v>
                </c:pt>
                <c:pt idx="848">
                  <c:v>0.52</c:v>
                </c:pt>
                <c:pt idx="849">
                  <c:v>0.52</c:v>
                </c:pt>
                <c:pt idx="850">
                  <c:v>0.52</c:v>
                </c:pt>
                <c:pt idx="851">
                  <c:v>0.52</c:v>
                </c:pt>
                <c:pt idx="852">
                  <c:v>0.52</c:v>
                </c:pt>
                <c:pt idx="853">
                  <c:v>0.52</c:v>
                </c:pt>
                <c:pt idx="854">
                  <c:v>0.53</c:v>
                </c:pt>
                <c:pt idx="855">
                  <c:v>0.53</c:v>
                </c:pt>
                <c:pt idx="856">
                  <c:v>0.53</c:v>
                </c:pt>
                <c:pt idx="857">
                  <c:v>0.53</c:v>
                </c:pt>
                <c:pt idx="858">
                  <c:v>0.53</c:v>
                </c:pt>
                <c:pt idx="859">
                  <c:v>0.53</c:v>
                </c:pt>
                <c:pt idx="860">
                  <c:v>0.53</c:v>
                </c:pt>
                <c:pt idx="861">
                  <c:v>0.53</c:v>
                </c:pt>
                <c:pt idx="862">
                  <c:v>0.53</c:v>
                </c:pt>
                <c:pt idx="863">
                  <c:v>0.53</c:v>
                </c:pt>
                <c:pt idx="864">
                  <c:v>0.53</c:v>
                </c:pt>
                <c:pt idx="865">
                  <c:v>0.53</c:v>
                </c:pt>
                <c:pt idx="866">
                  <c:v>0.53</c:v>
                </c:pt>
                <c:pt idx="867">
                  <c:v>0.53</c:v>
                </c:pt>
                <c:pt idx="868">
                  <c:v>0.53</c:v>
                </c:pt>
                <c:pt idx="869">
                  <c:v>0.53</c:v>
                </c:pt>
                <c:pt idx="870">
                  <c:v>0.54</c:v>
                </c:pt>
                <c:pt idx="871">
                  <c:v>0.54</c:v>
                </c:pt>
                <c:pt idx="872">
                  <c:v>0.54</c:v>
                </c:pt>
                <c:pt idx="873">
                  <c:v>0.54</c:v>
                </c:pt>
                <c:pt idx="874">
                  <c:v>0.54</c:v>
                </c:pt>
                <c:pt idx="875">
                  <c:v>0.54</c:v>
                </c:pt>
                <c:pt idx="876">
                  <c:v>0.54</c:v>
                </c:pt>
                <c:pt idx="877">
                  <c:v>0.54</c:v>
                </c:pt>
                <c:pt idx="878">
                  <c:v>0.54</c:v>
                </c:pt>
                <c:pt idx="879">
                  <c:v>0.54</c:v>
                </c:pt>
                <c:pt idx="880">
                  <c:v>0.54</c:v>
                </c:pt>
                <c:pt idx="881">
                  <c:v>0.54</c:v>
                </c:pt>
                <c:pt idx="882">
                  <c:v>0.54</c:v>
                </c:pt>
                <c:pt idx="883">
                  <c:v>0.54</c:v>
                </c:pt>
                <c:pt idx="884">
                  <c:v>0.54</c:v>
                </c:pt>
                <c:pt idx="885">
                  <c:v>0.54</c:v>
                </c:pt>
                <c:pt idx="886">
                  <c:v>0.55000000000000004</c:v>
                </c:pt>
                <c:pt idx="887">
                  <c:v>0.55000000000000004</c:v>
                </c:pt>
                <c:pt idx="888">
                  <c:v>0.55000000000000004</c:v>
                </c:pt>
                <c:pt idx="889">
                  <c:v>0.55000000000000004</c:v>
                </c:pt>
                <c:pt idx="890">
                  <c:v>0.55000000000000004</c:v>
                </c:pt>
                <c:pt idx="891">
                  <c:v>0.55000000000000004</c:v>
                </c:pt>
                <c:pt idx="892">
                  <c:v>0.55000000000000004</c:v>
                </c:pt>
                <c:pt idx="893">
                  <c:v>0.55000000000000004</c:v>
                </c:pt>
                <c:pt idx="894">
                  <c:v>0.55000000000000004</c:v>
                </c:pt>
                <c:pt idx="895">
                  <c:v>0.55000000000000004</c:v>
                </c:pt>
                <c:pt idx="896">
                  <c:v>0.55000000000000004</c:v>
                </c:pt>
                <c:pt idx="897">
                  <c:v>0.55000000000000004</c:v>
                </c:pt>
                <c:pt idx="898">
                  <c:v>0.55000000000000004</c:v>
                </c:pt>
                <c:pt idx="899">
                  <c:v>0.55000000000000004</c:v>
                </c:pt>
                <c:pt idx="900">
                  <c:v>0.55000000000000004</c:v>
                </c:pt>
                <c:pt idx="901">
                  <c:v>0.55000000000000004</c:v>
                </c:pt>
                <c:pt idx="902">
                  <c:v>0.56000000000000005</c:v>
                </c:pt>
                <c:pt idx="903">
                  <c:v>0.56000000000000005</c:v>
                </c:pt>
                <c:pt idx="904">
                  <c:v>0.56000000000000005</c:v>
                </c:pt>
                <c:pt idx="905">
                  <c:v>0.56000000000000005</c:v>
                </c:pt>
                <c:pt idx="906">
                  <c:v>0.56000000000000005</c:v>
                </c:pt>
                <c:pt idx="907">
                  <c:v>0.56000000000000005</c:v>
                </c:pt>
                <c:pt idx="908">
                  <c:v>0.56000000000000005</c:v>
                </c:pt>
                <c:pt idx="909">
                  <c:v>0.56000000000000005</c:v>
                </c:pt>
                <c:pt idx="910">
                  <c:v>0.56000000000000005</c:v>
                </c:pt>
                <c:pt idx="911">
                  <c:v>0.56000000000000005</c:v>
                </c:pt>
                <c:pt idx="912">
                  <c:v>0.56000000000000005</c:v>
                </c:pt>
                <c:pt idx="913">
                  <c:v>0.56000000000000005</c:v>
                </c:pt>
                <c:pt idx="914">
                  <c:v>0.56000000000000005</c:v>
                </c:pt>
                <c:pt idx="915">
                  <c:v>0.56000000000000005</c:v>
                </c:pt>
                <c:pt idx="916">
                  <c:v>0.56000000000000005</c:v>
                </c:pt>
                <c:pt idx="917">
                  <c:v>0.56000000000000005</c:v>
                </c:pt>
                <c:pt idx="918">
                  <c:v>0.56000000000000005</c:v>
                </c:pt>
                <c:pt idx="919">
                  <c:v>0.56999999999999995</c:v>
                </c:pt>
                <c:pt idx="920">
                  <c:v>0.56999999999999995</c:v>
                </c:pt>
                <c:pt idx="921">
                  <c:v>0.56999999999999995</c:v>
                </c:pt>
                <c:pt idx="922">
                  <c:v>0.56999999999999995</c:v>
                </c:pt>
                <c:pt idx="923">
                  <c:v>0.56999999999999995</c:v>
                </c:pt>
                <c:pt idx="924">
                  <c:v>0.56999999999999995</c:v>
                </c:pt>
                <c:pt idx="925">
                  <c:v>0.56999999999999995</c:v>
                </c:pt>
                <c:pt idx="926">
                  <c:v>0.56999999999999995</c:v>
                </c:pt>
                <c:pt idx="927">
                  <c:v>0.56999999999999995</c:v>
                </c:pt>
                <c:pt idx="928">
                  <c:v>0.56999999999999995</c:v>
                </c:pt>
                <c:pt idx="929">
                  <c:v>0.56999999999999995</c:v>
                </c:pt>
                <c:pt idx="930">
                  <c:v>0.56999999999999995</c:v>
                </c:pt>
                <c:pt idx="931">
                  <c:v>0.56999999999999995</c:v>
                </c:pt>
                <c:pt idx="932">
                  <c:v>0.56999999999999995</c:v>
                </c:pt>
                <c:pt idx="933">
                  <c:v>0.56999999999999995</c:v>
                </c:pt>
                <c:pt idx="934">
                  <c:v>0.56999999999999995</c:v>
                </c:pt>
                <c:pt idx="935">
                  <c:v>0.57999999999999996</c:v>
                </c:pt>
                <c:pt idx="936">
                  <c:v>0.57999999999999996</c:v>
                </c:pt>
                <c:pt idx="937">
                  <c:v>0.57999999999999996</c:v>
                </c:pt>
                <c:pt idx="938">
                  <c:v>0.57999999999999996</c:v>
                </c:pt>
                <c:pt idx="939">
                  <c:v>0.57999999999999996</c:v>
                </c:pt>
                <c:pt idx="940">
                  <c:v>0.57999999999999996</c:v>
                </c:pt>
                <c:pt idx="941">
                  <c:v>0.57999999999999996</c:v>
                </c:pt>
                <c:pt idx="942">
                  <c:v>0.57999999999999996</c:v>
                </c:pt>
                <c:pt idx="943">
                  <c:v>0.57999999999999996</c:v>
                </c:pt>
                <c:pt idx="944">
                  <c:v>0.57999999999999996</c:v>
                </c:pt>
                <c:pt idx="945">
                  <c:v>0.57999999999999996</c:v>
                </c:pt>
                <c:pt idx="946">
                  <c:v>0.57999999999999996</c:v>
                </c:pt>
                <c:pt idx="947">
                  <c:v>0.57999999999999996</c:v>
                </c:pt>
                <c:pt idx="948">
                  <c:v>0.57999999999999996</c:v>
                </c:pt>
                <c:pt idx="949">
                  <c:v>0.57999999999999996</c:v>
                </c:pt>
                <c:pt idx="950">
                  <c:v>0.57999999999999996</c:v>
                </c:pt>
                <c:pt idx="951">
                  <c:v>0.59</c:v>
                </c:pt>
                <c:pt idx="952">
                  <c:v>0.59</c:v>
                </c:pt>
                <c:pt idx="953">
                  <c:v>0.59</c:v>
                </c:pt>
                <c:pt idx="954">
                  <c:v>0.59</c:v>
                </c:pt>
                <c:pt idx="955">
                  <c:v>0.59</c:v>
                </c:pt>
                <c:pt idx="956">
                  <c:v>0.59</c:v>
                </c:pt>
                <c:pt idx="957">
                  <c:v>0.59</c:v>
                </c:pt>
                <c:pt idx="958">
                  <c:v>0.59</c:v>
                </c:pt>
                <c:pt idx="959">
                  <c:v>0.59</c:v>
                </c:pt>
                <c:pt idx="960">
                  <c:v>0.59</c:v>
                </c:pt>
                <c:pt idx="961">
                  <c:v>0.59</c:v>
                </c:pt>
                <c:pt idx="962">
                  <c:v>0.59</c:v>
                </c:pt>
                <c:pt idx="963">
                  <c:v>0.59</c:v>
                </c:pt>
                <c:pt idx="964">
                  <c:v>0.59</c:v>
                </c:pt>
                <c:pt idx="965">
                  <c:v>0.59</c:v>
                </c:pt>
                <c:pt idx="966">
                  <c:v>0.59</c:v>
                </c:pt>
                <c:pt idx="967">
                  <c:v>0.59</c:v>
                </c:pt>
                <c:pt idx="968">
                  <c:v>0.6</c:v>
                </c:pt>
                <c:pt idx="969">
                  <c:v>0.6</c:v>
                </c:pt>
                <c:pt idx="970">
                  <c:v>0.6</c:v>
                </c:pt>
                <c:pt idx="971">
                  <c:v>0.6</c:v>
                </c:pt>
                <c:pt idx="972">
                  <c:v>0.6</c:v>
                </c:pt>
                <c:pt idx="973">
                  <c:v>0.6</c:v>
                </c:pt>
                <c:pt idx="974">
                  <c:v>0.6</c:v>
                </c:pt>
                <c:pt idx="975">
                  <c:v>0.6</c:v>
                </c:pt>
                <c:pt idx="976">
                  <c:v>0.6</c:v>
                </c:pt>
                <c:pt idx="977">
                  <c:v>0.6</c:v>
                </c:pt>
                <c:pt idx="978">
                  <c:v>0.6</c:v>
                </c:pt>
                <c:pt idx="979">
                  <c:v>0.6</c:v>
                </c:pt>
                <c:pt idx="980">
                  <c:v>0.6</c:v>
                </c:pt>
                <c:pt idx="981">
                  <c:v>0.6</c:v>
                </c:pt>
                <c:pt idx="982">
                  <c:v>0.6</c:v>
                </c:pt>
                <c:pt idx="983">
                  <c:v>0.6</c:v>
                </c:pt>
                <c:pt idx="984">
                  <c:v>0.61</c:v>
                </c:pt>
                <c:pt idx="985">
                  <c:v>0.61</c:v>
                </c:pt>
                <c:pt idx="986">
                  <c:v>0.61</c:v>
                </c:pt>
                <c:pt idx="987">
                  <c:v>0.61</c:v>
                </c:pt>
                <c:pt idx="988">
                  <c:v>0.61</c:v>
                </c:pt>
                <c:pt idx="989">
                  <c:v>0.61</c:v>
                </c:pt>
                <c:pt idx="990">
                  <c:v>0.61</c:v>
                </c:pt>
                <c:pt idx="991">
                  <c:v>0.61</c:v>
                </c:pt>
                <c:pt idx="992">
                  <c:v>0.61</c:v>
                </c:pt>
                <c:pt idx="993">
                  <c:v>0.61</c:v>
                </c:pt>
                <c:pt idx="994">
                  <c:v>0.61</c:v>
                </c:pt>
                <c:pt idx="995">
                  <c:v>0.61</c:v>
                </c:pt>
                <c:pt idx="996">
                  <c:v>0.61</c:v>
                </c:pt>
                <c:pt idx="997">
                  <c:v>0.61</c:v>
                </c:pt>
                <c:pt idx="998">
                  <c:v>0.61</c:v>
                </c:pt>
                <c:pt idx="999">
                  <c:v>0.61</c:v>
                </c:pt>
                <c:pt idx="1000">
                  <c:v>0.62</c:v>
                </c:pt>
                <c:pt idx="1001">
                  <c:v>0.62</c:v>
                </c:pt>
                <c:pt idx="1002">
                  <c:v>0.62</c:v>
                </c:pt>
                <c:pt idx="1003">
                  <c:v>0.62</c:v>
                </c:pt>
                <c:pt idx="1004">
                  <c:v>0.62</c:v>
                </c:pt>
                <c:pt idx="1005">
                  <c:v>0.62</c:v>
                </c:pt>
                <c:pt idx="1006">
                  <c:v>0.62</c:v>
                </c:pt>
                <c:pt idx="1007">
                  <c:v>0.62</c:v>
                </c:pt>
                <c:pt idx="1008">
                  <c:v>0.62</c:v>
                </c:pt>
                <c:pt idx="1009">
                  <c:v>0.62</c:v>
                </c:pt>
                <c:pt idx="1010">
                  <c:v>0.62</c:v>
                </c:pt>
                <c:pt idx="1011">
                  <c:v>0.62</c:v>
                </c:pt>
                <c:pt idx="1012">
                  <c:v>0.62</c:v>
                </c:pt>
                <c:pt idx="1013">
                  <c:v>0.62</c:v>
                </c:pt>
                <c:pt idx="1014">
                  <c:v>0.62</c:v>
                </c:pt>
                <c:pt idx="1015">
                  <c:v>0.62</c:v>
                </c:pt>
                <c:pt idx="1016">
                  <c:v>0.63</c:v>
                </c:pt>
                <c:pt idx="1017">
                  <c:v>0.63</c:v>
                </c:pt>
                <c:pt idx="1018">
                  <c:v>0.63</c:v>
                </c:pt>
                <c:pt idx="1019">
                  <c:v>0.63</c:v>
                </c:pt>
                <c:pt idx="1020">
                  <c:v>0.63</c:v>
                </c:pt>
                <c:pt idx="1021">
                  <c:v>0.63</c:v>
                </c:pt>
                <c:pt idx="1022">
                  <c:v>0.63</c:v>
                </c:pt>
                <c:pt idx="1023">
                  <c:v>0.63</c:v>
                </c:pt>
                <c:pt idx="1024">
                  <c:v>0.63</c:v>
                </c:pt>
                <c:pt idx="1025">
                  <c:v>0.63</c:v>
                </c:pt>
                <c:pt idx="1026">
                  <c:v>0.63</c:v>
                </c:pt>
                <c:pt idx="1027">
                  <c:v>0.63</c:v>
                </c:pt>
                <c:pt idx="1028">
                  <c:v>0.63</c:v>
                </c:pt>
                <c:pt idx="1029">
                  <c:v>0.63</c:v>
                </c:pt>
                <c:pt idx="1030">
                  <c:v>0.63</c:v>
                </c:pt>
                <c:pt idx="1031">
                  <c:v>0.63</c:v>
                </c:pt>
                <c:pt idx="1032">
                  <c:v>0.63</c:v>
                </c:pt>
                <c:pt idx="1033">
                  <c:v>0.64</c:v>
                </c:pt>
                <c:pt idx="1034">
                  <c:v>0.64</c:v>
                </c:pt>
                <c:pt idx="1035">
                  <c:v>0.64</c:v>
                </c:pt>
                <c:pt idx="1036">
                  <c:v>0.64</c:v>
                </c:pt>
                <c:pt idx="1037">
                  <c:v>0.64</c:v>
                </c:pt>
                <c:pt idx="1038">
                  <c:v>0.64</c:v>
                </c:pt>
                <c:pt idx="1039">
                  <c:v>0.64</c:v>
                </c:pt>
                <c:pt idx="1040">
                  <c:v>0.64</c:v>
                </c:pt>
                <c:pt idx="1041">
                  <c:v>0.64</c:v>
                </c:pt>
                <c:pt idx="1042">
                  <c:v>0.64</c:v>
                </c:pt>
                <c:pt idx="1043">
                  <c:v>0.64</c:v>
                </c:pt>
                <c:pt idx="1044">
                  <c:v>0.64</c:v>
                </c:pt>
                <c:pt idx="1045">
                  <c:v>0.64</c:v>
                </c:pt>
                <c:pt idx="1046">
                  <c:v>0.64</c:v>
                </c:pt>
                <c:pt idx="1047">
                  <c:v>0.64</c:v>
                </c:pt>
                <c:pt idx="1048">
                  <c:v>0.64</c:v>
                </c:pt>
                <c:pt idx="1049">
                  <c:v>0.65</c:v>
                </c:pt>
                <c:pt idx="1050">
                  <c:v>0.65</c:v>
                </c:pt>
                <c:pt idx="1051">
                  <c:v>0.65</c:v>
                </c:pt>
                <c:pt idx="1052">
                  <c:v>0.65</c:v>
                </c:pt>
                <c:pt idx="1053">
                  <c:v>0.65</c:v>
                </c:pt>
                <c:pt idx="1054">
                  <c:v>0.65</c:v>
                </c:pt>
                <c:pt idx="1055">
                  <c:v>0.65</c:v>
                </c:pt>
                <c:pt idx="1056">
                  <c:v>0.65</c:v>
                </c:pt>
                <c:pt idx="1057">
                  <c:v>0.65</c:v>
                </c:pt>
                <c:pt idx="1058">
                  <c:v>0.65</c:v>
                </c:pt>
                <c:pt idx="1059">
                  <c:v>0.65</c:v>
                </c:pt>
                <c:pt idx="1060">
                  <c:v>0.65</c:v>
                </c:pt>
                <c:pt idx="1061">
                  <c:v>0.65</c:v>
                </c:pt>
                <c:pt idx="1062">
                  <c:v>0.65</c:v>
                </c:pt>
                <c:pt idx="1063">
                  <c:v>0.65</c:v>
                </c:pt>
                <c:pt idx="1064">
                  <c:v>0.65</c:v>
                </c:pt>
                <c:pt idx="1065">
                  <c:v>0.66</c:v>
                </c:pt>
                <c:pt idx="1066">
                  <c:v>0.66</c:v>
                </c:pt>
                <c:pt idx="1067">
                  <c:v>0.66</c:v>
                </c:pt>
                <c:pt idx="1068">
                  <c:v>0.66</c:v>
                </c:pt>
                <c:pt idx="1069">
                  <c:v>0.66</c:v>
                </c:pt>
                <c:pt idx="1070">
                  <c:v>0.66</c:v>
                </c:pt>
                <c:pt idx="1071">
                  <c:v>0.66</c:v>
                </c:pt>
                <c:pt idx="1072">
                  <c:v>0.66</c:v>
                </c:pt>
                <c:pt idx="1073">
                  <c:v>0.66</c:v>
                </c:pt>
                <c:pt idx="1074">
                  <c:v>0.66</c:v>
                </c:pt>
                <c:pt idx="1075">
                  <c:v>0.66</c:v>
                </c:pt>
                <c:pt idx="1076">
                  <c:v>0.66</c:v>
                </c:pt>
                <c:pt idx="1077">
                  <c:v>0.66</c:v>
                </c:pt>
                <c:pt idx="1078">
                  <c:v>0.66</c:v>
                </c:pt>
                <c:pt idx="1079">
                  <c:v>0.66</c:v>
                </c:pt>
                <c:pt idx="1080">
                  <c:v>0.66</c:v>
                </c:pt>
                <c:pt idx="1081">
                  <c:v>0.67</c:v>
                </c:pt>
                <c:pt idx="1082">
                  <c:v>0.67</c:v>
                </c:pt>
                <c:pt idx="1083">
                  <c:v>0.67</c:v>
                </c:pt>
                <c:pt idx="1084">
                  <c:v>0.67</c:v>
                </c:pt>
                <c:pt idx="1085">
                  <c:v>0.67</c:v>
                </c:pt>
                <c:pt idx="1086">
                  <c:v>0.67</c:v>
                </c:pt>
                <c:pt idx="1087">
                  <c:v>0.67</c:v>
                </c:pt>
                <c:pt idx="1088">
                  <c:v>0.67</c:v>
                </c:pt>
                <c:pt idx="1089">
                  <c:v>0.67</c:v>
                </c:pt>
                <c:pt idx="1090">
                  <c:v>0.67</c:v>
                </c:pt>
                <c:pt idx="1091">
                  <c:v>0.67</c:v>
                </c:pt>
                <c:pt idx="1092">
                  <c:v>0.67</c:v>
                </c:pt>
                <c:pt idx="1093">
                  <c:v>0.67</c:v>
                </c:pt>
                <c:pt idx="1094">
                  <c:v>0.67</c:v>
                </c:pt>
                <c:pt idx="1095">
                  <c:v>0.67</c:v>
                </c:pt>
                <c:pt idx="1096">
                  <c:v>0.67</c:v>
                </c:pt>
                <c:pt idx="1097">
                  <c:v>0.67</c:v>
                </c:pt>
                <c:pt idx="1098">
                  <c:v>0.68</c:v>
                </c:pt>
                <c:pt idx="1099">
                  <c:v>0.68</c:v>
                </c:pt>
                <c:pt idx="1100">
                  <c:v>0.68</c:v>
                </c:pt>
                <c:pt idx="1101">
                  <c:v>0.68</c:v>
                </c:pt>
                <c:pt idx="1102">
                  <c:v>0.68</c:v>
                </c:pt>
                <c:pt idx="1103">
                  <c:v>0.68</c:v>
                </c:pt>
                <c:pt idx="1104">
                  <c:v>0.68</c:v>
                </c:pt>
                <c:pt idx="1105">
                  <c:v>0.68</c:v>
                </c:pt>
                <c:pt idx="1106">
                  <c:v>0.68</c:v>
                </c:pt>
                <c:pt idx="1107">
                  <c:v>0.68</c:v>
                </c:pt>
                <c:pt idx="1108">
                  <c:v>0.68</c:v>
                </c:pt>
                <c:pt idx="1109">
                  <c:v>0.68</c:v>
                </c:pt>
                <c:pt idx="1110">
                  <c:v>0.68</c:v>
                </c:pt>
                <c:pt idx="1111">
                  <c:v>0.68</c:v>
                </c:pt>
                <c:pt idx="1112">
                  <c:v>0.68</c:v>
                </c:pt>
                <c:pt idx="1113">
                  <c:v>0.68</c:v>
                </c:pt>
                <c:pt idx="1114">
                  <c:v>0.69</c:v>
                </c:pt>
                <c:pt idx="1115">
                  <c:v>0.69</c:v>
                </c:pt>
                <c:pt idx="1116">
                  <c:v>0.69</c:v>
                </c:pt>
                <c:pt idx="1117">
                  <c:v>0.69</c:v>
                </c:pt>
                <c:pt idx="1118">
                  <c:v>0.69</c:v>
                </c:pt>
                <c:pt idx="1119">
                  <c:v>0.69</c:v>
                </c:pt>
                <c:pt idx="1120">
                  <c:v>0.69</c:v>
                </c:pt>
                <c:pt idx="1121">
                  <c:v>0.69</c:v>
                </c:pt>
                <c:pt idx="1122">
                  <c:v>0.69</c:v>
                </c:pt>
                <c:pt idx="1123">
                  <c:v>0.69</c:v>
                </c:pt>
                <c:pt idx="1124">
                  <c:v>0.69</c:v>
                </c:pt>
                <c:pt idx="1125">
                  <c:v>0.69</c:v>
                </c:pt>
                <c:pt idx="1126">
                  <c:v>0.69</c:v>
                </c:pt>
                <c:pt idx="1127">
                  <c:v>0.69</c:v>
                </c:pt>
                <c:pt idx="1128">
                  <c:v>0.69</c:v>
                </c:pt>
                <c:pt idx="1129">
                  <c:v>0.69</c:v>
                </c:pt>
                <c:pt idx="1130">
                  <c:v>0.7</c:v>
                </c:pt>
                <c:pt idx="1131">
                  <c:v>0.7</c:v>
                </c:pt>
                <c:pt idx="1132">
                  <c:v>0.7</c:v>
                </c:pt>
                <c:pt idx="1133">
                  <c:v>0.7</c:v>
                </c:pt>
                <c:pt idx="1134">
                  <c:v>0.7</c:v>
                </c:pt>
                <c:pt idx="1135">
                  <c:v>0.7</c:v>
                </c:pt>
                <c:pt idx="1136">
                  <c:v>0.7</c:v>
                </c:pt>
                <c:pt idx="1137">
                  <c:v>0.7</c:v>
                </c:pt>
                <c:pt idx="1138">
                  <c:v>0.7</c:v>
                </c:pt>
                <c:pt idx="1139">
                  <c:v>0.7</c:v>
                </c:pt>
                <c:pt idx="1140">
                  <c:v>0.7</c:v>
                </c:pt>
                <c:pt idx="1141">
                  <c:v>0.7</c:v>
                </c:pt>
                <c:pt idx="1142">
                  <c:v>0.7</c:v>
                </c:pt>
                <c:pt idx="1143">
                  <c:v>0.7</c:v>
                </c:pt>
                <c:pt idx="1144">
                  <c:v>0.7</c:v>
                </c:pt>
                <c:pt idx="1145">
                  <c:v>0.7</c:v>
                </c:pt>
                <c:pt idx="1146">
                  <c:v>0.7</c:v>
                </c:pt>
                <c:pt idx="1147">
                  <c:v>0.71</c:v>
                </c:pt>
                <c:pt idx="1148">
                  <c:v>0.71</c:v>
                </c:pt>
                <c:pt idx="1149">
                  <c:v>0.71</c:v>
                </c:pt>
                <c:pt idx="1150">
                  <c:v>0.71</c:v>
                </c:pt>
                <c:pt idx="1151">
                  <c:v>0.71</c:v>
                </c:pt>
                <c:pt idx="1152">
                  <c:v>0.71</c:v>
                </c:pt>
                <c:pt idx="1153">
                  <c:v>0.71</c:v>
                </c:pt>
                <c:pt idx="1154">
                  <c:v>0.71</c:v>
                </c:pt>
                <c:pt idx="1155">
                  <c:v>0.71</c:v>
                </c:pt>
                <c:pt idx="1156">
                  <c:v>0.71</c:v>
                </c:pt>
                <c:pt idx="1157">
                  <c:v>0.71</c:v>
                </c:pt>
                <c:pt idx="1158">
                  <c:v>0.71</c:v>
                </c:pt>
                <c:pt idx="1159">
                  <c:v>0.71</c:v>
                </c:pt>
                <c:pt idx="1160">
                  <c:v>0.71</c:v>
                </c:pt>
                <c:pt idx="1161">
                  <c:v>0.71</c:v>
                </c:pt>
                <c:pt idx="1162">
                  <c:v>0.71</c:v>
                </c:pt>
                <c:pt idx="1163">
                  <c:v>0.72</c:v>
                </c:pt>
                <c:pt idx="1164">
                  <c:v>0.72</c:v>
                </c:pt>
                <c:pt idx="1165">
                  <c:v>0.72</c:v>
                </c:pt>
                <c:pt idx="1166">
                  <c:v>0.72</c:v>
                </c:pt>
                <c:pt idx="1167">
                  <c:v>0.72</c:v>
                </c:pt>
                <c:pt idx="1168">
                  <c:v>0.72</c:v>
                </c:pt>
                <c:pt idx="1169">
                  <c:v>0.72</c:v>
                </c:pt>
                <c:pt idx="1170">
                  <c:v>0.72</c:v>
                </c:pt>
                <c:pt idx="1171">
                  <c:v>0.72</c:v>
                </c:pt>
                <c:pt idx="1172">
                  <c:v>0.72</c:v>
                </c:pt>
                <c:pt idx="1173">
                  <c:v>0.72</c:v>
                </c:pt>
                <c:pt idx="1174">
                  <c:v>0.72</c:v>
                </c:pt>
                <c:pt idx="1175">
                  <c:v>0.72</c:v>
                </c:pt>
                <c:pt idx="1176">
                  <c:v>0.72</c:v>
                </c:pt>
                <c:pt idx="1177">
                  <c:v>0.72</c:v>
                </c:pt>
                <c:pt idx="1178">
                  <c:v>0.72</c:v>
                </c:pt>
                <c:pt idx="1179">
                  <c:v>0.73</c:v>
                </c:pt>
                <c:pt idx="1180">
                  <c:v>0.73</c:v>
                </c:pt>
                <c:pt idx="1181">
                  <c:v>0.73</c:v>
                </c:pt>
                <c:pt idx="1182">
                  <c:v>0.73</c:v>
                </c:pt>
                <c:pt idx="1183">
                  <c:v>0.73</c:v>
                </c:pt>
                <c:pt idx="1184">
                  <c:v>0.73</c:v>
                </c:pt>
                <c:pt idx="1185">
                  <c:v>0.73</c:v>
                </c:pt>
                <c:pt idx="1186">
                  <c:v>0.73</c:v>
                </c:pt>
                <c:pt idx="1187">
                  <c:v>0.73</c:v>
                </c:pt>
                <c:pt idx="1188">
                  <c:v>0.73</c:v>
                </c:pt>
                <c:pt idx="1189">
                  <c:v>0.73</c:v>
                </c:pt>
                <c:pt idx="1190">
                  <c:v>0.73</c:v>
                </c:pt>
                <c:pt idx="1191">
                  <c:v>0.73</c:v>
                </c:pt>
                <c:pt idx="1192">
                  <c:v>0.73</c:v>
                </c:pt>
                <c:pt idx="1193">
                  <c:v>0.73</c:v>
                </c:pt>
                <c:pt idx="1194">
                  <c:v>0.73</c:v>
                </c:pt>
                <c:pt idx="1195">
                  <c:v>0.74</c:v>
                </c:pt>
                <c:pt idx="1196">
                  <c:v>0.74</c:v>
                </c:pt>
                <c:pt idx="1197">
                  <c:v>0.74</c:v>
                </c:pt>
                <c:pt idx="1198">
                  <c:v>0.74</c:v>
                </c:pt>
                <c:pt idx="1199">
                  <c:v>0.74</c:v>
                </c:pt>
                <c:pt idx="1200">
                  <c:v>0.74</c:v>
                </c:pt>
                <c:pt idx="1201">
                  <c:v>0.74</c:v>
                </c:pt>
                <c:pt idx="1202">
                  <c:v>0.74</c:v>
                </c:pt>
                <c:pt idx="1203">
                  <c:v>0.74</c:v>
                </c:pt>
                <c:pt idx="1204">
                  <c:v>0.74</c:v>
                </c:pt>
                <c:pt idx="1205">
                  <c:v>0.74</c:v>
                </c:pt>
                <c:pt idx="1206">
                  <c:v>0.74</c:v>
                </c:pt>
                <c:pt idx="1207">
                  <c:v>0.74</c:v>
                </c:pt>
                <c:pt idx="1208">
                  <c:v>0.74</c:v>
                </c:pt>
                <c:pt idx="1209">
                  <c:v>0.74</c:v>
                </c:pt>
                <c:pt idx="1210">
                  <c:v>0.74</c:v>
                </c:pt>
                <c:pt idx="1211">
                  <c:v>0.74</c:v>
                </c:pt>
                <c:pt idx="1212">
                  <c:v>0.75</c:v>
                </c:pt>
                <c:pt idx="1213">
                  <c:v>0.75</c:v>
                </c:pt>
                <c:pt idx="1214">
                  <c:v>0.75</c:v>
                </c:pt>
                <c:pt idx="1215">
                  <c:v>0.75</c:v>
                </c:pt>
                <c:pt idx="1216">
                  <c:v>0.75</c:v>
                </c:pt>
                <c:pt idx="1217">
                  <c:v>0.75</c:v>
                </c:pt>
                <c:pt idx="1218">
                  <c:v>0.75</c:v>
                </c:pt>
                <c:pt idx="1219">
                  <c:v>0.75</c:v>
                </c:pt>
                <c:pt idx="1220">
                  <c:v>0.75</c:v>
                </c:pt>
                <c:pt idx="1221">
                  <c:v>0.75</c:v>
                </c:pt>
                <c:pt idx="1222">
                  <c:v>0.75</c:v>
                </c:pt>
                <c:pt idx="1223">
                  <c:v>0.75</c:v>
                </c:pt>
                <c:pt idx="1224">
                  <c:v>0.75</c:v>
                </c:pt>
                <c:pt idx="1225">
                  <c:v>0.75</c:v>
                </c:pt>
                <c:pt idx="1226">
                  <c:v>0.75</c:v>
                </c:pt>
                <c:pt idx="1227">
                  <c:v>0.75</c:v>
                </c:pt>
                <c:pt idx="1228">
                  <c:v>0.76</c:v>
                </c:pt>
                <c:pt idx="1229">
                  <c:v>0.76</c:v>
                </c:pt>
                <c:pt idx="1230">
                  <c:v>0.76</c:v>
                </c:pt>
                <c:pt idx="1231">
                  <c:v>0.76</c:v>
                </c:pt>
                <c:pt idx="1232">
                  <c:v>0.76</c:v>
                </c:pt>
                <c:pt idx="1233">
                  <c:v>0.76</c:v>
                </c:pt>
                <c:pt idx="1234">
                  <c:v>0.76</c:v>
                </c:pt>
                <c:pt idx="1235">
                  <c:v>0.76</c:v>
                </c:pt>
                <c:pt idx="1236">
                  <c:v>0.76</c:v>
                </c:pt>
                <c:pt idx="1237">
                  <c:v>0.76</c:v>
                </c:pt>
                <c:pt idx="1238">
                  <c:v>0.76</c:v>
                </c:pt>
                <c:pt idx="1239">
                  <c:v>0.76</c:v>
                </c:pt>
                <c:pt idx="1240">
                  <c:v>0.76</c:v>
                </c:pt>
                <c:pt idx="1241">
                  <c:v>0.76</c:v>
                </c:pt>
                <c:pt idx="1242">
                  <c:v>0.76</c:v>
                </c:pt>
                <c:pt idx="1243">
                  <c:v>0.76</c:v>
                </c:pt>
                <c:pt idx="1244">
                  <c:v>0.77</c:v>
                </c:pt>
                <c:pt idx="1245">
                  <c:v>0.77</c:v>
                </c:pt>
                <c:pt idx="1246">
                  <c:v>0.77</c:v>
                </c:pt>
                <c:pt idx="1247">
                  <c:v>0.77</c:v>
                </c:pt>
                <c:pt idx="1248">
                  <c:v>0.77</c:v>
                </c:pt>
                <c:pt idx="1249">
                  <c:v>0.77</c:v>
                </c:pt>
                <c:pt idx="1250">
                  <c:v>0.77</c:v>
                </c:pt>
                <c:pt idx="1251">
                  <c:v>0.77</c:v>
                </c:pt>
                <c:pt idx="1252">
                  <c:v>0.77</c:v>
                </c:pt>
                <c:pt idx="1253">
                  <c:v>0.77</c:v>
                </c:pt>
                <c:pt idx="1254">
                  <c:v>0.77</c:v>
                </c:pt>
                <c:pt idx="1255">
                  <c:v>0.77</c:v>
                </c:pt>
                <c:pt idx="1256">
                  <c:v>0.77</c:v>
                </c:pt>
                <c:pt idx="1257">
                  <c:v>0.77</c:v>
                </c:pt>
                <c:pt idx="1258">
                  <c:v>0.77</c:v>
                </c:pt>
                <c:pt idx="1259">
                  <c:v>0.77</c:v>
                </c:pt>
                <c:pt idx="1260">
                  <c:v>0.78</c:v>
                </c:pt>
                <c:pt idx="1261">
                  <c:v>0.78</c:v>
                </c:pt>
                <c:pt idx="1262">
                  <c:v>0.78</c:v>
                </c:pt>
                <c:pt idx="1263">
                  <c:v>0.78</c:v>
                </c:pt>
                <c:pt idx="1264">
                  <c:v>0.78</c:v>
                </c:pt>
                <c:pt idx="1265">
                  <c:v>0.78</c:v>
                </c:pt>
                <c:pt idx="1266">
                  <c:v>0.78</c:v>
                </c:pt>
                <c:pt idx="1267">
                  <c:v>0.78</c:v>
                </c:pt>
                <c:pt idx="1268">
                  <c:v>0.78</c:v>
                </c:pt>
                <c:pt idx="1269">
                  <c:v>0.78</c:v>
                </c:pt>
                <c:pt idx="1270">
                  <c:v>0.78</c:v>
                </c:pt>
                <c:pt idx="1271">
                  <c:v>0.78</c:v>
                </c:pt>
                <c:pt idx="1272">
                  <c:v>0.78</c:v>
                </c:pt>
                <c:pt idx="1273">
                  <c:v>0.78</c:v>
                </c:pt>
                <c:pt idx="1274">
                  <c:v>0.78</c:v>
                </c:pt>
                <c:pt idx="1275">
                  <c:v>0.78</c:v>
                </c:pt>
                <c:pt idx="1276">
                  <c:v>0.78</c:v>
                </c:pt>
                <c:pt idx="1277">
                  <c:v>0.79</c:v>
                </c:pt>
                <c:pt idx="1278">
                  <c:v>0.79</c:v>
                </c:pt>
                <c:pt idx="1279">
                  <c:v>0.79</c:v>
                </c:pt>
                <c:pt idx="1280">
                  <c:v>0.79</c:v>
                </c:pt>
                <c:pt idx="1281">
                  <c:v>0.79</c:v>
                </c:pt>
                <c:pt idx="1282">
                  <c:v>0.79</c:v>
                </c:pt>
                <c:pt idx="1283">
                  <c:v>0.79</c:v>
                </c:pt>
                <c:pt idx="1284">
                  <c:v>0.79</c:v>
                </c:pt>
                <c:pt idx="1285">
                  <c:v>0.79</c:v>
                </c:pt>
                <c:pt idx="1286">
                  <c:v>0.79</c:v>
                </c:pt>
                <c:pt idx="1287">
                  <c:v>0.79</c:v>
                </c:pt>
                <c:pt idx="1288">
                  <c:v>0.79</c:v>
                </c:pt>
                <c:pt idx="1289">
                  <c:v>0.79</c:v>
                </c:pt>
                <c:pt idx="1290">
                  <c:v>0.79</c:v>
                </c:pt>
                <c:pt idx="1291">
                  <c:v>0.79</c:v>
                </c:pt>
                <c:pt idx="1292">
                  <c:v>0.79</c:v>
                </c:pt>
                <c:pt idx="1293">
                  <c:v>0.8</c:v>
                </c:pt>
                <c:pt idx="1294">
                  <c:v>0.8</c:v>
                </c:pt>
                <c:pt idx="1295">
                  <c:v>0.8</c:v>
                </c:pt>
                <c:pt idx="1296">
                  <c:v>0.8</c:v>
                </c:pt>
                <c:pt idx="1297">
                  <c:v>0.8</c:v>
                </c:pt>
                <c:pt idx="1298">
                  <c:v>0.8</c:v>
                </c:pt>
                <c:pt idx="1299">
                  <c:v>0.8</c:v>
                </c:pt>
                <c:pt idx="1300">
                  <c:v>0.8</c:v>
                </c:pt>
                <c:pt idx="1301">
                  <c:v>0.8</c:v>
                </c:pt>
                <c:pt idx="1302">
                  <c:v>0.8</c:v>
                </c:pt>
                <c:pt idx="1303">
                  <c:v>0.8</c:v>
                </c:pt>
                <c:pt idx="1304">
                  <c:v>0.8</c:v>
                </c:pt>
                <c:pt idx="1305">
                  <c:v>0.8</c:v>
                </c:pt>
                <c:pt idx="1306">
                  <c:v>0.8</c:v>
                </c:pt>
                <c:pt idx="1307">
                  <c:v>0.8</c:v>
                </c:pt>
                <c:pt idx="1308">
                  <c:v>0.8</c:v>
                </c:pt>
                <c:pt idx="1309">
                  <c:v>0.81</c:v>
                </c:pt>
                <c:pt idx="1310">
                  <c:v>0.81</c:v>
                </c:pt>
                <c:pt idx="1311">
                  <c:v>0.81</c:v>
                </c:pt>
                <c:pt idx="1312">
                  <c:v>0.81</c:v>
                </c:pt>
                <c:pt idx="1313">
                  <c:v>0.81</c:v>
                </c:pt>
                <c:pt idx="1314">
                  <c:v>0.81</c:v>
                </c:pt>
                <c:pt idx="1315">
                  <c:v>0.81</c:v>
                </c:pt>
                <c:pt idx="1316">
                  <c:v>0.81</c:v>
                </c:pt>
                <c:pt idx="1317">
                  <c:v>0.81</c:v>
                </c:pt>
                <c:pt idx="1318">
                  <c:v>0.81</c:v>
                </c:pt>
                <c:pt idx="1319">
                  <c:v>0.81</c:v>
                </c:pt>
                <c:pt idx="1320">
                  <c:v>0.81</c:v>
                </c:pt>
                <c:pt idx="1321">
                  <c:v>0.81</c:v>
                </c:pt>
                <c:pt idx="1322">
                  <c:v>0.81</c:v>
                </c:pt>
                <c:pt idx="1323">
                  <c:v>0.81</c:v>
                </c:pt>
                <c:pt idx="1324">
                  <c:v>0.81</c:v>
                </c:pt>
                <c:pt idx="1325">
                  <c:v>0.81</c:v>
                </c:pt>
                <c:pt idx="1326">
                  <c:v>0.82</c:v>
                </c:pt>
                <c:pt idx="1327">
                  <c:v>0.82</c:v>
                </c:pt>
                <c:pt idx="1328">
                  <c:v>0.82</c:v>
                </c:pt>
                <c:pt idx="1329">
                  <c:v>0.82</c:v>
                </c:pt>
                <c:pt idx="1330">
                  <c:v>0.82</c:v>
                </c:pt>
                <c:pt idx="1331">
                  <c:v>0.82</c:v>
                </c:pt>
                <c:pt idx="1332">
                  <c:v>0.82</c:v>
                </c:pt>
                <c:pt idx="1333">
                  <c:v>0.82</c:v>
                </c:pt>
                <c:pt idx="1334">
                  <c:v>0.82</c:v>
                </c:pt>
                <c:pt idx="1335">
                  <c:v>0.82</c:v>
                </c:pt>
                <c:pt idx="1336">
                  <c:v>0.82</c:v>
                </c:pt>
                <c:pt idx="1337">
                  <c:v>0.82</c:v>
                </c:pt>
                <c:pt idx="1338">
                  <c:v>0.82</c:v>
                </c:pt>
                <c:pt idx="1339">
                  <c:v>0.82</c:v>
                </c:pt>
                <c:pt idx="1340">
                  <c:v>0.82</c:v>
                </c:pt>
                <c:pt idx="1341">
                  <c:v>0.82</c:v>
                </c:pt>
                <c:pt idx="1342">
                  <c:v>0.83</c:v>
                </c:pt>
                <c:pt idx="1343">
                  <c:v>0.83</c:v>
                </c:pt>
                <c:pt idx="1344">
                  <c:v>0.83</c:v>
                </c:pt>
                <c:pt idx="1345">
                  <c:v>0.83</c:v>
                </c:pt>
                <c:pt idx="1346">
                  <c:v>0.83</c:v>
                </c:pt>
                <c:pt idx="1347">
                  <c:v>0.83</c:v>
                </c:pt>
                <c:pt idx="1348">
                  <c:v>0.83</c:v>
                </c:pt>
                <c:pt idx="1349">
                  <c:v>0.83</c:v>
                </c:pt>
                <c:pt idx="1350">
                  <c:v>0.83</c:v>
                </c:pt>
                <c:pt idx="1351">
                  <c:v>0.83</c:v>
                </c:pt>
                <c:pt idx="1352">
                  <c:v>0.83</c:v>
                </c:pt>
                <c:pt idx="1353">
                  <c:v>0.83</c:v>
                </c:pt>
                <c:pt idx="1354">
                  <c:v>0.83</c:v>
                </c:pt>
                <c:pt idx="1355">
                  <c:v>0.83</c:v>
                </c:pt>
                <c:pt idx="1356">
                  <c:v>0.83</c:v>
                </c:pt>
                <c:pt idx="1357">
                  <c:v>0.83</c:v>
                </c:pt>
                <c:pt idx="1358">
                  <c:v>0.84</c:v>
                </c:pt>
                <c:pt idx="1359">
                  <c:v>0.84</c:v>
                </c:pt>
                <c:pt idx="1360">
                  <c:v>0.84</c:v>
                </c:pt>
                <c:pt idx="1361">
                  <c:v>0.84</c:v>
                </c:pt>
                <c:pt idx="1362">
                  <c:v>0.84</c:v>
                </c:pt>
                <c:pt idx="1363">
                  <c:v>0.84</c:v>
                </c:pt>
                <c:pt idx="1364">
                  <c:v>0.84</c:v>
                </c:pt>
                <c:pt idx="1365">
                  <c:v>0.84</c:v>
                </c:pt>
                <c:pt idx="1366">
                  <c:v>0.84</c:v>
                </c:pt>
                <c:pt idx="1367">
                  <c:v>0.84</c:v>
                </c:pt>
                <c:pt idx="1368">
                  <c:v>0.84</c:v>
                </c:pt>
                <c:pt idx="1369">
                  <c:v>0.84</c:v>
                </c:pt>
                <c:pt idx="1370">
                  <c:v>0.84</c:v>
                </c:pt>
                <c:pt idx="1371">
                  <c:v>0.84</c:v>
                </c:pt>
                <c:pt idx="1372">
                  <c:v>0.84</c:v>
                </c:pt>
                <c:pt idx="1373">
                  <c:v>0.84</c:v>
                </c:pt>
                <c:pt idx="1374">
                  <c:v>0.85</c:v>
                </c:pt>
                <c:pt idx="1375">
                  <c:v>0.85</c:v>
                </c:pt>
                <c:pt idx="1376">
                  <c:v>0.85</c:v>
                </c:pt>
                <c:pt idx="1377">
                  <c:v>0.85</c:v>
                </c:pt>
                <c:pt idx="1378">
                  <c:v>0.85</c:v>
                </c:pt>
                <c:pt idx="1379">
                  <c:v>0.85</c:v>
                </c:pt>
                <c:pt idx="1380">
                  <c:v>0.85</c:v>
                </c:pt>
                <c:pt idx="1381">
                  <c:v>0.85</c:v>
                </c:pt>
                <c:pt idx="1382">
                  <c:v>0.85</c:v>
                </c:pt>
                <c:pt idx="1383">
                  <c:v>0.85</c:v>
                </c:pt>
                <c:pt idx="1384">
                  <c:v>0.85</c:v>
                </c:pt>
                <c:pt idx="1385">
                  <c:v>0.85</c:v>
                </c:pt>
                <c:pt idx="1386">
                  <c:v>0.85</c:v>
                </c:pt>
                <c:pt idx="1387">
                  <c:v>0.85</c:v>
                </c:pt>
                <c:pt idx="1388">
                  <c:v>0.85</c:v>
                </c:pt>
                <c:pt idx="1389">
                  <c:v>0.85</c:v>
                </c:pt>
                <c:pt idx="1390">
                  <c:v>0.85</c:v>
                </c:pt>
                <c:pt idx="1391">
                  <c:v>0.86</c:v>
                </c:pt>
                <c:pt idx="1392">
                  <c:v>0.86</c:v>
                </c:pt>
                <c:pt idx="1393">
                  <c:v>0.86</c:v>
                </c:pt>
                <c:pt idx="1394">
                  <c:v>0.86</c:v>
                </c:pt>
                <c:pt idx="1395">
                  <c:v>0.86</c:v>
                </c:pt>
                <c:pt idx="1396">
                  <c:v>0.86</c:v>
                </c:pt>
                <c:pt idx="1397">
                  <c:v>0.86</c:v>
                </c:pt>
                <c:pt idx="1398">
                  <c:v>0.86</c:v>
                </c:pt>
                <c:pt idx="1399">
                  <c:v>0.86</c:v>
                </c:pt>
                <c:pt idx="1400">
                  <c:v>0.86</c:v>
                </c:pt>
                <c:pt idx="1401">
                  <c:v>0.86</c:v>
                </c:pt>
                <c:pt idx="1402">
                  <c:v>0.86</c:v>
                </c:pt>
                <c:pt idx="1403">
                  <c:v>0.86</c:v>
                </c:pt>
                <c:pt idx="1404">
                  <c:v>0.86</c:v>
                </c:pt>
                <c:pt idx="1405">
                  <c:v>0.86</c:v>
                </c:pt>
                <c:pt idx="1406">
                  <c:v>0.86</c:v>
                </c:pt>
                <c:pt idx="1407">
                  <c:v>0.87</c:v>
                </c:pt>
                <c:pt idx="1408">
                  <c:v>0.87</c:v>
                </c:pt>
                <c:pt idx="1409">
                  <c:v>0.87</c:v>
                </c:pt>
                <c:pt idx="1410">
                  <c:v>0.87</c:v>
                </c:pt>
                <c:pt idx="1411">
                  <c:v>0.87</c:v>
                </c:pt>
                <c:pt idx="1412">
                  <c:v>0.87</c:v>
                </c:pt>
                <c:pt idx="1413">
                  <c:v>0.87</c:v>
                </c:pt>
                <c:pt idx="1414">
                  <c:v>0.87</c:v>
                </c:pt>
                <c:pt idx="1415">
                  <c:v>0.87</c:v>
                </c:pt>
                <c:pt idx="1416">
                  <c:v>0.87</c:v>
                </c:pt>
                <c:pt idx="1417">
                  <c:v>0.87</c:v>
                </c:pt>
                <c:pt idx="1418">
                  <c:v>0.87</c:v>
                </c:pt>
                <c:pt idx="1419">
                  <c:v>0.87</c:v>
                </c:pt>
                <c:pt idx="1420">
                  <c:v>0.87</c:v>
                </c:pt>
                <c:pt idx="1421">
                  <c:v>0.87</c:v>
                </c:pt>
                <c:pt idx="1422">
                  <c:v>0.87</c:v>
                </c:pt>
                <c:pt idx="1423">
                  <c:v>0.88</c:v>
                </c:pt>
                <c:pt idx="1424">
                  <c:v>0.88</c:v>
                </c:pt>
                <c:pt idx="1425">
                  <c:v>0.88</c:v>
                </c:pt>
                <c:pt idx="1426">
                  <c:v>0.88</c:v>
                </c:pt>
                <c:pt idx="1427">
                  <c:v>0.88</c:v>
                </c:pt>
                <c:pt idx="1428">
                  <c:v>0.88</c:v>
                </c:pt>
                <c:pt idx="1429">
                  <c:v>0.88</c:v>
                </c:pt>
                <c:pt idx="1430">
                  <c:v>0.88</c:v>
                </c:pt>
                <c:pt idx="1431">
                  <c:v>0.88</c:v>
                </c:pt>
                <c:pt idx="1432">
                  <c:v>0.88</c:v>
                </c:pt>
                <c:pt idx="1433">
                  <c:v>0.88</c:v>
                </c:pt>
                <c:pt idx="1434">
                  <c:v>0.88</c:v>
                </c:pt>
                <c:pt idx="1435">
                  <c:v>0.88</c:v>
                </c:pt>
                <c:pt idx="1436">
                  <c:v>0.88</c:v>
                </c:pt>
                <c:pt idx="1437">
                  <c:v>0.88</c:v>
                </c:pt>
                <c:pt idx="1438">
                  <c:v>0.88</c:v>
                </c:pt>
                <c:pt idx="1439">
                  <c:v>0.89</c:v>
                </c:pt>
                <c:pt idx="1440">
                  <c:v>0.89</c:v>
                </c:pt>
                <c:pt idx="1441">
                  <c:v>0.89</c:v>
                </c:pt>
                <c:pt idx="1442">
                  <c:v>0.89</c:v>
                </c:pt>
                <c:pt idx="1443">
                  <c:v>0.89</c:v>
                </c:pt>
                <c:pt idx="1444">
                  <c:v>0.89</c:v>
                </c:pt>
                <c:pt idx="1445">
                  <c:v>0.89</c:v>
                </c:pt>
                <c:pt idx="1446">
                  <c:v>0.89</c:v>
                </c:pt>
                <c:pt idx="1447">
                  <c:v>0.89</c:v>
                </c:pt>
                <c:pt idx="1448">
                  <c:v>0.89</c:v>
                </c:pt>
                <c:pt idx="1449">
                  <c:v>0.89</c:v>
                </c:pt>
                <c:pt idx="1450">
                  <c:v>0.89</c:v>
                </c:pt>
                <c:pt idx="1451">
                  <c:v>0.89</c:v>
                </c:pt>
                <c:pt idx="1452">
                  <c:v>0.89</c:v>
                </c:pt>
                <c:pt idx="1453">
                  <c:v>0.89</c:v>
                </c:pt>
                <c:pt idx="1454">
                  <c:v>0.89</c:v>
                </c:pt>
                <c:pt idx="1455">
                  <c:v>0.89</c:v>
                </c:pt>
                <c:pt idx="1456">
                  <c:v>0.9</c:v>
                </c:pt>
                <c:pt idx="1457">
                  <c:v>0.9</c:v>
                </c:pt>
                <c:pt idx="1458">
                  <c:v>0.9</c:v>
                </c:pt>
                <c:pt idx="1459">
                  <c:v>0.9</c:v>
                </c:pt>
                <c:pt idx="1460">
                  <c:v>0.9</c:v>
                </c:pt>
                <c:pt idx="1461">
                  <c:v>0.9</c:v>
                </c:pt>
                <c:pt idx="1462">
                  <c:v>0.9</c:v>
                </c:pt>
                <c:pt idx="1463">
                  <c:v>0.9</c:v>
                </c:pt>
                <c:pt idx="1464">
                  <c:v>0.9</c:v>
                </c:pt>
                <c:pt idx="1465">
                  <c:v>0.9</c:v>
                </c:pt>
                <c:pt idx="1466">
                  <c:v>0.9</c:v>
                </c:pt>
                <c:pt idx="1467">
                  <c:v>0.9</c:v>
                </c:pt>
                <c:pt idx="1468">
                  <c:v>0.9</c:v>
                </c:pt>
                <c:pt idx="1469">
                  <c:v>0.9</c:v>
                </c:pt>
                <c:pt idx="1470">
                  <c:v>0.9</c:v>
                </c:pt>
                <c:pt idx="1471">
                  <c:v>0.9</c:v>
                </c:pt>
                <c:pt idx="1472">
                  <c:v>0.91</c:v>
                </c:pt>
                <c:pt idx="1473">
                  <c:v>0.91</c:v>
                </c:pt>
                <c:pt idx="1474">
                  <c:v>0.91</c:v>
                </c:pt>
                <c:pt idx="1475">
                  <c:v>0.91</c:v>
                </c:pt>
                <c:pt idx="1476">
                  <c:v>0.91</c:v>
                </c:pt>
                <c:pt idx="1477">
                  <c:v>0.91</c:v>
                </c:pt>
                <c:pt idx="1478">
                  <c:v>0.91</c:v>
                </c:pt>
                <c:pt idx="1479">
                  <c:v>0.91</c:v>
                </c:pt>
                <c:pt idx="1480">
                  <c:v>0.91</c:v>
                </c:pt>
                <c:pt idx="1481">
                  <c:v>0.91</c:v>
                </c:pt>
                <c:pt idx="1482">
                  <c:v>0.91</c:v>
                </c:pt>
                <c:pt idx="1483">
                  <c:v>0.91</c:v>
                </c:pt>
                <c:pt idx="1484">
                  <c:v>0.91</c:v>
                </c:pt>
                <c:pt idx="1485">
                  <c:v>0.91</c:v>
                </c:pt>
                <c:pt idx="1486">
                  <c:v>0.91</c:v>
                </c:pt>
                <c:pt idx="1487">
                  <c:v>0.91</c:v>
                </c:pt>
                <c:pt idx="1488">
                  <c:v>0.92</c:v>
                </c:pt>
                <c:pt idx="1489">
                  <c:v>0.92</c:v>
                </c:pt>
                <c:pt idx="1490">
                  <c:v>0.92</c:v>
                </c:pt>
                <c:pt idx="1491">
                  <c:v>0.92</c:v>
                </c:pt>
                <c:pt idx="1492">
                  <c:v>0.92</c:v>
                </c:pt>
                <c:pt idx="1493">
                  <c:v>0.92</c:v>
                </c:pt>
                <c:pt idx="1494">
                  <c:v>0.92</c:v>
                </c:pt>
                <c:pt idx="1495">
                  <c:v>0.92</c:v>
                </c:pt>
                <c:pt idx="1496">
                  <c:v>0.92</c:v>
                </c:pt>
                <c:pt idx="1497">
                  <c:v>0.92</c:v>
                </c:pt>
                <c:pt idx="1498">
                  <c:v>0.92</c:v>
                </c:pt>
                <c:pt idx="1499">
                  <c:v>0.92</c:v>
                </c:pt>
                <c:pt idx="1500">
                  <c:v>0.92</c:v>
                </c:pt>
                <c:pt idx="1501">
                  <c:v>0.92</c:v>
                </c:pt>
                <c:pt idx="1502">
                  <c:v>0.92</c:v>
                </c:pt>
                <c:pt idx="1503">
                  <c:v>0.92</c:v>
                </c:pt>
                <c:pt idx="1504">
                  <c:v>0.93</c:v>
                </c:pt>
                <c:pt idx="1505">
                  <c:v>0.93</c:v>
                </c:pt>
                <c:pt idx="1506">
                  <c:v>0.93</c:v>
                </c:pt>
                <c:pt idx="1507">
                  <c:v>0.93</c:v>
                </c:pt>
                <c:pt idx="1508">
                  <c:v>0.93</c:v>
                </c:pt>
                <c:pt idx="1509">
                  <c:v>0.93</c:v>
                </c:pt>
                <c:pt idx="1510">
                  <c:v>0.93</c:v>
                </c:pt>
                <c:pt idx="1511">
                  <c:v>0.93</c:v>
                </c:pt>
                <c:pt idx="1512">
                  <c:v>0.93</c:v>
                </c:pt>
                <c:pt idx="1513">
                  <c:v>0.93</c:v>
                </c:pt>
                <c:pt idx="1514">
                  <c:v>0.93</c:v>
                </c:pt>
                <c:pt idx="1515">
                  <c:v>0.93</c:v>
                </c:pt>
                <c:pt idx="1516">
                  <c:v>0.93</c:v>
                </c:pt>
                <c:pt idx="1517">
                  <c:v>0.93</c:v>
                </c:pt>
                <c:pt idx="1518">
                  <c:v>0.93</c:v>
                </c:pt>
                <c:pt idx="1519">
                  <c:v>0.93</c:v>
                </c:pt>
                <c:pt idx="1520">
                  <c:v>0.93</c:v>
                </c:pt>
                <c:pt idx="1521">
                  <c:v>0.94</c:v>
                </c:pt>
                <c:pt idx="1522">
                  <c:v>0.94</c:v>
                </c:pt>
                <c:pt idx="1523">
                  <c:v>0.94</c:v>
                </c:pt>
                <c:pt idx="1524">
                  <c:v>0.94</c:v>
                </c:pt>
                <c:pt idx="1525">
                  <c:v>0.94</c:v>
                </c:pt>
                <c:pt idx="1526">
                  <c:v>0.94</c:v>
                </c:pt>
                <c:pt idx="1527">
                  <c:v>0.94</c:v>
                </c:pt>
                <c:pt idx="1528">
                  <c:v>0.94</c:v>
                </c:pt>
                <c:pt idx="1529">
                  <c:v>0.94</c:v>
                </c:pt>
                <c:pt idx="1530">
                  <c:v>0.94</c:v>
                </c:pt>
                <c:pt idx="1531">
                  <c:v>0.94</c:v>
                </c:pt>
                <c:pt idx="1532">
                  <c:v>0.94</c:v>
                </c:pt>
                <c:pt idx="1533">
                  <c:v>0.94</c:v>
                </c:pt>
                <c:pt idx="1534">
                  <c:v>0.94</c:v>
                </c:pt>
                <c:pt idx="1535">
                  <c:v>0.94</c:v>
                </c:pt>
                <c:pt idx="1536">
                  <c:v>0.94</c:v>
                </c:pt>
                <c:pt idx="1537">
                  <c:v>0.95</c:v>
                </c:pt>
                <c:pt idx="1538">
                  <c:v>0.95</c:v>
                </c:pt>
                <c:pt idx="1539">
                  <c:v>0.95</c:v>
                </c:pt>
                <c:pt idx="1540">
                  <c:v>0.95</c:v>
                </c:pt>
                <c:pt idx="1541">
                  <c:v>0.95</c:v>
                </c:pt>
                <c:pt idx="1542">
                  <c:v>0.95</c:v>
                </c:pt>
                <c:pt idx="1543">
                  <c:v>0.95</c:v>
                </c:pt>
                <c:pt idx="1544">
                  <c:v>0.95</c:v>
                </c:pt>
                <c:pt idx="1545">
                  <c:v>0.95</c:v>
                </c:pt>
                <c:pt idx="1546">
                  <c:v>0.95</c:v>
                </c:pt>
                <c:pt idx="1547">
                  <c:v>0.95</c:v>
                </c:pt>
                <c:pt idx="1548">
                  <c:v>0.95</c:v>
                </c:pt>
                <c:pt idx="1549">
                  <c:v>0.95</c:v>
                </c:pt>
                <c:pt idx="1550">
                  <c:v>0.95</c:v>
                </c:pt>
                <c:pt idx="1551">
                  <c:v>0.95</c:v>
                </c:pt>
                <c:pt idx="1552">
                  <c:v>0.95</c:v>
                </c:pt>
                <c:pt idx="1553">
                  <c:v>0.96</c:v>
                </c:pt>
                <c:pt idx="1554">
                  <c:v>0.96</c:v>
                </c:pt>
                <c:pt idx="1555">
                  <c:v>0.96</c:v>
                </c:pt>
                <c:pt idx="1556">
                  <c:v>0.96</c:v>
                </c:pt>
                <c:pt idx="1557">
                  <c:v>0.96</c:v>
                </c:pt>
                <c:pt idx="1558">
                  <c:v>0.96</c:v>
                </c:pt>
                <c:pt idx="1559">
                  <c:v>0.96</c:v>
                </c:pt>
                <c:pt idx="1560">
                  <c:v>0.96</c:v>
                </c:pt>
                <c:pt idx="1561">
                  <c:v>0.96</c:v>
                </c:pt>
                <c:pt idx="1562">
                  <c:v>0.96</c:v>
                </c:pt>
                <c:pt idx="1563">
                  <c:v>0.96</c:v>
                </c:pt>
                <c:pt idx="1564">
                  <c:v>0.96</c:v>
                </c:pt>
                <c:pt idx="1565">
                  <c:v>0.96</c:v>
                </c:pt>
                <c:pt idx="1566">
                  <c:v>0.96</c:v>
                </c:pt>
                <c:pt idx="1567">
                  <c:v>0.96</c:v>
                </c:pt>
                <c:pt idx="1568">
                  <c:v>0.96</c:v>
                </c:pt>
                <c:pt idx="1569">
                  <c:v>0.96</c:v>
                </c:pt>
                <c:pt idx="1570">
                  <c:v>0.97</c:v>
                </c:pt>
                <c:pt idx="1571">
                  <c:v>0.97</c:v>
                </c:pt>
                <c:pt idx="1572">
                  <c:v>0.97</c:v>
                </c:pt>
                <c:pt idx="1573">
                  <c:v>0.97</c:v>
                </c:pt>
                <c:pt idx="1574">
                  <c:v>0.97</c:v>
                </c:pt>
                <c:pt idx="1575">
                  <c:v>0.97</c:v>
                </c:pt>
                <c:pt idx="1576">
                  <c:v>0.97</c:v>
                </c:pt>
                <c:pt idx="1577">
                  <c:v>0.97</c:v>
                </c:pt>
                <c:pt idx="1578">
                  <c:v>0.97</c:v>
                </c:pt>
                <c:pt idx="1579">
                  <c:v>0.97</c:v>
                </c:pt>
                <c:pt idx="1580">
                  <c:v>0.97</c:v>
                </c:pt>
                <c:pt idx="1581">
                  <c:v>0.97</c:v>
                </c:pt>
                <c:pt idx="1582">
                  <c:v>0.97</c:v>
                </c:pt>
                <c:pt idx="1583">
                  <c:v>0.97</c:v>
                </c:pt>
                <c:pt idx="1584">
                  <c:v>0.97</c:v>
                </c:pt>
                <c:pt idx="1585">
                  <c:v>0.97</c:v>
                </c:pt>
                <c:pt idx="1586">
                  <c:v>0.98</c:v>
                </c:pt>
                <c:pt idx="1587">
                  <c:v>0.98</c:v>
                </c:pt>
                <c:pt idx="1588">
                  <c:v>0.98</c:v>
                </c:pt>
                <c:pt idx="1589">
                  <c:v>0.98</c:v>
                </c:pt>
                <c:pt idx="1590">
                  <c:v>0.98</c:v>
                </c:pt>
                <c:pt idx="1591">
                  <c:v>0.98</c:v>
                </c:pt>
                <c:pt idx="1592">
                  <c:v>0.98</c:v>
                </c:pt>
                <c:pt idx="1593">
                  <c:v>0.98</c:v>
                </c:pt>
                <c:pt idx="1594">
                  <c:v>0.98</c:v>
                </c:pt>
                <c:pt idx="1595">
                  <c:v>0.98</c:v>
                </c:pt>
                <c:pt idx="1596">
                  <c:v>0.98</c:v>
                </c:pt>
                <c:pt idx="1597">
                  <c:v>0.98</c:v>
                </c:pt>
                <c:pt idx="1598">
                  <c:v>0.98</c:v>
                </c:pt>
                <c:pt idx="1599">
                  <c:v>0.98</c:v>
                </c:pt>
                <c:pt idx="1600">
                  <c:v>0.98</c:v>
                </c:pt>
                <c:pt idx="1601">
                  <c:v>0.98</c:v>
                </c:pt>
                <c:pt idx="1602">
                  <c:v>0.99</c:v>
                </c:pt>
                <c:pt idx="1603">
                  <c:v>0.99</c:v>
                </c:pt>
                <c:pt idx="1604">
                  <c:v>0.99</c:v>
                </c:pt>
                <c:pt idx="1605">
                  <c:v>0.99</c:v>
                </c:pt>
                <c:pt idx="1606">
                  <c:v>0.99</c:v>
                </c:pt>
                <c:pt idx="1607">
                  <c:v>0.99</c:v>
                </c:pt>
                <c:pt idx="1608">
                  <c:v>0.99</c:v>
                </c:pt>
                <c:pt idx="1609">
                  <c:v>0.99</c:v>
                </c:pt>
                <c:pt idx="1610">
                  <c:v>0.99</c:v>
                </c:pt>
                <c:pt idx="1611">
                  <c:v>0.99</c:v>
                </c:pt>
                <c:pt idx="1612">
                  <c:v>0.99</c:v>
                </c:pt>
                <c:pt idx="1613">
                  <c:v>0.99</c:v>
                </c:pt>
                <c:pt idx="1614">
                  <c:v>0.99</c:v>
                </c:pt>
                <c:pt idx="1615">
                  <c:v>0.99</c:v>
                </c:pt>
                <c:pt idx="1616">
                  <c:v>0.99</c:v>
                </c:pt>
                <c:pt idx="1617">
                  <c:v>0.99</c:v>
                </c:pt>
                <c:pt idx="1618">
                  <c:v>1</c:v>
                </c:pt>
                <c:pt idx="1619">
                  <c:v>1</c:v>
                </c:pt>
                <c:pt idx="1620">
                  <c:v>1</c:v>
                </c:pt>
                <c:pt idx="1621">
                  <c:v>1</c:v>
                </c:pt>
                <c:pt idx="1622">
                  <c:v>1</c:v>
                </c:pt>
                <c:pt idx="1623">
                  <c:v>1</c:v>
                </c:pt>
                <c:pt idx="1624">
                  <c:v>1</c:v>
                </c:pt>
                <c:pt idx="1625">
                  <c:v>1</c:v>
                </c:pt>
                <c:pt idx="1626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0-EB2C-4EC6-A334-DAD86D474683}"/>
            </c:ext>
          </c:extLst>
        </c:ser>
        <c:ser>
          <c:idx val="1"/>
          <c:order val="1"/>
          <c:tx>
            <c:strRef>
              <c:f>Perf!$G$1</c:f>
              <c:strCache>
                <c:ptCount val="1"/>
                <c:pt idx="0">
                  <c:v>Model</c:v>
                </c:pt>
              </c:strCache>
            </c:strRef>
          </c:tx>
          <c:spPr>
            <a:ln w="19050" cap="rnd">
              <a:solidFill>
                <a:schemeClr val="accent2"/>
              </a:solidFill>
              <a:round/>
            </a:ln>
            <a:effectLst/>
          </c:spPr>
          <c:marker>
            <c:symbol val="none"/>
          </c:marker>
          <c:xVal>
            <c:numRef>
              <c:f>Perf!$E$2:$E$1628</c:f>
              <c:numCache>
                <c:formatCode>0%</c:formatCode>
                <c:ptCount val="162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0.01</c:v>
                </c:pt>
                <c:pt idx="9">
                  <c:v>0.01</c:v>
                </c:pt>
                <c:pt idx="10">
                  <c:v>0.01</c:v>
                </c:pt>
                <c:pt idx="11">
                  <c:v>0.01</c:v>
                </c:pt>
                <c:pt idx="12">
                  <c:v>0.01</c:v>
                </c:pt>
                <c:pt idx="13">
                  <c:v>0.01</c:v>
                </c:pt>
                <c:pt idx="14">
                  <c:v>0.01</c:v>
                </c:pt>
                <c:pt idx="15">
                  <c:v>0.01</c:v>
                </c:pt>
                <c:pt idx="16">
                  <c:v>0.01</c:v>
                </c:pt>
                <c:pt idx="17">
                  <c:v>0.01</c:v>
                </c:pt>
                <c:pt idx="18">
                  <c:v>0.01</c:v>
                </c:pt>
                <c:pt idx="19">
                  <c:v>0.01</c:v>
                </c:pt>
                <c:pt idx="20">
                  <c:v>0.01</c:v>
                </c:pt>
                <c:pt idx="21">
                  <c:v>0.01</c:v>
                </c:pt>
                <c:pt idx="22">
                  <c:v>0.01</c:v>
                </c:pt>
                <c:pt idx="23">
                  <c:v>0.01</c:v>
                </c:pt>
                <c:pt idx="24">
                  <c:v>0.02</c:v>
                </c:pt>
                <c:pt idx="25">
                  <c:v>0.02</c:v>
                </c:pt>
                <c:pt idx="26">
                  <c:v>0.02</c:v>
                </c:pt>
                <c:pt idx="27">
                  <c:v>0.02</c:v>
                </c:pt>
                <c:pt idx="28">
                  <c:v>0.02</c:v>
                </c:pt>
                <c:pt idx="29">
                  <c:v>0.02</c:v>
                </c:pt>
                <c:pt idx="30">
                  <c:v>0.02</c:v>
                </c:pt>
                <c:pt idx="31">
                  <c:v>0.02</c:v>
                </c:pt>
                <c:pt idx="32">
                  <c:v>0.02</c:v>
                </c:pt>
                <c:pt idx="33">
                  <c:v>0.02</c:v>
                </c:pt>
                <c:pt idx="34">
                  <c:v>0.02</c:v>
                </c:pt>
                <c:pt idx="35">
                  <c:v>0.02</c:v>
                </c:pt>
                <c:pt idx="36">
                  <c:v>0.02</c:v>
                </c:pt>
                <c:pt idx="37">
                  <c:v>0.02</c:v>
                </c:pt>
                <c:pt idx="38">
                  <c:v>0.02</c:v>
                </c:pt>
                <c:pt idx="39">
                  <c:v>0.02</c:v>
                </c:pt>
                <c:pt idx="40">
                  <c:v>0.03</c:v>
                </c:pt>
                <c:pt idx="41">
                  <c:v>0.03</c:v>
                </c:pt>
                <c:pt idx="42">
                  <c:v>0.03</c:v>
                </c:pt>
                <c:pt idx="43">
                  <c:v>0.03</c:v>
                </c:pt>
                <c:pt idx="44">
                  <c:v>0.03</c:v>
                </c:pt>
                <c:pt idx="45">
                  <c:v>0.03</c:v>
                </c:pt>
                <c:pt idx="46">
                  <c:v>0.03</c:v>
                </c:pt>
                <c:pt idx="47">
                  <c:v>0.03</c:v>
                </c:pt>
                <c:pt idx="48">
                  <c:v>0.03</c:v>
                </c:pt>
                <c:pt idx="49">
                  <c:v>0.03</c:v>
                </c:pt>
                <c:pt idx="50">
                  <c:v>0.03</c:v>
                </c:pt>
                <c:pt idx="51">
                  <c:v>0.03</c:v>
                </c:pt>
                <c:pt idx="52">
                  <c:v>0.03</c:v>
                </c:pt>
                <c:pt idx="53">
                  <c:v>0.03</c:v>
                </c:pt>
                <c:pt idx="54">
                  <c:v>0.03</c:v>
                </c:pt>
                <c:pt idx="55">
                  <c:v>0.03</c:v>
                </c:pt>
                <c:pt idx="56">
                  <c:v>0.04</c:v>
                </c:pt>
                <c:pt idx="57">
                  <c:v>0.04</c:v>
                </c:pt>
                <c:pt idx="58">
                  <c:v>0.04</c:v>
                </c:pt>
                <c:pt idx="59">
                  <c:v>0.04</c:v>
                </c:pt>
                <c:pt idx="60">
                  <c:v>0.04</c:v>
                </c:pt>
                <c:pt idx="61">
                  <c:v>0.04</c:v>
                </c:pt>
                <c:pt idx="62">
                  <c:v>0.04</c:v>
                </c:pt>
                <c:pt idx="63">
                  <c:v>0.04</c:v>
                </c:pt>
                <c:pt idx="64">
                  <c:v>0.04</c:v>
                </c:pt>
                <c:pt idx="65">
                  <c:v>0.04</c:v>
                </c:pt>
                <c:pt idx="66">
                  <c:v>0.04</c:v>
                </c:pt>
                <c:pt idx="67">
                  <c:v>0.04</c:v>
                </c:pt>
                <c:pt idx="68">
                  <c:v>0.04</c:v>
                </c:pt>
                <c:pt idx="69">
                  <c:v>0.04</c:v>
                </c:pt>
                <c:pt idx="70">
                  <c:v>0.04</c:v>
                </c:pt>
                <c:pt idx="71">
                  <c:v>0.04</c:v>
                </c:pt>
                <c:pt idx="72">
                  <c:v>0.04</c:v>
                </c:pt>
                <c:pt idx="73">
                  <c:v>0.05</c:v>
                </c:pt>
                <c:pt idx="74">
                  <c:v>0.05</c:v>
                </c:pt>
                <c:pt idx="75">
                  <c:v>0.05</c:v>
                </c:pt>
                <c:pt idx="76">
                  <c:v>0.05</c:v>
                </c:pt>
                <c:pt idx="77">
                  <c:v>0.05</c:v>
                </c:pt>
                <c:pt idx="78">
                  <c:v>0.05</c:v>
                </c:pt>
                <c:pt idx="79">
                  <c:v>0.05</c:v>
                </c:pt>
                <c:pt idx="80">
                  <c:v>0.05</c:v>
                </c:pt>
                <c:pt idx="81">
                  <c:v>0.05</c:v>
                </c:pt>
                <c:pt idx="82">
                  <c:v>0.05</c:v>
                </c:pt>
                <c:pt idx="83">
                  <c:v>0.05</c:v>
                </c:pt>
                <c:pt idx="84">
                  <c:v>0.05</c:v>
                </c:pt>
                <c:pt idx="85">
                  <c:v>0.05</c:v>
                </c:pt>
                <c:pt idx="86">
                  <c:v>0.05</c:v>
                </c:pt>
                <c:pt idx="87">
                  <c:v>0.05</c:v>
                </c:pt>
                <c:pt idx="88">
                  <c:v>0.05</c:v>
                </c:pt>
                <c:pt idx="89">
                  <c:v>0.06</c:v>
                </c:pt>
                <c:pt idx="90">
                  <c:v>0.06</c:v>
                </c:pt>
                <c:pt idx="91">
                  <c:v>0.06</c:v>
                </c:pt>
                <c:pt idx="92">
                  <c:v>0.06</c:v>
                </c:pt>
                <c:pt idx="93">
                  <c:v>0.06</c:v>
                </c:pt>
                <c:pt idx="94">
                  <c:v>0.06</c:v>
                </c:pt>
                <c:pt idx="95">
                  <c:v>0.06</c:v>
                </c:pt>
                <c:pt idx="96">
                  <c:v>0.06</c:v>
                </c:pt>
                <c:pt idx="97">
                  <c:v>0.06</c:v>
                </c:pt>
                <c:pt idx="98">
                  <c:v>0.06</c:v>
                </c:pt>
                <c:pt idx="99">
                  <c:v>0.06</c:v>
                </c:pt>
                <c:pt idx="100">
                  <c:v>0.06</c:v>
                </c:pt>
                <c:pt idx="101">
                  <c:v>0.06</c:v>
                </c:pt>
                <c:pt idx="102">
                  <c:v>0.06</c:v>
                </c:pt>
                <c:pt idx="103">
                  <c:v>0.06</c:v>
                </c:pt>
                <c:pt idx="104">
                  <c:v>0.06</c:v>
                </c:pt>
                <c:pt idx="105">
                  <c:v>7.0000000000000007E-2</c:v>
                </c:pt>
                <c:pt idx="106">
                  <c:v>7.0000000000000007E-2</c:v>
                </c:pt>
                <c:pt idx="107">
                  <c:v>7.0000000000000007E-2</c:v>
                </c:pt>
                <c:pt idx="108">
                  <c:v>7.0000000000000007E-2</c:v>
                </c:pt>
                <c:pt idx="109">
                  <c:v>7.0000000000000007E-2</c:v>
                </c:pt>
                <c:pt idx="110">
                  <c:v>7.0000000000000007E-2</c:v>
                </c:pt>
                <c:pt idx="111">
                  <c:v>7.0000000000000007E-2</c:v>
                </c:pt>
                <c:pt idx="112">
                  <c:v>7.0000000000000007E-2</c:v>
                </c:pt>
                <c:pt idx="113">
                  <c:v>7.0000000000000007E-2</c:v>
                </c:pt>
                <c:pt idx="114">
                  <c:v>7.0000000000000007E-2</c:v>
                </c:pt>
                <c:pt idx="115">
                  <c:v>7.0000000000000007E-2</c:v>
                </c:pt>
                <c:pt idx="116">
                  <c:v>7.0000000000000007E-2</c:v>
                </c:pt>
                <c:pt idx="117">
                  <c:v>7.0000000000000007E-2</c:v>
                </c:pt>
                <c:pt idx="118">
                  <c:v>7.0000000000000007E-2</c:v>
                </c:pt>
                <c:pt idx="119">
                  <c:v>7.0000000000000007E-2</c:v>
                </c:pt>
                <c:pt idx="120">
                  <c:v>7.0000000000000007E-2</c:v>
                </c:pt>
                <c:pt idx="121">
                  <c:v>7.0000000000000007E-2</c:v>
                </c:pt>
                <c:pt idx="122">
                  <c:v>0.08</c:v>
                </c:pt>
                <c:pt idx="123">
                  <c:v>0.08</c:v>
                </c:pt>
                <c:pt idx="124">
                  <c:v>0.08</c:v>
                </c:pt>
                <c:pt idx="125">
                  <c:v>0.08</c:v>
                </c:pt>
                <c:pt idx="126">
                  <c:v>0.08</c:v>
                </c:pt>
                <c:pt idx="127">
                  <c:v>0.08</c:v>
                </c:pt>
                <c:pt idx="128">
                  <c:v>0.08</c:v>
                </c:pt>
                <c:pt idx="129">
                  <c:v>0.08</c:v>
                </c:pt>
                <c:pt idx="130">
                  <c:v>0.08</c:v>
                </c:pt>
                <c:pt idx="131">
                  <c:v>0.08</c:v>
                </c:pt>
                <c:pt idx="132">
                  <c:v>0.08</c:v>
                </c:pt>
                <c:pt idx="133">
                  <c:v>0.08</c:v>
                </c:pt>
                <c:pt idx="134">
                  <c:v>0.08</c:v>
                </c:pt>
                <c:pt idx="135">
                  <c:v>0.08</c:v>
                </c:pt>
                <c:pt idx="136">
                  <c:v>0.08</c:v>
                </c:pt>
                <c:pt idx="137">
                  <c:v>0.08</c:v>
                </c:pt>
                <c:pt idx="138">
                  <c:v>0.09</c:v>
                </c:pt>
                <c:pt idx="139">
                  <c:v>0.09</c:v>
                </c:pt>
                <c:pt idx="140">
                  <c:v>0.09</c:v>
                </c:pt>
                <c:pt idx="141">
                  <c:v>0.09</c:v>
                </c:pt>
                <c:pt idx="142">
                  <c:v>0.09</c:v>
                </c:pt>
                <c:pt idx="143">
                  <c:v>0.09</c:v>
                </c:pt>
                <c:pt idx="144">
                  <c:v>0.09</c:v>
                </c:pt>
                <c:pt idx="145">
                  <c:v>0.09</c:v>
                </c:pt>
                <c:pt idx="146">
                  <c:v>0.09</c:v>
                </c:pt>
                <c:pt idx="147">
                  <c:v>0.09</c:v>
                </c:pt>
                <c:pt idx="148">
                  <c:v>0.09</c:v>
                </c:pt>
                <c:pt idx="149">
                  <c:v>0.09</c:v>
                </c:pt>
                <c:pt idx="150">
                  <c:v>0.09</c:v>
                </c:pt>
                <c:pt idx="151">
                  <c:v>0.09</c:v>
                </c:pt>
                <c:pt idx="152">
                  <c:v>0.09</c:v>
                </c:pt>
                <c:pt idx="153">
                  <c:v>0.09</c:v>
                </c:pt>
                <c:pt idx="154">
                  <c:v>0.1</c:v>
                </c:pt>
                <c:pt idx="155">
                  <c:v>0.1</c:v>
                </c:pt>
                <c:pt idx="156">
                  <c:v>0.1</c:v>
                </c:pt>
                <c:pt idx="157">
                  <c:v>0.1</c:v>
                </c:pt>
                <c:pt idx="158">
                  <c:v>0.1</c:v>
                </c:pt>
                <c:pt idx="159">
                  <c:v>0.1</c:v>
                </c:pt>
                <c:pt idx="160">
                  <c:v>0.1</c:v>
                </c:pt>
                <c:pt idx="161">
                  <c:v>0.1</c:v>
                </c:pt>
                <c:pt idx="162">
                  <c:v>0.1</c:v>
                </c:pt>
                <c:pt idx="163">
                  <c:v>0.1</c:v>
                </c:pt>
                <c:pt idx="164">
                  <c:v>0.1</c:v>
                </c:pt>
                <c:pt idx="165">
                  <c:v>0.1</c:v>
                </c:pt>
                <c:pt idx="166">
                  <c:v>0.1</c:v>
                </c:pt>
                <c:pt idx="167">
                  <c:v>0.1</c:v>
                </c:pt>
                <c:pt idx="168">
                  <c:v>0.1</c:v>
                </c:pt>
                <c:pt idx="169">
                  <c:v>0.1</c:v>
                </c:pt>
                <c:pt idx="170">
                  <c:v>0.11</c:v>
                </c:pt>
                <c:pt idx="171">
                  <c:v>0.11</c:v>
                </c:pt>
                <c:pt idx="172">
                  <c:v>0.11</c:v>
                </c:pt>
                <c:pt idx="173">
                  <c:v>0.11</c:v>
                </c:pt>
                <c:pt idx="174">
                  <c:v>0.11</c:v>
                </c:pt>
                <c:pt idx="175">
                  <c:v>0.11</c:v>
                </c:pt>
                <c:pt idx="176">
                  <c:v>0.11</c:v>
                </c:pt>
                <c:pt idx="177">
                  <c:v>0.11</c:v>
                </c:pt>
                <c:pt idx="178">
                  <c:v>0.11</c:v>
                </c:pt>
                <c:pt idx="179">
                  <c:v>0.11</c:v>
                </c:pt>
                <c:pt idx="180">
                  <c:v>0.11</c:v>
                </c:pt>
                <c:pt idx="181">
                  <c:v>0.11</c:v>
                </c:pt>
                <c:pt idx="182">
                  <c:v>0.11</c:v>
                </c:pt>
                <c:pt idx="183">
                  <c:v>0.11</c:v>
                </c:pt>
                <c:pt idx="184">
                  <c:v>0.11</c:v>
                </c:pt>
                <c:pt idx="185">
                  <c:v>0.11</c:v>
                </c:pt>
                <c:pt idx="186">
                  <c:v>0.11</c:v>
                </c:pt>
                <c:pt idx="187">
                  <c:v>0.12</c:v>
                </c:pt>
                <c:pt idx="188">
                  <c:v>0.12</c:v>
                </c:pt>
                <c:pt idx="189">
                  <c:v>0.12</c:v>
                </c:pt>
                <c:pt idx="190">
                  <c:v>0.12</c:v>
                </c:pt>
                <c:pt idx="191">
                  <c:v>0.12</c:v>
                </c:pt>
                <c:pt idx="192">
                  <c:v>0.12</c:v>
                </c:pt>
                <c:pt idx="193">
                  <c:v>0.12</c:v>
                </c:pt>
                <c:pt idx="194">
                  <c:v>0.12</c:v>
                </c:pt>
                <c:pt idx="195">
                  <c:v>0.12</c:v>
                </c:pt>
                <c:pt idx="196">
                  <c:v>0.12</c:v>
                </c:pt>
                <c:pt idx="197">
                  <c:v>0.12</c:v>
                </c:pt>
                <c:pt idx="198">
                  <c:v>0.12</c:v>
                </c:pt>
                <c:pt idx="199">
                  <c:v>0.12</c:v>
                </c:pt>
                <c:pt idx="200">
                  <c:v>0.12</c:v>
                </c:pt>
                <c:pt idx="201">
                  <c:v>0.12</c:v>
                </c:pt>
                <c:pt idx="202">
                  <c:v>0.12</c:v>
                </c:pt>
                <c:pt idx="203">
                  <c:v>0.13</c:v>
                </c:pt>
                <c:pt idx="204">
                  <c:v>0.13</c:v>
                </c:pt>
                <c:pt idx="205">
                  <c:v>0.13</c:v>
                </c:pt>
                <c:pt idx="206">
                  <c:v>0.13</c:v>
                </c:pt>
                <c:pt idx="207">
                  <c:v>0.13</c:v>
                </c:pt>
                <c:pt idx="208">
                  <c:v>0.13</c:v>
                </c:pt>
                <c:pt idx="209">
                  <c:v>0.13</c:v>
                </c:pt>
                <c:pt idx="210">
                  <c:v>0.13</c:v>
                </c:pt>
                <c:pt idx="211">
                  <c:v>0.13</c:v>
                </c:pt>
                <c:pt idx="212">
                  <c:v>0.13</c:v>
                </c:pt>
                <c:pt idx="213">
                  <c:v>0.13</c:v>
                </c:pt>
                <c:pt idx="214">
                  <c:v>0.13</c:v>
                </c:pt>
                <c:pt idx="215">
                  <c:v>0.13</c:v>
                </c:pt>
                <c:pt idx="216">
                  <c:v>0.13</c:v>
                </c:pt>
                <c:pt idx="217">
                  <c:v>0.13</c:v>
                </c:pt>
                <c:pt idx="218">
                  <c:v>0.13</c:v>
                </c:pt>
                <c:pt idx="219">
                  <c:v>0.14000000000000001</c:v>
                </c:pt>
                <c:pt idx="220">
                  <c:v>0.14000000000000001</c:v>
                </c:pt>
                <c:pt idx="221">
                  <c:v>0.14000000000000001</c:v>
                </c:pt>
                <c:pt idx="222">
                  <c:v>0.14000000000000001</c:v>
                </c:pt>
                <c:pt idx="223">
                  <c:v>0.14000000000000001</c:v>
                </c:pt>
                <c:pt idx="224">
                  <c:v>0.14000000000000001</c:v>
                </c:pt>
                <c:pt idx="225">
                  <c:v>0.14000000000000001</c:v>
                </c:pt>
                <c:pt idx="226">
                  <c:v>0.14000000000000001</c:v>
                </c:pt>
                <c:pt idx="227">
                  <c:v>0.14000000000000001</c:v>
                </c:pt>
                <c:pt idx="228">
                  <c:v>0.14000000000000001</c:v>
                </c:pt>
                <c:pt idx="229">
                  <c:v>0.14000000000000001</c:v>
                </c:pt>
                <c:pt idx="230">
                  <c:v>0.14000000000000001</c:v>
                </c:pt>
                <c:pt idx="231">
                  <c:v>0.14000000000000001</c:v>
                </c:pt>
                <c:pt idx="232">
                  <c:v>0.14000000000000001</c:v>
                </c:pt>
                <c:pt idx="233">
                  <c:v>0.14000000000000001</c:v>
                </c:pt>
                <c:pt idx="234">
                  <c:v>0.14000000000000001</c:v>
                </c:pt>
                <c:pt idx="235">
                  <c:v>0.15</c:v>
                </c:pt>
                <c:pt idx="236">
                  <c:v>0.15</c:v>
                </c:pt>
                <c:pt idx="237">
                  <c:v>0.15</c:v>
                </c:pt>
                <c:pt idx="238">
                  <c:v>0.15</c:v>
                </c:pt>
                <c:pt idx="239">
                  <c:v>0.15</c:v>
                </c:pt>
                <c:pt idx="240">
                  <c:v>0.15</c:v>
                </c:pt>
                <c:pt idx="241">
                  <c:v>0.15</c:v>
                </c:pt>
                <c:pt idx="242">
                  <c:v>0.15</c:v>
                </c:pt>
                <c:pt idx="243">
                  <c:v>0.15</c:v>
                </c:pt>
                <c:pt idx="244">
                  <c:v>0.15</c:v>
                </c:pt>
                <c:pt idx="245">
                  <c:v>0.15</c:v>
                </c:pt>
                <c:pt idx="246">
                  <c:v>0.15</c:v>
                </c:pt>
                <c:pt idx="247">
                  <c:v>0.15</c:v>
                </c:pt>
                <c:pt idx="248">
                  <c:v>0.15</c:v>
                </c:pt>
                <c:pt idx="249">
                  <c:v>0.15</c:v>
                </c:pt>
                <c:pt idx="250">
                  <c:v>0.15</c:v>
                </c:pt>
                <c:pt idx="251">
                  <c:v>0.15</c:v>
                </c:pt>
                <c:pt idx="252">
                  <c:v>0.16</c:v>
                </c:pt>
                <c:pt idx="253">
                  <c:v>0.16</c:v>
                </c:pt>
                <c:pt idx="254">
                  <c:v>0.16</c:v>
                </c:pt>
                <c:pt idx="255">
                  <c:v>0.16</c:v>
                </c:pt>
                <c:pt idx="256">
                  <c:v>0.16</c:v>
                </c:pt>
                <c:pt idx="257">
                  <c:v>0.16</c:v>
                </c:pt>
                <c:pt idx="258">
                  <c:v>0.16</c:v>
                </c:pt>
                <c:pt idx="259">
                  <c:v>0.16</c:v>
                </c:pt>
                <c:pt idx="260">
                  <c:v>0.16</c:v>
                </c:pt>
                <c:pt idx="261">
                  <c:v>0.16</c:v>
                </c:pt>
                <c:pt idx="262">
                  <c:v>0.16</c:v>
                </c:pt>
                <c:pt idx="263">
                  <c:v>0.16</c:v>
                </c:pt>
                <c:pt idx="264">
                  <c:v>0.16</c:v>
                </c:pt>
                <c:pt idx="265">
                  <c:v>0.16</c:v>
                </c:pt>
                <c:pt idx="266">
                  <c:v>0.16</c:v>
                </c:pt>
                <c:pt idx="267">
                  <c:v>0.16</c:v>
                </c:pt>
                <c:pt idx="268">
                  <c:v>0.17</c:v>
                </c:pt>
                <c:pt idx="269">
                  <c:v>0.17</c:v>
                </c:pt>
                <c:pt idx="270">
                  <c:v>0.17</c:v>
                </c:pt>
                <c:pt idx="271">
                  <c:v>0.17</c:v>
                </c:pt>
                <c:pt idx="272">
                  <c:v>0.17</c:v>
                </c:pt>
                <c:pt idx="273">
                  <c:v>0.17</c:v>
                </c:pt>
                <c:pt idx="274">
                  <c:v>0.17</c:v>
                </c:pt>
                <c:pt idx="275">
                  <c:v>0.17</c:v>
                </c:pt>
                <c:pt idx="276">
                  <c:v>0.17</c:v>
                </c:pt>
                <c:pt idx="277">
                  <c:v>0.17</c:v>
                </c:pt>
                <c:pt idx="278">
                  <c:v>0.17</c:v>
                </c:pt>
                <c:pt idx="279">
                  <c:v>0.17</c:v>
                </c:pt>
                <c:pt idx="280">
                  <c:v>0.17</c:v>
                </c:pt>
                <c:pt idx="281">
                  <c:v>0.17</c:v>
                </c:pt>
                <c:pt idx="282">
                  <c:v>0.17</c:v>
                </c:pt>
                <c:pt idx="283">
                  <c:v>0.17</c:v>
                </c:pt>
                <c:pt idx="284">
                  <c:v>0.18</c:v>
                </c:pt>
                <c:pt idx="285">
                  <c:v>0.18</c:v>
                </c:pt>
                <c:pt idx="286">
                  <c:v>0.18</c:v>
                </c:pt>
                <c:pt idx="287">
                  <c:v>0.18</c:v>
                </c:pt>
                <c:pt idx="288">
                  <c:v>0.18</c:v>
                </c:pt>
                <c:pt idx="289">
                  <c:v>0.18</c:v>
                </c:pt>
                <c:pt idx="290">
                  <c:v>0.18</c:v>
                </c:pt>
                <c:pt idx="291">
                  <c:v>0.18</c:v>
                </c:pt>
                <c:pt idx="292">
                  <c:v>0.18</c:v>
                </c:pt>
                <c:pt idx="293">
                  <c:v>0.18</c:v>
                </c:pt>
                <c:pt idx="294">
                  <c:v>0.18</c:v>
                </c:pt>
                <c:pt idx="295">
                  <c:v>0.18</c:v>
                </c:pt>
                <c:pt idx="296">
                  <c:v>0.18</c:v>
                </c:pt>
                <c:pt idx="297">
                  <c:v>0.18</c:v>
                </c:pt>
                <c:pt idx="298">
                  <c:v>0.18</c:v>
                </c:pt>
                <c:pt idx="299">
                  <c:v>0.18</c:v>
                </c:pt>
                <c:pt idx="300">
                  <c:v>0.19</c:v>
                </c:pt>
                <c:pt idx="301">
                  <c:v>0.19</c:v>
                </c:pt>
                <c:pt idx="302">
                  <c:v>0.19</c:v>
                </c:pt>
                <c:pt idx="303">
                  <c:v>0.19</c:v>
                </c:pt>
                <c:pt idx="304">
                  <c:v>0.19</c:v>
                </c:pt>
                <c:pt idx="305">
                  <c:v>0.19</c:v>
                </c:pt>
                <c:pt idx="306">
                  <c:v>0.19</c:v>
                </c:pt>
                <c:pt idx="307">
                  <c:v>0.19</c:v>
                </c:pt>
                <c:pt idx="308">
                  <c:v>0.19</c:v>
                </c:pt>
                <c:pt idx="309">
                  <c:v>0.19</c:v>
                </c:pt>
                <c:pt idx="310">
                  <c:v>0.19</c:v>
                </c:pt>
                <c:pt idx="311">
                  <c:v>0.19</c:v>
                </c:pt>
                <c:pt idx="312">
                  <c:v>0.19</c:v>
                </c:pt>
                <c:pt idx="313">
                  <c:v>0.19</c:v>
                </c:pt>
                <c:pt idx="314">
                  <c:v>0.19</c:v>
                </c:pt>
                <c:pt idx="315">
                  <c:v>0.19</c:v>
                </c:pt>
                <c:pt idx="316">
                  <c:v>0.19</c:v>
                </c:pt>
                <c:pt idx="317">
                  <c:v>0.2</c:v>
                </c:pt>
                <c:pt idx="318">
                  <c:v>0.2</c:v>
                </c:pt>
                <c:pt idx="319">
                  <c:v>0.2</c:v>
                </c:pt>
                <c:pt idx="320">
                  <c:v>0.2</c:v>
                </c:pt>
                <c:pt idx="321">
                  <c:v>0.2</c:v>
                </c:pt>
                <c:pt idx="322">
                  <c:v>0.2</c:v>
                </c:pt>
                <c:pt idx="323">
                  <c:v>0.2</c:v>
                </c:pt>
                <c:pt idx="324">
                  <c:v>0.2</c:v>
                </c:pt>
                <c:pt idx="325">
                  <c:v>0.2</c:v>
                </c:pt>
                <c:pt idx="326">
                  <c:v>0.2</c:v>
                </c:pt>
                <c:pt idx="327">
                  <c:v>0.2</c:v>
                </c:pt>
                <c:pt idx="328">
                  <c:v>0.2</c:v>
                </c:pt>
                <c:pt idx="329">
                  <c:v>0.2</c:v>
                </c:pt>
                <c:pt idx="330">
                  <c:v>0.2</c:v>
                </c:pt>
                <c:pt idx="331">
                  <c:v>0.2</c:v>
                </c:pt>
                <c:pt idx="332">
                  <c:v>0.2</c:v>
                </c:pt>
                <c:pt idx="333">
                  <c:v>0.21</c:v>
                </c:pt>
                <c:pt idx="334">
                  <c:v>0.21</c:v>
                </c:pt>
                <c:pt idx="335">
                  <c:v>0.21</c:v>
                </c:pt>
                <c:pt idx="336">
                  <c:v>0.21</c:v>
                </c:pt>
                <c:pt idx="337">
                  <c:v>0.21</c:v>
                </c:pt>
                <c:pt idx="338">
                  <c:v>0.21</c:v>
                </c:pt>
                <c:pt idx="339">
                  <c:v>0.21</c:v>
                </c:pt>
                <c:pt idx="340">
                  <c:v>0.21</c:v>
                </c:pt>
                <c:pt idx="341">
                  <c:v>0.21</c:v>
                </c:pt>
                <c:pt idx="342">
                  <c:v>0.21</c:v>
                </c:pt>
                <c:pt idx="343">
                  <c:v>0.21</c:v>
                </c:pt>
                <c:pt idx="344">
                  <c:v>0.21</c:v>
                </c:pt>
                <c:pt idx="345">
                  <c:v>0.21</c:v>
                </c:pt>
                <c:pt idx="346">
                  <c:v>0.21</c:v>
                </c:pt>
                <c:pt idx="347">
                  <c:v>0.21</c:v>
                </c:pt>
                <c:pt idx="348">
                  <c:v>0.21</c:v>
                </c:pt>
                <c:pt idx="349">
                  <c:v>0.22</c:v>
                </c:pt>
                <c:pt idx="350">
                  <c:v>0.22</c:v>
                </c:pt>
                <c:pt idx="351">
                  <c:v>0.22</c:v>
                </c:pt>
                <c:pt idx="352">
                  <c:v>0.22</c:v>
                </c:pt>
                <c:pt idx="353">
                  <c:v>0.22</c:v>
                </c:pt>
                <c:pt idx="354">
                  <c:v>0.22</c:v>
                </c:pt>
                <c:pt idx="355">
                  <c:v>0.22</c:v>
                </c:pt>
                <c:pt idx="356">
                  <c:v>0.22</c:v>
                </c:pt>
                <c:pt idx="357">
                  <c:v>0.22</c:v>
                </c:pt>
                <c:pt idx="358">
                  <c:v>0.22</c:v>
                </c:pt>
                <c:pt idx="359">
                  <c:v>0.22</c:v>
                </c:pt>
                <c:pt idx="360">
                  <c:v>0.22</c:v>
                </c:pt>
                <c:pt idx="361">
                  <c:v>0.22</c:v>
                </c:pt>
                <c:pt idx="362">
                  <c:v>0.22</c:v>
                </c:pt>
                <c:pt idx="363">
                  <c:v>0.22</c:v>
                </c:pt>
                <c:pt idx="364">
                  <c:v>0.22</c:v>
                </c:pt>
                <c:pt idx="365">
                  <c:v>0.22</c:v>
                </c:pt>
                <c:pt idx="366">
                  <c:v>0.23</c:v>
                </c:pt>
                <c:pt idx="367">
                  <c:v>0.23</c:v>
                </c:pt>
                <c:pt idx="368">
                  <c:v>0.23</c:v>
                </c:pt>
                <c:pt idx="369">
                  <c:v>0.23</c:v>
                </c:pt>
                <c:pt idx="370">
                  <c:v>0.23</c:v>
                </c:pt>
                <c:pt idx="371">
                  <c:v>0.23</c:v>
                </c:pt>
                <c:pt idx="372">
                  <c:v>0.23</c:v>
                </c:pt>
                <c:pt idx="373">
                  <c:v>0.23</c:v>
                </c:pt>
                <c:pt idx="374">
                  <c:v>0.23</c:v>
                </c:pt>
                <c:pt idx="375">
                  <c:v>0.23</c:v>
                </c:pt>
                <c:pt idx="376">
                  <c:v>0.23</c:v>
                </c:pt>
                <c:pt idx="377">
                  <c:v>0.23</c:v>
                </c:pt>
                <c:pt idx="378">
                  <c:v>0.23</c:v>
                </c:pt>
                <c:pt idx="379">
                  <c:v>0.23</c:v>
                </c:pt>
                <c:pt idx="380">
                  <c:v>0.23</c:v>
                </c:pt>
                <c:pt idx="381">
                  <c:v>0.23</c:v>
                </c:pt>
                <c:pt idx="382">
                  <c:v>0.24</c:v>
                </c:pt>
                <c:pt idx="383">
                  <c:v>0.24</c:v>
                </c:pt>
                <c:pt idx="384">
                  <c:v>0.24</c:v>
                </c:pt>
                <c:pt idx="385">
                  <c:v>0.24</c:v>
                </c:pt>
                <c:pt idx="386">
                  <c:v>0.24</c:v>
                </c:pt>
                <c:pt idx="387">
                  <c:v>0.24</c:v>
                </c:pt>
                <c:pt idx="388">
                  <c:v>0.24</c:v>
                </c:pt>
                <c:pt idx="389">
                  <c:v>0.24</c:v>
                </c:pt>
                <c:pt idx="390">
                  <c:v>0.24</c:v>
                </c:pt>
                <c:pt idx="391">
                  <c:v>0.24</c:v>
                </c:pt>
                <c:pt idx="392">
                  <c:v>0.24</c:v>
                </c:pt>
                <c:pt idx="393">
                  <c:v>0.24</c:v>
                </c:pt>
                <c:pt idx="394">
                  <c:v>0.24</c:v>
                </c:pt>
                <c:pt idx="395">
                  <c:v>0.24</c:v>
                </c:pt>
                <c:pt idx="396">
                  <c:v>0.24</c:v>
                </c:pt>
                <c:pt idx="397">
                  <c:v>0.24</c:v>
                </c:pt>
                <c:pt idx="398">
                  <c:v>0.25</c:v>
                </c:pt>
                <c:pt idx="399">
                  <c:v>0.25</c:v>
                </c:pt>
                <c:pt idx="400">
                  <c:v>0.25</c:v>
                </c:pt>
                <c:pt idx="401">
                  <c:v>0.25</c:v>
                </c:pt>
                <c:pt idx="402">
                  <c:v>0.25</c:v>
                </c:pt>
                <c:pt idx="403">
                  <c:v>0.25</c:v>
                </c:pt>
                <c:pt idx="404">
                  <c:v>0.25</c:v>
                </c:pt>
                <c:pt idx="405">
                  <c:v>0.25</c:v>
                </c:pt>
                <c:pt idx="406">
                  <c:v>0.25</c:v>
                </c:pt>
                <c:pt idx="407">
                  <c:v>0.25</c:v>
                </c:pt>
                <c:pt idx="408">
                  <c:v>0.25</c:v>
                </c:pt>
                <c:pt idx="409">
                  <c:v>0.25</c:v>
                </c:pt>
                <c:pt idx="410">
                  <c:v>0.25</c:v>
                </c:pt>
                <c:pt idx="411">
                  <c:v>0.25</c:v>
                </c:pt>
                <c:pt idx="412">
                  <c:v>0.25</c:v>
                </c:pt>
                <c:pt idx="413">
                  <c:v>0.25</c:v>
                </c:pt>
                <c:pt idx="414">
                  <c:v>0.26</c:v>
                </c:pt>
                <c:pt idx="415">
                  <c:v>0.26</c:v>
                </c:pt>
                <c:pt idx="416">
                  <c:v>0.26</c:v>
                </c:pt>
                <c:pt idx="417">
                  <c:v>0.26</c:v>
                </c:pt>
                <c:pt idx="418">
                  <c:v>0.26</c:v>
                </c:pt>
                <c:pt idx="419">
                  <c:v>0.26</c:v>
                </c:pt>
                <c:pt idx="420">
                  <c:v>0.26</c:v>
                </c:pt>
                <c:pt idx="421">
                  <c:v>0.26</c:v>
                </c:pt>
                <c:pt idx="422">
                  <c:v>0.26</c:v>
                </c:pt>
                <c:pt idx="423">
                  <c:v>0.26</c:v>
                </c:pt>
                <c:pt idx="424">
                  <c:v>0.26</c:v>
                </c:pt>
                <c:pt idx="425">
                  <c:v>0.26</c:v>
                </c:pt>
                <c:pt idx="426">
                  <c:v>0.26</c:v>
                </c:pt>
                <c:pt idx="427">
                  <c:v>0.26</c:v>
                </c:pt>
                <c:pt idx="428">
                  <c:v>0.26</c:v>
                </c:pt>
                <c:pt idx="429">
                  <c:v>0.26</c:v>
                </c:pt>
                <c:pt idx="430">
                  <c:v>0.26</c:v>
                </c:pt>
                <c:pt idx="431">
                  <c:v>0.27</c:v>
                </c:pt>
                <c:pt idx="432">
                  <c:v>0.27</c:v>
                </c:pt>
                <c:pt idx="433">
                  <c:v>0.27</c:v>
                </c:pt>
                <c:pt idx="434">
                  <c:v>0.27</c:v>
                </c:pt>
                <c:pt idx="435">
                  <c:v>0.27</c:v>
                </c:pt>
                <c:pt idx="436">
                  <c:v>0.27</c:v>
                </c:pt>
                <c:pt idx="437">
                  <c:v>0.27</c:v>
                </c:pt>
                <c:pt idx="438">
                  <c:v>0.27</c:v>
                </c:pt>
                <c:pt idx="439">
                  <c:v>0.27</c:v>
                </c:pt>
                <c:pt idx="440">
                  <c:v>0.27</c:v>
                </c:pt>
                <c:pt idx="441">
                  <c:v>0.27</c:v>
                </c:pt>
                <c:pt idx="442">
                  <c:v>0.27</c:v>
                </c:pt>
                <c:pt idx="443">
                  <c:v>0.27</c:v>
                </c:pt>
                <c:pt idx="444">
                  <c:v>0.27</c:v>
                </c:pt>
                <c:pt idx="445">
                  <c:v>0.27</c:v>
                </c:pt>
                <c:pt idx="446">
                  <c:v>0.27</c:v>
                </c:pt>
                <c:pt idx="447">
                  <c:v>0.28000000000000003</c:v>
                </c:pt>
                <c:pt idx="448">
                  <c:v>0.28000000000000003</c:v>
                </c:pt>
                <c:pt idx="449">
                  <c:v>0.28000000000000003</c:v>
                </c:pt>
                <c:pt idx="450">
                  <c:v>0.28000000000000003</c:v>
                </c:pt>
                <c:pt idx="451">
                  <c:v>0.28000000000000003</c:v>
                </c:pt>
                <c:pt idx="452">
                  <c:v>0.28000000000000003</c:v>
                </c:pt>
                <c:pt idx="453">
                  <c:v>0.28000000000000003</c:v>
                </c:pt>
                <c:pt idx="454">
                  <c:v>0.28000000000000003</c:v>
                </c:pt>
                <c:pt idx="455">
                  <c:v>0.28000000000000003</c:v>
                </c:pt>
                <c:pt idx="456">
                  <c:v>0.28000000000000003</c:v>
                </c:pt>
                <c:pt idx="457">
                  <c:v>0.28000000000000003</c:v>
                </c:pt>
                <c:pt idx="458">
                  <c:v>0.28000000000000003</c:v>
                </c:pt>
                <c:pt idx="459">
                  <c:v>0.28000000000000003</c:v>
                </c:pt>
                <c:pt idx="460">
                  <c:v>0.28000000000000003</c:v>
                </c:pt>
                <c:pt idx="461">
                  <c:v>0.28000000000000003</c:v>
                </c:pt>
                <c:pt idx="462">
                  <c:v>0.28000000000000003</c:v>
                </c:pt>
                <c:pt idx="463">
                  <c:v>0.28999999999999998</c:v>
                </c:pt>
                <c:pt idx="464">
                  <c:v>0.28999999999999998</c:v>
                </c:pt>
                <c:pt idx="465">
                  <c:v>0.28999999999999998</c:v>
                </c:pt>
                <c:pt idx="466">
                  <c:v>0.28999999999999998</c:v>
                </c:pt>
                <c:pt idx="467">
                  <c:v>0.28999999999999998</c:v>
                </c:pt>
                <c:pt idx="468">
                  <c:v>0.28999999999999998</c:v>
                </c:pt>
                <c:pt idx="469">
                  <c:v>0.28999999999999998</c:v>
                </c:pt>
                <c:pt idx="470">
                  <c:v>0.28999999999999998</c:v>
                </c:pt>
                <c:pt idx="471">
                  <c:v>0.28999999999999998</c:v>
                </c:pt>
                <c:pt idx="472">
                  <c:v>0.28999999999999998</c:v>
                </c:pt>
                <c:pt idx="473">
                  <c:v>0.28999999999999998</c:v>
                </c:pt>
                <c:pt idx="474">
                  <c:v>0.28999999999999998</c:v>
                </c:pt>
                <c:pt idx="475">
                  <c:v>0.28999999999999998</c:v>
                </c:pt>
                <c:pt idx="476">
                  <c:v>0.28999999999999998</c:v>
                </c:pt>
                <c:pt idx="477">
                  <c:v>0.28999999999999998</c:v>
                </c:pt>
                <c:pt idx="478">
                  <c:v>0.28999999999999998</c:v>
                </c:pt>
                <c:pt idx="479">
                  <c:v>0.3</c:v>
                </c:pt>
                <c:pt idx="480">
                  <c:v>0.3</c:v>
                </c:pt>
                <c:pt idx="481">
                  <c:v>0.3</c:v>
                </c:pt>
                <c:pt idx="482">
                  <c:v>0.3</c:v>
                </c:pt>
                <c:pt idx="483">
                  <c:v>0.3</c:v>
                </c:pt>
                <c:pt idx="484">
                  <c:v>0.3</c:v>
                </c:pt>
                <c:pt idx="485">
                  <c:v>0.3</c:v>
                </c:pt>
                <c:pt idx="486">
                  <c:v>0.3</c:v>
                </c:pt>
                <c:pt idx="487">
                  <c:v>0.3</c:v>
                </c:pt>
                <c:pt idx="488">
                  <c:v>0.3</c:v>
                </c:pt>
                <c:pt idx="489">
                  <c:v>0.3</c:v>
                </c:pt>
                <c:pt idx="490">
                  <c:v>0.3</c:v>
                </c:pt>
                <c:pt idx="491">
                  <c:v>0.3</c:v>
                </c:pt>
                <c:pt idx="492">
                  <c:v>0.3</c:v>
                </c:pt>
                <c:pt idx="493">
                  <c:v>0.3</c:v>
                </c:pt>
                <c:pt idx="494">
                  <c:v>0.3</c:v>
                </c:pt>
                <c:pt idx="495">
                  <c:v>0.3</c:v>
                </c:pt>
                <c:pt idx="496">
                  <c:v>0.31</c:v>
                </c:pt>
                <c:pt idx="497">
                  <c:v>0.31</c:v>
                </c:pt>
                <c:pt idx="498">
                  <c:v>0.31</c:v>
                </c:pt>
                <c:pt idx="499">
                  <c:v>0.31</c:v>
                </c:pt>
                <c:pt idx="500">
                  <c:v>0.31</c:v>
                </c:pt>
                <c:pt idx="501">
                  <c:v>0.31</c:v>
                </c:pt>
                <c:pt idx="502">
                  <c:v>0.31</c:v>
                </c:pt>
                <c:pt idx="503">
                  <c:v>0.31</c:v>
                </c:pt>
                <c:pt idx="504">
                  <c:v>0.31</c:v>
                </c:pt>
                <c:pt idx="505">
                  <c:v>0.31</c:v>
                </c:pt>
                <c:pt idx="506">
                  <c:v>0.31</c:v>
                </c:pt>
                <c:pt idx="507">
                  <c:v>0.31</c:v>
                </c:pt>
                <c:pt idx="508">
                  <c:v>0.31</c:v>
                </c:pt>
                <c:pt idx="509">
                  <c:v>0.31</c:v>
                </c:pt>
                <c:pt idx="510">
                  <c:v>0.31</c:v>
                </c:pt>
                <c:pt idx="511">
                  <c:v>0.31</c:v>
                </c:pt>
                <c:pt idx="512">
                  <c:v>0.32</c:v>
                </c:pt>
                <c:pt idx="513">
                  <c:v>0.32</c:v>
                </c:pt>
                <c:pt idx="514">
                  <c:v>0.32</c:v>
                </c:pt>
                <c:pt idx="515">
                  <c:v>0.32</c:v>
                </c:pt>
                <c:pt idx="516">
                  <c:v>0.32</c:v>
                </c:pt>
                <c:pt idx="517">
                  <c:v>0.32</c:v>
                </c:pt>
                <c:pt idx="518">
                  <c:v>0.32</c:v>
                </c:pt>
                <c:pt idx="519">
                  <c:v>0.32</c:v>
                </c:pt>
                <c:pt idx="520">
                  <c:v>0.32</c:v>
                </c:pt>
                <c:pt idx="521">
                  <c:v>0.32</c:v>
                </c:pt>
                <c:pt idx="522">
                  <c:v>0.32</c:v>
                </c:pt>
                <c:pt idx="523">
                  <c:v>0.32</c:v>
                </c:pt>
                <c:pt idx="524">
                  <c:v>0.32</c:v>
                </c:pt>
                <c:pt idx="525">
                  <c:v>0.32</c:v>
                </c:pt>
                <c:pt idx="526">
                  <c:v>0.32</c:v>
                </c:pt>
                <c:pt idx="527">
                  <c:v>0.32</c:v>
                </c:pt>
                <c:pt idx="528">
                  <c:v>0.33</c:v>
                </c:pt>
                <c:pt idx="529">
                  <c:v>0.33</c:v>
                </c:pt>
                <c:pt idx="530">
                  <c:v>0.33</c:v>
                </c:pt>
                <c:pt idx="531">
                  <c:v>0.33</c:v>
                </c:pt>
                <c:pt idx="532">
                  <c:v>0.33</c:v>
                </c:pt>
                <c:pt idx="533">
                  <c:v>0.33</c:v>
                </c:pt>
                <c:pt idx="534">
                  <c:v>0.33</c:v>
                </c:pt>
                <c:pt idx="535">
                  <c:v>0.33</c:v>
                </c:pt>
                <c:pt idx="536">
                  <c:v>0.33</c:v>
                </c:pt>
                <c:pt idx="537">
                  <c:v>0.33</c:v>
                </c:pt>
                <c:pt idx="538">
                  <c:v>0.33</c:v>
                </c:pt>
                <c:pt idx="539">
                  <c:v>0.33</c:v>
                </c:pt>
                <c:pt idx="540">
                  <c:v>0.33</c:v>
                </c:pt>
                <c:pt idx="541">
                  <c:v>0.33</c:v>
                </c:pt>
                <c:pt idx="542">
                  <c:v>0.33</c:v>
                </c:pt>
                <c:pt idx="543">
                  <c:v>0.33</c:v>
                </c:pt>
                <c:pt idx="544">
                  <c:v>0.33</c:v>
                </c:pt>
                <c:pt idx="545">
                  <c:v>0.34</c:v>
                </c:pt>
                <c:pt idx="546">
                  <c:v>0.34</c:v>
                </c:pt>
                <c:pt idx="547">
                  <c:v>0.34</c:v>
                </c:pt>
                <c:pt idx="548">
                  <c:v>0.34</c:v>
                </c:pt>
                <c:pt idx="549">
                  <c:v>0.34</c:v>
                </c:pt>
                <c:pt idx="550">
                  <c:v>0.34</c:v>
                </c:pt>
                <c:pt idx="551">
                  <c:v>0.34</c:v>
                </c:pt>
                <c:pt idx="552">
                  <c:v>0.34</c:v>
                </c:pt>
                <c:pt idx="553">
                  <c:v>0.34</c:v>
                </c:pt>
                <c:pt idx="554">
                  <c:v>0.34</c:v>
                </c:pt>
                <c:pt idx="555">
                  <c:v>0.34</c:v>
                </c:pt>
                <c:pt idx="556">
                  <c:v>0.34</c:v>
                </c:pt>
                <c:pt idx="557">
                  <c:v>0.34</c:v>
                </c:pt>
                <c:pt idx="558">
                  <c:v>0.34</c:v>
                </c:pt>
                <c:pt idx="559">
                  <c:v>0.34</c:v>
                </c:pt>
                <c:pt idx="560">
                  <c:v>0.34</c:v>
                </c:pt>
                <c:pt idx="561">
                  <c:v>0.35</c:v>
                </c:pt>
                <c:pt idx="562">
                  <c:v>0.35</c:v>
                </c:pt>
                <c:pt idx="563">
                  <c:v>0.35</c:v>
                </c:pt>
                <c:pt idx="564">
                  <c:v>0.35</c:v>
                </c:pt>
                <c:pt idx="565">
                  <c:v>0.35</c:v>
                </c:pt>
                <c:pt idx="566">
                  <c:v>0.35</c:v>
                </c:pt>
                <c:pt idx="567">
                  <c:v>0.35</c:v>
                </c:pt>
                <c:pt idx="568">
                  <c:v>0.35</c:v>
                </c:pt>
                <c:pt idx="569">
                  <c:v>0.35</c:v>
                </c:pt>
                <c:pt idx="570">
                  <c:v>0.35</c:v>
                </c:pt>
                <c:pt idx="571">
                  <c:v>0.35</c:v>
                </c:pt>
                <c:pt idx="572">
                  <c:v>0.35</c:v>
                </c:pt>
                <c:pt idx="573">
                  <c:v>0.35</c:v>
                </c:pt>
                <c:pt idx="574">
                  <c:v>0.35</c:v>
                </c:pt>
                <c:pt idx="575">
                  <c:v>0.35</c:v>
                </c:pt>
                <c:pt idx="576">
                  <c:v>0.35</c:v>
                </c:pt>
                <c:pt idx="577">
                  <c:v>0.36</c:v>
                </c:pt>
                <c:pt idx="578">
                  <c:v>0.36</c:v>
                </c:pt>
                <c:pt idx="579">
                  <c:v>0.36</c:v>
                </c:pt>
                <c:pt idx="580">
                  <c:v>0.36</c:v>
                </c:pt>
                <c:pt idx="581">
                  <c:v>0.36</c:v>
                </c:pt>
                <c:pt idx="582">
                  <c:v>0.36</c:v>
                </c:pt>
                <c:pt idx="583">
                  <c:v>0.36</c:v>
                </c:pt>
                <c:pt idx="584">
                  <c:v>0.36</c:v>
                </c:pt>
                <c:pt idx="585">
                  <c:v>0.36</c:v>
                </c:pt>
                <c:pt idx="586">
                  <c:v>0.36</c:v>
                </c:pt>
                <c:pt idx="587">
                  <c:v>0.36</c:v>
                </c:pt>
                <c:pt idx="588">
                  <c:v>0.36</c:v>
                </c:pt>
                <c:pt idx="589">
                  <c:v>0.36</c:v>
                </c:pt>
                <c:pt idx="590">
                  <c:v>0.36</c:v>
                </c:pt>
                <c:pt idx="591">
                  <c:v>0.36</c:v>
                </c:pt>
                <c:pt idx="592">
                  <c:v>0.36</c:v>
                </c:pt>
                <c:pt idx="593">
                  <c:v>0.37</c:v>
                </c:pt>
                <c:pt idx="594">
                  <c:v>0.37</c:v>
                </c:pt>
                <c:pt idx="595">
                  <c:v>0.37</c:v>
                </c:pt>
                <c:pt idx="596">
                  <c:v>0.37</c:v>
                </c:pt>
                <c:pt idx="597">
                  <c:v>0.37</c:v>
                </c:pt>
                <c:pt idx="598">
                  <c:v>0.37</c:v>
                </c:pt>
                <c:pt idx="599">
                  <c:v>0.37</c:v>
                </c:pt>
                <c:pt idx="600">
                  <c:v>0.37</c:v>
                </c:pt>
                <c:pt idx="601">
                  <c:v>0.37</c:v>
                </c:pt>
                <c:pt idx="602">
                  <c:v>0.37</c:v>
                </c:pt>
                <c:pt idx="603">
                  <c:v>0.37</c:v>
                </c:pt>
                <c:pt idx="604">
                  <c:v>0.37</c:v>
                </c:pt>
                <c:pt idx="605">
                  <c:v>0.37</c:v>
                </c:pt>
                <c:pt idx="606">
                  <c:v>0.37</c:v>
                </c:pt>
                <c:pt idx="607">
                  <c:v>0.37</c:v>
                </c:pt>
                <c:pt idx="608">
                  <c:v>0.37</c:v>
                </c:pt>
                <c:pt idx="609">
                  <c:v>0.37</c:v>
                </c:pt>
                <c:pt idx="610">
                  <c:v>0.38</c:v>
                </c:pt>
                <c:pt idx="611">
                  <c:v>0.38</c:v>
                </c:pt>
                <c:pt idx="612">
                  <c:v>0.38</c:v>
                </c:pt>
                <c:pt idx="613">
                  <c:v>0.38</c:v>
                </c:pt>
                <c:pt idx="614">
                  <c:v>0.38</c:v>
                </c:pt>
                <c:pt idx="615">
                  <c:v>0.38</c:v>
                </c:pt>
                <c:pt idx="616">
                  <c:v>0.38</c:v>
                </c:pt>
                <c:pt idx="617">
                  <c:v>0.38</c:v>
                </c:pt>
                <c:pt idx="618">
                  <c:v>0.38</c:v>
                </c:pt>
                <c:pt idx="619">
                  <c:v>0.38</c:v>
                </c:pt>
                <c:pt idx="620">
                  <c:v>0.38</c:v>
                </c:pt>
                <c:pt idx="621">
                  <c:v>0.38</c:v>
                </c:pt>
                <c:pt idx="622">
                  <c:v>0.38</c:v>
                </c:pt>
                <c:pt idx="623">
                  <c:v>0.38</c:v>
                </c:pt>
                <c:pt idx="624">
                  <c:v>0.38</c:v>
                </c:pt>
                <c:pt idx="625">
                  <c:v>0.38</c:v>
                </c:pt>
                <c:pt idx="626">
                  <c:v>0.39</c:v>
                </c:pt>
                <c:pt idx="627">
                  <c:v>0.39</c:v>
                </c:pt>
                <c:pt idx="628">
                  <c:v>0.39</c:v>
                </c:pt>
                <c:pt idx="629">
                  <c:v>0.39</c:v>
                </c:pt>
                <c:pt idx="630">
                  <c:v>0.39</c:v>
                </c:pt>
                <c:pt idx="631">
                  <c:v>0.39</c:v>
                </c:pt>
                <c:pt idx="632">
                  <c:v>0.39</c:v>
                </c:pt>
                <c:pt idx="633">
                  <c:v>0.39</c:v>
                </c:pt>
                <c:pt idx="634">
                  <c:v>0.39</c:v>
                </c:pt>
                <c:pt idx="635">
                  <c:v>0.39</c:v>
                </c:pt>
                <c:pt idx="636">
                  <c:v>0.39</c:v>
                </c:pt>
                <c:pt idx="637">
                  <c:v>0.39</c:v>
                </c:pt>
                <c:pt idx="638">
                  <c:v>0.39</c:v>
                </c:pt>
                <c:pt idx="639">
                  <c:v>0.39</c:v>
                </c:pt>
                <c:pt idx="640">
                  <c:v>0.39</c:v>
                </c:pt>
                <c:pt idx="641">
                  <c:v>0.39</c:v>
                </c:pt>
                <c:pt idx="642">
                  <c:v>0.4</c:v>
                </c:pt>
                <c:pt idx="643">
                  <c:v>0.4</c:v>
                </c:pt>
                <c:pt idx="644">
                  <c:v>0.4</c:v>
                </c:pt>
                <c:pt idx="645">
                  <c:v>0.4</c:v>
                </c:pt>
                <c:pt idx="646">
                  <c:v>0.4</c:v>
                </c:pt>
                <c:pt idx="647">
                  <c:v>0.4</c:v>
                </c:pt>
                <c:pt idx="648">
                  <c:v>0.4</c:v>
                </c:pt>
                <c:pt idx="649">
                  <c:v>0.4</c:v>
                </c:pt>
                <c:pt idx="650">
                  <c:v>0.4</c:v>
                </c:pt>
                <c:pt idx="651">
                  <c:v>0.4</c:v>
                </c:pt>
                <c:pt idx="652">
                  <c:v>0.4</c:v>
                </c:pt>
                <c:pt idx="653">
                  <c:v>0.4</c:v>
                </c:pt>
                <c:pt idx="654">
                  <c:v>0.4</c:v>
                </c:pt>
                <c:pt idx="655">
                  <c:v>0.4</c:v>
                </c:pt>
                <c:pt idx="656">
                  <c:v>0.4</c:v>
                </c:pt>
                <c:pt idx="657">
                  <c:v>0.4</c:v>
                </c:pt>
                <c:pt idx="658">
                  <c:v>0.41</c:v>
                </c:pt>
                <c:pt idx="659">
                  <c:v>0.41</c:v>
                </c:pt>
                <c:pt idx="660">
                  <c:v>0.41</c:v>
                </c:pt>
                <c:pt idx="661">
                  <c:v>0.41</c:v>
                </c:pt>
                <c:pt idx="662">
                  <c:v>0.41</c:v>
                </c:pt>
                <c:pt idx="663">
                  <c:v>0.41</c:v>
                </c:pt>
                <c:pt idx="664">
                  <c:v>0.41</c:v>
                </c:pt>
                <c:pt idx="665">
                  <c:v>0.41</c:v>
                </c:pt>
                <c:pt idx="666">
                  <c:v>0.41</c:v>
                </c:pt>
                <c:pt idx="667">
                  <c:v>0.41</c:v>
                </c:pt>
                <c:pt idx="668">
                  <c:v>0.41</c:v>
                </c:pt>
                <c:pt idx="669">
                  <c:v>0.41</c:v>
                </c:pt>
                <c:pt idx="670">
                  <c:v>0.41</c:v>
                </c:pt>
                <c:pt idx="671">
                  <c:v>0.41</c:v>
                </c:pt>
                <c:pt idx="672">
                  <c:v>0.41</c:v>
                </c:pt>
                <c:pt idx="673">
                  <c:v>0.41</c:v>
                </c:pt>
                <c:pt idx="674">
                  <c:v>0.41</c:v>
                </c:pt>
                <c:pt idx="675">
                  <c:v>0.42</c:v>
                </c:pt>
                <c:pt idx="676">
                  <c:v>0.42</c:v>
                </c:pt>
                <c:pt idx="677">
                  <c:v>0.42</c:v>
                </c:pt>
                <c:pt idx="678">
                  <c:v>0.42</c:v>
                </c:pt>
                <c:pt idx="679">
                  <c:v>0.42</c:v>
                </c:pt>
                <c:pt idx="680">
                  <c:v>0.42</c:v>
                </c:pt>
                <c:pt idx="681">
                  <c:v>0.42</c:v>
                </c:pt>
                <c:pt idx="682">
                  <c:v>0.42</c:v>
                </c:pt>
                <c:pt idx="683">
                  <c:v>0.42</c:v>
                </c:pt>
                <c:pt idx="684">
                  <c:v>0.42</c:v>
                </c:pt>
                <c:pt idx="685">
                  <c:v>0.42</c:v>
                </c:pt>
                <c:pt idx="686">
                  <c:v>0.42</c:v>
                </c:pt>
                <c:pt idx="687">
                  <c:v>0.42</c:v>
                </c:pt>
                <c:pt idx="688">
                  <c:v>0.42</c:v>
                </c:pt>
                <c:pt idx="689">
                  <c:v>0.42</c:v>
                </c:pt>
                <c:pt idx="690">
                  <c:v>0.42</c:v>
                </c:pt>
                <c:pt idx="691">
                  <c:v>0.43</c:v>
                </c:pt>
                <c:pt idx="692">
                  <c:v>0.43</c:v>
                </c:pt>
                <c:pt idx="693">
                  <c:v>0.43</c:v>
                </c:pt>
                <c:pt idx="694">
                  <c:v>0.43</c:v>
                </c:pt>
                <c:pt idx="695">
                  <c:v>0.43</c:v>
                </c:pt>
                <c:pt idx="696">
                  <c:v>0.43</c:v>
                </c:pt>
                <c:pt idx="697">
                  <c:v>0.43</c:v>
                </c:pt>
                <c:pt idx="698">
                  <c:v>0.43</c:v>
                </c:pt>
                <c:pt idx="699">
                  <c:v>0.43</c:v>
                </c:pt>
                <c:pt idx="700">
                  <c:v>0.43</c:v>
                </c:pt>
                <c:pt idx="701">
                  <c:v>0.43</c:v>
                </c:pt>
                <c:pt idx="702">
                  <c:v>0.43</c:v>
                </c:pt>
                <c:pt idx="703">
                  <c:v>0.43</c:v>
                </c:pt>
                <c:pt idx="704">
                  <c:v>0.43</c:v>
                </c:pt>
                <c:pt idx="705">
                  <c:v>0.43</c:v>
                </c:pt>
                <c:pt idx="706">
                  <c:v>0.43</c:v>
                </c:pt>
                <c:pt idx="707">
                  <c:v>0.44</c:v>
                </c:pt>
                <c:pt idx="708">
                  <c:v>0.44</c:v>
                </c:pt>
                <c:pt idx="709">
                  <c:v>0.44</c:v>
                </c:pt>
                <c:pt idx="710">
                  <c:v>0.44</c:v>
                </c:pt>
                <c:pt idx="711">
                  <c:v>0.44</c:v>
                </c:pt>
                <c:pt idx="712">
                  <c:v>0.44</c:v>
                </c:pt>
                <c:pt idx="713">
                  <c:v>0.44</c:v>
                </c:pt>
                <c:pt idx="714">
                  <c:v>0.44</c:v>
                </c:pt>
                <c:pt idx="715">
                  <c:v>0.44</c:v>
                </c:pt>
                <c:pt idx="716">
                  <c:v>0.44</c:v>
                </c:pt>
                <c:pt idx="717">
                  <c:v>0.44</c:v>
                </c:pt>
                <c:pt idx="718">
                  <c:v>0.44</c:v>
                </c:pt>
                <c:pt idx="719">
                  <c:v>0.44</c:v>
                </c:pt>
                <c:pt idx="720">
                  <c:v>0.44</c:v>
                </c:pt>
                <c:pt idx="721">
                  <c:v>0.44</c:v>
                </c:pt>
                <c:pt idx="722">
                  <c:v>0.44</c:v>
                </c:pt>
                <c:pt idx="723">
                  <c:v>0.44</c:v>
                </c:pt>
                <c:pt idx="724">
                  <c:v>0.45</c:v>
                </c:pt>
                <c:pt idx="725">
                  <c:v>0.45</c:v>
                </c:pt>
                <c:pt idx="726">
                  <c:v>0.45</c:v>
                </c:pt>
                <c:pt idx="727">
                  <c:v>0.45</c:v>
                </c:pt>
                <c:pt idx="728">
                  <c:v>0.45</c:v>
                </c:pt>
                <c:pt idx="729">
                  <c:v>0.45</c:v>
                </c:pt>
                <c:pt idx="730">
                  <c:v>0.45</c:v>
                </c:pt>
                <c:pt idx="731">
                  <c:v>0.45</c:v>
                </c:pt>
                <c:pt idx="732">
                  <c:v>0.45</c:v>
                </c:pt>
                <c:pt idx="733">
                  <c:v>0.45</c:v>
                </c:pt>
                <c:pt idx="734">
                  <c:v>0.45</c:v>
                </c:pt>
                <c:pt idx="735">
                  <c:v>0.45</c:v>
                </c:pt>
                <c:pt idx="736">
                  <c:v>0.45</c:v>
                </c:pt>
                <c:pt idx="737">
                  <c:v>0.45</c:v>
                </c:pt>
                <c:pt idx="738">
                  <c:v>0.45</c:v>
                </c:pt>
                <c:pt idx="739">
                  <c:v>0.45</c:v>
                </c:pt>
                <c:pt idx="740">
                  <c:v>0.46</c:v>
                </c:pt>
                <c:pt idx="741">
                  <c:v>0.46</c:v>
                </c:pt>
                <c:pt idx="742">
                  <c:v>0.46</c:v>
                </c:pt>
                <c:pt idx="743">
                  <c:v>0.46</c:v>
                </c:pt>
                <c:pt idx="744">
                  <c:v>0.46</c:v>
                </c:pt>
                <c:pt idx="745">
                  <c:v>0.46</c:v>
                </c:pt>
                <c:pt idx="746">
                  <c:v>0.46</c:v>
                </c:pt>
                <c:pt idx="747">
                  <c:v>0.46</c:v>
                </c:pt>
                <c:pt idx="748">
                  <c:v>0.46</c:v>
                </c:pt>
                <c:pt idx="749">
                  <c:v>0.46</c:v>
                </c:pt>
                <c:pt idx="750">
                  <c:v>0.46</c:v>
                </c:pt>
                <c:pt idx="751">
                  <c:v>0.46</c:v>
                </c:pt>
                <c:pt idx="752">
                  <c:v>0.46</c:v>
                </c:pt>
                <c:pt idx="753">
                  <c:v>0.46</c:v>
                </c:pt>
                <c:pt idx="754">
                  <c:v>0.46</c:v>
                </c:pt>
                <c:pt idx="755">
                  <c:v>0.46</c:v>
                </c:pt>
                <c:pt idx="756">
                  <c:v>0.47</c:v>
                </c:pt>
                <c:pt idx="757">
                  <c:v>0.47</c:v>
                </c:pt>
                <c:pt idx="758">
                  <c:v>0.47</c:v>
                </c:pt>
                <c:pt idx="759">
                  <c:v>0.47</c:v>
                </c:pt>
                <c:pt idx="760">
                  <c:v>0.47</c:v>
                </c:pt>
                <c:pt idx="761">
                  <c:v>0.47</c:v>
                </c:pt>
                <c:pt idx="762">
                  <c:v>0.47</c:v>
                </c:pt>
                <c:pt idx="763">
                  <c:v>0.47</c:v>
                </c:pt>
                <c:pt idx="764">
                  <c:v>0.47</c:v>
                </c:pt>
                <c:pt idx="765">
                  <c:v>0.47</c:v>
                </c:pt>
                <c:pt idx="766">
                  <c:v>0.47</c:v>
                </c:pt>
                <c:pt idx="767">
                  <c:v>0.47</c:v>
                </c:pt>
                <c:pt idx="768">
                  <c:v>0.47</c:v>
                </c:pt>
                <c:pt idx="769">
                  <c:v>0.47</c:v>
                </c:pt>
                <c:pt idx="770">
                  <c:v>0.47</c:v>
                </c:pt>
                <c:pt idx="771">
                  <c:v>0.47</c:v>
                </c:pt>
                <c:pt idx="772">
                  <c:v>0.48</c:v>
                </c:pt>
                <c:pt idx="773">
                  <c:v>0.48</c:v>
                </c:pt>
                <c:pt idx="774">
                  <c:v>0.48</c:v>
                </c:pt>
                <c:pt idx="775">
                  <c:v>0.48</c:v>
                </c:pt>
                <c:pt idx="776">
                  <c:v>0.48</c:v>
                </c:pt>
                <c:pt idx="777">
                  <c:v>0.48</c:v>
                </c:pt>
                <c:pt idx="778">
                  <c:v>0.48</c:v>
                </c:pt>
                <c:pt idx="779">
                  <c:v>0.48</c:v>
                </c:pt>
                <c:pt idx="780">
                  <c:v>0.48</c:v>
                </c:pt>
                <c:pt idx="781">
                  <c:v>0.48</c:v>
                </c:pt>
                <c:pt idx="782">
                  <c:v>0.48</c:v>
                </c:pt>
                <c:pt idx="783">
                  <c:v>0.48</c:v>
                </c:pt>
                <c:pt idx="784">
                  <c:v>0.48</c:v>
                </c:pt>
                <c:pt idx="785">
                  <c:v>0.48</c:v>
                </c:pt>
                <c:pt idx="786">
                  <c:v>0.48</c:v>
                </c:pt>
                <c:pt idx="787">
                  <c:v>0.48</c:v>
                </c:pt>
                <c:pt idx="788">
                  <c:v>0.48</c:v>
                </c:pt>
                <c:pt idx="789">
                  <c:v>0.49</c:v>
                </c:pt>
                <c:pt idx="790">
                  <c:v>0.49</c:v>
                </c:pt>
                <c:pt idx="791">
                  <c:v>0.49</c:v>
                </c:pt>
                <c:pt idx="792">
                  <c:v>0.49</c:v>
                </c:pt>
                <c:pt idx="793">
                  <c:v>0.49</c:v>
                </c:pt>
                <c:pt idx="794">
                  <c:v>0.49</c:v>
                </c:pt>
                <c:pt idx="795">
                  <c:v>0.49</c:v>
                </c:pt>
                <c:pt idx="796">
                  <c:v>0.49</c:v>
                </c:pt>
                <c:pt idx="797">
                  <c:v>0.49</c:v>
                </c:pt>
                <c:pt idx="798">
                  <c:v>0.49</c:v>
                </c:pt>
                <c:pt idx="799">
                  <c:v>0.49</c:v>
                </c:pt>
                <c:pt idx="800">
                  <c:v>0.49</c:v>
                </c:pt>
                <c:pt idx="801">
                  <c:v>0.49</c:v>
                </c:pt>
                <c:pt idx="802">
                  <c:v>0.49</c:v>
                </c:pt>
                <c:pt idx="803">
                  <c:v>0.49</c:v>
                </c:pt>
                <c:pt idx="804">
                  <c:v>0.49</c:v>
                </c:pt>
                <c:pt idx="805">
                  <c:v>0.5</c:v>
                </c:pt>
                <c:pt idx="806">
                  <c:v>0.5</c:v>
                </c:pt>
                <c:pt idx="807">
                  <c:v>0.5</c:v>
                </c:pt>
                <c:pt idx="808">
                  <c:v>0.5</c:v>
                </c:pt>
                <c:pt idx="809">
                  <c:v>0.5</c:v>
                </c:pt>
                <c:pt idx="810">
                  <c:v>0.5</c:v>
                </c:pt>
                <c:pt idx="811">
                  <c:v>0.5</c:v>
                </c:pt>
                <c:pt idx="812">
                  <c:v>0.5</c:v>
                </c:pt>
                <c:pt idx="813">
                  <c:v>0.5</c:v>
                </c:pt>
                <c:pt idx="814">
                  <c:v>0.5</c:v>
                </c:pt>
                <c:pt idx="815">
                  <c:v>0.5</c:v>
                </c:pt>
                <c:pt idx="816">
                  <c:v>0.5</c:v>
                </c:pt>
                <c:pt idx="817">
                  <c:v>0.5</c:v>
                </c:pt>
                <c:pt idx="818">
                  <c:v>0.5</c:v>
                </c:pt>
                <c:pt idx="819">
                  <c:v>0.5</c:v>
                </c:pt>
                <c:pt idx="820">
                  <c:v>0.5</c:v>
                </c:pt>
                <c:pt idx="821">
                  <c:v>0.51</c:v>
                </c:pt>
                <c:pt idx="822">
                  <c:v>0.51</c:v>
                </c:pt>
                <c:pt idx="823">
                  <c:v>0.51</c:v>
                </c:pt>
                <c:pt idx="824">
                  <c:v>0.51</c:v>
                </c:pt>
                <c:pt idx="825">
                  <c:v>0.51</c:v>
                </c:pt>
                <c:pt idx="826">
                  <c:v>0.51</c:v>
                </c:pt>
                <c:pt idx="827">
                  <c:v>0.51</c:v>
                </c:pt>
                <c:pt idx="828">
                  <c:v>0.51</c:v>
                </c:pt>
                <c:pt idx="829">
                  <c:v>0.51</c:v>
                </c:pt>
                <c:pt idx="830">
                  <c:v>0.51</c:v>
                </c:pt>
                <c:pt idx="831">
                  <c:v>0.51</c:v>
                </c:pt>
                <c:pt idx="832">
                  <c:v>0.51</c:v>
                </c:pt>
                <c:pt idx="833">
                  <c:v>0.51</c:v>
                </c:pt>
                <c:pt idx="834">
                  <c:v>0.51</c:v>
                </c:pt>
                <c:pt idx="835">
                  <c:v>0.51</c:v>
                </c:pt>
                <c:pt idx="836">
                  <c:v>0.51</c:v>
                </c:pt>
                <c:pt idx="837">
                  <c:v>0.52</c:v>
                </c:pt>
                <c:pt idx="838">
                  <c:v>0.52</c:v>
                </c:pt>
                <c:pt idx="839">
                  <c:v>0.52</c:v>
                </c:pt>
                <c:pt idx="840">
                  <c:v>0.52</c:v>
                </c:pt>
                <c:pt idx="841">
                  <c:v>0.52</c:v>
                </c:pt>
                <c:pt idx="842">
                  <c:v>0.52</c:v>
                </c:pt>
                <c:pt idx="843">
                  <c:v>0.52</c:v>
                </c:pt>
                <c:pt idx="844">
                  <c:v>0.52</c:v>
                </c:pt>
                <c:pt idx="845">
                  <c:v>0.52</c:v>
                </c:pt>
                <c:pt idx="846">
                  <c:v>0.52</c:v>
                </c:pt>
                <c:pt idx="847">
                  <c:v>0.52</c:v>
                </c:pt>
                <c:pt idx="848">
                  <c:v>0.52</c:v>
                </c:pt>
                <c:pt idx="849">
                  <c:v>0.52</c:v>
                </c:pt>
                <c:pt idx="850">
                  <c:v>0.52</c:v>
                </c:pt>
                <c:pt idx="851">
                  <c:v>0.52</c:v>
                </c:pt>
                <c:pt idx="852">
                  <c:v>0.52</c:v>
                </c:pt>
                <c:pt idx="853">
                  <c:v>0.52</c:v>
                </c:pt>
                <c:pt idx="854">
                  <c:v>0.53</c:v>
                </c:pt>
                <c:pt idx="855">
                  <c:v>0.53</c:v>
                </c:pt>
                <c:pt idx="856">
                  <c:v>0.53</c:v>
                </c:pt>
                <c:pt idx="857">
                  <c:v>0.53</c:v>
                </c:pt>
                <c:pt idx="858">
                  <c:v>0.53</c:v>
                </c:pt>
                <c:pt idx="859">
                  <c:v>0.53</c:v>
                </c:pt>
                <c:pt idx="860">
                  <c:v>0.53</c:v>
                </c:pt>
                <c:pt idx="861">
                  <c:v>0.53</c:v>
                </c:pt>
                <c:pt idx="862">
                  <c:v>0.53</c:v>
                </c:pt>
                <c:pt idx="863">
                  <c:v>0.53</c:v>
                </c:pt>
                <c:pt idx="864">
                  <c:v>0.53</c:v>
                </c:pt>
                <c:pt idx="865">
                  <c:v>0.53</c:v>
                </c:pt>
                <c:pt idx="866">
                  <c:v>0.53</c:v>
                </c:pt>
                <c:pt idx="867">
                  <c:v>0.53</c:v>
                </c:pt>
                <c:pt idx="868">
                  <c:v>0.53</c:v>
                </c:pt>
                <c:pt idx="869">
                  <c:v>0.53</c:v>
                </c:pt>
                <c:pt idx="870">
                  <c:v>0.54</c:v>
                </c:pt>
                <c:pt idx="871">
                  <c:v>0.54</c:v>
                </c:pt>
                <c:pt idx="872">
                  <c:v>0.54</c:v>
                </c:pt>
                <c:pt idx="873">
                  <c:v>0.54</c:v>
                </c:pt>
                <c:pt idx="874">
                  <c:v>0.54</c:v>
                </c:pt>
                <c:pt idx="875">
                  <c:v>0.54</c:v>
                </c:pt>
                <c:pt idx="876">
                  <c:v>0.54</c:v>
                </c:pt>
                <c:pt idx="877">
                  <c:v>0.54</c:v>
                </c:pt>
                <c:pt idx="878">
                  <c:v>0.54</c:v>
                </c:pt>
                <c:pt idx="879">
                  <c:v>0.54</c:v>
                </c:pt>
                <c:pt idx="880">
                  <c:v>0.54</c:v>
                </c:pt>
                <c:pt idx="881">
                  <c:v>0.54</c:v>
                </c:pt>
                <c:pt idx="882">
                  <c:v>0.54</c:v>
                </c:pt>
                <c:pt idx="883">
                  <c:v>0.54</c:v>
                </c:pt>
                <c:pt idx="884">
                  <c:v>0.54</c:v>
                </c:pt>
                <c:pt idx="885">
                  <c:v>0.54</c:v>
                </c:pt>
                <c:pt idx="886">
                  <c:v>0.55000000000000004</c:v>
                </c:pt>
                <c:pt idx="887">
                  <c:v>0.55000000000000004</c:v>
                </c:pt>
                <c:pt idx="888">
                  <c:v>0.55000000000000004</c:v>
                </c:pt>
                <c:pt idx="889">
                  <c:v>0.55000000000000004</c:v>
                </c:pt>
                <c:pt idx="890">
                  <c:v>0.55000000000000004</c:v>
                </c:pt>
                <c:pt idx="891">
                  <c:v>0.55000000000000004</c:v>
                </c:pt>
                <c:pt idx="892">
                  <c:v>0.55000000000000004</c:v>
                </c:pt>
                <c:pt idx="893">
                  <c:v>0.55000000000000004</c:v>
                </c:pt>
                <c:pt idx="894">
                  <c:v>0.55000000000000004</c:v>
                </c:pt>
                <c:pt idx="895">
                  <c:v>0.55000000000000004</c:v>
                </c:pt>
                <c:pt idx="896">
                  <c:v>0.55000000000000004</c:v>
                </c:pt>
                <c:pt idx="897">
                  <c:v>0.55000000000000004</c:v>
                </c:pt>
                <c:pt idx="898">
                  <c:v>0.55000000000000004</c:v>
                </c:pt>
                <c:pt idx="899">
                  <c:v>0.55000000000000004</c:v>
                </c:pt>
                <c:pt idx="900">
                  <c:v>0.55000000000000004</c:v>
                </c:pt>
                <c:pt idx="901">
                  <c:v>0.55000000000000004</c:v>
                </c:pt>
                <c:pt idx="902">
                  <c:v>0.56000000000000005</c:v>
                </c:pt>
                <c:pt idx="903">
                  <c:v>0.56000000000000005</c:v>
                </c:pt>
                <c:pt idx="904">
                  <c:v>0.56000000000000005</c:v>
                </c:pt>
                <c:pt idx="905">
                  <c:v>0.56000000000000005</c:v>
                </c:pt>
                <c:pt idx="906">
                  <c:v>0.56000000000000005</c:v>
                </c:pt>
                <c:pt idx="907">
                  <c:v>0.56000000000000005</c:v>
                </c:pt>
                <c:pt idx="908">
                  <c:v>0.56000000000000005</c:v>
                </c:pt>
                <c:pt idx="909">
                  <c:v>0.56000000000000005</c:v>
                </c:pt>
                <c:pt idx="910">
                  <c:v>0.56000000000000005</c:v>
                </c:pt>
                <c:pt idx="911">
                  <c:v>0.56000000000000005</c:v>
                </c:pt>
                <c:pt idx="912">
                  <c:v>0.56000000000000005</c:v>
                </c:pt>
                <c:pt idx="913">
                  <c:v>0.56000000000000005</c:v>
                </c:pt>
                <c:pt idx="914">
                  <c:v>0.56000000000000005</c:v>
                </c:pt>
                <c:pt idx="915">
                  <c:v>0.56000000000000005</c:v>
                </c:pt>
                <c:pt idx="916">
                  <c:v>0.56000000000000005</c:v>
                </c:pt>
                <c:pt idx="917">
                  <c:v>0.56000000000000005</c:v>
                </c:pt>
                <c:pt idx="918">
                  <c:v>0.56000000000000005</c:v>
                </c:pt>
                <c:pt idx="919">
                  <c:v>0.56999999999999995</c:v>
                </c:pt>
                <c:pt idx="920">
                  <c:v>0.56999999999999995</c:v>
                </c:pt>
                <c:pt idx="921">
                  <c:v>0.56999999999999995</c:v>
                </c:pt>
                <c:pt idx="922">
                  <c:v>0.56999999999999995</c:v>
                </c:pt>
                <c:pt idx="923">
                  <c:v>0.56999999999999995</c:v>
                </c:pt>
                <c:pt idx="924">
                  <c:v>0.56999999999999995</c:v>
                </c:pt>
                <c:pt idx="925">
                  <c:v>0.56999999999999995</c:v>
                </c:pt>
                <c:pt idx="926">
                  <c:v>0.56999999999999995</c:v>
                </c:pt>
                <c:pt idx="927">
                  <c:v>0.56999999999999995</c:v>
                </c:pt>
                <c:pt idx="928">
                  <c:v>0.56999999999999995</c:v>
                </c:pt>
                <c:pt idx="929">
                  <c:v>0.56999999999999995</c:v>
                </c:pt>
                <c:pt idx="930">
                  <c:v>0.56999999999999995</c:v>
                </c:pt>
                <c:pt idx="931">
                  <c:v>0.56999999999999995</c:v>
                </c:pt>
                <c:pt idx="932">
                  <c:v>0.56999999999999995</c:v>
                </c:pt>
                <c:pt idx="933">
                  <c:v>0.56999999999999995</c:v>
                </c:pt>
                <c:pt idx="934">
                  <c:v>0.56999999999999995</c:v>
                </c:pt>
                <c:pt idx="935">
                  <c:v>0.57999999999999996</c:v>
                </c:pt>
                <c:pt idx="936">
                  <c:v>0.57999999999999996</c:v>
                </c:pt>
                <c:pt idx="937">
                  <c:v>0.57999999999999996</c:v>
                </c:pt>
                <c:pt idx="938">
                  <c:v>0.57999999999999996</c:v>
                </c:pt>
                <c:pt idx="939">
                  <c:v>0.57999999999999996</c:v>
                </c:pt>
                <c:pt idx="940">
                  <c:v>0.57999999999999996</c:v>
                </c:pt>
                <c:pt idx="941">
                  <c:v>0.57999999999999996</c:v>
                </c:pt>
                <c:pt idx="942">
                  <c:v>0.57999999999999996</c:v>
                </c:pt>
                <c:pt idx="943">
                  <c:v>0.57999999999999996</c:v>
                </c:pt>
                <c:pt idx="944">
                  <c:v>0.57999999999999996</c:v>
                </c:pt>
                <c:pt idx="945">
                  <c:v>0.57999999999999996</c:v>
                </c:pt>
                <c:pt idx="946">
                  <c:v>0.57999999999999996</c:v>
                </c:pt>
                <c:pt idx="947">
                  <c:v>0.57999999999999996</c:v>
                </c:pt>
                <c:pt idx="948">
                  <c:v>0.57999999999999996</c:v>
                </c:pt>
                <c:pt idx="949">
                  <c:v>0.57999999999999996</c:v>
                </c:pt>
                <c:pt idx="950">
                  <c:v>0.57999999999999996</c:v>
                </c:pt>
                <c:pt idx="951">
                  <c:v>0.59</c:v>
                </c:pt>
                <c:pt idx="952">
                  <c:v>0.59</c:v>
                </c:pt>
                <c:pt idx="953">
                  <c:v>0.59</c:v>
                </c:pt>
                <c:pt idx="954">
                  <c:v>0.59</c:v>
                </c:pt>
                <c:pt idx="955">
                  <c:v>0.59</c:v>
                </c:pt>
                <c:pt idx="956">
                  <c:v>0.59</c:v>
                </c:pt>
                <c:pt idx="957">
                  <c:v>0.59</c:v>
                </c:pt>
                <c:pt idx="958">
                  <c:v>0.59</c:v>
                </c:pt>
                <c:pt idx="959">
                  <c:v>0.59</c:v>
                </c:pt>
                <c:pt idx="960">
                  <c:v>0.59</c:v>
                </c:pt>
                <c:pt idx="961">
                  <c:v>0.59</c:v>
                </c:pt>
                <c:pt idx="962">
                  <c:v>0.59</c:v>
                </c:pt>
                <c:pt idx="963">
                  <c:v>0.59</c:v>
                </c:pt>
                <c:pt idx="964">
                  <c:v>0.59</c:v>
                </c:pt>
                <c:pt idx="965">
                  <c:v>0.59</c:v>
                </c:pt>
                <c:pt idx="966">
                  <c:v>0.59</c:v>
                </c:pt>
                <c:pt idx="967">
                  <c:v>0.59</c:v>
                </c:pt>
                <c:pt idx="968">
                  <c:v>0.6</c:v>
                </c:pt>
                <c:pt idx="969">
                  <c:v>0.6</c:v>
                </c:pt>
                <c:pt idx="970">
                  <c:v>0.6</c:v>
                </c:pt>
                <c:pt idx="971">
                  <c:v>0.6</c:v>
                </c:pt>
                <c:pt idx="972">
                  <c:v>0.6</c:v>
                </c:pt>
                <c:pt idx="973">
                  <c:v>0.6</c:v>
                </c:pt>
                <c:pt idx="974">
                  <c:v>0.6</c:v>
                </c:pt>
                <c:pt idx="975">
                  <c:v>0.6</c:v>
                </c:pt>
                <c:pt idx="976">
                  <c:v>0.6</c:v>
                </c:pt>
                <c:pt idx="977">
                  <c:v>0.6</c:v>
                </c:pt>
                <c:pt idx="978">
                  <c:v>0.6</c:v>
                </c:pt>
                <c:pt idx="979">
                  <c:v>0.6</c:v>
                </c:pt>
                <c:pt idx="980">
                  <c:v>0.6</c:v>
                </c:pt>
                <c:pt idx="981">
                  <c:v>0.6</c:v>
                </c:pt>
                <c:pt idx="982">
                  <c:v>0.6</c:v>
                </c:pt>
                <c:pt idx="983">
                  <c:v>0.6</c:v>
                </c:pt>
                <c:pt idx="984">
                  <c:v>0.61</c:v>
                </c:pt>
                <c:pt idx="985">
                  <c:v>0.61</c:v>
                </c:pt>
                <c:pt idx="986">
                  <c:v>0.61</c:v>
                </c:pt>
                <c:pt idx="987">
                  <c:v>0.61</c:v>
                </c:pt>
                <c:pt idx="988">
                  <c:v>0.61</c:v>
                </c:pt>
                <c:pt idx="989">
                  <c:v>0.61</c:v>
                </c:pt>
                <c:pt idx="990">
                  <c:v>0.61</c:v>
                </c:pt>
                <c:pt idx="991">
                  <c:v>0.61</c:v>
                </c:pt>
                <c:pt idx="992">
                  <c:v>0.61</c:v>
                </c:pt>
                <c:pt idx="993">
                  <c:v>0.61</c:v>
                </c:pt>
                <c:pt idx="994">
                  <c:v>0.61</c:v>
                </c:pt>
                <c:pt idx="995">
                  <c:v>0.61</c:v>
                </c:pt>
                <c:pt idx="996">
                  <c:v>0.61</c:v>
                </c:pt>
                <c:pt idx="997">
                  <c:v>0.61</c:v>
                </c:pt>
                <c:pt idx="998">
                  <c:v>0.61</c:v>
                </c:pt>
                <c:pt idx="999">
                  <c:v>0.61</c:v>
                </c:pt>
                <c:pt idx="1000">
                  <c:v>0.62</c:v>
                </c:pt>
                <c:pt idx="1001">
                  <c:v>0.62</c:v>
                </c:pt>
                <c:pt idx="1002">
                  <c:v>0.62</c:v>
                </c:pt>
                <c:pt idx="1003">
                  <c:v>0.62</c:v>
                </c:pt>
                <c:pt idx="1004">
                  <c:v>0.62</c:v>
                </c:pt>
                <c:pt idx="1005">
                  <c:v>0.62</c:v>
                </c:pt>
                <c:pt idx="1006">
                  <c:v>0.62</c:v>
                </c:pt>
                <c:pt idx="1007">
                  <c:v>0.62</c:v>
                </c:pt>
                <c:pt idx="1008">
                  <c:v>0.62</c:v>
                </c:pt>
                <c:pt idx="1009">
                  <c:v>0.62</c:v>
                </c:pt>
                <c:pt idx="1010">
                  <c:v>0.62</c:v>
                </c:pt>
                <c:pt idx="1011">
                  <c:v>0.62</c:v>
                </c:pt>
                <c:pt idx="1012">
                  <c:v>0.62</c:v>
                </c:pt>
                <c:pt idx="1013">
                  <c:v>0.62</c:v>
                </c:pt>
                <c:pt idx="1014">
                  <c:v>0.62</c:v>
                </c:pt>
                <c:pt idx="1015">
                  <c:v>0.62</c:v>
                </c:pt>
                <c:pt idx="1016">
                  <c:v>0.63</c:v>
                </c:pt>
                <c:pt idx="1017">
                  <c:v>0.63</c:v>
                </c:pt>
                <c:pt idx="1018">
                  <c:v>0.63</c:v>
                </c:pt>
                <c:pt idx="1019">
                  <c:v>0.63</c:v>
                </c:pt>
                <c:pt idx="1020">
                  <c:v>0.63</c:v>
                </c:pt>
                <c:pt idx="1021">
                  <c:v>0.63</c:v>
                </c:pt>
                <c:pt idx="1022">
                  <c:v>0.63</c:v>
                </c:pt>
                <c:pt idx="1023">
                  <c:v>0.63</c:v>
                </c:pt>
                <c:pt idx="1024">
                  <c:v>0.63</c:v>
                </c:pt>
                <c:pt idx="1025">
                  <c:v>0.63</c:v>
                </c:pt>
                <c:pt idx="1026">
                  <c:v>0.63</c:v>
                </c:pt>
                <c:pt idx="1027">
                  <c:v>0.63</c:v>
                </c:pt>
                <c:pt idx="1028">
                  <c:v>0.63</c:v>
                </c:pt>
                <c:pt idx="1029">
                  <c:v>0.63</c:v>
                </c:pt>
                <c:pt idx="1030">
                  <c:v>0.63</c:v>
                </c:pt>
                <c:pt idx="1031">
                  <c:v>0.63</c:v>
                </c:pt>
                <c:pt idx="1032">
                  <c:v>0.63</c:v>
                </c:pt>
                <c:pt idx="1033">
                  <c:v>0.64</c:v>
                </c:pt>
                <c:pt idx="1034">
                  <c:v>0.64</c:v>
                </c:pt>
                <c:pt idx="1035">
                  <c:v>0.64</c:v>
                </c:pt>
                <c:pt idx="1036">
                  <c:v>0.64</c:v>
                </c:pt>
                <c:pt idx="1037">
                  <c:v>0.64</c:v>
                </c:pt>
                <c:pt idx="1038">
                  <c:v>0.64</c:v>
                </c:pt>
                <c:pt idx="1039">
                  <c:v>0.64</c:v>
                </c:pt>
                <c:pt idx="1040">
                  <c:v>0.64</c:v>
                </c:pt>
                <c:pt idx="1041">
                  <c:v>0.64</c:v>
                </c:pt>
                <c:pt idx="1042">
                  <c:v>0.64</c:v>
                </c:pt>
                <c:pt idx="1043">
                  <c:v>0.64</c:v>
                </c:pt>
                <c:pt idx="1044">
                  <c:v>0.64</c:v>
                </c:pt>
                <c:pt idx="1045">
                  <c:v>0.64</c:v>
                </c:pt>
                <c:pt idx="1046">
                  <c:v>0.64</c:v>
                </c:pt>
                <c:pt idx="1047">
                  <c:v>0.64</c:v>
                </c:pt>
                <c:pt idx="1048">
                  <c:v>0.64</c:v>
                </c:pt>
                <c:pt idx="1049">
                  <c:v>0.65</c:v>
                </c:pt>
                <c:pt idx="1050">
                  <c:v>0.65</c:v>
                </c:pt>
                <c:pt idx="1051">
                  <c:v>0.65</c:v>
                </c:pt>
                <c:pt idx="1052">
                  <c:v>0.65</c:v>
                </c:pt>
                <c:pt idx="1053">
                  <c:v>0.65</c:v>
                </c:pt>
                <c:pt idx="1054">
                  <c:v>0.65</c:v>
                </c:pt>
                <c:pt idx="1055">
                  <c:v>0.65</c:v>
                </c:pt>
                <c:pt idx="1056">
                  <c:v>0.65</c:v>
                </c:pt>
                <c:pt idx="1057">
                  <c:v>0.65</c:v>
                </c:pt>
                <c:pt idx="1058">
                  <c:v>0.65</c:v>
                </c:pt>
                <c:pt idx="1059">
                  <c:v>0.65</c:v>
                </c:pt>
                <c:pt idx="1060">
                  <c:v>0.65</c:v>
                </c:pt>
                <c:pt idx="1061">
                  <c:v>0.65</c:v>
                </c:pt>
                <c:pt idx="1062">
                  <c:v>0.65</c:v>
                </c:pt>
                <c:pt idx="1063">
                  <c:v>0.65</c:v>
                </c:pt>
                <c:pt idx="1064">
                  <c:v>0.65</c:v>
                </c:pt>
                <c:pt idx="1065">
                  <c:v>0.66</c:v>
                </c:pt>
                <c:pt idx="1066">
                  <c:v>0.66</c:v>
                </c:pt>
                <c:pt idx="1067">
                  <c:v>0.66</c:v>
                </c:pt>
                <c:pt idx="1068">
                  <c:v>0.66</c:v>
                </c:pt>
                <c:pt idx="1069">
                  <c:v>0.66</c:v>
                </c:pt>
                <c:pt idx="1070">
                  <c:v>0.66</c:v>
                </c:pt>
                <c:pt idx="1071">
                  <c:v>0.66</c:v>
                </c:pt>
                <c:pt idx="1072">
                  <c:v>0.66</c:v>
                </c:pt>
                <c:pt idx="1073">
                  <c:v>0.66</c:v>
                </c:pt>
                <c:pt idx="1074">
                  <c:v>0.66</c:v>
                </c:pt>
                <c:pt idx="1075">
                  <c:v>0.66</c:v>
                </c:pt>
                <c:pt idx="1076">
                  <c:v>0.66</c:v>
                </c:pt>
                <c:pt idx="1077">
                  <c:v>0.66</c:v>
                </c:pt>
                <c:pt idx="1078">
                  <c:v>0.66</c:v>
                </c:pt>
                <c:pt idx="1079">
                  <c:v>0.66</c:v>
                </c:pt>
                <c:pt idx="1080">
                  <c:v>0.66</c:v>
                </c:pt>
                <c:pt idx="1081">
                  <c:v>0.67</c:v>
                </c:pt>
                <c:pt idx="1082">
                  <c:v>0.67</c:v>
                </c:pt>
                <c:pt idx="1083">
                  <c:v>0.67</c:v>
                </c:pt>
                <c:pt idx="1084">
                  <c:v>0.67</c:v>
                </c:pt>
                <c:pt idx="1085">
                  <c:v>0.67</c:v>
                </c:pt>
                <c:pt idx="1086">
                  <c:v>0.67</c:v>
                </c:pt>
                <c:pt idx="1087">
                  <c:v>0.67</c:v>
                </c:pt>
                <c:pt idx="1088">
                  <c:v>0.67</c:v>
                </c:pt>
                <c:pt idx="1089">
                  <c:v>0.67</c:v>
                </c:pt>
                <c:pt idx="1090">
                  <c:v>0.67</c:v>
                </c:pt>
                <c:pt idx="1091">
                  <c:v>0.67</c:v>
                </c:pt>
                <c:pt idx="1092">
                  <c:v>0.67</c:v>
                </c:pt>
                <c:pt idx="1093">
                  <c:v>0.67</c:v>
                </c:pt>
                <c:pt idx="1094">
                  <c:v>0.67</c:v>
                </c:pt>
                <c:pt idx="1095">
                  <c:v>0.67</c:v>
                </c:pt>
                <c:pt idx="1096">
                  <c:v>0.67</c:v>
                </c:pt>
                <c:pt idx="1097">
                  <c:v>0.67</c:v>
                </c:pt>
                <c:pt idx="1098">
                  <c:v>0.68</c:v>
                </c:pt>
                <c:pt idx="1099">
                  <c:v>0.68</c:v>
                </c:pt>
                <c:pt idx="1100">
                  <c:v>0.68</c:v>
                </c:pt>
                <c:pt idx="1101">
                  <c:v>0.68</c:v>
                </c:pt>
                <c:pt idx="1102">
                  <c:v>0.68</c:v>
                </c:pt>
                <c:pt idx="1103">
                  <c:v>0.68</c:v>
                </c:pt>
                <c:pt idx="1104">
                  <c:v>0.68</c:v>
                </c:pt>
                <c:pt idx="1105">
                  <c:v>0.68</c:v>
                </c:pt>
                <c:pt idx="1106">
                  <c:v>0.68</c:v>
                </c:pt>
                <c:pt idx="1107">
                  <c:v>0.68</c:v>
                </c:pt>
                <c:pt idx="1108">
                  <c:v>0.68</c:v>
                </c:pt>
                <c:pt idx="1109">
                  <c:v>0.68</c:v>
                </c:pt>
                <c:pt idx="1110">
                  <c:v>0.68</c:v>
                </c:pt>
                <c:pt idx="1111">
                  <c:v>0.68</c:v>
                </c:pt>
                <c:pt idx="1112">
                  <c:v>0.68</c:v>
                </c:pt>
                <c:pt idx="1113">
                  <c:v>0.68</c:v>
                </c:pt>
                <c:pt idx="1114">
                  <c:v>0.69</c:v>
                </c:pt>
                <c:pt idx="1115">
                  <c:v>0.69</c:v>
                </c:pt>
                <c:pt idx="1116">
                  <c:v>0.69</c:v>
                </c:pt>
                <c:pt idx="1117">
                  <c:v>0.69</c:v>
                </c:pt>
                <c:pt idx="1118">
                  <c:v>0.69</c:v>
                </c:pt>
                <c:pt idx="1119">
                  <c:v>0.69</c:v>
                </c:pt>
                <c:pt idx="1120">
                  <c:v>0.69</c:v>
                </c:pt>
                <c:pt idx="1121">
                  <c:v>0.69</c:v>
                </c:pt>
                <c:pt idx="1122">
                  <c:v>0.69</c:v>
                </c:pt>
                <c:pt idx="1123">
                  <c:v>0.69</c:v>
                </c:pt>
                <c:pt idx="1124">
                  <c:v>0.69</c:v>
                </c:pt>
                <c:pt idx="1125">
                  <c:v>0.69</c:v>
                </c:pt>
                <c:pt idx="1126">
                  <c:v>0.69</c:v>
                </c:pt>
                <c:pt idx="1127">
                  <c:v>0.69</c:v>
                </c:pt>
                <c:pt idx="1128">
                  <c:v>0.69</c:v>
                </c:pt>
                <c:pt idx="1129">
                  <c:v>0.69</c:v>
                </c:pt>
                <c:pt idx="1130">
                  <c:v>0.7</c:v>
                </c:pt>
                <c:pt idx="1131">
                  <c:v>0.7</c:v>
                </c:pt>
                <c:pt idx="1132">
                  <c:v>0.7</c:v>
                </c:pt>
                <c:pt idx="1133">
                  <c:v>0.7</c:v>
                </c:pt>
                <c:pt idx="1134">
                  <c:v>0.7</c:v>
                </c:pt>
                <c:pt idx="1135">
                  <c:v>0.7</c:v>
                </c:pt>
                <c:pt idx="1136">
                  <c:v>0.7</c:v>
                </c:pt>
                <c:pt idx="1137">
                  <c:v>0.7</c:v>
                </c:pt>
                <c:pt idx="1138">
                  <c:v>0.7</c:v>
                </c:pt>
                <c:pt idx="1139">
                  <c:v>0.7</c:v>
                </c:pt>
                <c:pt idx="1140">
                  <c:v>0.7</c:v>
                </c:pt>
                <c:pt idx="1141">
                  <c:v>0.7</c:v>
                </c:pt>
                <c:pt idx="1142">
                  <c:v>0.7</c:v>
                </c:pt>
                <c:pt idx="1143">
                  <c:v>0.7</c:v>
                </c:pt>
                <c:pt idx="1144">
                  <c:v>0.7</c:v>
                </c:pt>
                <c:pt idx="1145">
                  <c:v>0.7</c:v>
                </c:pt>
                <c:pt idx="1146">
                  <c:v>0.7</c:v>
                </c:pt>
                <c:pt idx="1147">
                  <c:v>0.71</c:v>
                </c:pt>
                <c:pt idx="1148">
                  <c:v>0.71</c:v>
                </c:pt>
                <c:pt idx="1149">
                  <c:v>0.71</c:v>
                </c:pt>
                <c:pt idx="1150">
                  <c:v>0.71</c:v>
                </c:pt>
                <c:pt idx="1151">
                  <c:v>0.71</c:v>
                </c:pt>
                <c:pt idx="1152">
                  <c:v>0.71</c:v>
                </c:pt>
                <c:pt idx="1153">
                  <c:v>0.71</c:v>
                </c:pt>
                <c:pt idx="1154">
                  <c:v>0.71</c:v>
                </c:pt>
                <c:pt idx="1155">
                  <c:v>0.71</c:v>
                </c:pt>
                <c:pt idx="1156">
                  <c:v>0.71</c:v>
                </c:pt>
                <c:pt idx="1157">
                  <c:v>0.71</c:v>
                </c:pt>
                <c:pt idx="1158">
                  <c:v>0.71</c:v>
                </c:pt>
                <c:pt idx="1159">
                  <c:v>0.71</c:v>
                </c:pt>
                <c:pt idx="1160">
                  <c:v>0.71</c:v>
                </c:pt>
                <c:pt idx="1161">
                  <c:v>0.71</c:v>
                </c:pt>
                <c:pt idx="1162">
                  <c:v>0.71</c:v>
                </c:pt>
                <c:pt idx="1163">
                  <c:v>0.72</c:v>
                </c:pt>
                <c:pt idx="1164">
                  <c:v>0.72</c:v>
                </c:pt>
                <c:pt idx="1165">
                  <c:v>0.72</c:v>
                </c:pt>
                <c:pt idx="1166">
                  <c:v>0.72</c:v>
                </c:pt>
                <c:pt idx="1167">
                  <c:v>0.72</c:v>
                </c:pt>
                <c:pt idx="1168">
                  <c:v>0.72</c:v>
                </c:pt>
                <c:pt idx="1169">
                  <c:v>0.72</c:v>
                </c:pt>
                <c:pt idx="1170">
                  <c:v>0.72</c:v>
                </c:pt>
                <c:pt idx="1171">
                  <c:v>0.72</c:v>
                </c:pt>
                <c:pt idx="1172">
                  <c:v>0.72</c:v>
                </c:pt>
                <c:pt idx="1173">
                  <c:v>0.72</c:v>
                </c:pt>
                <c:pt idx="1174">
                  <c:v>0.72</c:v>
                </c:pt>
                <c:pt idx="1175">
                  <c:v>0.72</c:v>
                </c:pt>
                <c:pt idx="1176">
                  <c:v>0.72</c:v>
                </c:pt>
                <c:pt idx="1177">
                  <c:v>0.72</c:v>
                </c:pt>
                <c:pt idx="1178">
                  <c:v>0.72</c:v>
                </c:pt>
                <c:pt idx="1179">
                  <c:v>0.73</c:v>
                </c:pt>
                <c:pt idx="1180">
                  <c:v>0.73</c:v>
                </c:pt>
                <c:pt idx="1181">
                  <c:v>0.73</c:v>
                </c:pt>
                <c:pt idx="1182">
                  <c:v>0.73</c:v>
                </c:pt>
                <c:pt idx="1183">
                  <c:v>0.73</c:v>
                </c:pt>
                <c:pt idx="1184">
                  <c:v>0.73</c:v>
                </c:pt>
                <c:pt idx="1185">
                  <c:v>0.73</c:v>
                </c:pt>
                <c:pt idx="1186">
                  <c:v>0.73</c:v>
                </c:pt>
                <c:pt idx="1187">
                  <c:v>0.73</c:v>
                </c:pt>
                <c:pt idx="1188">
                  <c:v>0.73</c:v>
                </c:pt>
                <c:pt idx="1189">
                  <c:v>0.73</c:v>
                </c:pt>
                <c:pt idx="1190">
                  <c:v>0.73</c:v>
                </c:pt>
                <c:pt idx="1191">
                  <c:v>0.73</c:v>
                </c:pt>
                <c:pt idx="1192">
                  <c:v>0.73</c:v>
                </c:pt>
                <c:pt idx="1193">
                  <c:v>0.73</c:v>
                </c:pt>
                <c:pt idx="1194">
                  <c:v>0.73</c:v>
                </c:pt>
                <c:pt idx="1195">
                  <c:v>0.74</c:v>
                </c:pt>
                <c:pt idx="1196">
                  <c:v>0.74</c:v>
                </c:pt>
                <c:pt idx="1197">
                  <c:v>0.74</c:v>
                </c:pt>
                <c:pt idx="1198">
                  <c:v>0.74</c:v>
                </c:pt>
                <c:pt idx="1199">
                  <c:v>0.74</c:v>
                </c:pt>
                <c:pt idx="1200">
                  <c:v>0.74</c:v>
                </c:pt>
                <c:pt idx="1201">
                  <c:v>0.74</c:v>
                </c:pt>
                <c:pt idx="1202">
                  <c:v>0.74</c:v>
                </c:pt>
                <c:pt idx="1203">
                  <c:v>0.74</c:v>
                </c:pt>
                <c:pt idx="1204">
                  <c:v>0.74</c:v>
                </c:pt>
                <c:pt idx="1205">
                  <c:v>0.74</c:v>
                </c:pt>
                <c:pt idx="1206">
                  <c:v>0.74</c:v>
                </c:pt>
                <c:pt idx="1207">
                  <c:v>0.74</c:v>
                </c:pt>
                <c:pt idx="1208">
                  <c:v>0.74</c:v>
                </c:pt>
                <c:pt idx="1209">
                  <c:v>0.74</c:v>
                </c:pt>
                <c:pt idx="1210">
                  <c:v>0.74</c:v>
                </c:pt>
                <c:pt idx="1211">
                  <c:v>0.74</c:v>
                </c:pt>
                <c:pt idx="1212">
                  <c:v>0.75</c:v>
                </c:pt>
                <c:pt idx="1213">
                  <c:v>0.75</c:v>
                </c:pt>
                <c:pt idx="1214">
                  <c:v>0.75</c:v>
                </c:pt>
                <c:pt idx="1215">
                  <c:v>0.75</c:v>
                </c:pt>
                <c:pt idx="1216">
                  <c:v>0.75</c:v>
                </c:pt>
                <c:pt idx="1217">
                  <c:v>0.75</c:v>
                </c:pt>
                <c:pt idx="1218">
                  <c:v>0.75</c:v>
                </c:pt>
                <c:pt idx="1219">
                  <c:v>0.75</c:v>
                </c:pt>
                <c:pt idx="1220">
                  <c:v>0.75</c:v>
                </c:pt>
                <c:pt idx="1221">
                  <c:v>0.75</c:v>
                </c:pt>
                <c:pt idx="1222">
                  <c:v>0.75</c:v>
                </c:pt>
                <c:pt idx="1223">
                  <c:v>0.75</c:v>
                </c:pt>
                <c:pt idx="1224">
                  <c:v>0.75</c:v>
                </c:pt>
                <c:pt idx="1225">
                  <c:v>0.75</c:v>
                </c:pt>
                <c:pt idx="1226">
                  <c:v>0.75</c:v>
                </c:pt>
                <c:pt idx="1227">
                  <c:v>0.75</c:v>
                </c:pt>
                <c:pt idx="1228">
                  <c:v>0.76</c:v>
                </c:pt>
                <c:pt idx="1229">
                  <c:v>0.76</c:v>
                </c:pt>
                <c:pt idx="1230">
                  <c:v>0.76</c:v>
                </c:pt>
                <c:pt idx="1231">
                  <c:v>0.76</c:v>
                </c:pt>
                <c:pt idx="1232">
                  <c:v>0.76</c:v>
                </c:pt>
                <c:pt idx="1233">
                  <c:v>0.76</c:v>
                </c:pt>
                <c:pt idx="1234">
                  <c:v>0.76</c:v>
                </c:pt>
                <c:pt idx="1235">
                  <c:v>0.76</c:v>
                </c:pt>
                <c:pt idx="1236">
                  <c:v>0.76</c:v>
                </c:pt>
                <c:pt idx="1237">
                  <c:v>0.76</c:v>
                </c:pt>
                <c:pt idx="1238">
                  <c:v>0.76</c:v>
                </c:pt>
                <c:pt idx="1239">
                  <c:v>0.76</c:v>
                </c:pt>
                <c:pt idx="1240">
                  <c:v>0.76</c:v>
                </c:pt>
                <c:pt idx="1241">
                  <c:v>0.76</c:v>
                </c:pt>
                <c:pt idx="1242">
                  <c:v>0.76</c:v>
                </c:pt>
                <c:pt idx="1243">
                  <c:v>0.76</c:v>
                </c:pt>
                <c:pt idx="1244">
                  <c:v>0.77</c:v>
                </c:pt>
                <c:pt idx="1245">
                  <c:v>0.77</c:v>
                </c:pt>
                <c:pt idx="1246">
                  <c:v>0.77</c:v>
                </c:pt>
                <c:pt idx="1247">
                  <c:v>0.77</c:v>
                </c:pt>
                <c:pt idx="1248">
                  <c:v>0.77</c:v>
                </c:pt>
                <c:pt idx="1249">
                  <c:v>0.77</c:v>
                </c:pt>
                <c:pt idx="1250">
                  <c:v>0.77</c:v>
                </c:pt>
                <c:pt idx="1251">
                  <c:v>0.77</c:v>
                </c:pt>
                <c:pt idx="1252">
                  <c:v>0.77</c:v>
                </c:pt>
                <c:pt idx="1253">
                  <c:v>0.77</c:v>
                </c:pt>
                <c:pt idx="1254">
                  <c:v>0.77</c:v>
                </c:pt>
                <c:pt idx="1255">
                  <c:v>0.77</c:v>
                </c:pt>
                <c:pt idx="1256">
                  <c:v>0.77</c:v>
                </c:pt>
                <c:pt idx="1257">
                  <c:v>0.77</c:v>
                </c:pt>
                <c:pt idx="1258">
                  <c:v>0.77</c:v>
                </c:pt>
                <c:pt idx="1259">
                  <c:v>0.77</c:v>
                </c:pt>
                <c:pt idx="1260">
                  <c:v>0.78</c:v>
                </c:pt>
                <c:pt idx="1261">
                  <c:v>0.78</c:v>
                </c:pt>
                <c:pt idx="1262">
                  <c:v>0.78</c:v>
                </c:pt>
                <c:pt idx="1263">
                  <c:v>0.78</c:v>
                </c:pt>
                <c:pt idx="1264">
                  <c:v>0.78</c:v>
                </c:pt>
                <c:pt idx="1265">
                  <c:v>0.78</c:v>
                </c:pt>
                <c:pt idx="1266">
                  <c:v>0.78</c:v>
                </c:pt>
                <c:pt idx="1267">
                  <c:v>0.78</c:v>
                </c:pt>
                <c:pt idx="1268">
                  <c:v>0.78</c:v>
                </c:pt>
                <c:pt idx="1269">
                  <c:v>0.78</c:v>
                </c:pt>
                <c:pt idx="1270">
                  <c:v>0.78</c:v>
                </c:pt>
                <c:pt idx="1271">
                  <c:v>0.78</c:v>
                </c:pt>
                <c:pt idx="1272">
                  <c:v>0.78</c:v>
                </c:pt>
                <c:pt idx="1273">
                  <c:v>0.78</c:v>
                </c:pt>
                <c:pt idx="1274">
                  <c:v>0.78</c:v>
                </c:pt>
                <c:pt idx="1275">
                  <c:v>0.78</c:v>
                </c:pt>
                <c:pt idx="1276">
                  <c:v>0.78</c:v>
                </c:pt>
                <c:pt idx="1277">
                  <c:v>0.79</c:v>
                </c:pt>
                <c:pt idx="1278">
                  <c:v>0.79</c:v>
                </c:pt>
                <c:pt idx="1279">
                  <c:v>0.79</c:v>
                </c:pt>
                <c:pt idx="1280">
                  <c:v>0.79</c:v>
                </c:pt>
                <c:pt idx="1281">
                  <c:v>0.79</c:v>
                </c:pt>
                <c:pt idx="1282">
                  <c:v>0.79</c:v>
                </c:pt>
                <c:pt idx="1283">
                  <c:v>0.79</c:v>
                </c:pt>
                <c:pt idx="1284">
                  <c:v>0.79</c:v>
                </c:pt>
                <c:pt idx="1285">
                  <c:v>0.79</c:v>
                </c:pt>
                <c:pt idx="1286">
                  <c:v>0.79</c:v>
                </c:pt>
                <c:pt idx="1287">
                  <c:v>0.79</c:v>
                </c:pt>
                <c:pt idx="1288">
                  <c:v>0.79</c:v>
                </c:pt>
                <c:pt idx="1289">
                  <c:v>0.79</c:v>
                </c:pt>
                <c:pt idx="1290">
                  <c:v>0.79</c:v>
                </c:pt>
                <c:pt idx="1291">
                  <c:v>0.79</c:v>
                </c:pt>
                <c:pt idx="1292">
                  <c:v>0.79</c:v>
                </c:pt>
                <c:pt idx="1293">
                  <c:v>0.8</c:v>
                </c:pt>
                <c:pt idx="1294">
                  <c:v>0.8</c:v>
                </c:pt>
                <c:pt idx="1295">
                  <c:v>0.8</c:v>
                </c:pt>
                <c:pt idx="1296">
                  <c:v>0.8</c:v>
                </c:pt>
                <c:pt idx="1297">
                  <c:v>0.8</c:v>
                </c:pt>
                <c:pt idx="1298">
                  <c:v>0.8</c:v>
                </c:pt>
                <c:pt idx="1299">
                  <c:v>0.8</c:v>
                </c:pt>
                <c:pt idx="1300">
                  <c:v>0.8</c:v>
                </c:pt>
                <c:pt idx="1301">
                  <c:v>0.8</c:v>
                </c:pt>
                <c:pt idx="1302">
                  <c:v>0.8</c:v>
                </c:pt>
                <c:pt idx="1303">
                  <c:v>0.8</c:v>
                </c:pt>
                <c:pt idx="1304">
                  <c:v>0.8</c:v>
                </c:pt>
                <c:pt idx="1305">
                  <c:v>0.8</c:v>
                </c:pt>
                <c:pt idx="1306">
                  <c:v>0.8</c:v>
                </c:pt>
                <c:pt idx="1307">
                  <c:v>0.8</c:v>
                </c:pt>
                <c:pt idx="1308">
                  <c:v>0.8</c:v>
                </c:pt>
                <c:pt idx="1309">
                  <c:v>0.81</c:v>
                </c:pt>
                <c:pt idx="1310">
                  <c:v>0.81</c:v>
                </c:pt>
                <c:pt idx="1311">
                  <c:v>0.81</c:v>
                </c:pt>
                <c:pt idx="1312">
                  <c:v>0.81</c:v>
                </c:pt>
                <c:pt idx="1313">
                  <c:v>0.81</c:v>
                </c:pt>
                <c:pt idx="1314">
                  <c:v>0.81</c:v>
                </c:pt>
                <c:pt idx="1315">
                  <c:v>0.81</c:v>
                </c:pt>
                <c:pt idx="1316">
                  <c:v>0.81</c:v>
                </c:pt>
                <c:pt idx="1317">
                  <c:v>0.81</c:v>
                </c:pt>
                <c:pt idx="1318">
                  <c:v>0.81</c:v>
                </c:pt>
                <c:pt idx="1319">
                  <c:v>0.81</c:v>
                </c:pt>
                <c:pt idx="1320">
                  <c:v>0.81</c:v>
                </c:pt>
                <c:pt idx="1321">
                  <c:v>0.81</c:v>
                </c:pt>
                <c:pt idx="1322">
                  <c:v>0.81</c:v>
                </c:pt>
                <c:pt idx="1323">
                  <c:v>0.81</c:v>
                </c:pt>
                <c:pt idx="1324">
                  <c:v>0.81</c:v>
                </c:pt>
                <c:pt idx="1325">
                  <c:v>0.81</c:v>
                </c:pt>
                <c:pt idx="1326">
                  <c:v>0.82</c:v>
                </c:pt>
                <c:pt idx="1327">
                  <c:v>0.82</c:v>
                </c:pt>
                <c:pt idx="1328">
                  <c:v>0.82</c:v>
                </c:pt>
                <c:pt idx="1329">
                  <c:v>0.82</c:v>
                </c:pt>
                <c:pt idx="1330">
                  <c:v>0.82</c:v>
                </c:pt>
                <c:pt idx="1331">
                  <c:v>0.82</c:v>
                </c:pt>
                <c:pt idx="1332">
                  <c:v>0.82</c:v>
                </c:pt>
                <c:pt idx="1333">
                  <c:v>0.82</c:v>
                </c:pt>
                <c:pt idx="1334">
                  <c:v>0.82</c:v>
                </c:pt>
                <c:pt idx="1335">
                  <c:v>0.82</c:v>
                </c:pt>
                <c:pt idx="1336">
                  <c:v>0.82</c:v>
                </c:pt>
                <c:pt idx="1337">
                  <c:v>0.82</c:v>
                </c:pt>
                <c:pt idx="1338">
                  <c:v>0.82</c:v>
                </c:pt>
                <c:pt idx="1339">
                  <c:v>0.82</c:v>
                </c:pt>
                <c:pt idx="1340">
                  <c:v>0.82</c:v>
                </c:pt>
                <c:pt idx="1341">
                  <c:v>0.82</c:v>
                </c:pt>
                <c:pt idx="1342">
                  <c:v>0.83</c:v>
                </c:pt>
                <c:pt idx="1343">
                  <c:v>0.83</c:v>
                </c:pt>
                <c:pt idx="1344">
                  <c:v>0.83</c:v>
                </c:pt>
                <c:pt idx="1345">
                  <c:v>0.83</c:v>
                </c:pt>
                <c:pt idx="1346">
                  <c:v>0.83</c:v>
                </c:pt>
                <c:pt idx="1347">
                  <c:v>0.83</c:v>
                </c:pt>
                <c:pt idx="1348">
                  <c:v>0.83</c:v>
                </c:pt>
                <c:pt idx="1349">
                  <c:v>0.83</c:v>
                </c:pt>
                <c:pt idx="1350">
                  <c:v>0.83</c:v>
                </c:pt>
                <c:pt idx="1351">
                  <c:v>0.83</c:v>
                </c:pt>
                <c:pt idx="1352">
                  <c:v>0.83</c:v>
                </c:pt>
                <c:pt idx="1353">
                  <c:v>0.83</c:v>
                </c:pt>
                <c:pt idx="1354">
                  <c:v>0.83</c:v>
                </c:pt>
                <c:pt idx="1355">
                  <c:v>0.83</c:v>
                </c:pt>
                <c:pt idx="1356">
                  <c:v>0.83</c:v>
                </c:pt>
                <c:pt idx="1357">
                  <c:v>0.83</c:v>
                </c:pt>
                <c:pt idx="1358">
                  <c:v>0.84</c:v>
                </c:pt>
                <c:pt idx="1359">
                  <c:v>0.84</c:v>
                </c:pt>
                <c:pt idx="1360">
                  <c:v>0.84</c:v>
                </c:pt>
                <c:pt idx="1361">
                  <c:v>0.84</c:v>
                </c:pt>
                <c:pt idx="1362">
                  <c:v>0.84</c:v>
                </c:pt>
                <c:pt idx="1363">
                  <c:v>0.84</c:v>
                </c:pt>
                <c:pt idx="1364">
                  <c:v>0.84</c:v>
                </c:pt>
                <c:pt idx="1365">
                  <c:v>0.84</c:v>
                </c:pt>
                <c:pt idx="1366">
                  <c:v>0.84</c:v>
                </c:pt>
                <c:pt idx="1367">
                  <c:v>0.84</c:v>
                </c:pt>
                <c:pt idx="1368">
                  <c:v>0.84</c:v>
                </c:pt>
                <c:pt idx="1369">
                  <c:v>0.84</c:v>
                </c:pt>
                <c:pt idx="1370">
                  <c:v>0.84</c:v>
                </c:pt>
                <c:pt idx="1371">
                  <c:v>0.84</c:v>
                </c:pt>
                <c:pt idx="1372">
                  <c:v>0.84</c:v>
                </c:pt>
                <c:pt idx="1373">
                  <c:v>0.84</c:v>
                </c:pt>
                <c:pt idx="1374">
                  <c:v>0.85</c:v>
                </c:pt>
                <c:pt idx="1375">
                  <c:v>0.85</c:v>
                </c:pt>
                <c:pt idx="1376">
                  <c:v>0.85</c:v>
                </c:pt>
                <c:pt idx="1377">
                  <c:v>0.85</c:v>
                </c:pt>
                <c:pt idx="1378">
                  <c:v>0.85</c:v>
                </c:pt>
                <c:pt idx="1379">
                  <c:v>0.85</c:v>
                </c:pt>
                <c:pt idx="1380">
                  <c:v>0.85</c:v>
                </c:pt>
                <c:pt idx="1381">
                  <c:v>0.85</c:v>
                </c:pt>
                <c:pt idx="1382">
                  <c:v>0.85</c:v>
                </c:pt>
                <c:pt idx="1383">
                  <c:v>0.85</c:v>
                </c:pt>
                <c:pt idx="1384">
                  <c:v>0.85</c:v>
                </c:pt>
                <c:pt idx="1385">
                  <c:v>0.85</c:v>
                </c:pt>
                <c:pt idx="1386">
                  <c:v>0.85</c:v>
                </c:pt>
                <c:pt idx="1387">
                  <c:v>0.85</c:v>
                </c:pt>
                <c:pt idx="1388">
                  <c:v>0.85</c:v>
                </c:pt>
                <c:pt idx="1389">
                  <c:v>0.85</c:v>
                </c:pt>
                <c:pt idx="1390">
                  <c:v>0.85</c:v>
                </c:pt>
                <c:pt idx="1391">
                  <c:v>0.86</c:v>
                </c:pt>
                <c:pt idx="1392">
                  <c:v>0.86</c:v>
                </c:pt>
                <c:pt idx="1393">
                  <c:v>0.86</c:v>
                </c:pt>
                <c:pt idx="1394">
                  <c:v>0.86</c:v>
                </c:pt>
                <c:pt idx="1395">
                  <c:v>0.86</c:v>
                </c:pt>
                <c:pt idx="1396">
                  <c:v>0.86</c:v>
                </c:pt>
                <c:pt idx="1397">
                  <c:v>0.86</c:v>
                </c:pt>
                <c:pt idx="1398">
                  <c:v>0.86</c:v>
                </c:pt>
                <c:pt idx="1399">
                  <c:v>0.86</c:v>
                </c:pt>
                <c:pt idx="1400">
                  <c:v>0.86</c:v>
                </c:pt>
                <c:pt idx="1401">
                  <c:v>0.86</c:v>
                </c:pt>
                <c:pt idx="1402">
                  <c:v>0.86</c:v>
                </c:pt>
                <c:pt idx="1403">
                  <c:v>0.86</c:v>
                </c:pt>
                <c:pt idx="1404">
                  <c:v>0.86</c:v>
                </c:pt>
                <c:pt idx="1405">
                  <c:v>0.86</c:v>
                </c:pt>
                <c:pt idx="1406">
                  <c:v>0.86</c:v>
                </c:pt>
                <c:pt idx="1407">
                  <c:v>0.87</c:v>
                </c:pt>
                <c:pt idx="1408">
                  <c:v>0.87</c:v>
                </c:pt>
                <c:pt idx="1409">
                  <c:v>0.87</c:v>
                </c:pt>
                <c:pt idx="1410">
                  <c:v>0.87</c:v>
                </c:pt>
                <c:pt idx="1411">
                  <c:v>0.87</c:v>
                </c:pt>
                <c:pt idx="1412">
                  <c:v>0.87</c:v>
                </c:pt>
                <c:pt idx="1413">
                  <c:v>0.87</c:v>
                </c:pt>
                <c:pt idx="1414">
                  <c:v>0.87</c:v>
                </c:pt>
                <c:pt idx="1415">
                  <c:v>0.87</c:v>
                </c:pt>
                <c:pt idx="1416">
                  <c:v>0.87</c:v>
                </c:pt>
                <c:pt idx="1417">
                  <c:v>0.87</c:v>
                </c:pt>
                <c:pt idx="1418">
                  <c:v>0.87</c:v>
                </c:pt>
                <c:pt idx="1419">
                  <c:v>0.87</c:v>
                </c:pt>
                <c:pt idx="1420">
                  <c:v>0.87</c:v>
                </c:pt>
                <c:pt idx="1421">
                  <c:v>0.87</c:v>
                </c:pt>
                <c:pt idx="1422">
                  <c:v>0.87</c:v>
                </c:pt>
                <c:pt idx="1423">
                  <c:v>0.88</c:v>
                </c:pt>
                <c:pt idx="1424">
                  <c:v>0.88</c:v>
                </c:pt>
                <c:pt idx="1425">
                  <c:v>0.88</c:v>
                </c:pt>
                <c:pt idx="1426">
                  <c:v>0.88</c:v>
                </c:pt>
                <c:pt idx="1427">
                  <c:v>0.88</c:v>
                </c:pt>
                <c:pt idx="1428">
                  <c:v>0.88</c:v>
                </c:pt>
                <c:pt idx="1429">
                  <c:v>0.88</c:v>
                </c:pt>
                <c:pt idx="1430">
                  <c:v>0.88</c:v>
                </c:pt>
                <c:pt idx="1431">
                  <c:v>0.88</c:v>
                </c:pt>
                <c:pt idx="1432">
                  <c:v>0.88</c:v>
                </c:pt>
                <c:pt idx="1433">
                  <c:v>0.88</c:v>
                </c:pt>
                <c:pt idx="1434">
                  <c:v>0.88</c:v>
                </c:pt>
                <c:pt idx="1435">
                  <c:v>0.88</c:v>
                </c:pt>
                <c:pt idx="1436">
                  <c:v>0.88</c:v>
                </c:pt>
                <c:pt idx="1437">
                  <c:v>0.88</c:v>
                </c:pt>
                <c:pt idx="1438">
                  <c:v>0.88</c:v>
                </c:pt>
                <c:pt idx="1439">
                  <c:v>0.89</c:v>
                </c:pt>
                <c:pt idx="1440">
                  <c:v>0.89</c:v>
                </c:pt>
                <c:pt idx="1441">
                  <c:v>0.89</c:v>
                </c:pt>
                <c:pt idx="1442">
                  <c:v>0.89</c:v>
                </c:pt>
                <c:pt idx="1443">
                  <c:v>0.89</c:v>
                </c:pt>
                <c:pt idx="1444">
                  <c:v>0.89</c:v>
                </c:pt>
                <c:pt idx="1445">
                  <c:v>0.89</c:v>
                </c:pt>
                <c:pt idx="1446">
                  <c:v>0.89</c:v>
                </c:pt>
                <c:pt idx="1447">
                  <c:v>0.89</c:v>
                </c:pt>
                <c:pt idx="1448">
                  <c:v>0.89</c:v>
                </c:pt>
                <c:pt idx="1449">
                  <c:v>0.89</c:v>
                </c:pt>
                <c:pt idx="1450">
                  <c:v>0.89</c:v>
                </c:pt>
                <c:pt idx="1451">
                  <c:v>0.89</c:v>
                </c:pt>
                <c:pt idx="1452">
                  <c:v>0.89</c:v>
                </c:pt>
                <c:pt idx="1453">
                  <c:v>0.89</c:v>
                </c:pt>
                <c:pt idx="1454">
                  <c:v>0.89</c:v>
                </c:pt>
                <c:pt idx="1455">
                  <c:v>0.89</c:v>
                </c:pt>
                <c:pt idx="1456">
                  <c:v>0.9</c:v>
                </c:pt>
                <c:pt idx="1457">
                  <c:v>0.9</c:v>
                </c:pt>
                <c:pt idx="1458">
                  <c:v>0.9</c:v>
                </c:pt>
                <c:pt idx="1459">
                  <c:v>0.9</c:v>
                </c:pt>
                <c:pt idx="1460">
                  <c:v>0.9</c:v>
                </c:pt>
                <c:pt idx="1461">
                  <c:v>0.9</c:v>
                </c:pt>
                <c:pt idx="1462">
                  <c:v>0.9</c:v>
                </c:pt>
                <c:pt idx="1463">
                  <c:v>0.9</c:v>
                </c:pt>
                <c:pt idx="1464">
                  <c:v>0.9</c:v>
                </c:pt>
                <c:pt idx="1465">
                  <c:v>0.9</c:v>
                </c:pt>
                <c:pt idx="1466">
                  <c:v>0.9</c:v>
                </c:pt>
                <c:pt idx="1467">
                  <c:v>0.9</c:v>
                </c:pt>
                <c:pt idx="1468">
                  <c:v>0.9</c:v>
                </c:pt>
                <c:pt idx="1469">
                  <c:v>0.9</c:v>
                </c:pt>
                <c:pt idx="1470">
                  <c:v>0.9</c:v>
                </c:pt>
                <c:pt idx="1471">
                  <c:v>0.9</c:v>
                </c:pt>
                <c:pt idx="1472">
                  <c:v>0.91</c:v>
                </c:pt>
                <c:pt idx="1473">
                  <c:v>0.91</c:v>
                </c:pt>
                <c:pt idx="1474">
                  <c:v>0.91</c:v>
                </c:pt>
                <c:pt idx="1475">
                  <c:v>0.91</c:v>
                </c:pt>
                <c:pt idx="1476">
                  <c:v>0.91</c:v>
                </c:pt>
                <c:pt idx="1477">
                  <c:v>0.91</c:v>
                </c:pt>
                <c:pt idx="1478">
                  <c:v>0.91</c:v>
                </c:pt>
                <c:pt idx="1479">
                  <c:v>0.91</c:v>
                </c:pt>
                <c:pt idx="1480">
                  <c:v>0.91</c:v>
                </c:pt>
                <c:pt idx="1481">
                  <c:v>0.91</c:v>
                </c:pt>
                <c:pt idx="1482">
                  <c:v>0.91</c:v>
                </c:pt>
                <c:pt idx="1483">
                  <c:v>0.91</c:v>
                </c:pt>
                <c:pt idx="1484">
                  <c:v>0.91</c:v>
                </c:pt>
                <c:pt idx="1485">
                  <c:v>0.91</c:v>
                </c:pt>
                <c:pt idx="1486">
                  <c:v>0.91</c:v>
                </c:pt>
                <c:pt idx="1487">
                  <c:v>0.91</c:v>
                </c:pt>
                <c:pt idx="1488">
                  <c:v>0.92</c:v>
                </c:pt>
                <c:pt idx="1489">
                  <c:v>0.92</c:v>
                </c:pt>
                <c:pt idx="1490">
                  <c:v>0.92</c:v>
                </c:pt>
                <c:pt idx="1491">
                  <c:v>0.92</c:v>
                </c:pt>
                <c:pt idx="1492">
                  <c:v>0.92</c:v>
                </c:pt>
                <c:pt idx="1493">
                  <c:v>0.92</c:v>
                </c:pt>
                <c:pt idx="1494">
                  <c:v>0.92</c:v>
                </c:pt>
                <c:pt idx="1495">
                  <c:v>0.92</c:v>
                </c:pt>
                <c:pt idx="1496">
                  <c:v>0.92</c:v>
                </c:pt>
                <c:pt idx="1497">
                  <c:v>0.92</c:v>
                </c:pt>
                <c:pt idx="1498">
                  <c:v>0.92</c:v>
                </c:pt>
                <c:pt idx="1499">
                  <c:v>0.92</c:v>
                </c:pt>
                <c:pt idx="1500">
                  <c:v>0.92</c:v>
                </c:pt>
                <c:pt idx="1501">
                  <c:v>0.92</c:v>
                </c:pt>
                <c:pt idx="1502">
                  <c:v>0.92</c:v>
                </c:pt>
                <c:pt idx="1503">
                  <c:v>0.92</c:v>
                </c:pt>
                <c:pt idx="1504">
                  <c:v>0.93</c:v>
                </c:pt>
                <c:pt idx="1505">
                  <c:v>0.93</c:v>
                </c:pt>
                <c:pt idx="1506">
                  <c:v>0.93</c:v>
                </c:pt>
                <c:pt idx="1507">
                  <c:v>0.93</c:v>
                </c:pt>
                <c:pt idx="1508">
                  <c:v>0.93</c:v>
                </c:pt>
                <c:pt idx="1509">
                  <c:v>0.93</c:v>
                </c:pt>
                <c:pt idx="1510">
                  <c:v>0.93</c:v>
                </c:pt>
                <c:pt idx="1511">
                  <c:v>0.93</c:v>
                </c:pt>
                <c:pt idx="1512">
                  <c:v>0.93</c:v>
                </c:pt>
                <c:pt idx="1513">
                  <c:v>0.93</c:v>
                </c:pt>
                <c:pt idx="1514">
                  <c:v>0.93</c:v>
                </c:pt>
                <c:pt idx="1515">
                  <c:v>0.93</c:v>
                </c:pt>
                <c:pt idx="1516">
                  <c:v>0.93</c:v>
                </c:pt>
                <c:pt idx="1517">
                  <c:v>0.93</c:v>
                </c:pt>
                <c:pt idx="1518">
                  <c:v>0.93</c:v>
                </c:pt>
                <c:pt idx="1519">
                  <c:v>0.93</c:v>
                </c:pt>
                <c:pt idx="1520">
                  <c:v>0.93</c:v>
                </c:pt>
                <c:pt idx="1521">
                  <c:v>0.94</c:v>
                </c:pt>
                <c:pt idx="1522">
                  <c:v>0.94</c:v>
                </c:pt>
                <c:pt idx="1523">
                  <c:v>0.94</c:v>
                </c:pt>
                <c:pt idx="1524">
                  <c:v>0.94</c:v>
                </c:pt>
                <c:pt idx="1525">
                  <c:v>0.94</c:v>
                </c:pt>
                <c:pt idx="1526">
                  <c:v>0.94</c:v>
                </c:pt>
                <c:pt idx="1527">
                  <c:v>0.94</c:v>
                </c:pt>
                <c:pt idx="1528">
                  <c:v>0.94</c:v>
                </c:pt>
                <c:pt idx="1529">
                  <c:v>0.94</c:v>
                </c:pt>
                <c:pt idx="1530">
                  <c:v>0.94</c:v>
                </c:pt>
                <c:pt idx="1531">
                  <c:v>0.94</c:v>
                </c:pt>
                <c:pt idx="1532">
                  <c:v>0.94</c:v>
                </c:pt>
                <c:pt idx="1533">
                  <c:v>0.94</c:v>
                </c:pt>
                <c:pt idx="1534">
                  <c:v>0.94</c:v>
                </c:pt>
                <c:pt idx="1535">
                  <c:v>0.94</c:v>
                </c:pt>
                <c:pt idx="1536">
                  <c:v>0.94</c:v>
                </c:pt>
                <c:pt idx="1537">
                  <c:v>0.95</c:v>
                </c:pt>
                <c:pt idx="1538">
                  <c:v>0.95</c:v>
                </c:pt>
                <c:pt idx="1539">
                  <c:v>0.95</c:v>
                </c:pt>
                <c:pt idx="1540">
                  <c:v>0.95</c:v>
                </c:pt>
                <c:pt idx="1541">
                  <c:v>0.95</c:v>
                </c:pt>
                <c:pt idx="1542">
                  <c:v>0.95</c:v>
                </c:pt>
                <c:pt idx="1543">
                  <c:v>0.95</c:v>
                </c:pt>
                <c:pt idx="1544">
                  <c:v>0.95</c:v>
                </c:pt>
                <c:pt idx="1545">
                  <c:v>0.95</c:v>
                </c:pt>
                <c:pt idx="1546">
                  <c:v>0.95</c:v>
                </c:pt>
                <c:pt idx="1547">
                  <c:v>0.95</c:v>
                </c:pt>
                <c:pt idx="1548">
                  <c:v>0.95</c:v>
                </c:pt>
                <c:pt idx="1549">
                  <c:v>0.95</c:v>
                </c:pt>
                <c:pt idx="1550">
                  <c:v>0.95</c:v>
                </c:pt>
                <c:pt idx="1551">
                  <c:v>0.95</c:v>
                </c:pt>
                <c:pt idx="1552">
                  <c:v>0.95</c:v>
                </c:pt>
                <c:pt idx="1553">
                  <c:v>0.96</c:v>
                </c:pt>
                <c:pt idx="1554">
                  <c:v>0.96</c:v>
                </c:pt>
                <c:pt idx="1555">
                  <c:v>0.96</c:v>
                </c:pt>
                <c:pt idx="1556">
                  <c:v>0.96</c:v>
                </c:pt>
                <c:pt idx="1557">
                  <c:v>0.96</c:v>
                </c:pt>
                <c:pt idx="1558">
                  <c:v>0.96</c:v>
                </c:pt>
                <c:pt idx="1559">
                  <c:v>0.96</c:v>
                </c:pt>
                <c:pt idx="1560">
                  <c:v>0.96</c:v>
                </c:pt>
                <c:pt idx="1561">
                  <c:v>0.96</c:v>
                </c:pt>
                <c:pt idx="1562">
                  <c:v>0.96</c:v>
                </c:pt>
                <c:pt idx="1563">
                  <c:v>0.96</c:v>
                </c:pt>
                <c:pt idx="1564">
                  <c:v>0.96</c:v>
                </c:pt>
                <c:pt idx="1565">
                  <c:v>0.96</c:v>
                </c:pt>
                <c:pt idx="1566">
                  <c:v>0.96</c:v>
                </c:pt>
                <c:pt idx="1567">
                  <c:v>0.96</c:v>
                </c:pt>
                <c:pt idx="1568">
                  <c:v>0.96</c:v>
                </c:pt>
                <c:pt idx="1569">
                  <c:v>0.96</c:v>
                </c:pt>
                <c:pt idx="1570">
                  <c:v>0.97</c:v>
                </c:pt>
                <c:pt idx="1571">
                  <c:v>0.97</c:v>
                </c:pt>
                <c:pt idx="1572">
                  <c:v>0.97</c:v>
                </c:pt>
                <c:pt idx="1573">
                  <c:v>0.97</c:v>
                </c:pt>
                <c:pt idx="1574">
                  <c:v>0.97</c:v>
                </c:pt>
                <c:pt idx="1575">
                  <c:v>0.97</c:v>
                </c:pt>
                <c:pt idx="1576">
                  <c:v>0.97</c:v>
                </c:pt>
                <c:pt idx="1577">
                  <c:v>0.97</c:v>
                </c:pt>
                <c:pt idx="1578">
                  <c:v>0.97</c:v>
                </c:pt>
                <c:pt idx="1579">
                  <c:v>0.97</c:v>
                </c:pt>
                <c:pt idx="1580">
                  <c:v>0.97</c:v>
                </c:pt>
                <c:pt idx="1581">
                  <c:v>0.97</c:v>
                </c:pt>
                <c:pt idx="1582">
                  <c:v>0.97</c:v>
                </c:pt>
                <c:pt idx="1583">
                  <c:v>0.97</c:v>
                </c:pt>
                <c:pt idx="1584">
                  <c:v>0.97</c:v>
                </c:pt>
                <c:pt idx="1585">
                  <c:v>0.97</c:v>
                </c:pt>
                <c:pt idx="1586">
                  <c:v>0.98</c:v>
                </c:pt>
                <c:pt idx="1587">
                  <c:v>0.98</c:v>
                </c:pt>
                <c:pt idx="1588">
                  <c:v>0.98</c:v>
                </c:pt>
                <c:pt idx="1589">
                  <c:v>0.98</c:v>
                </c:pt>
                <c:pt idx="1590">
                  <c:v>0.98</c:v>
                </c:pt>
                <c:pt idx="1591">
                  <c:v>0.98</c:v>
                </c:pt>
                <c:pt idx="1592">
                  <c:v>0.98</c:v>
                </c:pt>
                <c:pt idx="1593">
                  <c:v>0.98</c:v>
                </c:pt>
                <c:pt idx="1594">
                  <c:v>0.98</c:v>
                </c:pt>
                <c:pt idx="1595">
                  <c:v>0.98</c:v>
                </c:pt>
                <c:pt idx="1596">
                  <c:v>0.98</c:v>
                </c:pt>
                <c:pt idx="1597">
                  <c:v>0.98</c:v>
                </c:pt>
                <c:pt idx="1598">
                  <c:v>0.98</c:v>
                </c:pt>
                <c:pt idx="1599">
                  <c:v>0.98</c:v>
                </c:pt>
                <c:pt idx="1600">
                  <c:v>0.98</c:v>
                </c:pt>
                <c:pt idx="1601">
                  <c:v>0.98</c:v>
                </c:pt>
                <c:pt idx="1602">
                  <c:v>0.99</c:v>
                </c:pt>
                <c:pt idx="1603">
                  <c:v>0.99</c:v>
                </c:pt>
                <c:pt idx="1604">
                  <c:v>0.99</c:v>
                </c:pt>
                <c:pt idx="1605">
                  <c:v>0.99</c:v>
                </c:pt>
                <c:pt idx="1606">
                  <c:v>0.99</c:v>
                </c:pt>
                <c:pt idx="1607">
                  <c:v>0.99</c:v>
                </c:pt>
                <c:pt idx="1608">
                  <c:v>0.99</c:v>
                </c:pt>
                <c:pt idx="1609">
                  <c:v>0.99</c:v>
                </c:pt>
                <c:pt idx="1610">
                  <c:v>0.99</c:v>
                </c:pt>
                <c:pt idx="1611">
                  <c:v>0.99</c:v>
                </c:pt>
                <c:pt idx="1612">
                  <c:v>0.99</c:v>
                </c:pt>
                <c:pt idx="1613">
                  <c:v>0.99</c:v>
                </c:pt>
                <c:pt idx="1614">
                  <c:v>0.99</c:v>
                </c:pt>
                <c:pt idx="1615">
                  <c:v>0.99</c:v>
                </c:pt>
                <c:pt idx="1616">
                  <c:v>0.99</c:v>
                </c:pt>
                <c:pt idx="1617">
                  <c:v>0.99</c:v>
                </c:pt>
                <c:pt idx="1618">
                  <c:v>1</c:v>
                </c:pt>
                <c:pt idx="1619">
                  <c:v>1</c:v>
                </c:pt>
                <c:pt idx="1620">
                  <c:v>1</c:v>
                </c:pt>
                <c:pt idx="1621">
                  <c:v>1</c:v>
                </c:pt>
                <c:pt idx="1622">
                  <c:v>1</c:v>
                </c:pt>
                <c:pt idx="1623">
                  <c:v>1</c:v>
                </c:pt>
                <c:pt idx="1624">
                  <c:v>1</c:v>
                </c:pt>
                <c:pt idx="1625">
                  <c:v>1</c:v>
                </c:pt>
                <c:pt idx="1626">
                  <c:v>1</c:v>
                </c:pt>
              </c:numCache>
            </c:numRef>
          </c:xVal>
          <c:yVal>
            <c:numRef>
              <c:f>Perf!$G$2:$G$1628</c:f>
              <c:numCache>
                <c:formatCode>0%</c:formatCode>
                <c:ptCount val="1627"/>
                <c:pt idx="0">
                  <c:v>0</c:v>
                </c:pt>
                <c:pt idx="1">
                  <c:v>0</c:v>
                </c:pt>
                <c:pt idx="2">
                  <c:v>0</c:v>
                </c:pt>
                <c:pt idx="3">
                  <c:v>0</c:v>
                </c:pt>
                <c:pt idx="4">
                  <c:v>0</c:v>
                </c:pt>
                <c:pt idx="5">
                  <c:v>0</c:v>
                </c:pt>
                <c:pt idx="6">
                  <c:v>0</c:v>
                </c:pt>
                <c:pt idx="7">
                  <c:v>0</c:v>
                </c:pt>
                <c:pt idx="8">
                  <c:v>0</c:v>
                </c:pt>
                <c:pt idx="9">
                  <c:v>0.01</c:v>
                </c:pt>
                <c:pt idx="10">
                  <c:v>0.01</c:v>
                </c:pt>
                <c:pt idx="11">
                  <c:v>0.01</c:v>
                </c:pt>
                <c:pt idx="12">
                  <c:v>0.01</c:v>
                </c:pt>
                <c:pt idx="13">
                  <c:v>0.01</c:v>
                </c:pt>
                <c:pt idx="14">
                  <c:v>0.02</c:v>
                </c:pt>
                <c:pt idx="15">
                  <c:v>0.02</c:v>
                </c:pt>
                <c:pt idx="16">
                  <c:v>0.02</c:v>
                </c:pt>
                <c:pt idx="17">
                  <c:v>0.02</c:v>
                </c:pt>
                <c:pt idx="18">
                  <c:v>0.03</c:v>
                </c:pt>
                <c:pt idx="19">
                  <c:v>0.03</c:v>
                </c:pt>
                <c:pt idx="20">
                  <c:v>0.03</c:v>
                </c:pt>
                <c:pt idx="21">
                  <c:v>0.03</c:v>
                </c:pt>
                <c:pt idx="22">
                  <c:v>0.03</c:v>
                </c:pt>
                <c:pt idx="23">
                  <c:v>0.04</c:v>
                </c:pt>
                <c:pt idx="24">
                  <c:v>0.04</c:v>
                </c:pt>
                <c:pt idx="25">
                  <c:v>0.04</c:v>
                </c:pt>
                <c:pt idx="26">
                  <c:v>0.04</c:v>
                </c:pt>
                <c:pt idx="27">
                  <c:v>0.04</c:v>
                </c:pt>
                <c:pt idx="28">
                  <c:v>0.04</c:v>
                </c:pt>
                <c:pt idx="29">
                  <c:v>0.04</c:v>
                </c:pt>
                <c:pt idx="30">
                  <c:v>0.04</c:v>
                </c:pt>
                <c:pt idx="31">
                  <c:v>0.04</c:v>
                </c:pt>
                <c:pt idx="32">
                  <c:v>0.04</c:v>
                </c:pt>
                <c:pt idx="33">
                  <c:v>0.05</c:v>
                </c:pt>
                <c:pt idx="34">
                  <c:v>7.0000000000000007E-2</c:v>
                </c:pt>
                <c:pt idx="35">
                  <c:v>7.0000000000000007E-2</c:v>
                </c:pt>
                <c:pt idx="36">
                  <c:v>0.08</c:v>
                </c:pt>
                <c:pt idx="37">
                  <c:v>0.08</c:v>
                </c:pt>
                <c:pt idx="38">
                  <c:v>0.08</c:v>
                </c:pt>
                <c:pt idx="39">
                  <c:v>0.08</c:v>
                </c:pt>
                <c:pt idx="40">
                  <c:v>0.08</c:v>
                </c:pt>
                <c:pt idx="41">
                  <c:v>0.08</c:v>
                </c:pt>
                <c:pt idx="42">
                  <c:v>0.08</c:v>
                </c:pt>
                <c:pt idx="43">
                  <c:v>0.08</c:v>
                </c:pt>
                <c:pt idx="44">
                  <c:v>0.08</c:v>
                </c:pt>
                <c:pt idx="45">
                  <c:v>0.08</c:v>
                </c:pt>
                <c:pt idx="46">
                  <c:v>0.08</c:v>
                </c:pt>
                <c:pt idx="47">
                  <c:v>0.08</c:v>
                </c:pt>
                <c:pt idx="48">
                  <c:v>0.08</c:v>
                </c:pt>
                <c:pt idx="49">
                  <c:v>0.08</c:v>
                </c:pt>
                <c:pt idx="50">
                  <c:v>0.08</c:v>
                </c:pt>
                <c:pt idx="51">
                  <c:v>0.09</c:v>
                </c:pt>
                <c:pt idx="52">
                  <c:v>0.09</c:v>
                </c:pt>
                <c:pt idx="53">
                  <c:v>0.09</c:v>
                </c:pt>
                <c:pt idx="54">
                  <c:v>0.09</c:v>
                </c:pt>
                <c:pt idx="55">
                  <c:v>0.09</c:v>
                </c:pt>
                <c:pt idx="56">
                  <c:v>0.09</c:v>
                </c:pt>
                <c:pt idx="57">
                  <c:v>0.09</c:v>
                </c:pt>
                <c:pt idx="58">
                  <c:v>0.09</c:v>
                </c:pt>
                <c:pt idx="59">
                  <c:v>0.09</c:v>
                </c:pt>
                <c:pt idx="60">
                  <c:v>0.09</c:v>
                </c:pt>
                <c:pt idx="61">
                  <c:v>0.09</c:v>
                </c:pt>
                <c:pt idx="62">
                  <c:v>0.09</c:v>
                </c:pt>
                <c:pt idx="63">
                  <c:v>0.09</c:v>
                </c:pt>
                <c:pt idx="64">
                  <c:v>0.09</c:v>
                </c:pt>
                <c:pt idx="65">
                  <c:v>0.1</c:v>
                </c:pt>
                <c:pt idx="66">
                  <c:v>0.1</c:v>
                </c:pt>
                <c:pt idx="67">
                  <c:v>0.11</c:v>
                </c:pt>
                <c:pt idx="68">
                  <c:v>0.11</c:v>
                </c:pt>
                <c:pt idx="69">
                  <c:v>0.11</c:v>
                </c:pt>
                <c:pt idx="70">
                  <c:v>0.11</c:v>
                </c:pt>
                <c:pt idx="71">
                  <c:v>0.11</c:v>
                </c:pt>
                <c:pt idx="72">
                  <c:v>0.11</c:v>
                </c:pt>
                <c:pt idx="73">
                  <c:v>0.11</c:v>
                </c:pt>
                <c:pt idx="74">
                  <c:v>0.11</c:v>
                </c:pt>
                <c:pt idx="75">
                  <c:v>0.11</c:v>
                </c:pt>
                <c:pt idx="76">
                  <c:v>0.11</c:v>
                </c:pt>
                <c:pt idx="77">
                  <c:v>0.11</c:v>
                </c:pt>
                <c:pt idx="78">
                  <c:v>0.11</c:v>
                </c:pt>
                <c:pt idx="79">
                  <c:v>0.11</c:v>
                </c:pt>
                <c:pt idx="80">
                  <c:v>0.11</c:v>
                </c:pt>
                <c:pt idx="81">
                  <c:v>0.11</c:v>
                </c:pt>
                <c:pt idx="82">
                  <c:v>0.11</c:v>
                </c:pt>
                <c:pt idx="83">
                  <c:v>0.11</c:v>
                </c:pt>
                <c:pt idx="84">
                  <c:v>0.11</c:v>
                </c:pt>
                <c:pt idx="85">
                  <c:v>0.12</c:v>
                </c:pt>
                <c:pt idx="86">
                  <c:v>0.12</c:v>
                </c:pt>
                <c:pt idx="87">
                  <c:v>0.12</c:v>
                </c:pt>
                <c:pt idx="88">
                  <c:v>0.13</c:v>
                </c:pt>
                <c:pt idx="89">
                  <c:v>0.13</c:v>
                </c:pt>
                <c:pt idx="90">
                  <c:v>0.13</c:v>
                </c:pt>
                <c:pt idx="91">
                  <c:v>0.13</c:v>
                </c:pt>
                <c:pt idx="92">
                  <c:v>0.13</c:v>
                </c:pt>
                <c:pt idx="93">
                  <c:v>0.13</c:v>
                </c:pt>
                <c:pt idx="94">
                  <c:v>0.13</c:v>
                </c:pt>
                <c:pt idx="95">
                  <c:v>0.13</c:v>
                </c:pt>
                <c:pt idx="96">
                  <c:v>0.13</c:v>
                </c:pt>
                <c:pt idx="97">
                  <c:v>0.13</c:v>
                </c:pt>
                <c:pt idx="98">
                  <c:v>0.13</c:v>
                </c:pt>
                <c:pt idx="99">
                  <c:v>0.14000000000000001</c:v>
                </c:pt>
                <c:pt idx="100">
                  <c:v>0.14000000000000001</c:v>
                </c:pt>
                <c:pt idx="101">
                  <c:v>0.14000000000000001</c:v>
                </c:pt>
                <c:pt idx="102">
                  <c:v>0.14000000000000001</c:v>
                </c:pt>
                <c:pt idx="103">
                  <c:v>0.14000000000000001</c:v>
                </c:pt>
                <c:pt idx="104">
                  <c:v>0.14000000000000001</c:v>
                </c:pt>
                <c:pt idx="105">
                  <c:v>0.14000000000000001</c:v>
                </c:pt>
                <c:pt idx="106">
                  <c:v>0.14000000000000001</c:v>
                </c:pt>
                <c:pt idx="107">
                  <c:v>0.15</c:v>
                </c:pt>
                <c:pt idx="108">
                  <c:v>0.15</c:v>
                </c:pt>
                <c:pt idx="109">
                  <c:v>0.15</c:v>
                </c:pt>
                <c:pt idx="110">
                  <c:v>0.15</c:v>
                </c:pt>
                <c:pt idx="111">
                  <c:v>0.16</c:v>
                </c:pt>
                <c:pt idx="112">
                  <c:v>0.17</c:v>
                </c:pt>
                <c:pt idx="113">
                  <c:v>0.17</c:v>
                </c:pt>
                <c:pt idx="114">
                  <c:v>0.17</c:v>
                </c:pt>
                <c:pt idx="115">
                  <c:v>0.17</c:v>
                </c:pt>
                <c:pt idx="116">
                  <c:v>0.17</c:v>
                </c:pt>
                <c:pt idx="117">
                  <c:v>0.17</c:v>
                </c:pt>
                <c:pt idx="118">
                  <c:v>0.17</c:v>
                </c:pt>
                <c:pt idx="119">
                  <c:v>0.17</c:v>
                </c:pt>
                <c:pt idx="120">
                  <c:v>0.17</c:v>
                </c:pt>
                <c:pt idx="121">
                  <c:v>0.17</c:v>
                </c:pt>
                <c:pt idx="122">
                  <c:v>0.17</c:v>
                </c:pt>
                <c:pt idx="123">
                  <c:v>0.17</c:v>
                </c:pt>
                <c:pt idx="124">
                  <c:v>0.17</c:v>
                </c:pt>
                <c:pt idx="125">
                  <c:v>0.17</c:v>
                </c:pt>
                <c:pt idx="126">
                  <c:v>0.17</c:v>
                </c:pt>
                <c:pt idx="127">
                  <c:v>0.17</c:v>
                </c:pt>
                <c:pt idx="128">
                  <c:v>0.17</c:v>
                </c:pt>
                <c:pt idx="129">
                  <c:v>0.17</c:v>
                </c:pt>
                <c:pt idx="130">
                  <c:v>0.17</c:v>
                </c:pt>
                <c:pt idx="131">
                  <c:v>0.17</c:v>
                </c:pt>
                <c:pt idx="132">
                  <c:v>0.17</c:v>
                </c:pt>
                <c:pt idx="133">
                  <c:v>0.17</c:v>
                </c:pt>
                <c:pt idx="134">
                  <c:v>0.18</c:v>
                </c:pt>
                <c:pt idx="135">
                  <c:v>0.18</c:v>
                </c:pt>
                <c:pt idx="136">
                  <c:v>0.18</c:v>
                </c:pt>
                <c:pt idx="137">
                  <c:v>0.18</c:v>
                </c:pt>
                <c:pt idx="138">
                  <c:v>0.18</c:v>
                </c:pt>
                <c:pt idx="139">
                  <c:v>0.18</c:v>
                </c:pt>
                <c:pt idx="140">
                  <c:v>0.18</c:v>
                </c:pt>
                <c:pt idx="141">
                  <c:v>0.18</c:v>
                </c:pt>
                <c:pt idx="142">
                  <c:v>0.18</c:v>
                </c:pt>
                <c:pt idx="143">
                  <c:v>0.18</c:v>
                </c:pt>
                <c:pt idx="144">
                  <c:v>0.18</c:v>
                </c:pt>
                <c:pt idx="145">
                  <c:v>0.18</c:v>
                </c:pt>
                <c:pt idx="146">
                  <c:v>0.18</c:v>
                </c:pt>
                <c:pt idx="147">
                  <c:v>0.18</c:v>
                </c:pt>
                <c:pt idx="148">
                  <c:v>0.18</c:v>
                </c:pt>
                <c:pt idx="149">
                  <c:v>0.18</c:v>
                </c:pt>
                <c:pt idx="150">
                  <c:v>0.18</c:v>
                </c:pt>
                <c:pt idx="151">
                  <c:v>0.18</c:v>
                </c:pt>
                <c:pt idx="152">
                  <c:v>0.18</c:v>
                </c:pt>
                <c:pt idx="153">
                  <c:v>0.18</c:v>
                </c:pt>
                <c:pt idx="154">
                  <c:v>0.18</c:v>
                </c:pt>
                <c:pt idx="155">
                  <c:v>0.18</c:v>
                </c:pt>
                <c:pt idx="156">
                  <c:v>0.18</c:v>
                </c:pt>
                <c:pt idx="157">
                  <c:v>0.18</c:v>
                </c:pt>
                <c:pt idx="158">
                  <c:v>0.18</c:v>
                </c:pt>
                <c:pt idx="159">
                  <c:v>0.18</c:v>
                </c:pt>
                <c:pt idx="160">
                  <c:v>0.18</c:v>
                </c:pt>
                <c:pt idx="161">
                  <c:v>0.18</c:v>
                </c:pt>
                <c:pt idx="162">
                  <c:v>0.18</c:v>
                </c:pt>
                <c:pt idx="163">
                  <c:v>0.18</c:v>
                </c:pt>
                <c:pt idx="164">
                  <c:v>0.18</c:v>
                </c:pt>
                <c:pt idx="165">
                  <c:v>0.18</c:v>
                </c:pt>
                <c:pt idx="166">
                  <c:v>0.18</c:v>
                </c:pt>
                <c:pt idx="167">
                  <c:v>0.18</c:v>
                </c:pt>
                <c:pt idx="168">
                  <c:v>0.18</c:v>
                </c:pt>
                <c:pt idx="169">
                  <c:v>0.18</c:v>
                </c:pt>
                <c:pt idx="170">
                  <c:v>0.2</c:v>
                </c:pt>
                <c:pt idx="171">
                  <c:v>0.2</c:v>
                </c:pt>
                <c:pt idx="172">
                  <c:v>0.2</c:v>
                </c:pt>
                <c:pt idx="173">
                  <c:v>0.2</c:v>
                </c:pt>
                <c:pt idx="174">
                  <c:v>0.2</c:v>
                </c:pt>
                <c:pt idx="175">
                  <c:v>0.2</c:v>
                </c:pt>
                <c:pt idx="176">
                  <c:v>0.2</c:v>
                </c:pt>
                <c:pt idx="177">
                  <c:v>0.2</c:v>
                </c:pt>
                <c:pt idx="178">
                  <c:v>0.2</c:v>
                </c:pt>
                <c:pt idx="179">
                  <c:v>0.2</c:v>
                </c:pt>
                <c:pt idx="180">
                  <c:v>0.2</c:v>
                </c:pt>
                <c:pt idx="181">
                  <c:v>0.2</c:v>
                </c:pt>
                <c:pt idx="182">
                  <c:v>0.2</c:v>
                </c:pt>
                <c:pt idx="183">
                  <c:v>0.2</c:v>
                </c:pt>
                <c:pt idx="184">
                  <c:v>0.2</c:v>
                </c:pt>
                <c:pt idx="185">
                  <c:v>0.2</c:v>
                </c:pt>
                <c:pt idx="186">
                  <c:v>0.2</c:v>
                </c:pt>
                <c:pt idx="187">
                  <c:v>0.2</c:v>
                </c:pt>
                <c:pt idx="188">
                  <c:v>0.2</c:v>
                </c:pt>
                <c:pt idx="189">
                  <c:v>0.2</c:v>
                </c:pt>
                <c:pt idx="190">
                  <c:v>0.2</c:v>
                </c:pt>
                <c:pt idx="191">
                  <c:v>0.2</c:v>
                </c:pt>
                <c:pt idx="192">
                  <c:v>0.2</c:v>
                </c:pt>
                <c:pt idx="193">
                  <c:v>0.2</c:v>
                </c:pt>
                <c:pt idx="194">
                  <c:v>0.2</c:v>
                </c:pt>
                <c:pt idx="195">
                  <c:v>0.2</c:v>
                </c:pt>
                <c:pt idx="196">
                  <c:v>0.2</c:v>
                </c:pt>
                <c:pt idx="197">
                  <c:v>0.2</c:v>
                </c:pt>
                <c:pt idx="198">
                  <c:v>0.2</c:v>
                </c:pt>
                <c:pt idx="199">
                  <c:v>0.2</c:v>
                </c:pt>
                <c:pt idx="200">
                  <c:v>0.2</c:v>
                </c:pt>
                <c:pt idx="201">
                  <c:v>0.2</c:v>
                </c:pt>
                <c:pt idx="202">
                  <c:v>0.2</c:v>
                </c:pt>
                <c:pt idx="203">
                  <c:v>0.2</c:v>
                </c:pt>
                <c:pt idx="204">
                  <c:v>0.2</c:v>
                </c:pt>
                <c:pt idx="205">
                  <c:v>0.2</c:v>
                </c:pt>
                <c:pt idx="206">
                  <c:v>0.2</c:v>
                </c:pt>
                <c:pt idx="207">
                  <c:v>0.2</c:v>
                </c:pt>
                <c:pt idx="208">
                  <c:v>0.2</c:v>
                </c:pt>
                <c:pt idx="209">
                  <c:v>0.2</c:v>
                </c:pt>
                <c:pt idx="210">
                  <c:v>0.2</c:v>
                </c:pt>
                <c:pt idx="211">
                  <c:v>0.2</c:v>
                </c:pt>
                <c:pt idx="212">
                  <c:v>0.2</c:v>
                </c:pt>
                <c:pt idx="213">
                  <c:v>0.2</c:v>
                </c:pt>
                <c:pt idx="214">
                  <c:v>0.2</c:v>
                </c:pt>
                <c:pt idx="215">
                  <c:v>0.2</c:v>
                </c:pt>
                <c:pt idx="216">
                  <c:v>0.2</c:v>
                </c:pt>
                <c:pt idx="217">
                  <c:v>0.2</c:v>
                </c:pt>
                <c:pt idx="218">
                  <c:v>0.2</c:v>
                </c:pt>
                <c:pt idx="219">
                  <c:v>0.2</c:v>
                </c:pt>
                <c:pt idx="220">
                  <c:v>0.2</c:v>
                </c:pt>
                <c:pt idx="221">
                  <c:v>0.2</c:v>
                </c:pt>
                <c:pt idx="222">
                  <c:v>0.2</c:v>
                </c:pt>
                <c:pt idx="223">
                  <c:v>0.2</c:v>
                </c:pt>
                <c:pt idx="224">
                  <c:v>0.2</c:v>
                </c:pt>
                <c:pt idx="225">
                  <c:v>0.2</c:v>
                </c:pt>
                <c:pt idx="226">
                  <c:v>0.2</c:v>
                </c:pt>
                <c:pt idx="227">
                  <c:v>0.2</c:v>
                </c:pt>
                <c:pt idx="228">
                  <c:v>0.2</c:v>
                </c:pt>
                <c:pt idx="229">
                  <c:v>0.2</c:v>
                </c:pt>
                <c:pt idx="230">
                  <c:v>0.2</c:v>
                </c:pt>
                <c:pt idx="231">
                  <c:v>0.2</c:v>
                </c:pt>
                <c:pt idx="232">
                  <c:v>0.2</c:v>
                </c:pt>
                <c:pt idx="233">
                  <c:v>0.2</c:v>
                </c:pt>
                <c:pt idx="234">
                  <c:v>0.2</c:v>
                </c:pt>
                <c:pt idx="235">
                  <c:v>0.2</c:v>
                </c:pt>
                <c:pt idx="236">
                  <c:v>0.21</c:v>
                </c:pt>
                <c:pt idx="237">
                  <c:v>0.21</c:v>
                </c:pt>
                <c:pt idx="238">
                  <c:v>0.21</c:v>
                </c:pt>
                <c:pt idx="239">
                  <c:v>0.21</c:v>
                </c:pt>
                <c:pt idx="240">
                  <c:v>0.21</c:v>
                </c:pt>
                <c:pt idx="241">
                  <c:v>0.21</c:v>
                </c:pt>
                <c:pt idx="242">
                  <c:v>0.21</c:v>
                </c:pt>
                <c:pt idx="243">
                  <c:v>0.21</c:v>
                </c:pt>
                <c:pt idx="244">
                  <c:v>0.21</c:v>
                </c:pt>
                <c:pt idx="245">
                  <c:v>0.21</c:v>
                </c:pt>
                <c:pt idx="246">
                  <c:v>0.21</c:v>
                </c:pt>
                <c:pt idx="247">
                  <c:v>0.21</c:v>
                </c:pt>
                <c:pt idx="248">
                  <c:v>0.21</c:v>
                </c:pt>
                <c:pt idx="249">
                  <c:v>0.21</c:v>
                </c:pt>
                <c:pt idx="250">
                  <c:v>0.21</c:v>
                </c:pt>
                <c:pt idx="251">
                  <c:v>0.21</c:v>
                </c:pt>
                <c:pt idx="252">
                  <c:v>0.22</c:v>
                </c:pt>
                <c:pt idx="253">
                  <c:v>0.22</c:v>
                </c:pt>
                <c:pt idx="254">
                  <c:v>0.22</c:v>
                </c:pt>
                <c:pt idx="255">
                  <c:v>0.22</c:v>
                </c:pt>
                <c:pt idx="256">
                  <c:v>0.22</c:v>
                </c:pt>
                <c:pt idx="257">
                  <c:v>0.22</c:v>
                </c:pt>
                <c:pt idx="258">
                  <c:v>0.22</c:v>
                </c:pt>
                <c:pt idx="259">
                  <c:v>0.22</c:v>
                </c:pt>
                <c:pt idx="260">
                  <c:v>0.22</c:v>
                </c:pt>
                <c:pt idx="261">
                  <c:v>0.22</c:v>
                </c:pt>
                <c:pt idx="262">
                  <c:v>0.22</c:v>
                </c:pt>
                <c:pt idx="263">
                  <c:v>0.22</c:v>
                </c:pt>
                <c:pt idx="264">
                  <c:v>0.22</c:v>
                </c:pt>
                <c:pt idx="265">
                  <c:v>0.22</c:v>
                </c:pt>
                <c:pt idx="266">
                  <c:v>0.22</c:v>
                </c:pt>
                <c:pt idx="267">
                  <c:v>0.22</c:v>
                </c:pt>
                <c:pt idx="268">
                  <c:v>0.22</c:v>
                </c:pt>
                <c:pt idx="269">
                  <c:v>0.22</c:v>
                </c:pt>
                <c:pt idx="270">
                  <c:v>0.22</c:v>
                </c:pt>
                <c:pt idx="271">
                  <c:v>0.23</c:v>
                </c:pt>
                <c:pt idx="272">
                  <c:v>0.23</c:v>
                </c:pt>
                <c:pt idx="273">
                  <c:v>0.23</c:v>
                </c:pt>
                <c:pt idx="274">
                  <c:v>0.23</c:v>
                </c:pt>
                <c:pt idx="275">
                  <c:v>0.23</c:v>
                </c:pt>
                <c:pt idx="276">
                  <c:v>0.23</c:v>
                </c:pt>
                <c:pt idx="277">
                  <c:v>0.23</c:v>
                </c:pt>
                <c:pt idx="278">
                  <c:v>0.23</c:v>
                </c:pt>
                <c:pt idx="279">
                  <c:v>0.23</c:v>
                </c:pt>
                <c:pt idx="280">
                  <c:v>0.23</c:v>
                </c:pt>
                <c:pt idx="281">
                  <c:v>0.23</c:v>
                </c:pt>
                <c:pt idx="282">
                  <c:v>0.23</c:v>
                </c:pt>
                <c:pt idx="283">
                  <c:v>0.23</c:v>
                </c:pt>
                <c:pt idx="284">
                  <c:v>0.23</c:v>
                </c:pt>
                <c:pt idx="285">
                  <c:v>0.23</c:v>
                </c:pt>
                <c:pt idx="286">
                  <c:v>0.23</c:v>
                </c:pt>
                <c:pt idx="287">
                  <c:v>0.23</c:v>
                </c:pt>
                <c:pt idx="288">
                  <c:v>0.23</c:v>
                </c:pt>
                <c:pt idx="289">
                  <c:v>0.23</c:v>
                </c:pt>
                <c:pt idx="290">
                  <c:v>0.23</c:v>
                </c:pt>
                <c:pt idx="291">
                  <c:v>0.23</c:v>
                </c:pt>
                <c:pt idx="292">
                  <c:v>0.23</c:v>
                </c:pt>
                <c:pt idx="293">
                  <c:v>0.23</c:v>
                </c:pt>
                <c:pt idx="294">
                  <c:v>0.23</c:v>
                </c:pt>
                <c:pt idx="295">
                  <c:v>0.23</c:v>
                </c:pt>
                <c:pt idx="296">
                  <c:v>0.23</c:v>
                </c:pt>
                <c:pt idx="297">
                  <c:v>0.23</c:v>
                </c:pt>
                <c:pt idx="298">
                  <c:v>0.23</c:v>
                </c:pt>
                <c:pt idx="299">
                  <c:v>0.23</c:v>
                </c:pt>
                <c:pt idx="300">
                  <c:v>0.23</c:v>
                </c:pt>
                <c:pt idx="301">
                  <c:v>0.23</c:v>
                </c:pt>
                <c:pt idx="302">
                  <c:v>0.24</c:v>
                </c:pt>
                <c:pt idx="303">
                  <c:v>0.24</c:v>
                </c:pt>
                <c:pt idx="304">
                  <c:v>0.24</c:v>
                </c:pt>
                <c:pt idx="305">
                  <c:v>0.24</c:v>
                </c:pt>
                <c:pt idx="306">
                  <c:v>0.24</c:v>
                </c:pt>
                <c:pt idx="307">
                  <c:v>0.24</c:v>
                </c:pt>
                <c:pt idx="308">
                  <c:v>0.24</c:v>
                </c:pt>
                <c:pt idx="309">
                  <c:v>0.24</c:v>
                </c:pt>
                <c:pt idx="310">
                  <c:v>0.24</c:v>
                </c:pt>
                <c:pt idx="311">
                  <c:v>0.24</c:v>
                </c:pt>
                <c:pt idx="312">
                  <c:v>0.24</c:v>
                </c:pt>
                <c:pt idx="313">
                  <c:v>0.24</c:v>
                </c:pt>
                <c:pt idx="314">
                  <c:v>0.24</c:v>
                </c:pt>
                <c:pt idx="315">
                  <c:v>0.24</c:v>
                </c:pt>
                <c:pt idx="316">
                  <c:v>0.24</c:v>
                </c:pt>
                <c:pt idx="317">
                  <c:v>0.24</c:v>
                </c:pt>
                <c:pt idx="318">
                  <c:v>0.24</c:v>
                </c:pt>
                <c:pt idx="319">
                  <c:v>0.24</c:v>
                </c:pt>
                <c:pt idx="320">
                  <c:v>0.24</c:v>
                </c:pt>
                <c:pt idx="321">
                  <c:v>0.24</c:v>
                </c:pt>
                <c:pt idx="322">
                  <c:v>0.24</c:v>
                </c:pt>
                <c:pt idx="323">
                  <c:v>0.24</c:v>
                </c:pt>
                <c:pt idx="324">
                  <c:v>0.24</c:v>
                </c:pt>
                <c:pt idx="325">
                  <c:v>0.24</c:v>
                </c:pt>
                <c:pt idx="326">
                  <c:v>0.24</c:v>
                </c:pt>
                <c:pt idx="327">
                  <c:v>0.24</c:v>
                </c:pt>
                <c:pt idx="328">
                  <c:v>0.24</c:v>
                </c:pt>
                <c:pt idx="329">
                  <c:v>0.24</c:v>
                </c:pt>
                <c:pt idx="330">
                  <c:v>0.24</c:v>
                </c:pt>
                <c:pt idx="331">
                  <c:v>0.24</c:v>
                </c:pt>
                <c:pt idx="332">
                  <c:v>0.24</c:v>
                </c:pt>
                <c:pt idx="333">
                  <c:v>0.24</c:v>
                </c:pt>
                <c:pt idx="334">
                  <c:v>0.24</c:v>
                </c:pt>
                <c:pt idx="335">
                  <c:v>0.24</c:v>
                </c:pt>
                <c:pt idx="336">
                  <c:v>0.25</c:v>
                </c:pt>
                <c:pt idx="337">
                  <c:v>0.25</c:v>
                </c:pt>
                <c:pt idx="338">
                  <c:v>0.25</c:v>
                </c:pt>
                <c:pt idx="339">
                  <c:v>0.25</c:v>
                </c:pt>
                <c:pt idx="340">
                  <c:v>0.25</c:v>
                </c:pt>
                <c:pt idx="341">
                  <c:v>0.25</c:v>
                </c:pt>
                <c:pt idx="342">
                  <c:v>0.25</c:v>
                </c:pt>
                <c:pt idx="343">
                  <c:v>0.25</c:v>
                </c:pt>
                <c:pt idx="344">
                  <c:v>0.25</c:v>
                </c:pt>
                <c:pt idx="345">
                  <c:v>0.25</c:v>
                </c:pt>
                <c:pt idx="346">
                  <c:v>0.25</c:v>
                </c:pt>
                <c:pt idx="347">
                  <c:v>0.25</c:v>
                </c:pt>
                <c:pt idx="348">
                  <c:v>0.25</c:v>
                </c:pt>
                <c:pt idx="349">
                  <c:v>0.25</c:v>
                </c:pt>
                <c:pt idx="350">
                  <c:v>0.25</c:v>
                </c:pt>
                <c:pt idx="351">
                  <c:v>0.25</c:v>
                </c:pt>
                <c:pt idx="352">
                  <c:v>0.26</c:v>
                </c:pt>
                <c:pt idx="353">
                  <c:v>0.26</c:v>
                </c:pt>
                <c:pt idx="354">
                  <c:v>0.26</c:v>
                </c:pt>
                <c:pt idx="355">
                  <c:v>0.26</c:v>
                </c:pt>
                <c:pt idx="356">
                  <c:v>0.26</c:v>
                </c:pt>
                <c:pt idx="357">
                  <c:v>0.26</c:v>
                </c:pt>
                <c:pt idx="358">
                  <c:v>0.26</c:v>
                </c:pt>
                <c:pt idx="359">
                  <c:v>0.26</c:v>
                </c:pt>
                <c:pt idx="360">
                  <c:v>0.27</c:v>
                </c:pt>
                <c:pt idx="361">
                  <c:v>0.27</c:v>
                </c:pt>
                <c:pt idx="362">
                  <c:v>0.27</c:v>
                </c:pt>
                <c:pt idx="363">
                  <c:v>0.27</c:v>
                </c:pt>
                <c:pt idx="364">
                  <c:v>0.27</c:v>
                </c:pt>
                <c:pt idx="365">
                  <c:v>0.27</c:v>
                </c:pt>
                <c:pt idx="366">
                  <c:v>0.27</c:v>
                </c:pt>
                <c:pt idx="367">
                  <c:v>0.28000000000000003</c:v>
                </c:pt>
                <c:pt idx="368">
                  <c:v>0.28000000000000003</c:v>
                </c:pt>
                <c:pt idx="369">
                  <c:v>0.28000000000000003</c:v>
                </c:pt>
                <c:pt idx="370">
                  <c:v>0.28000000000000003</c:v>
                </c:pt>
                <c:pt idx="371">
                  <c:v>0.28999999999999998</c:v>
                </c:pt>
                <c:pt idx="372">
                  <c:v>0.28999999999999998</c:v>
                </c:pt>
                <c:pt idx="373">
                  <c:v>0.28999999999999998</c:v>
                </c:pt>
                <c:pt idx="374">
                  <c:v>0.28999999999999998</c:v>
                </c:pt>
                <c:pt idx="375">
                  <c:v>0.28999999999999998</c:v>
                </c:pt>
                <c:pt idx="376">
                  <c:v>0.28999999999999998</c:v>
                </c:pt>
                <c:pt idx="377">
                  <c:v>0.28999999999999998</c:v>
                </c:pt>
                <c:pt idx="378">
                  <c:v>0.28999999999999998</c:v>
                </c:pt>
                <c:pt idx="379">
                  <c:v>0.28999999999999998</c:v>
                </c:pt>
                <c:pt idx="380">
                  <c:v>0.28999999999999998</c:v>
                </c:pt>
                <c:pt idx="381">
                  <c:v>0.3</c:v>
                </c:pt>
                <c:pt idx="382">
                  <c:v>0.3</c:v>
                </c:pt>
                <c:pt idx="383">
                  <c:v>0.3</c:v>
                </c:pt>
                <c:pt idx="384">
                  <c:v>0.3</c:v>
                </c:pt>
                <c:pt idx="385">
                  <c:v>0.3</c:v>
                </c:pt>
                <c:pt idx="386">
                  <c:v>0.32</c:v>
                </c:pt>
                <c:pt idx="387">
                  <c:v>0.32</c:v>
                </c:pt>
                <c:pt idx="388">
                  <c:v>0.32</c:v>
                </c:pt>
                <c:pt idx="389">
                  <c:v>0.32</c:v>
                </c:pt>
                <c:pt idx="390">
                  <c:v>0.32</c:v>
                </c:pt>
                <c:pt idx="391">
                  <c:v>0.32</c:v>
                </c:pt>
                <c:pt idx="392">
                  <c:v>0.32</c:v>
                </c:pt>
                <c:pt idx="393">
                  <c:v>0.32</c:v>
                </c:pt>
                <c:pt idx="394">
                  <c:v>0.32</c:v>
                </c:pt>
                <c:pt idx="395">
                  <c:v>0.32</c:v>
                </c:pt>
                <c:pt idx="396">
                  <c:v>0.32</c:v>
                </c:pt>
                <c:pt idx="397">
                  <c:v>0.33</c:v>
                </c:pt>
                <c:pt idx="398">
                  <c:v>0.34</c:v>
                </c:pt>
                <c:pt idx="399">
                  <c:v>0.34</c:v>
                </c:pt>
                <c:pt idx="400">
                  <c:v>0.34</c:v>
                </c:pt>
                <c:pt idx="401">
                  <c:v>0.34</c:v>
                </c:pt>
                <c:pt idx="402">
                  <c:v>0.34</c:v>
                </c:pt>
                <c:pt idx="403">
                  <c:v>0.34</c:v>
                </c:pt>
                <c:pt idx="404">
                  <c:v>0.34</c:v>
                </c:pt>
                <c:pt idx="405">
                  <c:v>0.34</c:v>
                </c:pt>
                <c:pt idx="406">
                  <c:v>0.34</c:v>
                </c:pt>
                <c:pt idx="407">
                  <c:v>0.34</c:v>
                </c:pt>
                <c:pt idx="408">
                  <c:v>0.34</c:v>
                </c:pt>
                <c:pt idx="409">
                  <c:v>0.34</c:v>
                </c:pt>
                <c:pt idx="410">
                  <c:v>0.34</c:v>
                </c:pt>
                <c:pt idx="411">
                  <c:v>0.34</c:v>
                </c:pt>
                <c:pt idx="412">
                  <c:v>0.34</c:v>
                </c:pt>
                <c:pt idx="413">
                  <c:v>0.34</c:v>
                </c:pt>
                <c:pt idx="414">
                  <c:v>0.34</c:v>
                </c:pt>
                <c:pt idx="415">
                  <c:v>0.34</c:v>
                </c:pt>
                <c:pt idx="416">
                  <c:v>0.34</c:v>
                </c:pt>
                <c:pt idx="417">
                  <c:v>0.34</c:v>
                </c:pt>
                <c:pt idx="418">
                  <c:v>0.34</c:v>
                </c:pt>
                <c:pt idx="419">
                  <c:v>0.34</c:v>
                </c:pt>
                <c:pt idx="420">
                  <c:v>0.34</c:v>
                </c:pt>
                <c:pt idx="421">
                  <c:v>0.34</c:v>
                </c:pt>
                <c:pt idx="422">
                  <c:v>0.34</c:v>
                </c:pt>
                <c:pt idx="423">
                  <c:v>0.34</c:v>
                </c:pt>
                <c:pt idx="424">
                  <c:v>0.34</c:v>
                </c:pt>
                <c:pt idx="425">
                  <c:v>0.34</c:v>
                </c:pt>
                <c:pt idx="426">
                  <c:v>0.34</c:v>
                </c:pt>
                <c:pt idx="427">
                  <c:v>0.34</c:v>
                </c:pt>
                <c:pt idx="428">
                  <c:v>0.34</c:v>
                </c:pt>
                <c:pt idx="429">
                  <c:v>0.34</c:v>
                </c:pt>
                <c:pt idx="430">
                  <c:v>0.34</c:v>
                </c:pt>
                <c:pt idx="431">
                  <c:v>0.34</c:v>
                </c:pt>
                <c:pt idx="432">
                  <c:v>0.34</c:v>
                </c:pt>
                <c:pt idx="433">
                  <c:v>0.34</c:v>
                </c:pt>
                <c:pt idx="434">
                  <c:v>0.34</c:v>
                </c:pt>
                <c:pt idx="435">
                  <c:v>0.34</c:v>
                </c:pt>
                <c:pt idx="436">
                  <c:v>0.34</c:v>
                </c:pt>
                <c:pt idx="437">
                  <c:v>0.34</c:v>
                </c:pt>
                <c:pt idx="438">
                  <c:v>0.34</c:v>
                </c:pt>
                <c:pt idx="439">
                  <c:v>0.34</c:v>
                </c:pt>
                <c:pt idx="440">
                  <c:v>0.34</c:v>
                </c:pt>
                <c:pt idx="441">
                  <c:v>0.34</c:v>
                </c:pt>
                <c:pt idx="442">
                  <c:v>0.34</c:v>
                </c:pt>
                <c:pt idx="443">
                  <c:v>0.34</c:v>
                </c:pt>
                <c:pt idx="444">
                  <c:v>0.34</c:v>
                </c:pt>
                <c:pt idx="445">
                  <c:v>0.34</c:v>
                </c:pt>
                <c:pt idx="446">
                  <c:v>0.34</c:v>
                </c:pt>
                <c:pt idx="447">
                  <c:v>0.35</c:v>
                </c:pt>
                <c:pt idx="448">
                  <c:v>0.35</c:v>
                </c:pt>
                <c:pt idx="449">
                  <c:v>0.35</c:v>
                </c:pt>
                <c:pt idx="450">
                  <c:v>0.35</c:v>
                </c:pt>
                <c:pt idx="451">
                  <c:v>0.36</c:v>
                </c:pt>
                <c:pt idx="452">
                  <c:v>0.37</c:v>
                </c:pt>
                <c:pt idx="453">
                  <c:v>0.37</c:v>
                </c:pt>
                <c:pt idx="454">
                  <c:v>0.37</c:v>
                </c:pt>
                <c:pt idx="455">
                  <c:v>0.37</c:v>
                </c:pt>
                <c:pt idx="456">
                  <c:v>0.37</c:v>
                </c:pt>
                <c:pt idx="457">
                  <c:v>0.37</c:v>
                </c:pt>
                <c:pt idx="458">
                  <c:v>0.38</c:v>
                </c:pt>
                <c:pt idx="459">
                  <c:v>0.38</c:v>
                </c:pt>
                <c:pt idx="460">
                  <c:v>0.38</c:v>
                </c:pt>
                <c:pt idx="461">
                  <c:v>0.39</c:v>
                </c:pt>
                <c:pt idx="462">
                  <c:v>0.39</c:v>
                </c:pt>
                <c:pt idx="463">
                  <c:v>0.39</c:v>
                </c:pt>
                <c:pt idx="464">
                  <c:v>0.39</c:v>
                </c:pt>
                <c:pt idx="465">
                  <c:v>0.39</c:v>
                </c:pt>
                <c:pt idx="466">
                  <c:v>0.39</c:v>
                </c:pt>
                <c:pt idx="467">
                  <c:v>0.39</c:v>
                </c:pt>
                <c:pt idx="468">
                  <c:v>0.39</c:v>
                </c:pt>
                <c:pt idx="469">
                  <c:v>0.39</c:v>
                </c:pt>
                <c:pt idx="470">
                  <c:v>0.39</c:v>
                </c:pt>
                <c:pt idx="471">
                  <c:v>0.39</c:v>
                </c:pt>
                <c:pt idx="472">
                  <c:v>0.39</c:v>
                </c:pt>
                <c:pt idx="473">
                  <c:v>0.39</c:v>
                </c:pt>
                <c:pt idx="474">
                  <c:v>0.39</c:v>
                </c:pt>
                <c:pt idx="475">
                  <c:v>0.39</c:v>
                </c:pt>
                <c:pt idx="476">
                  <c:v>0.4</c:v>
                </c:pt>
                <c:pt idx="477">
                  <c:v>0.4</c:v>
                </c:pt>
                <c:pt idx="478">
                  <c:v>0.4</c:v>
                </c:pt>
                <c:pt idx="479">
                  <c:v>0.4</c:v>
                </c:pt>
                <c:pt idx="480">
                  <c:v>0.4</c:v>
                </c:pt>
                <c:pt idx="481">
                  <c:v>0.4</c:v>
                </c:pt>
                <c:pt idx="482">
                  <c:v>0.4</c:v>
                </c:pt>
                <c:pt idx="483">
                  <c:v>0.4</c:v>
                </c:pt>
                <c:pt idx="484">
                  <c:v>0.4</c:v>
                </c:pt>
                <c:pt idx="485">
                  <c:v>0.41</c:v>
                </c:pt>
                <c:pt idx="486">
                  <c:v>0.42</c:v>
                </c:pt>
                <c:pt idx="487">
                  <c:v>0.42</c:v>
                </c:pt>
                <c:pt idx="488">
                  <c:v>0.42</c:v>
                </c:pt>
                <c:pt idx="489">
                  <c:v>0.42</c:v>
                </c:pt>
                <c:pt idx="490">
                  <c:v>0.42</c:v>
                </c:pt>
                <c:pt idx="491">
                  <c:v>0.42</c:v>
                </c:pt>
                <c:pt idx="492">
                  <c:v>0.42</c:v>
                </c:pt>
                <c:pt idx="493">
                  <c:v>0.42</c:v>
                </c:pt>
                <c:pt idx="494">
                  <c:v>0.42</c:v>
                </c:pt>
                <c:pt idx="495">
                  <c:v>0.42</c:v>
                </c:pt>
                <c:pt idx="496">
                  <c:v>0.42</c:v>
                </c:pt>
                <c:pt idx="497">
                  <c:v>0.42</c:v>
                </c:pt>
                <c:pt idx="498">
                  <c:v>0.42</c:v>
                </c:pt>
                <c:pt idx="499">
                  <c:v>0.42</c:v>
                </c:pt>
                <c:pt idx="500">
                  <c:v>0.42</c:v>
                </c:pt>
                <c:pt idx="501">
                  <c:v>0.42</c:v>
                </c:pt>
                <c:pt idx="502">
                  <c:v>0.42</c:v>
                </c:pt>
                <c:pt idx="503">
                  <c:v>0.42</c:v>
                </c:pt>
                <c:pt idx="504">
                  <c:v>0.42</c:v>
                </c:pt>
                <c:pt idx="505">
                  <c:v>0.42</c:v>
                </c:pt>
                <c:pt idx="506">
                  <c:v>0.42</c:v>
                </c:pt>
                <c:pt idx="507">
                  <c:v>0.42</c:v>
                </c:pt>
                <c:pt idx="508">
                  <c:v>0.42</c:v>
                </c:pt>
                <c:pt idx="509">
                  <c:v>0.42</c:v>
                </c:pt>
                <c:pt idx="510">
                  <c:v>0.42</c:v>
                </c:pt>
                <c:pt idx="511">
                  <c:v>0.42</c:v>
                </c:pt>
                <c:pt idx="512">
                  <c:v>0.42</c:v>
                </c:pt>
                <c:pt idx="513">
                  <c:v>0.42</c:v>
                </c:pt>
                <c:pt idx="514">
                  <c:v>0.42</c:v>
                </c:pt>
                <c:pt idx="515">
                  <c:v>0.42</c:v>
                </c:pt>
                <c:pt idx="516">
                  <c:v>0.42</c:v>
                </c:pt>
                <c:pt idx="517">
                  <c:v>0.42</c:v>
                </c:pt>
                <c:pt idx="518">
                  <c:v>0.42</c:v>
                </c:pt>
                <c:pt idx="519">
                  <c:v>0.42</c:v>
                </c:pt>
                <c:pt idx="520">
                  <c:v>0.42</c:v>
                </c:pt>
                <c:pt idx="521">
                  <c:v>0.42</c:v>
                </c:pt>
                <c:pt idx="522">
                  <c:v>0.43</c:v>
                </c:pt>
                <c:pt idx="523">
                  <c:v>0.43</c:v>
                </c:pt>
                <c:pt idx="524">
                  <c:v>0.43</c:v>
                </c:pt>
                <c:pt idx="525">
                  <c:v>0.45</c:v>
                </c:pt>
                <c:pt idx="526">
                  <c:v>0.45</c:v>
                </c:pt>
                <c:pt idx="527">
                  <c:v>0.45</c:v>
                </c:pt>
                <c:pt idx="528">
                  <c:v>0.46</c:v>
                </c:pt>
                <c:pt idx="529">
                  <c:v>0.46</c:v>
                </c:pt>
                <c:pt idx="530">
                  <c:v>0.46</c:v>
                </c:pt>
                <c:pt idx="531">
                  <c:v>0.46</c:v>
                </c:pt>
                <c:pt idx="532">
                  <c:v>0.46</c:v>
                </c:pt>
                <c:pt idx="533">
                  <c:v>0.46</c:v>
                </c:pt>
                <c:pt idx="534">
                  <c:v>0.46</c:v>
                </c:pt>
                <c:pt idx="535">
                  <c:v>0.46</c:v>
                </c:pt>
                <c:pt idx="536">
                  <c:v>0.46</c:v>
                </c:pt>
                <c:pt idx="537">
                  <c:v>0.46</c:v>
                </c:pt>
                <c:pt idx="538">
                  <c:v>0.46</c:v>
                </c:pt>
                <c:pt idx="539">
                  <c:v>0.46</c:v>
                </c:pt>
                <c:pt idx="540">
                  <c:v>0.46</c:v>
                </c:pt>
                <c:pt idx="541">
                  <c:v>0.46</c:v>
                </c:pt>
                <c:pt idx="542">
                  <c:v>0.46</c:v>
                </c:pt>
                <c:pt idx="543">
                  <c:v>0.46</c:v>
                </c:pt>
                <c:pt idx="544">
                  <c:v>0.46</c:v>
                </c:pt>
                <c:pt idx="545">
                  <c:v>0.46</c:v>
                </c:pt>
                <c:pt idx="546">
                  <c:v>0.46</c:v>
                </c:pt>
                <c:pt idx="547">
                  <c:v>0.46</c:v>
                </c:pt>
                <c:pt idx="548">
                  <c:v>0.46</c:v>
                </c:pt>
                <c:pt idx="549">
                  <c:v>0.46</c:v>
                </c:pt>
                <c:pt idx="550">
                  <c:v>0.46</c:v>
                </c:pt>
                <c:pt idx="551">
                  <c:v>0.46</c:v>
                </c:pt>
                <c:pt idx="552">
                  <c:v>0.47</c:v>
                </c:pt>
                <c:pt idx="553">
                  <c:v>0.47</c:v>
                </c:pt>
                <c:pt idx="554">
                  <c:v>0.47</c:v>
                </c:pt>
                <c:pt idx="555">
                  <c:v>0.47</c:v>
                </c:pt>
                <c:pt idx="556">
                  <c:v>0.47</c:v>
                </c:pt>
                <c:pt idx="557">
                  <c:v>0.47</c:v>
                </c:pt>
                <c:pt idx="558">
                  <c:v>0.47</c:v>
                </c:pt>
                <c:pt idx="559">
                  <c:v>0.48</c:v>
                </c:pt>
                <c:pt idx="560">
                  <c:v>0.48</c:v>
                </c:pt>
                <c:pt idx="561">
                  <c:v>0.48</c:v>
                </c:pt>
                <c:pt idx="562">
                  <c:v>0.49</c:v>
                </c:pt>
                <c:pt idx="563">
                  <c:v>0.49</c:v>
                </c:pt>
                <c:pt idx="564">
                  <c:v>0.49</c:v>
                </c:pt>
                <c:pt idx="565">
                  <c:v>0.49</c:v>
                </c:pt>
                <c:pt idx="566">
                  <c:v>0.5</c:v>
                </c:pt>
                <c:pt idx="567">
                  <c:v>0.5</c:v>
                </c:pt>
                <c:pt idx="568">
                  <c:v>0.5</c:v>
                </c:pt>
                <c:pt idx="569">
                  <c:v>0.5</c:v>
                </c:pt>
                <c:pt idx="570">
                  <c:v>0.5</c:v>
                </c:pt>
                <c:pt idx="571">
                  <c:v>0.5</c:v>
                </c:pt>
                <c:pt idx="572">
                  <c:v>0.5</c:v>
                </c:pt>
                <c:pt idx="573">
                  <c:v>0.5</c:v>
                </c:pt>
                <c:pt idx="574">
                  <c:v>0.5</c:v>
                </c:pt>
                <c:pt idx="575">
                  <c:v>0.5</c:v>
                </c:pt>
                <c:pt idx="576">
                  <c:v>0.5</c:v>
                </c:pt>
                <c:pt idx="577">
                  <c:v>0.5</c:v>
                </c:pt>
                <c:pt idx="578">
                  <c:v>0.5</c:v>
                </c:pt>
                <c:pt idx="579">
                  <c:v>0.5</c:v>
                </c:pt>
                <c:pt idx="580">
                  <c:v>0.5</c:v>
                </c:pt>
                <c:pt idx="581">
                  <c:v>0.5</c:v>
                </c:pt>
                <c:pt idx="582">
                  <c:v>0.5</c:v>
                </c:pt>
                <c:pt idx="583">
                  <c:v>0.5</c:v>
                </c:pt>
                <c:pt idx="584">
                  <c:v>0.5</c:v>
                </c:pt>
                <c:pt idx="585">
                  <c:v>0.5</c:v>
                </c:pt>
                <c:pt idx="586">
                  <c:v>0.5</c:v>
                </c:pt>
                <c:pt idx="587">
                  <c:v>0.5</c:v>
                </c:pt>
                <c:pt idx="588">
                  <c:v>0.5</c:v>
                </c:pt>
                <c:pt idx="589">
                  <c:v>0.5</c:v>
                </c:pt>
                <c:pt idx="590">
                  <c:v>0.5</c:v>
                </c:pt>
                <c:pt idx="591">
                  <c:v>0.5</c:v>
                </c:pt>
                <c:pt idx="592">
                  <c:v>0.5</c:v>
                </c:pt>
                <c:pt idx="593">
                  <c:v>0.5</c:v>
                </c:pt>
                <c:pt idx="594">
                  <c:v>0.5</c:v>
                </c:pt>
                <c:pt idx="595">
                  <c:v>0.5</c:v>
                </c:pt>
                <c:pt idx="596">
                  <c:v>0.5</c:v>
                </c:pt>
                <c:pt idx="597">
                  <c:v>0.5</c:v>
                </c:pt>
                <c:pt idx="598">
                  <c:v>0.5</c:v>
                </c:pt>
                <c:pt idx="599">
                  <c:v>0.5</c:v>
                </c:pt>
                <c:pt idx="600">
                  <c:v>0.5</c:v>
                </c:pt>
                <c:pt idx="601">
                  <c:v>0.5</c:v>
                </c:pt>
                <c:pt idx="602">
                  <c:v>0.5</c:v>
                </c:pt>
                <c:pt idx="603">
                  <c:v>0.5</c:v>
                </c:pt>
                <c:pt idx="604">
                  <c:v>0.5</c:v>
                </c:pt>
                <c:pt idx="605">
                  <c:v>0.5</c:v>
                </c:pt>
                <c:pt idx="606">
                  <c:v>0.5</c:v>
                </c:pt>
                <c:pt idx="607">
                  <c:v>0.5</c:v>
                </c:pt>
                <c:pt idx="608">
                  <c:v>0.5</c:v>
                </c:pt>
                <c:pt idx="609">
                  <c:v>0.5</c:v>
                </c:pt>
                <c:pt idx="610">
                  <c:v>0.5</c:v>
                </c:pt>
                <c:pt idx="611">
                  <c:v>0.5</c:v>
                </c:pt>
                <c:pt idx="612">
                  <c:v>0.5</c:v>
                </c:pt>
                <c:pt idx="613">
                  <c:v>0.5</c:v>
                </c:pt>
                <c:pt idx="614">
                  <c:v>0.5</c:v>
                </c:pt>
                <c:pt idx="615">
                  <c:v>0.5</c:v>
                </c:pt>
                <c:pt idx="616">
                  <c:v>0.5</c:v>
                </c:pt>
                <c:pt idx="617">
                  <c:v>0.5</c:v>
                </c:pt>
                <c:pt idx="618">
                  <c:v>0.5</c:v>
                </c:pt>
                <c:pt idx="619">
                  <c:v>0.5</c:v>
                </c:pt>
                <c:pt idx="620">
                  <c:v>0.5</c:v>
                </c:pt>
                <c:pt idx="621">
                  <c:v>0.5</c:v>
                </c:pt>
                <c:pt idx="622">
                  <c:v>0.5</c:v>
                </c:pt>
                <c:pt idx="623">
                  <c:v>0.5</c:v>
                </c:pt>
                <c:pt idx="624">
                  <c:v>0.5</c:v>
                </c:pt>
                <c:pt idx="625">
                  <c:v>0.5</c:v>
                </c:pt>
                <c:pt idx="626">
                  <c:v>0.5</c:v>
                </c:pt>
                <c:pt idx="627">
                  <c:v>0.5</c:v>
                </c:pt>
                <c:pt idx="628">
                  <c:v>0.5</c:v>
                </c:pt>
                <c:pt idx="629">
                  <c:v>0.5</c:v>
                </c:pt>
                <c:pt idx="630">
                  <c:v>0.5</c:v>
                </c:pt>
                <c:pt idx="631">
                  <c:v>0.5</c:v>
                </c:pt>
                <c:pt idx="632">
                  <c:v>0.5</c:v>
                </c:pt>
                <c:pt idx="633">
                  <c:v>0.5</c:v>
                </c:pt>
                <c:pt idx="634">
                  <c:v>0.5</c:v>
                </c:pt>
                <c:pt idx="635">
                  <c:v>0.5</c:v>
                </c:pt>
                <c:pt idx="636">
                  <c:v>0.5</c:v>
                </c:pt>
                <c:pt idx="637">
                  <c:v>0.5</c:v>
                </c:pt>
                <c:pt idx="638">
                  <c:v>0.5</c:v>
                </c:pt>
                <c:pt idx="639">
                  <c:v>0.5</c:v>
                </c:pt>
                <c:pt idx="640">
                  <c:v>0.5</c:v>
                </c:pt>
                <c:pt idx="641">
                  <c:v>0.5</c:v>
                </c:pt>
                <c:pt idx="642">
                  <c:v>0.51</c:v>
                </c:pt>
                <c:pt idx="643">
                  <c:v>0.51</c:v>
                </c:pt>
                <c:pt idx="644">
                  <c:v>0.51</c:v>
                </c:pt>
                <c:pt idx="645">
                  <c:v>0.51</c:v>
                </c:pt>
                <c:pt idx="646">
                  <c:v>0.51</c:v>
                </c:pt>
                <c:pt idx="647">
                  <c:v>0.51</c:v>
                </c:pt>
                <c:pt idx="648">
                  <c:v>0.51</c:v>
                </c:pt>
                <c:pt idx="649">
                  <c:v>0.51</c:v>
                </c:pt>
                <c:pt idx="650">
                  <c:v>0.51</c:v>
                </c:pt>
                <c:pt idx="651">
                  <c:v>0.51</c:v>
                </c:pt>
                <c:pt idx="652">
                  <c:v>0.51</c:v>
                </c:pt>
                <c:pt idx="653">
                  <c:v>0.51</c:v>
                </c:pt>
                <c:pt idx="654">
                  <c:v>0.51</c:v>
                </c:pt>
                <c:pt idx="655">
                  <c:v>0.51</c:v>
                </c:pt>
                <c:pt idx="656">
                  <c:v>0.51</c:v>
                </c:pt>
                <c:pt idx="657">
                  <c:v>0.51</c:v>
                </c:pt>
                <c:pt idx="658">
                  <c:v>0.51</c:v>
                </c:pt>
                <c:pt idx="659">
                  <c:v>0.51</c:v>
                </c:pt>
                <c:pt idx="660">
                  <c:v>0.52</c:v>
                </c:pt>
                <c:pt idx="661">
                  <c:v>0.52</c:v>
                </c:pt>
                <c:pt idx="662">
                  <c:v>0.52</c:v>
                </c:pt>
                <c:pt idx="663">
                  <c:v>0.52</c:v>
                </c:pt>
                <c:pt idx="664">
                  <c:v>0.52</c:v>
                </c:pt>
                <c:pt idx="665">
                  <c:v>0.52</c:v>
                </c:pt>
                <c:pt idx="666">
                  <c:v>0.52</c:v>
                </c:pt>
                <c:pt idx="667">
                  <c:v>0.53</c:v>
                </c:pt>
                <c:pt idx="668">
                  <c:v>0.53</c:v>
                </c:pt>
                <c:pt idx="669">
                  <c:v>0.53</c:v>
                </c:pt>
                <c:pt idx="670">
                  <c:v>0.53</c:v>
                </c:pt>
                <c:pt idx="671">
                  <c:v>0.53</c:v>
                </c:pt>
                <c:pt idx="672">
                  <c:v>0.53</c:v>
                </c:pt>
                <c:pt idx="673">
                  <c:v>0.53</c:v>
                </c:pt>
                <c:pt idx="674">
                  <c:v>0.53</c:v>
                </c:pt>
                <c:pt idx="675">
                  <c:v>0.53</c:v>
                </c:pt>
                <c:pt idx="676">
                  <c:v>0.53</c:v>
                </c:pt>
                <c:pt idx="677">
                  <c:v>0.53</c:v>
                </c:pt>
                <c:pt idx="678">
                  <c:v>0.53</c:v>
                </c:pt>
                <c:pt idx="679">
                  <c:v>0.53</c:v>
                </c:pt>
                <c:pt idx="680">
                  <c:v>0.53</c:v>
                </c:pt>
                <c:pt idx="681">
                  <c:v>0.53</c:v>
                </c:pt>
                <c:pt idx="682">
                  <c:v>0.54</c:v>
                </c:pt>
                <c:pt idx="683">
                  <c:v>0.54</c:v>
                </c:pt>
                <c:pt idx="684">
                  <c:v>0.54</c:v>
                </c:pt>
                <c:pt idx="685">
                  <c:v>0.54</c:v>
                </c:pt>
                <c:pt idx="686">
                  <c:v>0.54</c:v>
                </c:pt>
                <c:pt idx="687">
                  <c:v>0.54</c:v>
                </c:pt>
                <c:pt idx="688">
                  <c:v>0.54</c:v>
                </c:pt>
                <c:pt idx="689">
                  <c:v>0.54</c:v>
                </c:pt>
                <c:pt idx="690">
                  <c:v>0.54</c:v>
                </c:pt>
                <c:pt idx="691">
                  <c:v>0.55000000000000004</c:v>
                </c:pt>
                <c:pt idx="692">
                  <c:v>0.55000000000000004</c:v>
                </c:pt>
                <c:pt idx="693">
                  <c:v>0.55000000000000004</c:v>
                </c:pt>
                <c:pt idx="694">
                  <c:v>0.55000000000000004</c:v>
                </c:pt>
                <c:pt idx="695">
                  <c:v>0.55000000000000004</c:v>
                </c:pt>
                <c:pt idx="696">
                  <c:v>0.55000000000000004</c:v>
                </c:pt>
                <c:pt idx="697">
                  <c:v>0.55000000000000004</c:v>
                </c:pt>
                <c:pt idx="698">
                  <c:v>0.55000000000000004</c:v>
                </c:pt>
                <c:pt idx="699">
                  <c:v>0.56999999999999995</c:v>
                </c:pt>
                <c:pt idx="700">
                  <c:v>0.56999999999999995</c:v>
                </c:pt>
                <c:pt idx="701">
                  <c:v>0.56999999999999995</c:v>
                </c:pt>
                <c:pt idx="702">
                  <c:v>0.56999999999999995</c:v>
                </c:pt>
                <c:pt idx="703">
                  <c:v>0.56999999999999995</c:v>
                </c:pt>
                <c:pt idx="704">
                  <c:v>0.56999999999999995</c:v>
                </c:pt>
                <c:pt idx="705">
                  <c:v>0.56999999999999995</c:v>
                </c:pt>
                <c:pt idx="706">
                  <c:v>0.57999999999999996</c:v>
                </c:pt>
                <c:pt idx="707">
                  <c:v>0.57999999999999996</c:v>
                </c:pt>
                <c:pt idx="708">
                  <c:v>0.57999999999999996</c:v>
                </c:pt>
                <c:pt idx="709">
                  <c:v>0.57999999999999996</c:v>
                </c:pt>
                <c:pt idx="710">
                  <c:v>0.57999999999999996</c:v>
                </c:pt>
                <c:pt idx="711">
                  <c:v>0.57999999999999996</c:v>
                </c:pt>
                <c:pt idx="712">
                  <c:v>0.59</c:v>
                </c:pt>
                <c:pt idx="713">
                  <c:v>0.59</c:v>
                </c:pt>
                <c:pt idx="714">
                  <c:v>0.59</c:v>
                </c:pt>
                <c:pt idx="715">
                  <c:v>0.59</c:v>
                </c:pt>
                <c:pt idx="716">
                  <c:v>0.59</c:v>
                </c:pt>
                <c:pt idx="717">
                  <c:v>0.59</c:v>
                </c:pt>
                <c:pt idx="718">
                  <c:v>0.59</c:v>
                </c:pt>
                <c:pt idx="719">
                  <c:v>0.59</c:v>
                </c:pt>
                <c:pt idx="720">
                  <c:v>0.59</c:v>
                </c:pt>
                <c:pt idx="721">
                  <c:v>0.59</c:v>
                </c:pt>
                <c:pt idx="722">
                  <c:v>0.59</c:v>
                </c:pt>
                <c:pt idx="723">
                  <c:v>0.59</c:v>
                </c:pt>
                <c:pt idx="724">
                  <c:v>0.59</c:v>
                </c:pt>
                <c:pt idx="725">
                  <c:v>0.59</c:v>
                </c:pt>
                <c:pt idx="726">
                  <c:v>0.59</c:v>
                </c:pt>
                <c:pt idx="727">
                  <c:v>0.59</c:v>
                </c:pt>
                <c:pt idx="728">
                  <c:v>0.59</c:v>
                </c:pt>
                <c:pt idx="729">
                  <c:v>0.59</c:v>
                </c:pt>
                <c:pt idx="730">
                  <c:v>0.59</c:v>
                </c:pt>
                <c:pt idx="731">
                  <c:v>0.59</c:v>
                </c:pt>
                <c:pt idx="732">
                  <c:v>0.59</c:v>
                </c:pt>
                <c:pt idx="733">
                  <c:v>0.59</c:v>
                </c:pt>
                <c:pt idx="734">
                  <c:v>0.59</c:v>
                </c:pt>
                <c:pt idx="735">
                  <c:v>0.6</c:v>
                </c:pt>
                <c:pt idx="736">
                  <c:v>0.6</c:v>
                </c:pt>
                <c:pt idx="737">
                  <c:v>0.6</c:v>
                </c:pt>
                <c:pt idx="738">
                  <c:v>0.6</c:v>
                </c:pt>
                <c:pt idx="739">
                  <c:v>0.6</c:v>
                </c:pt>
                <c:pt idx="740">
                  <c:v>0.6</c:v>
                </c:pt>
                <c:pt idx="741">
                  <c:v>0.6</c:v>
                </c:pt>
                <c:pt idx="742">
                  <c:v>0.6</c:v>
                </c:pt>
                <c:pt idx="743">
                  <c:v>0.6</c:v>
                </c:pt>
                <c:pt idx="744">
                  <c:v>0.6</c:v>
                </c:pt>
                <c:pt idx="745">
                  <c:v>0.6</c:v>
                </c:pt>
                <c:pt idx="746">
                  <c:v>0.6</c:v>
                </c:pt>
                <c:pt idx="747">
                  <c:v>0.6</c:v>
                </c:pt>
                <c:pt idx="748">
                  <c:v>0.6</c:v>
                </c:pt>
                <c:pt idx="749">
                  <c:v>0.6</c:v>
                </c:pt>
                <c:pt idx="750">
                  <c:v>0.6</c:v>
                </c:pt>
                <c:pt idx="751">
                  <c:v>0.61</c:v>
                </c:pt>
                <c:pt idx="752">
                  <c:v>0.62</c:v>
                </c:pt>
                <c:pt idx="753">
                  <c:v>0.62</c:v>
                </c:pt>
                <c:pt idx="754">
                  <c:v>0.62</c:v>
                </c:pt>
                <c:pt idx="755">
                  <c:v>0.62</c:v>
                </c:pt>
                <c:pt idx="756">
                  <c:v>0.62</c:v>
                </c:pt>
                <c:pt idx="757">
                  <c:v>0.62</c:v>
                </c:pt>
                <c:pt idx="758">
                  <c:v>0.62</c:v>
                </c:pt>
                <c:pt idx="759">
                  <c:v>0.62</c:v>
                </c:pt>
                <c:pt idx="760">
                  <c:v>0.62</c:v>
                </c:pt>
                <c:pt idx="761">
                  <c:v>0.62</c:v>
                </c:pt>
                <c:pt idx="762">
                  <c:v>0.62</c:v>
                </c:pt>
                <c:pt idx="763">
                  <c:v>0.62</c:v>
                </c:pt>
                <c:pt idx="764">
                  <c:v>0.62</c:v>
                </c:pt>
                <c:pt idx="765">
                  <c:v>0.62</c:v>
                </c:pt>
                <c:pt idx="766">
                  <c:v>0.62</c:v>
                </c:pt>
                <c:pt idx="767">
                  <c:v>0.62</c:v>
                </c:pt>
                <c:pt idx="768">
                  <c:v>0.62</c:v>
                </c:pt>
                <c:pt idx="769">
                  <c:v>0.62</c:v>
                </c:pt>
                <c:pt idx="770">
                  <c:v>0.62</c:v>
                </c:pt>
                <c:pt idx="771">
                  <c:v>0.62</c:v>
                </c:pt>
                <c:pt idx="772">
                  <c:v>0.62</c:v>
                </c:pt>
                <c:pt idx="773">
                  <c:v>0.62</c:v>
                </c:pt>
                <c:pt idx="774">
                  <c:v>0.62</c:v>
                </c:pt>
                <c:pt idx="775">
                  <c:v>0.62</c:v>
                </c:pt>
                <c:pt idx="776">
                  <c:v>0.62</c:v>
                </c:pt>
                <c:pt idx="777">
                  <c:v>0.62</c:v>
                </c:pt>
                <c:pt idx="778">
                  <c:v>0.62</c:v>
                </c:pt>
                <c:pt idx="779">
                  <c:v>0.62</c:v>
                </c:pt>
                <c:pt idx="780">
                  <c:v>0.62</c:v>
                </c:pt>
                <c:pt idx="781">
                  <c:v>0.62</c:v>
                </c:pt>
                <c:pt idx="782">
                  <c:v>0.62</c:v>
                </c:pt>
                <c:pt idx="783">
                  <c:v>0.63</c:v>
                </c:pt>
                <c:pt idx="784">
                  <c:v>0.63</c:v>
                </c:pt>
                <c:pt idx="785">
                  <c:v>0.63</c:v>
                </c:pt>
                <c:pt idx="786">
                  <c:v>0.64</c:v>
                </c:pt>
                <c:pt idx="787">
                  <c:v>0.64</c:v>
                </c:pt>
                <c:pt idx="788">
                  <c:v>0.64</c:v>
                </c:pt>
                <c:pt idx="789">
                  <c:v>0.64</c:v>
                </c:pt>
                <c:pt idx="790">
                  <c:v>0.64</c:v>
                </c:pt>
                <c:pt idx="791">
                  <c:v>0.64</c:v>
                </c:pt>
                <c:pt idx="792">
                  <c:v>0.64</c:v>
                </c:pt>
                <c:pt idx="793">
                  <c:v>0.64</c:v>
                </c:pt>
                <c:pt idx="794">
                  <c:v>0.65</c:v>
                </c:pt>
                <c:pt idx="795">
                  <c:v>0.65</c:v>
                </c:pt>
                <c:pt idx="796">
                  <c:v>0.65</c:v>
                </c:pt>
                <c:pt idx="797">
                  <c:v>0.65</c:v>
                </c:pt>
                <c:pt idx="798">
                  <c:v>0.65</c:v>
                </c:pt>
                <c:pt idx="799">
                  <c:v>0.65</c:v>
                </c:pt>
                <c:pt idx="800">
                  <c:v>0.65</c:v>
                </c:pt>
                <c:pt idx="801">
                  <c:v>0.65</c:v>
                </c:pt>
                <c:pt idx="802">
                  <c:v>0.65</c:v>
                </c:pt>
                <c:pt idx="803">
                  <c:v>0.65</c:v>
                </c:pt>
                <c:pt idx="804">
                  <c:v>0.65</c:v>
                </c:pt>
                <c:pt idx="805">
                  <c:v>0.65</c:v>
                </c:pt>
                <c:pt idx="806">
                  <c:v>0.65</c:v>
                </c:pt>
                <c:pt idx="807">
                  <c:v>0.65</c:v>
                </c:pt>
                <c:pt idx="808">
                  <c:v>0.65</c:v>
                </c:pt>
                <c:pt idx="809">
                  <c:v>0.65</c:v>
                </c:pt>
                <c:pt idx="810">
                  <c:v>0.65</c:v>
                </c:pt>
                <c:pt idx="811">
                  <c:v>0.65</c:v>
                </c:pt>
                <c:pt idx="812">
                  <c:v>0.65</c:v>
                </c:pt>
                <c:pt idx="813">
                  <c:v>0.65</c:v>
                </c:pt>
                <c:pt idx="814">
                  <c:v>0.65</c:v>
                </c:pt>
                <c:pt idx="815">
                  <c:v>0.65</c:v>
                </c:pt>
                <c:pt idx="816">
                  <c:v>0.65</c:v>
                </c:pt>
                <c:pt idx="817">
                  <c:v>0.65</c:v>
                </c:pt>
                <c:pt idx="818">
                  <c:v>0.65</c:v>
                </c:pt>
                <c:pt idx="819">
                  <c:v>0.65</c:v>
                </c:pt>
                <c:pt idx="820">
                  <c:v>0.65</c:v>
                </c:pt>
                <c:pt idx="821">
                  <c:v>0.65</c:v>
                </c:pt>
                <c:pt idx="822">
                  <c:v>0.65</c:v>
                </c:pt>
                <c:pt idx="823">
                  <c:v>0.65</c:v>
                </c:pt>
                <c:pt idx="824">
                  <c:v>0.65</c:v>
                </c:pt>
                <c:pt idx="825">
                  <c:v>0.65</c:v>
                </c:pt>
                <c:pt idx="826">
                  <c:v>0.65</c:v>
                </c:pt>
                <c:pt idx="827">
                  <c:v>0.65</c:v>
                </c:pt>
                <c:pt idx="828">
                  <c:v>0.65</c:v>
                </c:pt>
                <c:pt idx="829">
                  <c:v>0.65</c:v>
                </c:pt>
                <c:pt idx="830">
                  <c:v>0.65</c:v>
                </c:pt>
                <c:pt idx="831">
                  <c:v>0.65</c:v>
                </c:pt>
                <c:pt idx="832">
                  <c:v>0.65</c:v>
                </c:pt>
                <c:pt idx="833">
                  <c:v>0.65</c:v>
                </c:pt>
                <c:pt idx="834">
                  <c:v>0.65</c:v>
                </c:pt>
                <c:pt idx="835">
                  <c:v>0.65</c:v>
                </c:pt>
                <c:pt idx="836">
                  <c:v>0.66</c:v>
                </c:pt>
                <c:pt idx="837">
                  <c:v>0.66</c:v>
                </c:pt>
                <c:pt idx="838">
                  <c:v>0.66</c:v>
                </c:pt>
                <c:pt idx="839">
                  <c:v>0.66</c:v>
                </c:pt>
                <c:pt idx="840">
                  <c:v>0.66</c:v>
                </c:pt>
                <c:pt idx="841">
                  <c:v>0.66</c:v>
                </c:pt>
                <c:pt idx="842">
                  <c:v>0.66</c:v>
                </c:pt>
                <c:pt idx="843">
                  <c:v>0.67</c:v>
                </c:pt>
                <c:pt idx="844">
                  <c:v>0.67</c:v>
                </c:pt>
                <c:pt idx="845">
                  <c:v>0.67</c:v>
                </c:pt>
                <c:pt idx="846">
                  <c:v>0.67</c:v>
                </c:pt>
                <c:pt idx="847">
                  <c:v>0.67</c:v>
                </c:pt>
                <c:pt idx="848">
                  <c:v>0.67</c:v>
                </c:pt>
                <c:pt idx="849">
                  <c:v>0.67</c:v>
                </c:pt>
                <c:pt idx="850">
                  <c:v>0.67</c:v>
                </c:pt>
                <c:pt idx="851">
                  <c:v>0.67</c:v>
                </c:pt>
                <c:pt idx="852">
                  <c:v>0.67</c:v>
                </c:pt>
                <c:pt idx="853">
                  <c:v>0.67</c:v>
                </c:pt>
                <c:pt idx="854">
                  <c:v>0.67</c:v>
                </c:pt>
                <c:pt idx="855">
                  <c:v>0.67</c:v>
                </c:pt>
                <c:pt idx="856">
                  <c:v>0.67</c:v>
                </c:pt>
                <c:pt idx="857">
                  <c:v>0.67</c:v>
                </c:pt>
                <c:pt idx="858">
                  <c:v>0.67</c:v>
                </c:pt>
                <c:pt idx="859">
                  <c:v>0.67</c:v>
                </c:pt>
                <c:pt idx="860">
                  <c:v>0.67</c:v>
                </c:pt>
                <c:pt idx="861">
                  <c:v>0.67</c:v>
                </c:pt>
                <c:pt idx="862">
                  <c:v>0.67</c:v>
                </c:pt>
                <c:pt idx="863">
                  <c:v>0.67</c:v>
                </c:pt>
                <c:pt idx="864">
                  <c:v>0.67</c:v>
                </c:pt>
                <c:pt idx="865">
                  <c:v>0.67</c:v>
                </c:pt>
                <c:pt idx="866">
                  <c:v>0.67</c:v>
                </c:pt>
                <c:pt idx="867">
                  <c:v>0.67</c:v>
                </c:pt>
                <c:pt idx="868">
                  <c:v>0.67</c:v>
                </c:pt>
                <c:pt idx="869">
                  <c:v>0.67</c:v>
                </c:pt>
                <c:pt idx="870">
                  <c:v>0.67</c:v>
                </c:pt>
                <c:pt idx="871">
                  <c:v>0.67</c:v>
                </c:pt>
                <c:pt idx="872">
                  <c:v>0.67</c:v>
                </c:pt>
                <c:pt idx="873">
                  <c:v>0.67</c:v>
                </c:pt>
                <c:pt idx="874">
                  <c:v>0.67</c:v>
                </c:pt>
                <c:pt idx="875">
                  <c:v>0.67</c:v>
                </c:pt>
                <c:pt idx="876">
                  <c:v>0.67</c:v>
                </c:pt>
                <c:pt idx="877">
                  <c:v>0.67</c:v>
                </c:pt>
                <c:pt idx="878">
                  <c:v>0.67</c:v>
                </c:pt>
                <c:pt idx="879">
                  <c:v>0.67</c:v>
                </c:pt>
                <c:pt idx="880">
                  <c:v>0.67</c:v>
                </c:pt>
                <c:pt idx="881">
                  <c:v>0.67</c:v>
                </c:pt>
                <c:pt idx="882">
                  <c:v>0.67</c:v>
                </c:pt>
                <c:pt idx="883">
                  <c:v>0.67</c:v>
                </c:pt>
                <c:pt idx="884">
                  <c:v>0.67</c:v>
                </c:pt>
                <c:pt idx="885">
                  <c:v>0.67</c:v>
                </c:pt>
                <c:pt idx="886">
                  <c:v>0.67</c:v>
                </c:pt>
                <c:pt idx="887">
                  <c:v>0.67</c:v>
                </c:pt>
                <c:pt idx="888">
                  <c:v>0.67</c:v>
                </c:pt>
                <c:pt idx="889">
                  <c:v>0.67</c:v>
                </c:pt>
                <c:pt idx="890">
                  <c:v>0.67</c:v>
                </c:pt>
                <c:pt idx="891">
                  <c:v>0.67</c:v>
                </c:pt>
                <c:pt idx="892">
                  <c:v>0.67</c:v>
                </c:pt>
                <c:pt idx="893">
                  <c:v>0.67</c:v>
                </c:pt>
                <c:pt idx="894">
                  <c:v>0.67</c:v>
                </c:pt>
                <c:pt idx="895">
                  <c:v>0.67</c:v>
                </c:pt>
                <c:pt idx="896">
                  <c:v>0.67</c:v>
                </c:pt>
                <c:pt idx="897">
                  <c:v>0.67</c:v>
                </c:pt>
                <c:pt idx="898">
                  <c:v>0.68</c:v>
                </c:pt>
                <c:pt idx="899">
                  <c:v>0.68</c:v>
                </c:pt>
                <c:pt idx="900">
                  <c:v>0.68</c:v>
                </c:pt>
                <c:pt idx="901">
                  <c:v>0.68</c:v>
                </c:pt>
                <c:pt idx="902">
                  <c:v>0.68</c:v>
                </c:pt>
                <c:pt idx="903">
                  <c:v>0.68</c:v>
                </c:pt>
                <c:pt idx="904">
                  <c:v>0.68</c:v>
                </c:pt>
                <c:pt idx="905">
                  <c:v>0.68</c:v>
                </c:pt>
                <c:pt idx="906">
                  <c:v>0.68</c:v>
                </c:pt>
                <c:pt idx="907">
                  <c:v>0.68</c:v>
                </c:pt>
                <c:pt idx="908">
                  <c:v>0.68</c:v>
                </c:pt>
                <c:pt idx="909">
                  <c:v>0.68</c:v>
                </c:pt>
                <c:pt idx="910">
                  <c:v>0.68</c:v>
                </c:pt>
                <c:pt idx="911">
                  <c:v>0.68</c:v>
                </c:pt>
                <c:pt idx="912">
                  <c:v>0.68</c:v>
                </c:pt>
                <c:pt idx="913">
                  <c:v>0.68</c:v>
                </c:pt>
                <c:pt idx="914">
                  <c:v>0.68</c:v>
                </c:pt>
                <c:pt idx="915">
                  <c:v>0.68</c:v>
                </c:pt>
                <c:pt idx="916">
                  <c:v>0.68</c:v>
                </c:pt>
                <c:pt idx="917">
                  <c:v>0.68</c:v>
                </c:pt>
                <c:pt idx="918">
                  <c:v>0.68</c:v>
                </c:pt>
                <c:pt idx="919">
                  <c:v>0.68</c:v>
                </c:pt>
                <c:pt idx="920">
                  <c:v>0.7</c:v>
                </c:pt>
                <c:pt idx="921">
                  <c:v>0.7</c:v>
                </c:pt>
                <c:pt idx="922">
                  <c:v>0.7</c:v>
                </c:pt>
                <c:pt idx="923">
                  <c:v>0.7</c:v>
                </c:pt>
                <c:pt idx="924">
                  <c:v>0.7</c:v>
                </c:pt>
                <c:pt idx="925">
                  <c:v>0.7</c:v>
                </c:pt>
                <c:pt idx="926">
                  <c:v>0.7</c:v>
                </c:pt>
                <c:pt idx="927">
                  <c:v>0.7</c:v>
                </c:pt>
                <c:pt idx="928">
                  <c:v>0.7</c:v>
                </c:pt>
                <c:pt idx="929">
                  <c:v>0.7</c:v>
                </c:pt>
                <c:pt idx="930">
                  <c:v>0.7</c:v>
                </c:pt>
                <c:pt idx="931">
                  <c:v>0.7</c:v>
                </c:pt>
                <c:pt idx="932">
                  <c:v>0.7</c:v>
                </c:pt>
                <c:pt idx="933">
                  <c:v>0.7</c:v>
                </c:pt>
                <c:pt idx="934">
                  <c:v>0.7</c:v>
                </c:pt>
                <c:pt idx="935">
                  <c:v>0.71</c:v>
                </c:pt>
                <c:pt idx="936">
                  <c:v>0.71</c:v>
                </c:pt>
                <c:pt idx="937">
                  <c:v>0.71</c:v>
                </c:pt>
                <c:pt idx="938">
                  <c:v>0.71</c:v>
                </c:pt>
                <c:pt idx="939">
                  <c:v>0.71</c:v>
                </c:pt>
                <c:pt idx="940">
                  <c:v>0.71</c:v>
                </c:pt>
                <c:pt idx="941">
                  <c:v>0.71</c:v>
                </c:pt>
                <c:pt idx="942">
                  <c:v>0.71</c:v>
                </c:pt>
                <c:pt idx="943">
                  <c:v>0.71</c:v>
                </c:pt>
                <c:pt idx="944">
                  <c:v>0.71</c:v>
                </c:pt>
                <c:pt idx="945">
                  <c:v>0.71</c:v>
                </c:pt>
                <c:pt idx="946">
                  <c:v>0.71</c:v>
                </c:pt>
                <c:pt idx="947">
                  <c:v>0.71</c:v>
                </c:pt>
                <c:pt idx="948">
                  <c:v>0.71</c:v>
                </c:pt>
                <c:pt idx="949">
                  <c:v>0.71</c:v>
                </c:pt>
                <c:pt idx="950">
                  <c:v>0.71</c:v>
                </c:pt>
                <c:pt idx="951">
                  <c:v>0.71</c:v>
                </c:pt>
                <c:pt idx="952">
                  <c:v>0.71</c:v>
                </c:pt>
                <c:pt idx="953">
                  <c:v>0.71</c:v>
                </c:pt>
                <c:pt idx="954">
                  <c:v>0.71</c:v>
                </c:pt>
                <c:pt idx="955">
                  <c:v>0.71</c:v>
                </c:pt>
                <c:pt idx="956">
                  <c:v>0.71</c:v>
                </c:pt>
                <c:pt idx="957">
                  <c:v>0.71</c:v>
                </c:pt>
                <c:pt idx="958">
                  <c:v>0.71</c:v>
                </c:pt>
                <c:pt idx="959">
                  <c:v>0.71</c:v>
                </c:pt>
                <c:pt idx="960">
                  <c:v>0.71</c:v>
                </c:pt>
                <c:pt idx="961">
                  <c:v>0.71</c:v>
                </c:pt>
                <c:pt idx="962">
                  <c:v>0.71</c:v>
                </c:pt>
                <c:pt idx="963">
                  <c:v>0.72</c:v>
                </c:pt>
                <c:pt idx="964">
                  <c:v>0.72</c:v>
                </c:pt>
                <c:pt idx="965">
                  <c:v>0.72</c:v>
                </c:pt>
                <c:pt idx="966">
                  <c:v>0.72</c:v>
                </c:pt>
                <c:pt idx="967">
                  <c:v>0.72</c:v>
                </c:pt>
                <c:pt idx="968">
                  <c:v>0.72</c:v>
                </c:pt>
                <c:pt idx="969">
                  <c:v>0.72</c:v>
                </c:pt>
                <c:pt idx="970">
                  <c:v>0.72</c:v>
                </c:pt>
                <c:pt idx="971">
                  <c:v>0.72</c:v>
                </c:pt>
                <c:pt idx="972">
                  <c:v>0.72</c:v>
                </c:pt>
                <c:pt idx="973">
                  <c:v>0.72</c:v>
                </c:pt>
                <c:pt idx="974">
                  <c:v>0.72</c:v>
                </c:pt>
                <c:pt idx="975">
                  <c:v>0.72</c:v>
                </c:pt>
                <c:pt idx="976">
                  <c:v>0.72</c:v>
                </c:pt>
                <c:pt idx="977">
                  <c:v>0.72</c:v>
                </c:pt>
                <c:pt idx="978">
                  <c:v>0.72</c:v>
                </c:pt>
                <c:pt idx="979">
                  <c:v>0.72</c:v>
                </c:pt>
                <c:pt idx="980">
                  <c:v>0.72</c:v>
                </c:pt>
                <c:pt idx="981">
                  <c:v>0.72</c:v>
                </c:pt>
                <c:pt idx="982">
                  <c:v>0.72</c:v>
                </c:pt>
                <c:pt idx="983">
                  <c:v>0.72</c:v>
                </c:pt>
                <c:pt idx="984">
                  <c:v>0.72</c:v>
                </c:pt>
                <c:pt idx="985">
                  <c:v>0.72</c:v>
                </c:pt>
                <c:pt idx="986">
                  <c:v>0.72</c:v>
                </c:pt>
                <c:pt idx="987">
                  <c:v>0.72</c:v>
                </c:pt>
                <c:pt idx="988">
                  <c:v>0.72</c:v>
                </c:pt>
                <c:pt idx="989">
                  <c:v>0.72</c:v>
                </c:pt>
                <c:pt idx="990">
                  <c:v>0.72</c:v>
                </c:pt>
                <c:pt idx="991">
                  <c:v>0.72</c:v>
                </c:pt>
                <c:pt idx="992">
                  <c:v>0.72</c:v>
                </c:pt>
                <c:pt idx="993">
                  <c:v>0.72</c:v>
                </c:pt>
                <c:pt idx="994">
                  <c:v>0.72</c:v>
                </c:pt>
                <c:pt idx="995">
                  <c:v>0.72</c:v>
                </c:pt>
                <c:pt idx="996">
                  <c:v>0.72</c:v>
                </c:pt>
                <c:pt idx="997">
                  <c:v>0.72</c:v>
                </c:pt>
                <c:pt idx="998">
                  <c:v>0.72</c:v>
                </c:pt>
                <c:pt idx="999">
                  <c:v>0.72</c:v>
                </c:pt>
                <c:pt idx="1000">
                  <c:v>0.72</c:v>
                </c:pt>
                <c:pt idx="1001">
                  <c:v>0.72</c:v>
                </c:pt>
                <c:pt idx="1002">
                  <c:v>0.72</c:v>
                </c:pt>
                <c:pt idx="1003">
                  <c:v>0.72</c:v>
                </c:pt>
                <c:pt idx="1004">
                  <c:v>0.72</c:v>
                </c:pt>
                <c:pt idx="1005">
                  <c:v>0.72</c:v>
                </c:pt>
                <c:pt idx="1006">
                  <c:v>0.72</c:v>
                </c:pt>
                <c:pt idx="1007">
                  <c:v>0.72</c:v>
                </c:pt>
                <c:pt idx="1008">
                  <c:v>0.72</c:v>
                </c:pt>
                <c:pt idx="1009">
                  <c:v>0.72</c:v>
                </c:pt>
                <c:pt idx="1010">
                  <c:v>0.72</c:v>
                </c:pt>
                <c:pt idx="1011">
                  <c:v>0.72</c:v>
                </c:pt>
                <c:pt idx="1012">
                  <c:v>0.72</c:v>
                </c:pt>
                <c:pt idx="1013">
                  <c:v>0.73</c:v>
                </c:pt>
                <c:pt idx="1014">
                  <c:v>0.73</c:v>
                </c:pt>
                <c:pt idx="1015">
                  <c:v>0.73</c:v>
                </c:pt>
                <c:pt idx="1016">
                  <c:v>0.73</c:v>
                </c:pt>
                <c:pt idx="1017">
                  <c:v>0.73</c:v>
                </c:pt>
                <c:pt idx="1018">
                  <c:v>0.73</c:v>
                </c:pt>
                <c:pt idx="1019">
                  <c:v>0.73</c:v>
                </c:pt>
                <c:pt idx="1020">
                  <c:v>0.73</c:v>
                </c:pt>
                <c:pt idx="1021">
                  <c:v>0.73</c:v>
                </c:pt>
                <c:pt idx="1022">
                  <c:v>0.73</c:v>
                </c:pt>
                <c:pt idx="1023">
                  <c:v>0.73</c:v>
                </c:pt>
                <c:pt idx="1024">
                  <c:v>0.73</c:v>
                </c:pt>
                <c:pt idx="1025">
                  <c:v>0.73</c:v>
                </c:pt>
                <c:pt idx="1026">
                  <c:v>0.73</c:v>
                </c:pt>
                <c:pt idx="1027">
                  <c:v>0.73</c:v>
                </c:pt>
                <c:pt idx="1028">
                  <c:v>0.73</c:v>
                </c:pt>
                <c:pt idx="1029">
                  <c:v>0.73</c:v>
                </c:pt>
                <c:pt idx="1030">
                  <c:v>0.73</c:v>
                </c:pt>
                <c:pt idx="1031">
                  <c:v>0.73</c:v>
                </c:pt>
                <c:pt idx="1032">
                  <c:v>0.73</c:v>
                </c:pt>
                <c:pt idx="1033">
                  <c:v>0.73</c:v>
                </c:pt>
                <c:pt idx="1034">
                  <c:v>0.74</c:v>
                </c:pt>
                <c:pt idx="1035">
                  <c:v>0.74</c:v>
                </c:pt>
                <c:pt idx="1036">
                  <c:v>0.74</c:v>
                </c:pt>
                <c:pt idx="1037">
                  <c:v>0.74</c:v>
                </c:pt>
                <c:pt idx="1038">
                  <c:v>0.75</c:v>
                </c:pt>
                <c:pt idx="1039">
                  <c:v>0.75</c:v>
                </c:pt>
                <c:pt idx="1040">
                  <c:v>0.75</c:v>
                </c:pt>
                <c:pt idx="1041">
                  <c:v>0.75</c:v>
                </c:pt>
                <c:pt idx="1042">
                  <c:v>0.75</c:v>
                </c:pt>
                <c:pt idx="1043">
                  <c:v>0.75</c:v>
                </c:pt>
                <c:pt idx="1044">
                  <c:v>0.75</c:v>
                </c:pt>
                <c:pt idx="1045">
                  <c:v>0.76</c:v>
                </c:pt>
                <c:pt idx="1046">
                  <c:v>0.76</c:v>
                </c:pt>
                <c:pt idx="1047">
                  <c:v>0.76</c:v>
                </c:pt>
                <c:pt idx="1048">
                  <c:v>0.77</c:v>
                </c:pt>
                <c:pt idx="1049">
                  <c:v>0.78</c:v>
                </c:pt>
                <c:pt idx="1050">
                  <c:v>0.78</c:v>
                </c:pt>
                <c:pt idx="1051">
                  <c:v>0.78</c:v>
                </c:pt>
                <c:pt idx="1052">
                  <c:v>0.79</c:v>
                </c:pt>
                <c:pt idx="1053">
                  <c:v>0.79</c:v>
                </c:pt>
                <c:pt idx="1054">
                  <c:v>0.79</c:v>
                </c:pt>
                <c:pt idx="1055">
                  <c:v>0.79</c:v>
                </c:pt>
                <c:pt idx="1056">
                  <c:v>0.79</c:v>
                </c:pt>
                <c:pt idx="1057">
                  <c:v>0.79</c:v>
                </c:pt>
                <c:pt idx="1058">
                  <c:v>0.79</c:v>
                </c:pt>
                <c:pt idx="1059">
                  <c:v>0.79</c:v>
                </c:pt>
                <c:pt idx="1060">
                  <c:v>0.79</c:v>
                </c:pt>
                <c:pt idx="1061">
                  <c:v>0.79</c:v>
                </c:pt>
                <c:pt idx="1062">
                  <c:v>0.79</c:v>
                </c:pt>
                <c:pt idx="1063">
                  <c:v>0.79</c:v>
                </c:pt>
                <c:pt idx="1064">
                  <c:v>0.79</c:v>
                </c:pt>
                <c:pt idx="1065">
                  <c:v>0.8</c:v>
                </c:pt>
                <c:pt idx="1066">
                  <c:v>0.8</c:v>
                </c:pt>
                <c:pt idx="1067">
                  <c:v>0.82</c:v>
                </c:pt>
                <c:pt idx="1068">
                  <c:v>0.82</c:v>
                </c:pt>
                <c:pt idx="1069">
                  <c:v>0.82</c:v>
                </c:pt>
                <c:pt idx="1070">
                  <c:v>0.82</c:v>
                </c:pt>
                <c:pt idx="1071">
                  <c:v>0.82</c:v>
                </c:pt>
                <c:pt idx="1072">
                  <c:v>0.82</c:v>
                </c:pt>
                <c:pt idx="1073">
                  <c:v>0.82</c:v>
                </c:pt>
                <c:pt idx="1074">
                  <c:v>0.82</c:v>
                </c:pt>
                <c:pt idx="1075">
                  <c:v>0.82</c:v>
                </c:pt>
                <c:pt idx="1076">
                  <c:v>0.82</c:v>
                </c:pt>
                <c:pt idx="1077">
                  <c:v>0.82</c:v>
                </c:pt>
                <c:pt idx="1078">
                  <c:v>0.82</c:v>
                </c:pt>
                <c:pt idx="1079">
                  <c:v>0.82</c:v>
                </c:pt>
                <c:pt idx="1080">
                  <c:v>0.82</c:v>
                </c:pt>
                <c:pt idx="1081">
                  <c:v>0.82</c:v>
                </c:pt>
                <c:pt idx="1082">
                  <c:v>0.82</c:v>
                </c:pt>
                <c:pt idx="1083">
                  <c:v>0.82</c:v>
                </c:pt>
                <c:pt idx="1084">
                  <c:v>0.82</c:v>
                </c:pt>
                <c:pt idx="1085">
                  <c:v>0.82</c:v>
                </c:pt>
                <c:pt idx="1086">
                  <c:v>0.82</c:v>
                </c:pt>
                <c:pt idx="1087">
                  <c:v>0.82</c:v>
                </c:pt>
                <c:pt idx="1088">
                  <c:v>0.82</c:v>
                </c:pt>
                <c:pt idx="1089">
                  <c:v>0.82</c:v>
                </c:pt>
                <c:pt idx="1090">
                  <c:v>0.82</c:v>
                </c:pt>
                <c:pt idx="1091">
                  <c:v>0.82</c:v>
                </c:pt>
                <c:pt idx="1092">
                  <c:v>0.82</c:v>
                </c:pt>
                <c:pt idx="1093">
                  <c:v>0.82</c:v>
                </c:pt>
                <c:pt idx="1094">
                  <c:v>0.82</c:v>
                </c:pt>
                <c:pt idx="1095">
                  <c:v>0.82</c:v>
                </c:pt>
                <c:pt idx="1096">
                  <c:v>0.82</c:v>
                </c:pt>
                <c:pt idx="1097">
                  <c:v>0.82</c:v>
                </c:pt>
                <c:pt idx="1098">
                  <c:v>0.82</c:v>
                </c:pt>
                <c:pt idx="1099">
                  <c:v>0.82</c:v>
                </c:pt>
                <c:pt idx="1100">
                  <c:v>0.82</c:v>
                </c:pt>
                <c:pt idx="1101">
                  <c:v>0.82</c:v>
                </c:pt>
                <c:pt idx="1102">
                  <c:v>0.83</c:v>
                </c:pt>
                <c:pt idx="1103">
                  <c:v>0.83</c:v>
                </c:pt>
                <c:pt idx="1104">
                  <c:v>0.83</c:v>
                </c:pt>
                <c:pt idx="1105">
                  <c:v>0.83</c:v>
                </c:pt>
                <c:pt idx="1106">
                  <c:v>0.83</c:v>
                </c:pt>
                <c:pt idx="1107">
                  <c:v>0.83</c:v>
                </c:pt>
                <c:pt idx="1108">
                  <c:v>0.83</c:v>
                </c:pt>
                <c:pt idx="1109">
                  <c:v>0.83</c:v>
                </c:pt>
                <c:pt idx="1110">
                  <c:v>0.83</c:v>
                </c:pt>
                <c:pt idx="1111">
                  <c:v>0.83</c:v>
                </c:pt>
                <c:pt idx="1112">
                  <c:v>0.84</c:v>
                </c:pt>
                <c:pt idx="1113">
                  <c:v>0.84</c:v>
                </c:pt>
                <c:pt idx="1114">
                  <c:v>0.84</c:v>
                </c:pt>
                <c:pt idx="1115">
                  <c:v>0.84</c:v>
                </c:pt>
                <c:pt idx="1116">
                  <c:v>0.84</c:v>
                </c:pt>
                <c:pt idx="1117">
                  <c:v>0.84</c:v>
                </c:pt>
                <c:pt idx="1118">
                  <c:v>0.84</c:v>
                </c:pt>
                <c:pt idx="1119">
                  <c:v>0.84</c:v>
                </c:pt>
                <c:pt idx="1120">
                  <c:v>0.84</c:v>
                </c:pt>
                <c:pt idx="1121">
                  <c:v>0.84</c:v>
                </c:pt>
                <c:pt idx="1122">
                  <c:v>0.84</c:v>
                </c:pt>
                <c:pt idx="1123">
                  <c:v>0.84</c:v>
                </c:pt>
                <c:pt idx="1124">
                  <c:v>0.84</c:v>
                </c:pt>
                <c:pt idx="1125">
                  <c:v>0.84</c:v>
                </c:pt>
                <c:pt idx="1126">
                  <c:v>0.84</c:v>
                </c:pt>
                <c:pt idx="1127">
                  <c:v>0.84</c:v>
                </c:pt>
                <c:pt idx="1128">
                  <c:v>0.84</c:v>
                </c:pt>
                <c:pt idx="1129">
                  <c:v>0.85</c:v>
                </c:pt>
                <c:pt idx="1130">
                  <c:v>0.85</c:v>
                </c:pt>
                <c:pt idx="1131">
                  <c:v>0.85</c:v>
                </c:pt>
                <c:pt idx="1132">
                  <c:v>0.85</c:v>
                </c:pt>
                <c:pt idx="1133">
                  <c:v>0.85</c:v>
                </c:pt>
                <c:pt idx="1134">
                  <c:v>0.85</c:v>
                </c:pt>
                <c:pt idx="1135">
                  <c:v>0.85</c:v>
                </c:pt>
                <c:pt idx="1136">
                  <c:v>0.85</c:v>
                </c:pt>
                <c:pt idx="1137">
                  <c:v>0.85</c:v>
                </c:pt>
                <c:pt idx="1138">
                  <c:v>0.85</c:v>
                </c:pt>
                <c:pt idx="1139">
                  <c:v>0.85</c:v>
                </c:pt>
                <c:pt idx="1140">
                  <c:v>0.85</c:v>
                </c:pt>
                <c:pt idx="1141">
                  <c:v>0.85</c:v>
                </c:pt>
                <c:pt idx="1142">
                  <c:v>0.85</c:v>
                </c:pt>
                <c:pt idx="1143">
                  <c:v>0.85</c:v>
                </c:pt>
                <c:pt idx="1144">
                  <c:v>0.85</c:v>
                </c:pt>
                <c:pt idx="1145">
                  <c:v>0.85</c:v>
                </c:pt>
                <c:pt idx="1146">
                  <c:v>0.85</c:v>
                </c:pt>
                <c:pt idx="1147">
                  <c:v>0.85</c:v>
                </c:pt>
                <c:pt idx="1148">
                  <c:v>0.85</c:v>
                </c:pt>
                <c:pt idx="1149">
                  <c:v>0.85</c:v>
                </c:pt>
                <c:pt idx="1150">
                  <c:v>0.85</c:v>
                </c:pt>
                <c:pt idx="1151">
                  <c:v>0.85</c:v>
                </c:pt>
                <c:pt idx="1152">
                  <c:v>0.85</c:v>
                </c:pt>
                <c:pt idx="1153">
                  <c:v>0.85</c:v>
                </c:pt>
                <c:pt idx="1154">
                  <c:v>0.85</c:v>
                </c:pt>
                <c:pt idx="1155">
                  <c:v>0.85</c:v>
                </c:pt>
                <c:pt idx="1156">
                  <c:v>0.85</c:v>
                </c:pt>
                <c:pt idx="1157">
                  <c:v>0.85</c:v>
                </c:pt>
                <c:pt idx="1158">
                  <c:v>0.85</c:v>
                </c:pt>
                <c:pt idx="1159">
                  <c:v>0.85</c:v>
                </c:pt>
                <c:pt idx="1160">
                  <c:v>0.85</c:v>
                </c:pt>
                <c:pt idx="1161">
                  <c:v>0.85</c:v>
                </c:pt>
                <c:pt idx="1162">
                  <c:v>0.85</c:v>
                </c:pt>
                <c:pt idx="1163">
                  <c:v>0.85</c:v>
                </c:pt>
                <c:pt idx="1164">
                  <c:v>0.85</c:v>
                </c:pt>
                <c:pt idx="1165">
                  <c:v>0.85</c:v>
                </c:pt>
                <c:pt idx="1166">
                  <c:v>0.85</c:v>
                </c:pt>
                <c:pt idx="1167">
                  <c:v>0.85</c:v>
                </c:pt>
                <c:pt idx="1168">
                  <c:v>0.86</c:v>
                </c:pt>
                <c:pt idx="1169">
                  <c:v>0.86</c:v>
                </c:pt>
                <c:pt idx="1170">
                  <c:v>0.86</c:v>
                </c:pt>
                <c:pt idx="1171">
                  <c:v>0.86</c:v>
                </c:pt>
                <c:pt idx="1172">
                  <c:v>0.86</c:v>
                </c:pt>
                <c:pt idx="1173">
                  <c:v>0.86</c:v>
                </c:pt>
                <c:pt idx="1174">
                  <c:v>0.86</c:v>
                </c:pt>
                <c:pt idx="1175">
                  <c:v>0.86</c:v>
                </c:pt>
                <c:pt idx="1176">
                  <c:v>0.86</c:v>
                </c:pt>
                <c:pt idx="1177">
                  <c:v>0.86</c:v>
                </c:pt>
                <c:pt idx="1178">
                  <c:v>0.86</c:v>
                </c:pt>
                <c:pt idx="1179">
                  <c:v>0.86</c:v>
                </c:pt>
                <c:pt idx="1180">
                  <c:v>0.86</c:v>
                </c:pt>
                <c:pt idx="1181">
                  <c:v>0.86</c:v>
                </c:pt>
                <c:pt idx="1182">
                  <c:v>0.86</c:v>
                </c:pt>
                <c:pt idx="1183">
                  <c:v>0.86</c:v>
                </c:pt>
                <c:pt idx="1184">
                  <c:v>0.86</c:v>
                </c:pt>
                <c:pt idx="1185">
                  <c:v>0.86</c:v>
                </c:pt>
                <c:pt idx="1186">
                  <c:v>0.86</c:v>
                </c:pt>
                <c:pt idx="1187">
                  <c:v>0.86</c:v>
                </c:pt>
                <c:pt idx="1188">
                  <c:v>0.86</c:v>
                </c:pt>
                <c:pt idx="1189">
                  <c:v>0.86</c:v>
                </c:pt>
                <c:pt idx="1190">
                  <c:v>0.86</c:v>
                </c:pt>
                <c:pt idx="1191">
                  <c:v>0.86</c:v>
                </c:pt>
                <c:pt idx="1192">
                  <c:v>0.86</c:v>
                </c:pt>
                <c:pt idx="1193">
                  <c:v>0.86</c:v>
                </c:pt>
                <c:pt idx="1194">
                  <c:v>0.86</c:v>
                </c:pt>
                <c:pt idx="1195">
                  <c:v>0.86</c:v>
                </c:pt>
                <c:pt idx="1196">
                  <c:v>0.86</c:v>
                </c:pt>
                <c:pt idx="1197">
                  <c:v>0.86</c:v>
                </c:pt>
                <c:pt idx="1198">
                  <c:v>0.86</c:v>
                </c:pt>
                <c:pt idx="1199">
                  <c:v>0.86</c:v>
                </c:pt>
                <c:pt idx="1200">
                  <c:v>0.86</c:v>
                </c:pt>
                <c:pt idx="1201">
                  <c:v>0.86</c:v>
                </c:pt>
                <c:pt idx="1202">
                  <c:v>0.86</c:v>
                </c:pt>
                <c:pt idx="1203">
                  <c:v>0.86</c:v>
                </c:pt>
                <c:pt idx="1204">
                  <c:v>0.86</c:v>
                </c:pt>
                <c:pt idx="1205">
                  <c:v>0.87</c:v>
                </c:pt>
                <c:pt idx="1206">
                  <c:v>0.87</c:v>
                </c:pt>
                <c:pt idx="1207">
                  <c:v>0.87</c:v>
                </c:pt>
                <c:pt idx="1208">
                  <c:v>0.87</c:v>
                </c:pt>
                <c:pt idx="1209">
                  <c:v>0.87</c:v>
                </c:pt>
                <c:pt idx="1210">
                  <c:v>0.87</c:v>
                </c:pt>
                <c:pt idx="1211">
                  <c:v>0.87</c:v>
                </c:pt>
                <c:pt idx="1212">
                  <c:v>0.87</c:v>
                </c:pt>
                <c:pt idx="1213">
                  <c:v>0.87</c:v>
                </c:pt>
                <c:pt idx="1214">
                  <c:v>0.87</c:v>
                </c:pt>
                <c:pt idx="1215">
                  <c:v>0.87</c:v>
                </c:pt>
                <c:pt idx="1216">
                  <c:v>0.87</c:v>
                </c:pt>
                <c:pt idx="1217">
                  <c:v>0.87</c:v>
                </c:pt>
                <c:pt idx="1218">
                  <c:v>0.87</c:v>
                </c:pt>
                <c:pt idx="1219">
                  <c:v>0.87</c:v>
                </c:pt>
                <c:pt idx="1220">
                  <c:v>0.87</c:v>
                </c:pt>
                <c:pt idx="1221">
                  <c:v>0.87</c:v>
                </c:pt>
                <c:pt idx="1222">
                  <c:v>0.87</c:v>
                </c:pt>
                <c:pt idx="1223">
                  <c:v>0.87</c:v>
                </c:pt>
                <c:pt idx="1224">
                  <c:v>0.87</c:v>
                </c:pt>
                <c:pt idx="1225">
                  <c:v>0.87</c:v>
                </c:pt>
                <c:pt idx="1226">
                  <c:v>0.87</c:v>
                </c:pt>
                <c:pt idx="1227">
                  <c:v>0.87</c:v>
                </c:pt>
                <c:pt idx="1228">
                  <c:v>0.87</c:v>
                </c:pt>
                <c:pt idx="1229">
                  <c:v>0.87</c:v>
                </c:pt>
                <c:pt idx="1230">
                  <c:v>0.87</c:v>
                </c:pt>
                <c:pt idx="1231">
                  <c:v>0.88</c:v>
                </c:pt>
                <c:pt idx="1232">
                  <c:v>0.88</c:v>
                </c:pt>
                <c:pt idx="1233">
                  <c:v>0.88</c:v>
                </c:pt>
                <c:pt idx="1234">
                  <c:v>0.88</c:v>
                </c:pt>
                <c:pt idx="1235">
                  <c:v>0.88</c:v>
                </c:pt>
                <c:pt idx="1236">
                  <c:v>0.88</c:v>
                </c:pt>
                <c:pt idx="1237">
                  <c:v>0.88</c:v>
                </c:pt>
                <c:pt idx="1238">
                  <c:v>0.88</c:v>
                </c:pt>
                <c:pt idx="1239">
                  <c:v>0.88</c:v>
                </c:pt>
                <c:pt idx="1240">
                  <c:v>0.88</c:v>
                </c:pt>
                <c:pt idx="1241">
                  <c:v>0.88</c:v>
                </c:pt>
                <c:pt idx="1242">
                  <c:v>0.88</c:v>
                </c:pt>
                <c:pt idx="1243">
                  <c:v>0.88</c:v>
                </c:pt>
                <c:pt idx="1244">
                  <c:v>0.88</c:v>
                </c:pt>
                <c:pt idx="1245">
                  <c:v>0.88</c:v>
                </c:pt>
                <c:pt idx="1246">
                  <c:v>0.88</c:v>
                </c:pt>
                <c:pt idx="1247">
                  <c:v>0.89</c:v>
                </c:pt>
                <c:pt idx="1248">
                  <c:v>0.89</c:v>
                </c:pt>
                <c:pt idx="1249">
                  <c:v>0.89</c:v>
                </c:pt>
                <c:pt idx="1250">
                  <c:v>0.89</c:v>
                </c:pt>
                <c:pt idx="1251">
                  <c:v>0.89</c:v>
                </c:pt>
                <c:pt idx="1252">
                  <c:v>0.89</c:v>
                </c:pt>
                <c:pt idx="1253">
                  <c:v>0.89</c:v>
                </c:pt>
                <c:pt idx="1254">
                  <c:v>0.89</c:v>
                </c:pt>
                <c:pt idx="1255">
                  <c:v>0.89</c:v>
                </c:pt>
                <c:pt idx="1256">
                  <c:v>0.89</c:v>
                </c:pt>
                <c:pt idx="1257">
                  <c:v>0.89</c:v>
                </c:pt>
                <c:pt idx="1258">
                  <c:v>0.89</c:v>
                </c:pt>
                <c:pt idx="1259">
                  <c:v>0.89</c:v>
                </c:pt>
                <c:pt idx="1260">
                  <c:v>0.89</c:v>
                </c:pt>
                <c:pt idx="1261">
                  <c:v>0.89</c:v>
                </c:pt>
                <c:pt idx="1262">
                  <c:v>0.89</c:v>
                </c:pt>
                <c:pt idx="1263">
                  <c:v>0.89</c:v>
                </c:pt>
                <c:pt idx="1264">
                  <c:v>0.89</c:v>
                </c:pt>
                <c:pt idx="1265">
                  <c:v>0.89</c:v>
                </c:pt>
                <c:pt idx="1266">
                  <c:v>0.89</c:v>
                </c:pt>
                <c:pt idx="1267">
                  <c:v>0.89</c:v>
                </c:pt>
                <c:pt idx="1268">
                  <c:v>0.89</c:v>
                </c:pt>
                <c:pt idx="1269">
                  <c:v>0.89</c:v>
                </c:pt>
                <c:pt idx="1270">
                  <c:v>0.89</c:v>
                </c:pt>
                <c:pt idx="1271">
                  <c:v>0.89</c:v>
                </c:pt>
                <c:pt idx="1272">
                  <c:v>0.89</c:v>
                </c:pt>
                <c:pt idx="1273">
                  <c:v>0.89</c:v>
                </c:pt>
                <c:pt idx="1274">
                  <c:v>0.89</c:v>
                </c:pt>
                <c:pt idx="1275">
                  <c:v>0.89</c:v>
                </c:pt>
                <c:pt idx="1276">
                  <c:v>0.89</c:v>
                </c:pt>
                <c:pt idx="1277">
                  <c:v>0.89</c:v>
                </c:pt>
                <c:pt idx="1278">
                  <c:v>0.9</c:v>
                </c:pt>
                <c:pt idx="1279">
                  <c:v>0.9</c:v>
                </c:pt>
                <c:pt idx="1280">
                  <c:v>0.9</c:v>
                </c:pt>
                <c:pt idx="1281">
                  <c:v>0.9</c:v>
                </c:pt>
                <c:pt idx="1282">
                  <c:v>0.9</c:v>
                </c:pt>
                <c:pt idx="1283">
                  <c:v>0.9</c:v>
                </c:pt>
                <c:pt idx="1284">
                  <c:v>0.9</c:v>
                </c:pt>
                <c:pt idx="1285">
                  <c:v>0.9</c:v>
                </c:pt>
                <c:pt idx="1286">
                  <c:v>0.9</c:v>
                </c:pt>
                <c:pt idx="1287">
                  <c:v>0.91</c:v>
                </c:pt>
                <c:pt idx="1288">
                  <c:v>0.91</c:v>
                </c:pt>
                <c:pt idx="1289">
                  <c:v>0.91</c:v>
                </c:pt>
                <c:pt idx="1290">
                  <c:v>0.91</c:v>
                </c:pt>
                <c:pt idx="1291">
                  <c:v>0.91</c:v>
                </c:pt>
                <c:pt idx="1292">
                  <c:v>0.92</c:v>
                </c:pt>
                <c:pt idx="1293">
                  <c:v>0.92</c:v>
                </c:pt>
                <c:pt idx="1294">
                  <c:v>0.92</c:v>
                </c:pt>
                <c:pt idx="1295">
                  <c:v>0.92</c:v>
                </c:pt>
                <c:pt idx="1296">
                  <c:v>0.92</c:v>
                </c:pt>
                <c:pt idx="1297">
                  <c:v>0.92</c:v>
                </c:pt>
                <c:pt idx="1298">
                  <c:v>0.92</c:v>
                </c:pt>
                <c:pt idx="1299">
                  <c:v>0.92</c:v>
                </c:pt>
                <c:pt idx="1300">
                  <c:v>0.92</c:v>
                </c:pt>
                <c:pt idx="1301">
                  <c:v>0.92</c:v>
                </c:pt>
                <c:pt idx="1302">
                  <c:v>0.92</c:v>
                </c:pt>
                <c:pt idx="1303">
                  <c:v>0.92</c:v>
                </c:pt>
                <c:pt idx="1304">
                  <c:v>0.92</c:v>
                </c:pt>
                <c:pt idx="1305">
                  <c:v>0.92</c:v>
                </c:pt>
                <c:pt idx="1306">
                  <c:v>0.92</c:v>
                </c:pt>
                <c:pt idx="1307">
                  <c:v>0.92</c:v>
                </c:pt>
                <c:pt idx="1308">
                  <c:v>0.92</c:v>
                </c:pt>
                <c:pt idx="1309">
                  <c:v>0.92</c:v>
                </c:pt>
                <c:pt idx="1310">
                  <c:v>0.92</c:v>
                </c:pt>
                <c:pt idx="1311">
                  <c:v>0.92</c:v>
                </c:pt>
                <c:pt idx="1312">
                  <c:v>0.92</c:v>
                </c:pt>
                <c:pt idx="1313">
                  <c:v>0.92</c:v>
                </c:pt>
                <c:pt idx="1314">
                  <c:v>0.92</c:v>
                </c:pt>
                <c:pt idx="1315">
                  <c:v>0.93</c:v>
                </c:pt>
                <c:pt idx="1316">
                  <c:v>0.93</c:v>
                </c:pt>
                <c:pt idx="1317">
                  <c:v>0.93</c:v>
                </c:pt>
                <c:pt idx="1318">
                  <c:v>0.93</c:v>
                </c:pt>
                <c:pt idx="1319">
                  <c:v>0.93</c:v>
                </c:pt>
                <c:pt idx="1320">
                  <c:v>0.93</c:v>
                </c:pt>
                <c:pt idx="1321">
                  <c:v>0.93</c:v>
                </c:pt>
                <c:pt idx="1322">
                  <c:v>0.93</c:v>
                </c:pt>
                <c:pt idx="1323">
                  <c:v>0.93</c:v>
                </c:pt>
                <c:pt idx="1324">
                  <c:v>0.93</c:v>
                </c:pt>
                <c:pt idx="1325">
                  <c:v>0.93</c:v>
                </c:pt>
                <c:pt idx="1326">
                  <c:v>0.93</c:v>
                </c:pt>
                <c:pt idx="1327">
                  <c:v>0.93</c:v>
                </c:pt>
                <c:pt idx="1328">
                  <c:v>0.93</c:v>
                </c:pt>
                <c:pt idx="1329">
                  <c:v>0.93</c:v>
                </c:pt>
                <c:pt idx="1330">
                  <c:v>0.93</c:v>
                </c:pt>
                <c:pt idx="1331">
                  <c:v>0.93</c:v>
                </c:pt>
                <c:pt idx="1332">
                  <c:v>0.93</c:v>
                </c:pt>
                <c:pt idx="1333">
                  <c:v>0.93</c:v>
                </c:pt>
                <c:pt idx="1334">
                  <c:v>0.93</c:v>
                </c:pt>
                <c:pt idx="1335">
                  <c:v>0.93</c:v>
                </c:pt>
                <c:pt idx="1336">
                  <c:v>0.93</c:v>
                </c:pt>
                <c:pt idx="1337">
                  <c:v>0.93</c:v>
                </c:pt>
                <c:pt idx="1338">
                  <c:v>0.93</c:v>
                </c:pt>
                <c:pt idx="1339">
                  <c:v>0.93</c:v>
                </c:pt>
                <c:pt idx="1340">
                  <c:v>0.93</c:v>
                </c:pt>
                <c:pt idx="1341">
                  <c:v>0.93</c:v>
                </c:pt>
                <c:pt idx="1342">
                  <c:v>0.93</c:v>
                </c:pt>
                <c:pt idx="1343">
                  <c:v>0.93</c:v>
                </c:pt>
                <c:pt idx="1344">
                  <c:v>0.93</c:v>
                </c:pt>
                <c:pt idx="1345">
                  <c:v>0.93</c:v>
                </c:pt>
                <c:pt idx="1346">
                  <c:v>0.93</c:v>
                </c:pt>
                <c:pt idx="1347">
                  <c:v>0.93</c:v>
                </c:pt>
                <c:pt idx="1348">
                  <c:v>0.93</c:v>
                </c:pt>
                <c:pt idx="1349">
                  <c:v>0.93</c:v>
                </c:pt>
                <c:pt idx="1350">
                  <c:v>0.93</c:v>
                </c:pt>
                <c:pt idx="1351">
                  <c:v>0.93</c:v>
                </c:pt>
                <c:pt idx="1352">
                  <c:v>0.95</c:v>
                </c:pt>
                <c:pt idx="1353">
                  <c:v>0.95</c:v>
                </c:pt>
                <c:pt idx="1354">
                  <c:v>0.95</c:v>
                </c:pt>
                <c:pt idx="1355">
                  <c:v>0.95</c:v>
                </c:pt>
                <c:pt idx="1356">
                  <c:v>0.95</c:v>
                </c:pt>
                <c:pt idx="1357">
                  <c:v>0.95</c:v>
                </c:pt>
                <c:pt idx="1358">
                  <c:v>0.95</c:v>
                </c:pt>
                <c:pt idx="1359">
                  <c:v>0.95</c:v>
                </c:pt>
                <c:pt idx="1360">
                  <c:v>0.95</c:v>
                </c:pt>
                <c:pt idx="1361">
                  <c:v>0.95</c:v>
                </c:pt>
                <c:pt idx="1362">
                  <c:v>0.95</c:v>
                </c:pt>
                <c:pt idx="1363">
                  <c:v>0.95</c:v>
                </c:pt>
                <c:pt idx="1364">
                  <c:v>0.95</c:v>
                </c:pt>
                <c:pt idx="1365">
                  <c:v>0.95</c:v>
                </c:pt>
                <c:pt idx="1366">
                  <c:v>0.95</c:v>
                </c:pt>
                <c:pt idx="1367">
                  <c:v>0.95</c:v>
                </c:pt>
                <c:pt idx="1368">
                  <c:v>0.95</c:v>
                </c:pt>
                <c:pt idx="1369">
                  <c:v>0.95</c:v>
                </c:pt>
                <c:pt idx="1370">
                  <c:v>0.95</c:v>
                </c:pt>
                <c:pt idx="1371">
                  <c:v>0.95</c:v>
                </c:pt>
                <c:pt idx="1372">
                  <c:v>0.95</c:v>
                </c:pt>
                <c:pt idx="1373">
                  <c:v>0.95</c:v>
                </c:pt>
                <c:pt idx="1374">
                  <c:v>0.95</c:v>
                </c:pt>
                <c:pt idx="1375">
                  <c:v>0.95</c:v>
                </c:pt>
                <c:pt idx="1376">
                  <c:v>0.95</c:v>
                </c:pt>
                <c:pt idx="1377">
                  <c:v>0.95</c:v>
                </c:pt>
                <c:pt idx="1378">
                  <c:v>0.95</c:v>
                </c:pt>
                <c:pt idx="1379">
                  <c:v>0.95</c:v>
                </c:pt>
                <c:pt idx="1380">
                  <c:v>0.95</c:v>
                </c:pt>
                <c:pt idx="1381">
                  <c:v>0.95</c:v>
                </c:pt>
                <c:pt idx="1382">
                  <c:v>0.95</c:v>
                </c:pt>
                <c:pt idx="1383">
                  <c:v>0.95</c:v>
                </c:pt>
                <c:pt idx="1384">
                  <c:v>0.95</c:v>
                </c:pt>
                <c:pt idx="1385">
                  <c:v>0.95</c:v>
                </c:pt>
                <c:pt idx="1386">
                  <c:v>0.95</c:v>
                </c:pt>
                <c:pt idx="1387">
                  <c:v>0.95</c:v>
                </c:pt>
                <c:pt idx="1388">
                  <c:v>0.95</c:v>
                </c:pt>
                <c:pt idx="1389">
                  <c:v>0.95</c:v>
                </c:pt>
                <c:pt idx="1390">
                  <c:v>0.95</c:v>
                </c:pt>
                <c:pt idx="1391">
                  <c:v>0.95</c:v>
                </c:pt>
                <c:pt idx="1392">
                  <c:v>0.95</c:v>
                </c:pt>
                <c:pt idx="1393">
                  <c:v>0.95</c:v>
                </c:pt>
                <c:pt idx="1394">
                  <c:v>0.95</c:v>
                </c:pt>
                <c:pt idx="1395">
                  <c:v>0.95</c:v>
                </c:pt>
                <c:pt idx="1396">
                  <c:v>0.95</c:v>
                </c:pt>
                <c:pt idx="1397">
                  <c:v>0.95</c:v>
                </c:pt>
                <c:pt idx="1398">
                  <c:v>0.95</c:v>
                </c:pt>
                <c:pt idx="1399">
                  <c:v>0.95</c:v>
                </c:pt>
                <c:pt idx="1400">
                  <c:v>0.96</c:v>
                </c:pt>
                <c:pt idx="1401">
                  <c:v>0.96</c:v>
                </c:pt>
                <c:pt idx="1402">
                  <c:v>0.96</c:v>
                </c:pt>
                <c:pt idx="1403">
                  <c:v>0.96</c:v>
                </c:pt>
                <c:pt idx="1404">
                  <c:v>0.96</c:v>
                </c:pt>
                <c:pt idx="1405">
                  <c:v>0.96</c:v>
                </c:pt>
                <c:pt idx="1406">
                  <c:v>0.96</c:v>
                </c:pt>
                <c:pt idx="1407">
                  <c:v>0.96</c:v>
                </c:pt>
                <c:pt idx="1408">
                  <c:v>0.96</c:v>
                </c:pt>
                <c:pt idx="1409">
                  <c:v>0.96</c:v>
                </c:pt>
                <c:pt idx="1410">
                  <c:v>0.96</c:v>
                </c:pt>
                <c:pt idx="1411">
                  <c:v>0.96</c:v>
                </c:pt>
                <c:pt idx="1412">
                  <c:v>0.96</c:v>
                </c:pt>
                <c:pt idx="1413">
                  <c:v>0.96</c:v>
                </c:pt>
                <c:pt idx="1414">
                  <c:v>0.96</c:v>
                </c:pt>
                <c:pt idx="1415">
                  <c:v>0.96</c:v>
                </c:pt>
                <c:pt idx="1416">
                  <c:v>0.96</c:v>
                </c:pt>
                <c:pt idx="1417">
                  <c:v>0.96</c:v>
                </c:pt>
                <c:pt idx="1418">
                  <c:v>0.96</c:v>
                </c:pt>
                <c:pt idx="1419">
                  <c:v>0.96</c:v>
                </c:pt>
                <c:pt idx="1420">
                  <c:v>0.96</c:v>
                </c:pt>
                <c:pt idx="1421">
                  <c:v>0.96</c:v>
                </c:pt>
                <c:pt idx="1422">
                  <c:v>0.96</c:v>
                </c:pt>
                <c:pt idx="1423">
                  <c:v>0.96</c:v>
                </c:pt>
                <c:pt idx="1424">
                  <c:v>0.96</c:v>
                </c:pt>
                <c:pt idx="1425">
                  <c:v>0.96</c:v>
                </c:pt>
                <c:pt idx="1426">
                  <c:v>0.96</c:v>
                </c:pt>
                <c:pt idx="1427">
                  <c:v>0.96</c:v>
                </c:pt>
                <c:pt idx="1428">
                  <c:v>0.96</c:v>
                </c:pt>
                <c:pt idx="1429">
                  <c:v>0.96</c:v>
                </c:pt>
                <c:pt idx="1430">
                  <c:v>0.97</c:v>
                </c:pt>
                <c:pt idx="1431">
                  <c:v>0.97</c:v>
                </c:pt>
                <c:pt idx="1432">
                  <c:v>0.97</c:v>
                </c:pt>
                <c:pt idx="1433">
                  <c:v>0.97</c:v>
                </c:pt>
                <c:pt idx="1434">
                  <c:v>0.97</c:v>
                </c:pt>
                <c:pt idx="1435">
                  <c:v>0.97</c:v>
                </c:pt>
                <c:pt idx="1436">
                  <c:v>0.97</c:v>
                </c:pt>
                <c:pt idx="1437">
                  <c:v>0.97</c:v>
                </c:pt>
                <c:pt idx="1438">
                  <c:v>0.97</c:v>
                </c:pt>
                <c:pt idx="1439">
                  <c:v>0.97</c:v>
                </c:pt>
                <c:pt idx="1440">
                  <c:v>0.97</c:v>
                </c:pt>
                <c:pt idx="1441">
                  <c:v>0.97</c:v>
                </c:pt>
                <c:pt idx="1442">
                  <c:v>0.97</c:v>
                </c:pt>
                <c:pt idx="1443">
                  <c:v>0.97</c:v>
                </c:pt>
                <c:pt idx="1444">
                  <c:v>0.97</c:v>
                </c:pt>
                <c:pt idx="1445">
                  <c:v>0.97</c:v>
                </c:pt>
                <c:pt idx="1446">
                  <c:v>0.97</c:v>
                </c:pt>
                <c:pt idx="1447">
                  <c:v>0.97</c:v>
                </c:pt>
                <c:pt idx="1448">
                  <c:v>0.97</c:v>
                </c:pt>
                <c:pt idx="1449">
                  <c:v>0.97</c:v>
                </c:pt>
                <c:pt idx="1450">
                  <c:v>0.97</c:v>
                </c:pt>
                <c:pt idx="1451">
                  <c:v>0.97</c:v>
                </c:pt>
                <c:pt idx="1452">
                  <c:v>0.97</c:v>
                </c:pt>
                <c:pt idx="1453">
                  <c:v>0.97</c:v>
                </c:pt>
                <c:pt idx="1454">
                  <c:v>0.97</c:v>
                </c:pt>
                <c:pt idx="1455">
                  <c:v>0.97</c:v>
                </c:pt>
                <c:pt idx="1456">
                  <c:v>0.97</c:v>
                </c:pt>
                <c:pt idx="1457">
                  <c:v>0.97</c:v>
                </c:pt>
                <c:pt idx="1458">
                  <c:v>0.97</c:v>
                </c:pt>
                <c:pt idx="1459">
                  <c:v>0.97</c:v>
                </c:pt>
                <c:pt idx="1460">
                  <c:v>0.97</c:v>
                </c:pt>
                <c:pt idx="1461">
                  <c:v>0.97</c:v>
                </c:pt>
                <c:pt idx="1462">
                  <c:v>0.97</c:v>
                </c:pt>
                <c:pt idx="1463">
                  <c:v>0.97</c:v>
                </c:pt>
                <c:pt idx="1464">
                  <c:v>0.97</c:v>
                </c:pt>
                <c:pt idx="1465">
                  <c:v>0.97</c:v>
                </c:pt>
                <c:pt idx="1466">
                  <c:v>0.97</c:v>
                </c:pt>
                <c:pt idx="1467">
                  <c:v>0.98</c:v>
                </c:pt>
                <c:pt idx="1468">
                  <c:v>0.98</c:v>
                </c:pt>
                <c:pt idx="1469">
                  <c:v>0.98</c:v>
                </c:pt>
                <c:pt idx="1470">
                  <c:v>0.98</c:v>
                </c:pt>
                <c:pt idx="1471">
                  <c:v>0.98</c:v>
                </c:pt>
                <c:pt idx="1472">
                  <c:v>0.98</c:v>
                </c:pt>
                <c:pt idx="1473">
                  <c:v>0.98</c:v>
                </c:pt>
                <c:pt idx="1474">
                  <c:v>0.98</c:v>
                </c:pt>
                <c:pt idx="1475">
                  <c:v>0.98</c:v>
                </c:pt>
                <c:pt idx="1476">
                  <c:v>0.98</c:v>
                </c:pt>
                <c:pt idx="1477">
                  <c:v>0.99</c:v>
                </c:pt>
                <c:pt idx="1478">
                  <c:v>0.99</c:v>
                </c:pt>
                <c:pt idx="1479">
                  <c:v>0.99</c:v>
                </c:pt>
                <c:pt idx="1480">
                  <c:v>0.99</c:v>
                </c:pt>
                <c:pt idx="1481">
                  <c:v>0.99</c:v>
                </c:pt>
                <c:pt idx="1482">
                  <c:v>0.99</c:v>
                </c:pt>
                <c:pt idx="1483">
                  <c:v>0.99</c:v>
                </c:pt>
                <c:pt idx="1484">
                  <c:v>0.99</c:v>
                </c:pt>
                <c:pt idx="1485">
                  <c:v>0.99</c:v>
                </c:pt>
                <c:pt idx="1486">
                  <c:v>0.99</c:v>
                </c:pt>
                <c:pt idx="1487">
                  <c:v>0.99</c:v>
                </c:pt>
                <c:pt idx="1488">
                  <c:v>0.99</c:v>
                </c:pt>
                <c:pt idx="1489">
                  <c:v>0.99</c:v>
                </c:pt>
                <c:pt idx="1490">
                  <c:v>0.99</c:v>
                </c:pt>
                <c:pt idx="1491">
                  <c:v>0.99</c:v>
                </c:pt>
                <c:pt idx="1492">
                  <c:v>0.99</c:v>
                </c:pt>
                <c:pt idx="1493">
                  <c:v>0.99</c:v>
                </c:pt>
                <c:pt idx="1494">
                  <c:v>0.99</c:v>
                </c:pt>
                <c:pt idx="1495">
                  <c:v>0.99</c:v>
                </c:pt>
                <c:pt idx="1496">
                  <c:v>0.99</c:v>
                </c:pt>
                <c:pt idx="1497">
                  <c:v>0.99</c:v>
                </c:pt>
                <c:pt idx="1498">
                  <c:v>0.99</c:v>
                </c:pt>
                <c:pt idx="1499">
                  <c:v>0.99</c:v>
                </c:pt>
                <c:pt idx="1500">
                  <c:v>0.99</c:v>
                </c:pt>
                <c:pt idx="1501">
                  <c:v>0.99</c:v>
                </c:pt>
                <c:pt idx="1502">
                  <c:v>0.99</c:v>
                </c:pt>
                <c:pt idx="1503">
                  <c:v>0.99</c:v>
                </c:pt>
                <c:pt idx="1504">
                  <c:v>0.99</c:v>
                </c:pt>
                <c:pt idx="1505">
                  <c:v>0.99</c:v>
                </c:pt>
                <c:pt idx="1506">
                  <c:v>0.99</c:v>
                </c:pt>
                <c:pt idx="1507">
                  <c:v>0.99</c:v>
                </c:pt>
                <c:pt idx="1508">
                  <c:v>0.99</c:v>
                </c:pt>
                <c:pt idx="1509">
                  <c:v>0.99</c:v>
                </c:pt>
                <c:pt idx="1510">
                  <c:v>0.99</c:v>
                </c:pt>
                <c:pt idx="1511">
                  <c:v>0.99</c:v>
                </c:pt>
                <c:pt idx="1512">
                  <c:v>0.99</c:v>
                </c:pt>
                <c:pt idx="1513">
                  <c:v>0.99</c:v>
                </c:pt>
                <c:pt idx="1514">
                  <c:v>0.99</c:v>
                </c:pt>
                <c:pt idx="1515">
                  <c:v>0.99</c:v>
                </c:pt>
                <c:pt idx="1516">
                  <c:v>0.99</c:v>
                </c:pt>
                <c:pt idx="1517">
                  <c:v>0.99</c:v>
                </c:pt>
                <c:pt idx="1518">
                  <c:v>0.99</c:v>
                </c:pt>
                <c:pt idx="1519">
                  <c:v>0.99</c:v>
                </c:pt>
                <c:pt idx="1520">
                  <c:v>0.99</c:v>
                </c:pt>
                <c:pt idx="1521">
                  <c:v>0.99</c:v>
                </c:pt>
                <c:pt idx="1522">
                  <c:v>0.99</c:v>
                </c:pt>
                <c:pt idx="1523">
                  <c:v>0.99</c:v>
                </c:pt>
                <c:pt idx="1524">
                  <c:v>0.99</c:v>
                </c:pt>
                <c:pt idx="1525">
                  <c:v>0.99</c:v>
                </c:pt>
                <c:pt idx="1526">
                  <c:v>0.99</c:v>
                </c:pt>
                <c:pt idx="1527">
                  <c:v>0.99</c:v>
                </c:pt>
                <c:pt idx="1528">
                  <c:v>0.99</c:v>
                </c:pt>
                <c:pt idx="1529">
                  <c:v>0.99</c:v>
                </c:pt>
                <c:pt idx="1530">
                  <c:v>0.99</c:v>
                </c:pt>
                <c:pt idx="1531">
                  <c:v>0.99</c:v>
                </c:pt>
                <c:pt idx="1532">
                  <c:v>0.99</c:v>
                </c:pt>
                <c:pt idx="1533">
                  <c:v>0.99</c:v>
                </c:pt>
                <c:pt idx="1534">
                  <c:v>0.99</c:v>
                </c:pt>
                <c:pt idx="1535">
                  <c:v>0.99</c:v>
                </c:pt>
                <c:pt idx="1536">
                  <c:v>0.99</c:v>
                </c:pt>
                <c:pt idx="1537">
                  <c:v>0.99</c:v>
                </c:pt>
                <c:pt idx="1538">
                  <c:v>0.99</c:v>
                </c:pt>
                <c:pt idx="1539">
                  <c:v>0.99</c:v>
                </c:pt>
                <c:pt idx="1540">
                  <c:v>0.99</c:v>
                </c:pt>
                <c:pt idx="1541">
                  <c:v>0.99</c:v>
                </c:pt>
                <c:pt idx="1542">
                  <c:v>0.99</c:v>
                </c:pt>
                <c:pt idx="1543">
                  <c:v>0.99</c:v>
                </c:pt>
                <c:pt idx="1544">
                  <c:v>0.99</c:v>
                </c:pt>
                <c:pt idx="1545">
                  <c:v>0.99</c:v>
                </c:pt>
                <c:pt idx="1546">
                  <c:v>0.99</c:v>
                </c:pt>
                <c:pt idx="1547">
                  <c:v>0.99</c:v>
                </c:pt>
                <c:pt idx="1548">
                  <c:v>0.99</c:v>
                </c:pt>
                <c:pt idx="1549">
                  <c:v>0.99</c:v>
                </c:pt>
                <c:pt idx="1550">
                  <c:v>0.99</c:v>
                </c:pt>
                <c:pt idx="1551">
                  <c:v>0.99</c:v>
                </c:pt>
                <c:pt idx="1552">
                  <c:v>0.99</c:v>
                </c:pt>
                <c:pt idx="1553">
                  <c:v>0.99</c:v>
                </c:pt>
                <c:pt idx="1554">
                  <c:v>0.99</c:v>
                </c:pt>
                <c:pt idx="1555">
                  <c:v>0.99</c:v>
                </c:pt>
                <c:pt idx="1556">
                  <c:v>0.99</c:v>
                </c:pt>
                <c:pt idx="1557">
                  <c:v>0.99</c:v>
                </c:pt>
                <c:pt idx="1558">
                  <c:v>0.99</c:v>
                </c:pt>
                <c:pt idx="1559">
                  <c:v>0.99</c:v>
                </c:pt>
                <c:pt idx="1560">
                  <c:v>0.99</c:v>
                </c:pt>
                <c:pt idx="1561">
                  <c:v>0.99</c:v>
                </c:pt>
                <c:pt idx="1562">
                  <c:v>0.99</c:v>
                </c:pt>
                <c:pt idx="1563">
                  <c:v>0.99</c:v>
                </c:pt>
                <c:pt idx="1564">
                  <c:v>0.99</c:v>
                </c:pt>
                <c:pt idx="1565">
                  <c:v>0.99</c:v>
                </c:pt>
                <c:pt idx="1566">
                  <c:v>1</c:v>
                </c:pt>
                <c:pt idx="1567">
                  <c:v>1</c:v>
                </c:pt>
                <c:pt idx="1568">
                  <c:v>1</c:v>
                </c:pt>
                <c:pt idx="1569">
                  <c:v>1</c:v>
                </c:pt>
                <c:pt idx="1570">
                  <c:v>1</c:v>
                </c:pt>
                <c:pt idx="1571">
                  <c:v>1</c:v>
                </c:pt>
                <c:pt idx="1572">
                  <c:v>1</c:v>
                </c:pt>
                <c:pt idx="1573">
                  <c:v>1</c:v>
                </c:pt>
                <c:pt idx="1574">
                  <c:v>1</c:v>
                </c:pt>
                <c:pt idx="1575">
                  <c:v>1</c:v>
                </c:pt>
                <c:pt idx="1576">
                  <c:v>1</c:v>
                </c:pt>
                <c:pt idx="1577">
                  <c:v>1</c:v>
                </c:pt>
                <c:pt idx="1578">
                  <c:v>1</c:v>
                </c:pt>
                <c:pt idx="1579">
                  <c:v>1</c:v>
                </c:pt>
                <c:pt idx="1580">
                  <c:v>1</c:v>
                </c:pt>
                <c:pt idx="1581">
                  <c:v>1</c:v>
                </c:pt>
                <c:pt idx="1582">
                  <c:v>1</c:v>
                </c:pt>
                <c:pt idx="1583">
                  <c:v>1</c:v>
                </c:pt>
                <c:pt idx="1584">
                  <c:v>1</c:v>
                </c:pt>
                <c:pt idx="1585">
                  <c:v>1</c:v>
                </c:pt>
                <c:pt idx="1586">
                  <c:v>1</c:v>
                </c:pt>
                <c:pt idx="1587">
                  <c:v>1</c:v>
                </c:pt>
                <c:pt idx="1588">
                  <c:v>1</c:v>
                </c:pt>
                <c:pt idx="1589">
                  <c:v>1</c:v>
                </c:pt>
                <c:pt idx="1590">
                  <c:v>1</c:v>
                </c:pt>
                <c:pt idx="1591">
                  <c:v>1</c:v>
                </c:pt>
                <c:pt idx="1592">
                  <c:v>1</c:v>
                </c:pt>
                <c:pt idx="1593">
                  <c:v>1</c:v>
                </c:pt>
                <c:pt idx="1594">
                  <c:v>1</c:v>
                </c:pt>
                <c:pt idx="1595">
                  <c:v>1</c:v>
                </c:pt>
                <c:pt idx="1596">
                  <c:v>1</c:v>
                </c:pt>
                <c:pt idx="1597">
                  <c:v>1</c:v>
                </c:pt>
                <c:pt idx="1598">
                  <c:v>1</c:v>
                </c:pt>
                <c:pt idx="1599">
                  <c:v>1</c:v>
                </c:pt>
                <c:pt idx="1600">
                  <c:v>1</c:v>
                </c:pt>
                <c:pt idx="1601">
                  <c:v>1</c:v>
                </c:pt>
                <c:pt idx="1602">
                  <c:v>1</c:v>
                </c:pt>
                <c:pt idx="1603">
                  <c:v>1</c:v>
                </c:pt>
                <c:pt idx="1604">
                  <c:v>1</c:v>
                </c:pt>
                <c:pt idx="1605">
                  <c:v>1</c:v>
                </c:pt>
                <c:pt idx="1606">
                  <c:v>1</c:v>
                </c:pt>
                <c:pt idx="1607">
                  <c:v>1</c:v>
                </c:pt>
                <c:pt idx="1608">
                  <c:v>1</c:v>
                </c:pt>
                <c:pt idx="1609">
                  <c:v>1</c:v>
                </c:pt>
                <c:pt idx="1610">
                  <c:v>1</c:v>
                </c:pt>
                <c:pt idx="1611">
                  <c:v>1</c:v>
                </c:pt>
                <c:pt idx="1612">
                  <c:v>1</c:v>
                </c:pt>
                <c:pt idx="1613">
                  <c:v>1</c:v>
                </c:pt>
                <c:pt idx="1614">
                  <c:v>1</c:v>
                </c:pt>
                <c:pt idx="1615">
                  <c:v>1</c:v>
                </c:pt>
                <c:pt idx="1616">
                  <c:v>1</c:v>
                </c:pt>
                <c:pt idx="1617">
                  <c:v>1</c:v>
                </c:pt>
                <c:pt idx="1618">
                  <c:v>1</c:v>
                </c:pt>
                <c:pt idx="1619">
                  <c:v>1</c:v>
                </c:pt>
                <c:pt idx="1620">
                  <c:v>1</c:v>
                </c:pt>
                <c:pt idx="1621">
                  <c:v>1</c:v>
                </c:pt>
                <c:pt idx="1622">
                  <c:v>1</c:v>
                </c:pt>
                <c:pt idx="1623">
                  <c:v>1</c:v>
                </c:pt>
                <c:pt idx="1624">
                  <c:v>1</c:v>
                </c:pt>
                <c:pt idx="1625">
                  <c:v>1</c:v>
                </c:pt>
                <c:pt idx="1626">
                  <c:v>1</c:v>
                </c:pt>
              </c:numCache>
            </c:numRef>
          </c:yVal>
          <c:smooth val="1"/>
          <c:extLst>
            <c:ext xmlns:c16="http://schemas.microsoft.com/office/drawing/2014/chart" uri="{C3380CC4-5D6E-409C-BE32-E72D297353CC}">
              <c16:uniqueId val="{00000001-EB2C-4EC6-A334-DAD86D474683}"/>
            </c:ext>
          </c:extLst>
        </c:ser>
        <c:dLbls>
          <c:showLegendKey val="0"/>
          <c:showVal val="0"/>
          <c:showCatName val="0"/>
          <c:showSerName val="0"/>
          <c:showPercent val="0"/>
          <c:showBubbleSize val="0"/>
        </c:dLbls>
        <c:axId val="1527637583"/>
        <c:axId val="1527633263"/>
      </c:scatterChart>
      <c:valAx>
        <c:axId val="1527637583"/>
        <c:scaling>
          <c:orientation val="minMax"/>
          <c:max val="1"/>
          <c:min val="0"/>
        </c:scaling>
        <c:delete val="0"/>
        <c:axPos val="b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7633263"/>
        <c:crosses val="autoZero"/>
        <c:crossBetween val="midCat"/>
        <c:majorUnit val="5.000000000000001E-2"/>
      </c:valAx>
      <c:valAx>
        <c:axId val="1527633263"/>
        <c:scaling>
          <c:orientation val="minMax"/>
          <c:max val="1"/>
          <c:min val="0"/>
        </c:scaling>
        <c:delete val="0"/>
        <c:axPos val="l"/>
        <c:majorGridlines>
          <c:spPr>
            <a:ln w="9525" cap="flat" cmpd="sng" algn="ctr">
              <a:solidFill>
                <a:schemeClr val="tx1">
                  <a:lumMod val="15000"/>
                  <a:lumOff val="85000"/>
                </a:schemeClr>
              </a:solidFill>
              <a:round/>
            </a:ln>
            <a:effectLst/>
          </c:spPr>
        </c:majorGridlines>
        <c:numFmt formatCode="0%" sourceLinked="1"/>
        <c:majorTickMark val="none"/>
        <c:minorTickMark val="none"/>
        <c:tickLblPos val="nextTo"/>
        <c:spPr>
          <a:noFill/>
          <a:ln w="9525" cap="flat" cmpd="sng" algn="ctr">
            <a:solidFill>
              <a:schemeClr val="tx1">
                <a:lumMod val="25000"/>
                <a:lumOff val="75000"/>
              </a:schemeClr>
            </a:solidFill>
            <a:round/>
          </a:ln>
          <a:effectLst/>
        </c:spPr>
        <c:txPr>
          <a:bodyPr rot="-60000000" spcFirstLastPara="1" vertOverflow="ellipsis" vert="horz" wrap="square" anchor="ctr" anchorCtr="1"/>
          <a:lstStyle/>
          <a:p>
            <a:pPr>
              <a:defRPr sz="900" b="0" i="0" u="none" strike="noStrike" kern="1200" baseline="0">
                <a:solidFill>
                  <a:schemeClr val="tx1">
                    <a:lumMod val="65000"/>
                    <a:lumOff val="35000"/>
                  </a:schemeClr>
                </a:solidFill>
                <a:latin typeface="+mn-lt"/>
                <a:ea typeface="+mn-ea"/>
                <a:cs typeface="+mn-cs"/>
              </a:defRPr>
            </a:pPr>
            <a:endParaRPr lang="en-US"/>
          </a:p>
        </c:txPr>
        <c:crossAx val="1527637583"/>
        <c:crosses val="autoZero"/>
        <c:crossBetween val="midCat"/>
        <c:majorUnit val="5.000000000000001E-2"/>
      </c:valAx>
      <c:spPr>
        <a:noFill/>
        <a:ln>
          <a:noFill/>
        </a:ln>
        <a:effectLst/>
      </c:spPr>
    </c:plotArea>
    <c:legend>
      <c:legendPos val="b"/>
      <c:overlay val="0"/>
      <c:spPr>
        <a:noFill/>
        <a:ln>
          <a:noFill/>
        </a:ln>
        <a:effectLst/>
      </c:spPr>
      <c:txPr>
        <a:bodyPr rot="0" spcFirstLastPara="1" vertOverflow="ellipsis" vert="horz" wrap="square" anchor="ctr" anchorCtr="1"/>
        <a:lstStyle/>
        <a:p>
          <a:pPr>
            <a:defRPr sz="900" b="0" i="0" u="none" strike="noStrike" kern="1200" baseline="0">
              <a:solidFill>
                <a:schemeClr val="tx1">
                  <a:lumMod val="65000"/>
                  <a:lumOff val="35000"/>
                </a:schemeClr>
              </a:solidFill>
              <a:latin typeface="+mn-lt"/>
              <a:ea typeface="+mn-ea"/>
              <a:cs typeface="+mn-cs"/>
            </a:defRPr>
          </a:pPr>
          <a:endParaRPr lang="en-US"/>
        </a:p>
      </c:txPr>
    </c:legend>
    <c:plotVisOnly val="1"/>
    <c:dispBlanksAs val="gap"/>
    <c:showDLblsOverMax val="0"/>
    <c:extLst>
      <c:ext xmlns:c16r3="http://schemas.microsoft.com/office/drawing/2017/03/chart" uri="{56B9EC1D-385E-4148-901F-78D8002777C0}">
        <c16r3:dataDisplayOptions16>
          <c16r3:dispNaAsBlank val="1"/>
        </c16r3:dataDisplayOptions16>
      </c:ext>
    </c:extLst>
  </c:chart>
  <c:spPr>
    <a:solidFill>
      <a:schemeClr val="bg1"/>
    </a:solidFill>
    <a:ln w="9525" cap="flat" cmpd="sng" algn="ctr">
      <a:solidFill>
        <a:schemeClr val="tx1">
          <a:lumMod val="15000"/>
          <a:lumOff val="85000"/>
        </a:schemeClr>
      </a:solidFill>
      <a:round/>
    </a:ln>
    <a:effectLst/>
  </c:spPr>
  <c:txPr>
    <a:bodyPr/>
    <a:lstStyle/>
    <a:p>
      <a:pPr>
        <a:defRPr/>
      </a:pPr>
      <a:endParaRPr lang="en-US"/>
    </a:p>
  </c:txPr>
  <c:externalData r:id="rId3">
    <c:autoUpdate val="0"/>
  </c:externalData>
  <c:userShapes r:id="rId4"/>
</c:chartSpace>
</file>

<file path=word/charts/colors1.xml><?xml version="1.0" encoding="utf-8"?>
<cs:colorStyle xmlns:cs="http://schemas.microsoft.com/office/drawing/2012/chartStyle" xmlns:a="http://schemas.openxmlformats.org/drawingml/2006/main" meth="cycle" id="10">
  <a:schemeClr val="accent1"/>
  <a:schemeClr val="accent2"/>
  <a:schemeClr val="accent3"/>
  <a:schemeClr val="accent4"/>
  <a:schemeClr val="accent5"/>
  <a:schemeClr val="accent6"/>
  <cs:variation/>
  <cs:variation>
    <a:lumMod val="60000"/>
  </cs:variation>
  <cs:variation>
    <a:lumMod val="80000"/>
    <a:lumOff val="20000"/>
  </cs:variation>
  <cs:variation>
    <a:lumMod val="80000"/>
  </cs:variation>
  <cs:variation>
    <a:lumMod val="60000"/>
    <a:lumOff val="40000"/>
  </cs:variation>
  <cs:variation>
    <a:lumMod val="50000"/>
  </cs:variation>
  <cs:variation>
    <a:lumMod val="70000"/>
    <a:lumOff val="30000"/>
  </cs:variation>
  <cs:variation>
    <a:lumMod val="70000"/>
  </cs:variation>
  <cs:variation>
    <a:lumMod val="50000"/>
    <a:lumOff val="50000"/>
  </cs:variation>
</cs:colorStyle>
</file>

<file path=word/charts/style1.xml><?xml version="1.0" encoding="utf-8"?>
<cs:chartStyle xmlns:cs="http://schemas.microsoft.com/office/drawing/2012/chartStyle" xmlns:a="http://schemas.openxmlformats.org/drawingml/2006/main" id="240">
  <cs:axisTitle>
    <cs:lnRef idx="0"/>
    <cs:fillRef idx="0"/>
    <cs:effectRef idx="0"/>
    <cs:fontRef idx="minor">
      <a:schemeClr val="tx1">
        <a:lumMod val="65000"/>
        <a:lumOff val="35000"/>
      </a:schemeClr>
    </cs:fontRef>
    <cs:defRPr sz="1000" kern="1200"/>
  </cs:axisTitle>
  <cs:category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categoryAxis>
  <cs:chartArea mods="allowNoFillOverride allowNoLineOverride">
    <cs:lnRef idx="0"/>
    <cs:fillRef idx="0"/>
    <cs:effectRef idx="0"/>
    <cs:fontRef idx="minor">
      <a:schemeClr val="tx1"/>
    </cs:fontRef>
    <cs:spPr>
      <a:solidFill>
        <a:schemeClr val="bg1"/>
      </a:solidFill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1000" kern="1200"/>
  </cs:chartArea>
  <cs:dataLabel>
    <cs:lnRef idx="0"/>
    <cs:fillRef idx="0"/>
    <cs:effectRef idx="0"/>
    <cs:fontRef idx="minor">
      <a:schemeClr val="tx1">
        <a:lumMod val="75000"/>
        <a:lumOff val="25000"/>
      </a:schemeClr>
    </cs:fontRef>
    <cs:defRPr sz="900" kern="1200"/>
  </cs:dataLabel>
  <cs:dataLabelCallout>
    <cs:lnRef idx="0"/>
    <cs:fillRef idx="0"/>
    <cs:effectRef idx="0"/>
    <cs:fontRef idx="minor">
      <a:schemeClr val="dk1">
        <a:lumMod val="65000"/>
        <a:lumOff val="35000"/>
      </a:schemeClr>
    </cs:fontRef>
    <cs:spPr>
      <a:solidFill>
        <a:schemeClr val="lt1"/>
      </a:solidFill>
      <a:ln>
        <a:solidFill>
          <a:schemeClr val="dk1">
            <a:lumMod val="25000"/>
            <a:lumOff val="75000"/>
          </a:schemeClr>
        </a:solidFill>
      </a:ln>
    </cs:spPr>
    <cs:defRPr sz="900" kern="1200"/>
    <cs:bodyPr rot="0" spcFirstLastPara="1" vertOverflow="clip" horzOverflow="clip" vert="horz" wrap="square" lIns="36576" tIns="18288" rIns="36576" bIns="18288" anchor="ctr" anchorCtr="1">
      <a:spAutoFit/>
    </cs:bodyPr>
  </cs:dataLabelCallout>
  <cs:dataPoint>
    <cs:lnRef idx="0"/>
    <cs:fillRef idx="1">
      <cs:styleClr val="auto"/>
    </cs:fillRef>
    <cs:effectRef idx="0"/>
    <cs:fontRef idx="minor">
      <a:schemeClr val="tx1"/>
    </cs:fontRef>
  </cs:dataPoint>
  <cs:dataPoint3D>
    <cs:lnRef idx="0"/>
    <cs:fillRef idx="1">
      <cs:styleClr val="auto"/>
    </cs:fillRef>
    <cs:effectRef idx="0"/>
    <cs:fontRef idx="minor">
      <a:schemeClr val="tx1"/>
    </cs:fontRef>
  </cs:dataPoint3D>
  <cs:dataPointLine>
    <cs:lnRef idx="0">
      <cs:styleClr val="auto"/>
    </cs:lnRef>
    <cs:fillRef idx="1"/>
    <cs:effectRef idx="0"/>
    <cs:fontRef idx="minor">
      <a:schemeClr val="tx1"/>
    </cs:fontRef>
    <cs:spPr>
      <a:ln w="19050" cap="rnd">
        <a:solidFill>
          <a:schemeClr val="phClr"/>
        </a:solidFill>
        <a:round/>
      </a:ln>
    </cs:spPr>
  </cs:dataPointLine>
  <cs:dataPointMarker>
    <cs:lnRef idx="0">
      <cs:styleClr val="auto"/>
    </cs:lnRef>
    <cs:fillRef idx="1">
      <cs:styleClr val="auto"/>
    </cs:fillRef>
    <cs:effectRef idx="0"/>
    <cs:fontRef idx="minor">
      <a:schemeClr val="tx1"/>
    </cs:fontRef>
    <cs:spPr>
      <a:ln w="9525">
        <a:solidFill>
          <a:schemeClr val="phClr"/>
        </a:solidFill>
      </a:ln>
    </cs:spPr>
  </cs:dataPointMarker>
  <cs:dataPointMarkerLayout symbol="circle" size="5"/>
  <cs:dataPointWireframe>
    <cs:lnRef idx="0">
      <cs:styleClr val="auto"/>
    </cs:lnRef>
    <cs:fillRef idx="0"/>
    <cs:effectRef idx="0"/>
    <cs:fontRef idx="minor">
      <a:schemeClr val="dk1"/>
    </cs:fontRef>
    <cs:spPr>
      <a:ln w="9525" cap="rnd">
        <a:solidFill>
          <a:schemeClr val="phClr"/>
        </a:solidFill>
        <a:round/>
      </a:ln>
    </cs:spPr>
  </cs:dataPointWireframe>
  <cs:dataTable>
    <cs:lnRef idx="0"/>
    <cs:fillRef idx="0"/>
    <cs:effectRef idx="0"/>
    <cs:fontRef idx="minor">
      <a:schemeClr val="tx1">
        <a:lumMod val="65000"/>
        <a:lumOff val="35000"/>
      </a:schemeClr>
    </cs:fontRef>
    <cs:spPr>
      <a:noFill/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  <cs:defRPr sz="900" kern="1200"/>
  </cs:dataTable>
  <cs:downBar>
    <cs:lnRef idx="0"/>
    <cs:fillRef idx="0"/>
    <cs:effectRef idx="0"/>
    <cs:fontRef idx="minor">
      <a:schemeClr val="tx1"/>
    </cs:fontRef>
    <cs:spPr>
      <a:solidFill>
        <a:schemeClr val="dk1">
          <a:lumMod val="75000"/>
          <a:lumOff val="25000"/>
        </a:schemeClr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downBar>
  <cs:drop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dropLine>
  <cs:errorBa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errorBar>
  <cs:floor>
    <cs:lnRef idx="0"/>
    <cs:fillRef idx="0"/>
    <cs:effectRef idx="0"/>
    <cs:fontRef idx="minor">
      <a:schemeClr val="tx1"/>
    </cs:fontRef>
    <cs:spPr>
      <a:noFill/>
      <a:ln>
        <a:noFill/>
      </a:ln>
    </cs:spPr>
  </cs:floor>
  <cs:gridlineMaj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15000"/>
            <a:lumOff val="85000"/>
          </a:schemeClr>
        </a:solidFill>
        <a:round/>
      </a:ln>
    </cs:spPr>
  </cs:gridlineMajor>
  <cs:gridlineMinor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"/>
            <a:lumOff val="95000"/>
          </a:schemeClr>
        </a:solidFill>
        <a:round/>
      </a:ln>
    </cs:spPr>
  </cs:gridlineMinor>
  <cs:hiLo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50000"/>
            <a:lumOff val="50000"/>
          </a:schemeClr>
        </a:solidFill>
        <a:round/>
      </a:ln>
    </cs:spPr>
  </cs:hiLoLine>
  <cs:leader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leaderLine>
  <cs:legend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legend>
  <cs:plotArea mods="allowNoFillOverride allowNoLineOverride">
    <cs:lnRef idx="0"/>
    <cs:fillRef idx="0"/>
    <cs:effectRef idx="0"/>
    <cs:fontRef idx="minor">
      <a:schemeClr val="tx1"/>
    </cs:fontRef>
  </cs:plotArea>
  <cs:plotArea3D mods="allowNoFillOverride allowNoLineOverride">
    <cs:lnRef idx="0"/>
    <cs:fillRef idx="0"/>
    <cs:effectRef idx="0"/>
    <cs:fontRef idx="minor">
      <a:schemeClr val="tx1"/>
    </cs:fontRef>
  </cs:plotArea3D>
  <cs:seriesAxis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seriesAxis>
  <cs:seriesLine>
    <cs:lnRef idx="0"/>
    <cs:fillRef idx="0"/>
    <cs:effectRef idx="0"/>
    <cs:fontRef idx="minor">
      <a:schemeClr val="tx1"/>
    </cs:fontRef>
    <cs:spPr>
      <a:ln w="9525" cap="flat" cmpd="sng" algn="ctr">
        <a:solidFill>
          <a:schemeClr val="tx1">
            <a:lumMod val="35000"/>
            <a:lumOff val="65000"/>
          </a:schemeClr>
        </a:solidFill>
        <a:round/>
      </a:ln>
    </cs:spPr>
  </cs:seriesLine>
  <cs:title>
    <cs:lnRef idx="0"/>
    <cs:fillRef idx="0"/>
    <cs:effectRef idx="0"/>
    <cs:fontRef idx="minor">
      <a:schemeClr val="tx1">
        <a:lumMod val="65000"/>
        <a:lumOff val="35000"/>
      </a:schemeClr>
    </cs:fontRef>
    <cs:defRPr sz="1400" b="0" kern="1200" spc="0" baseline="0"/>
  </cs:title>
  <cs:trendline>
    <cs:lnRef idx="0">
      <cs:styleClr val="auto"/>
    </cs:lnRef>
    <cs:fillRef idx="0"/>
    <cs:effectRef idx="0"/>
    <cs:fontRef idx="minor">
      <a:schemeClr val="tx1"/>
    </cs:fontRef>
    <cs:spPr>
      <a:ln w="19050" cap="rnd">
        <a:solidFill>
          <a:schemeClr val="phClr"/>
        </a:solidFill>
        <a:prstDash val="sysDot"/>
      </a:ln>
    </cs:spPr>
  </cs:trendline>
  <cs:trendlineLabel>
    <cs:lnRef idx="0"/>
    <cs:fillRef idx="0"/>
    <cs:effectRef idx="0"/>
    <cs:fontRef idx="minor">
      <a:schemeClr val="tx1">
        <a:lumMod val="65000"/>
        <a:lumOff val="35000"/>
      </a:schemeClr>
    </cs:fontRef>
    <cs:defRPr sz="900" kern="1200"/>
  </cs:trendlineLabel>
  <cs:upBar>
    <cs:lnRef idx="0"/>
    <cs:fillRef idx="0"/>
    <cs:effectRef idx="0"/>
    <cs:fontRef idx="minor">
      <a:schemeClr val="tx1"/>
    </cs:fontRef>
    <cs:spPr>
      <a:solidFill>
        <a:schemeClr val="lt1"/>
      </a:solidFill>
      <a:ln w="9525" cap="flat" cmpd="sng" algn="ctr">
        <a:solidFill>
          <a:schemeClr val="tx1">
            <a:lumMod val="65000"/>
            <a:lumOff val="35000"/>
          </a:schemeClr>
        </a:solidFill>
        <a:round/>
      </a:ln>
    </cs:spPr>
  </cs:upBar>
  <cs:valueAxis>
    <cs:lnRef idx="0"/>
    <cs:fillRef idx="0"/>
    <cs:effectRef idx="0"/>
    <cs:fontRef idx="minor">
      <a:schemeClr val="tx1">
        <a:lumMod val="65000"/>
        <a:lumOff val="35000"/>
      </a:schemeClr>
    </cs:fontRef>
    <cs:spPr>
      <a:ln w="9525" cap="flat" cmpd="sng" algn="ctr">
        <a:solidFill>
          <a:schemeClr val="tx1">
            <a:lumMod val="25000"/>
            <a:lumOff val="75000"/>
          </a:schemeClr>
        </a:solidFill>
        <a:round/>
      </a:ln>
    </cs:spPr>
    <cs:defRPr sz="900" kern="1200"/>
  </cs:valueAxis>
  <cs:wall>
    <cs:lnRef idx="0"/>
    <cs:fillRef idx="0"/>
    <cs:effectRef idx="0"/>
    <cs:fontRef idx="minor">
      <a:schemeClr val="tx1"/>
    </cs:fontRef>
    <cs:spPr>
      <a:noFill/>
      <a:ln>
        <a:noFill/>
      </a:ln>
    </cs:spPr>
  </cs:wall>
</cs:chartStyle>
</file>

<file path=word/drawings/drawing1.xml><?xml version="1.0" encoding="utf-8"?>
<c:userShapes xmlns:c="http://schemas.openxmlformats.org/drawingml/2006/chart">
  <cdr:relSizeAnchor xmlns:cdr="http://schemas.openxmlformats.org/drawingml/2006/chartDrawing">
    <cdr:from>
      <cdr:x>0.73145</cdr:x>
      <cdr:y>0.13187</cdr:y>
    </cdr:from>
    <cdr:to>
      <cdr:x>0.73294</cdr:x>
      <cdr:y>0.22637</cdr:y>
    </cdr:to>
    <cdr:cxnSp macro="">
      <cdr:nvCxnSpPr>
        <cdr:cNvPr id="6" name="Straight Arrow Connector 5"/>
        <cdr:cNvCxnSpPr/>
      </cdr:nvCxnSpPr>
      <cdr:spPr>
        <a:xfrm xmlns:a="http://schemas.openxmlformats.org/drawingml/2006/main" flipH="1">
          <a:off x="3756660" y="457200"/>
          <a:ext cx="7620" cy="327660"/>
        </a:xfrm>
        <a:prstGeom xmlns:a="http://schemas.openxmlformats.org/drawingml/2006/main" prst="straightConnector1">
          <a:avLst/>
        </a:prstGeom>
        <a:ln xmlns:a="http://schemas.openxmlformats.org/drawingml/2006/main">
          <a:tailEnd type="triangle"/>
        </a:ln>
      </cdr:spPr>
      <cdr:style>
        <a:lnRef xmlns:a="http://schemas.openxmlformats.org/drawingml/2006/main" idx="1">
          <a:schemeClr val="accent1"/>
        </a:lnRef>
        <a:fillRef xmlns:a="http://schemas.openxmlformats.org/drawingml/2006/main" idx="0">
          <a:schemeClr val="accent1"/>
        </a:fillRef>
        <a:effectRef xmlns:a="http://schemas.openxmlformats.org/drawingml/2006/main" idx="0">
          <a:schemeClr val="accent1"/>
        </a:effectRef>
        <a:fontRef xmlns:a="http://schemas.openxmlformats.org/drawingml/2006/main" idx="minor">
          <a:schemeClr val="tx1"/>
        </a:fontRef>
      </cdr:style>
    </cdr:cxnSp>
  </cdr:relSizeAnchor>
</c:userShape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FB694B87-C96F-43C2-9EA3-64E459018EE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1450</Words>
  <Characters>8268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9699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John Sparks</dc:creator>
  <cp:keywords/>
  <dc:description/>
  <cp:lastModifiedBy>Karthik Thangasaravanan</cp:lastModifiedBy>
  <cp:revision>4</cp:revision>
  <dcterms:created xsi:type="dcterms:W3CDTF">2025-12-16T19:50:00Z</dcterms:created>
  <dcterms:modified xsi:type="dcterms:W3CDTF">2026-03-28T01:17:00Z</dcterms:modified>
</cp:coreProperties>
</file>