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Laya + MCTS 與 MCTS 的比較</w:t>
      </w:r>
    </w:p>
    <w:p>
      <w:pPr>
        <w:spacing w:after="120"/>
      </w:pPr>
      <w:r>
        <w:rPr>
          <w:color w:val="595959"/>
        </w:rPr>
        <w:t xml:space="preserve">白話版｜TextWorld 文字冒險遊戲</w:t>
      </w:r>
    </w:p>
    <w:p>
      <w:pPr>
        <w:pStyle w:val="Heading1"/>
      </w:pPr>
      <w:r>
        <w:t xml:space="preserve">結論</w:t>
      </w:r>
    </w:p>
    <w:p>
      <w:pPr>
        <w:keepNext/>
        <w:spacing w:after="120"/>
      </w:pPr>
      <w:r>
        <w:rPr>
          <w:color w:val="595959"/>
        </w:rPr>
        <w:t xml:space="preserve">最難關卡 L3-goal，100 場測試遊戲：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2300"/>
        <w:gridCol w:w="2300"/>
      </w:tblGrid>
      <w:tr>
        <w:trPr>
          <w:tblHeader/>
        </w:trPr>
        <w:tc>
          <w:tcPr>
            <w:tcW w:type="dxa" w:w="44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指標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MCTS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Laya + MCTS</w:t>
            </w:r>
          </w:p>
        </w:tc>
      </w:tr>
      <w:tr>
        <w:trPr>
          <w:cantSplit/>
        </w:trPr>
        <w:tc>
          <w:tcPr>
            <w:tcW w:type="dxa" w:w="4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成功率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13%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89%</w:t>
            </w:r>
          </w:p>
        </w:tc>
      </w:tr>
      <w:tr>
        <w:trPr>
          <w:cantSplit/>
        </w:trPr>
        <w:tc>
          <w:tcPr>
            <w:tcW w:type="dxa" w:w="4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每場平均步數（上限 30）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≈ 27.4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11.0</w:t>
            </w:r>
          </w:p>
        </w:tc>
      </w:tr>
      <w:tr>
        <w:trPr>
          <w:cantSplit/>
        </w:trPr>
        <w:tc>
          <w:tcPr>
            <w:tcW w:type="dxa" w:w="4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 w:val="false"/>
                <w:bCs w:val="false"/>
              </w:rPr>
              <w:t xml:space="preserve">成功的場次平均步數（最少 8）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 w:val="false"/>
                <w:bCs w:val="false"/>
              </w:rPr>
              <w:t xml:space="preserve">10.2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/>
                <w:bCs/>
              </w:rPr>
              <w:t xml:space="preserve">8.6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加上 Laya，解得更多也更快。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前提是 Laya 要先在這種遊戲上訓練過。</w:t>
      </w:r>
    </w:p>
    <w:p>
      <w:pPr>
        <w:pStyle w:val="Heading1"/>
      </w:pPr>
      <w:r>
        <w:t xml:space="preserve">比的是什麼</w:t>
      </w:r>
    </w:p>
    <w:p>
      <w:pPr>
        <w:spacing w:after="120"/>
      </w:pPr>
      <w:r>
        <w:t xml:space="preserve">兩邊都用 MCTS（蒙地卡羅樹搜尋），每走一步前先模擬 16 次再決定。唯一的差別是有沒有 Laya。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300"/>
        <w:gridCol w:w="3700"/>
      </w:tblGrid>
      <w:tr>
        <w:trPr>
          <w:tblHeader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MCTS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Laya + MCTS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先試哪一步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每個動作機會均等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Laya 給每個動作一個機率，高的先試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這一步好不好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隨機亂走到遊戲結束，看成敗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Laya 估計照這樣下去會不會成功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 w:val="false"/>
                <w:bCs w:val="false"/>
              </w:rPr>
              <w:t xml:space="preserve">需要訓練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 w:val="false"/>
                <w:bCs w:val="false"/>
              </w:rPr>
              <w:t xml:space="preserve">不用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 w:val="false"/>
                <w:bCs w:val="false"/>
              </w:rPr>
              <w:t xml:space="preserve">要</w:t>
            </w:r>
          </w:p>
        </w:tc>
      </w:tr>
    </w:tbl>
    <w:p>
      <w:pPr>
        <w:pStyle w:val="Heading1"/>
      </w:pPr>
      <w:r>
        <w:t xml:space="preserve">遊戲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玩家只看得到文字，輸入指令（例如 go east、take book）。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只告訴你最終目標，東西在哪裡要自己找；步數用完就算失敗。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400"/>
        <w:gridCol w:w="1400"/>
        <w:gridCol w:w="2000"/>
        <w:gridCol w:w="1600"/>
      </w:tblGrid>
      <w:tr>
        <w:trPr>
          <w:tblHeader/>
        </w:trPr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關卡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房間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物品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任務最少步數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步數上限</w:t>
            </w:r>
          </w:p>
        </w:tc>
      </w:tr>
      <w:tr>
        <w:trPr>
          <w:cantSplit/>
        </w:trPr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L2-goal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 w:val="false"/>
                <w:bCs w:val="false"/>
              </w:rPr>
              <w:t xml:space="preserve">L3-goal（較難）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 w:val="false"/>
                <w:bCs w:val="false"/>
              </w:rPr>
              <w:t xml:space="preserve">30</w:t>
            </w:r>
          </w:p>
        </w:tc>
      </w:tr>
    </w:tbl>
    <w:p>
      <w:pPr>
        <w:pStyle w:val="Heading1"/>
      </w:pPr>
      <w:r>
        <w:t xml:space="preserve">結果</w:t>
      </w:r>
    </w:p>
    <w:p>
      <w:pPr>
        <w:keepNext/>
        <w:spacing w:after="120"/>
      </w:pPr>
      <w:r>
        <w:rPr>
          <w:color w:val="595959"/>
        </w:rPr>
        <w:t xml:space="preserve">各 100 場訓練時沒看過的遊戲。</w:t>
      </w:r>
    </w:p>
    <w:p>
      <w:pPr>
        <w:keepNext w:val="false"/>
        <w:spacing w:after="120" w:before="120" w:line="240" w:lineRule="auto"/>
      </w:pPr>
      <w:r>
        <w:drawing>
          <wp:inline distT="0" distB="0" distL="0" distR="0">
            <wp:extent cx="4343400" cy="1914525"/>
            <wp:effectExtent t="0" r="0" b="0" l="0"/>
            <wp:docPr id="1" name="成功率長條圖：L2-goal MCTS 34%、Laya + MCTS 94%；L3-goal 13%、89%" descr="成功率長條圖：L2-goal MCTS 34%、Laya + MCTS 94%；L3-goal 13%、89%" title="成功率長條圖：L2-goal MCTS 34%、Laya + MCTS 94%；L3-goal 13%、89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120" w:line="240" w:lineRule="auto"/>
      </w:pPr>
      <w:r>
        <w:drawing>
          <wp:inline distT="0" distB="0" distL="0" distR="0">
            <wp:extent cx="4343400" cy="1914525"/>
            <wp:effectExtent t="0" r="0" b="0" l="0"/>
            <wp:docPr id="1" name="每場平均步數長條圖：L2-goal 16.6 對 6.5；L3-goal 27.4 對 11.0" descr="每場平均步數長條圖：L2-goal 16.6 對 6.5；L3-goal 27.4 對 11.0" title="每場平均步數長條圖：L2-goal 16.6 對 6.5；L3-goal 27.4 對 1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120" w:line="240" w:lineRule="auto"/>
      </w:pPr>
      <w:r>
        <w:drawing>
          <wp:inline distT="0" distB="0" distL="0" distR="0">
            <wp:extent cx="4343400" cy="1914525"/>
            <wp:effectExtent t="0" r="0" b="0" l="0"/>
            <wp:docPr id="1" name="成功的場次平均步數長條圖：L2-goal 9.9 對 5.6（最少 5）；L3-goal 10.2 對 8.6（最少 8）" descr="成功的場次平均步數長條圖：L2-goal 9.9 對 5.6（最少 5）；L3-goal 10.2 對 8.6（最少 8）" title="成功的場次平均步數長條圖：L2-goal 9.9 對 5.6（最少 5）；L3-goal 10.2 對 8.6（最少 8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300"/>
        <w:gridCol w:w="1300"/>
        <w:gridCol w:w="1500"/>
        <w:gridCol w:w="2100"/>
      </w:tblGrid>
      <w:tr>
        <w:trPr>
          <w:tblHeader/>
        </w:trPr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關卡 / 方法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成功率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分數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平均步數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成功場次平均步數</w:t>
            </w:r>
          </w:p>
        </w:tc>
      </w:tr>
      <w:tr>
        <w:trPr>
          <w:cantSplit/>
        </w:trPr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L2-goal　MCTS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34%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0.233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≈ 16.6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9.9</w:t>
            </w:r>
          </w:p>
        </w:tc>
      </w:tr>
      <w:tr>
        <w:trPr>
          <w:cantSplit/>
        </w:trPr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L2-goal　Laya + MCTS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94%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0.736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6.5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5.6</w:t>
            </w:r>
          </w:p>
        </w:tc>
      </w:tr>
      <w:tr>
        <w:trPr>
          <w:cantSplit/>
        </w:trPr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L3-goal　MCTS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13%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0.094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≈ 27.4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right"/>
            </w:pPr>
            <w:r>
              <w:rPr>
                <w:b w:val="false"/>
                <w:bCs w:val="false"/>
              </w:rPr>
              <w:t xml:space="preserve">10.2</w:t>
            </w:r>
          </w:p>
        </w:tc>
      </w:tr>
      <w:tr>
        <w:trPr>
          <w:cantSplit/>
        </w:trPr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/>
                <w:bCs/>
              </w:rPr>
              <w:t xml:space="preserve">L3-goal　Laya + MCTS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/>
                <w:bCs/>
              </w:rPr>
              <w:t xml:space="preserve">89%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/>
                <w:bCs/>
              </w:rPr>
              <w:t xml:space="preserve">0.640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/>
                <w:bCs/>
              </w:rPr>
              <w:t xml:space="preserve">11.0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right"/>
            </w:pPr>
            <w:r>
              <w:rPr>
                <w:b/>
                <w:bCs/>
              </w:rPr>
              <w:t xml:space="preserve">8.6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分數：成功得 0.5 + 0.5 × 0.9^步數（越快越高），失敗得 0。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平均步數：失敗的場次以步數上限計；MCTS 的值由成功率換算（≈）。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地圖越大，MCTS 越吃力：成功率從 34% 掉到 13%。</w:t>
      </w:r>
    </w:p>
    <w:p>
      <w:pPr>
        <w:pStyle w:val="Heading1"/>
      </w:pPr>
      <w:r>
        <w:t xml:space="preserve">為什麼差這麼多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MCTS：</w:t>
      </w:r>
      <w:r>
        <w:t xml:space="preserve">隨機亂走在大地圖裡幾乎不會剛好完成任務，每個動作都評為失敗，分不出好壞。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Laya + MCTS：</w:t>
      </w:r>
      <w:r>
        <w:t xml:space="preserve">Laya 讀懂目標和畫面，把模擬集中在有希望的動作上。</w:t>
      </w:r>
    </w:p>
    <w:p>
      <w:pPr>
        <w:pStyle w:val="Heading1"/>
      </w:pPr>
      <w:r>
        <w:t xml:space="preserve">前提：Laya 要先訓練</w:t>
      </w:r>
    </w:p>
    <w:p>
      <w:pPr>
        <w:keepNext w:val="false"/>
        <w:spacing w:after="120" w:before="120" w:line="240" w:lineRule="auto"/>
      </w:pPr>
      <w:r>
        <w:drawing>
          <wp:inline distT="0" distB="0" distL="0" distR="0">
            <wp:extent cx="4343400" cy="1914525"/>
            <wp:effectExtent t="0" r="0" b="0" l="0"/>
            <wp:docPr id="1" name="Laya 訓練前後的成功率：L2-goal MCTS 34%、未訓練 19%、訓練後 94%；L3-goal 13%、7%、89%" descr="Laya 訓練前後的成功率：L2-goal MCTS 34%、未訓練 19%、訓練後 94%；L3-goal 13%、7%、89%" title="Laya 訓練前後的成功率：L2-goal MCTS 34%、未訓練 19%、訓練後 94%；L3-goal 13%、7%、89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沒訓練過的 Laya 加上搜尋，反而比 MCTS 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代價：訓練要用 GPU；Laya + MCTS 每步約 0.2 秒（L2-goal），近八成時間花在遊戲模擬器。</w:t>
      </w:r>
    </w:p>
    <w:p>
      <w:pPr>
        <w:pStyle w:val="Heading1"/>
      </w:pPr>
      <w:r>
        <w:t xml:space="preserve">名詞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名詞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MCTS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蒙地卡羅樹搜尋：走每一步前先模擬多種走法，選結果最好的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模擬（simulation）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一次在腦中往前試走；本文每步 16 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rollout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從某個局面隨機走到遊戲結束，用成敗當評分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Laya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小型決策模型：讀文字，回答選擇題或是非題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policy（策略）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b w:val="false"/>
                <w:bCs w:val="false"/>
              </w:rPr>
              <w:t xml:space="preserve">Laya 給每個候選動作的機率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 w:val="false"/>
                <w:bCs w:val="false"/>
              </w:rPr>
              <w:t xml:space="preserve">value（價值）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b w:val="false"/>
                <w:bCs w:val="false"/>
              </w:rPr>
              <w:t xml:space="preserve">Laya 估計會不會成功，−1（失敗）到 +1（成功）</w:t>
            </w:r>
          </w:p>
        </w:tc>
      </w:tr>
    </w:tbl>
    <w:p>
      <w:pPr>
        <w:spacing w:before="360"/>
      </w:pPr>
      <w:r>
        <w:rPr>
          <w:color w:val="7F7F7F"/>
          <w:sz w:val="18"/>
          <w:szCs w:val="18"/>
        </w:rPr>
        <w:t xml:space="preserve">資料來源：docs/project_report.md §4.5、§4.7（GPU 第二輪；Laya + MCTS 為 self-play 訓練後的模型，3 個 seed 平均）。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Microsoft JhengHe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Microsoft JhengHe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0b75458fdd77bfb862f04f07f519518df01a6d.png"/><Relationship Id="rId8" Type="http://schemas.openxmlformats.org/officeDocument/2006/relationships/image" Target="media/a6fe2a60434adf8099dfaaba7274cfadac23d1f1.png"/><Relationship Id="rId9" Type="http://schemas.openxmlformats.org/officeDocument/2006/relationships/image" Target="media/1c536ec935c47a8f33dc2d20d0c2c88baa2e6579.png"/><Relationship Id="rId10" Type="http://schemas.openxmlformats.org/officeDocument/2006/relationships/image" Target="media/ffc15bad1bbbbf8893fcea360433c8e8f8b4ea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2026-10-09T15:21:11.687Z</dcterms:created>
  <dcterms:modified xsi:type="dcterms:W3CDTF">2026-10-09T15:21:11.688Z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