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b w:val="1"/>
          <w:rtl w:val="0"/>
        </w:rPr>
        <w:t xml:space="preserve">Name: Katie Lee</w:t>
      </w: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Name of partner(s) if you worked with someone on this assignment: Elodia Lunn,</w:t>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Hands On 3 Questions</w:t>
      </w:r>
    </w:p>
    <w:p w:rsidR="00000000" w:rsidDel="00000000" w:rsidP="00000000" w:rsidRDefault="00000000" w:rsidRPr="00000000" w14:paraId="0000000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Which personality dimension did you choose?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(extraversion, agreeableness, conscientiousness, neuroticism, or openness to experience)</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Fonts w:ascii="Arial" w:cs="Arial" w:eastAsia="Arial" w:hAnsi="Arial"/>
          <w:b w:val="1"/>
          <w:rtl w:val="0"/>
        </w:rPr>
        <w:t xml:space="preserve">Extraversion</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Which college experience variable did you choose?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own or one of the three listed in the instructions)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Social involvement on campus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your hypothesis about how these two variables are related?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this is a hypothesis about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correlation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causation. Phrase your hypothesis using the following format: “I hypothesize that the more _____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[extraverted / agreeable / conscientious / neurotic / open to experience]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people are,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[more / less]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[college experience variable]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“I hypothesize that the more neurotic people are, the more worried they are about finding a job after college.”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We hypothesize that the more </w:t>
      </w:r>
      <w:r w:rsidDel="00000000" w:rsidR="00000000" w:rsidRPr="00000000">
        <w:rPr>
          <w:rFonts w:ascii="Arial" w:cs="Arial" w:eastAsia="Arial" w:hAnsi="Arial"/>
          <w:b w:val="1"/>
          <w:u w:val="single"/>
          <w:rtl w:val="0"/>
        </w:rPr>
        <w:t xml:space="preserve">e</w:t>
      </w:r>
      <w:r w:rsidDel="00000000" w:rsidR="00000000" w:rsidRPr="00000000">
        <w:rPr>
          <w:rFonts w:ascii="Arial" w:cs="Arial" w:eastAsia="Arial" w:hAnsi="Arial"/>
          <w:b w:val="1"/>
          <w:i w:val="1"/>
          <w:u w:val="single"/>
          <w:rtl w:val="0"/>
        </w:rPr>
        <w:t xml:space="preserve">xtraverted</w:t>
      </w:r>
      <w:r w:rsidDel="00000000" w:rsidR="00000000" w:rsidRPr="00000000">
        <w:rPr>
          <w:rFonts w:ascii="Arial" w:cs="Arial" w:eastAsia="Arial" w:hAnsi="Arial"/>
          <w:b w:val="1"/>
          <w:rtl w:val="0"/>
        </w:rPr>
        <w:t xml:space="preserve"> people are, the </w:t>
      </w:r>
      <w:r w:rsidDel="00000000" w:rsidR="00000000" w:rsidRPr="00000000">
        <w:rPr>
          <w:rFonts w:ascii="Arial" w:cs="Arial" w:eastAsia="Arial" w:hAnsi="Arial"/>
          <w:b w:val="1"/>
          <w:i w:val="1"/>
          <w:u w:val="single"/>
          <w:rtl w:val="0"/>
        </w:rPr>
        <w:t xml:space="preserve">more</w:t>
      </w:r>
      <w:r w:rsidDel="00000000" w:rsidR="00000000" w:rsidRPr="00000000">
        <w:rPr>
          <w:rFonts w:ascii="Arial" w:cs="Arial" w:eastAsia="Arial" w:hAnsi="Arial"/>
          <w:b w:val="1"/>
          <w:rtl w:val="0"/>
        </w:rPr>
        <w:t xml:space="preserve"> socially involved  they are on campus</w:t>
      </w:r>
      <w:r w:rsidDel="00000000" w:rsidR="00000000" w:rsidRPr="00000000">
        <w:rPr>
          <w:rFonts w:ascii="Arial" w:cs="Arial" w:eastAsia="Arial" w:hAnsi="Arial"/>
          <w:b w:val="1"/>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Briefly explain your hypothesis. Why do you think these variables are related in the way you hypothesize?</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rPr>
      </w:pPr>
      <w:r w:rsidDel="00000000" w:rsidR="00000000" w:rsidRPr="00000000">
        <w:rPr>
          <w:rFonts w:ascii="Arial" w:cs="Arial" w:eastAsia="Arial" w:hAnsi="Arial"/>
          <w:b w:val="1"/>
          <w:rtl w:val="0"/>
        </w:rPr>
        <w:t xml:space="preserve">Extraverted people are often characterized as talkative, sociable, and often seek energy from being in groups. Thus we believe that there is a positive correlation between people who are extroverted with students who are more socially involved on campus because of the extroverted characteristics (particularly because one of their traits is that they gain energy from being in groups)</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are your questions?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the full text of your 5 questions here (or you can include up to 10 questions maximum if you feel you need more for content validity).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Fonts w:ascii="Arial" w:cs="Arial" w:eastAsia="Arial" w:hAnsi="Arial"/>
          <w:b w:val="1"/>
          <w:rtl w:val="0"/>
        </w:rPr>
        <w:t xml:space="preserve">To what extent do you agree or disagree with these statements: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I prefer being in groups than by myself</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I enjoy attending campus events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I like meeting new people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I am involved in many clubs on campus (4+ clubs - strongly agree), (0 clubs - strongly disagree)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In my freetime I like to be alone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I like taking the lead in group projects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I am actively involved in my school community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your response scale?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the response scale here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indicate whether it is unipolar or bipolar.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rPr>
      </w:pPr>
      <w:r w:rsidDel="00000000" w:rsidR="00000000" w:rsidRPr="00000000">
        <w:rPr>
          <w:rFonts w:ascii="Arial" w:cs="Arial" w:eastAsia="Arial" w:hAnsi="Arial"/>
          <w:b w:val="1"/>
          <w:rtl w:val="0"/>
        </w:rPr>
        <w:t xml:space="preserve">We are using the likert scale (strongly disagree to strongly agree) and it is bipolar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C720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73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zx7mc/polpCmTYBivy1Fppn2sg==">CgMxLjA4AHIhMTVua2RKQzliODl2ZTBIbW83dnFMa0J2N2d3b3F3Ti05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2022-02-16T22:22:00Z</dcterms:created>
  <dc:creator>Kate Turetsky</dc:creator>
</cp:coreProperties>
</file>