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var index;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var temp;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temp=0;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for (index=1;index&lt;=100;index++)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{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temp= 1/index + temp;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document.write(temp);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//VARIABLES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var num1, num2, num3, result;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//SET EACH VARIABLE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num1=prompt("Enter the first number?");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num2=prompt("Enter the second number?");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num3=prompt("Enter the third number?");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result=num1*num2*num3;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//IF THE PRODUCT IS MORE THAN 0 THEN DISPLAY POSITIVE SIGN + ELSE IF THE NUMBER IS LESS THAN 0 THEN DISPLAY NEGATIVE SIGN -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if(result&gt;0)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document.write("The product is +.");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} else if(result&lt;0)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document.write("The product is -.");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//VARIABLES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var result, input;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//ASK THE USER FOR THE INPUT IN COLOMBIAN PESOS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input=prompt("Enter the money in Colombian Pesos?");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//SET THE RESULT VARIABLE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result=(input/2)/1000;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//DISPLAY THE EQUIVALENT AMERICAN DOLLAR TO THE USER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document.write("The American equivalent is $ " + result + ".");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function areaoftriangle(a,b,c)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a=parseInt(a);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b=parseInt(b);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c=parseInt(c);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var s=(a+b+c)/2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var area=Math.sqrt(s*(s-a)*(s-b)*(s-c))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alert(area)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&lt;h1&gt;Area of a Triangle&lt;/h1&gt;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&lt;br&gt;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&lt;form name="form"&gt;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Enter the "a" value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&lt;input type="text" name="a"&gt;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&lt;br&gt;&lt;br&gt;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Enter the "b" value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&lt;input type="text" name="b"&gt;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&lt;br&gt;&lt;br&gt;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Enter the "c" value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&lt;input type="text" name="c"&gt;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&lt;br&gt;&lt;br&gt;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&lt;input type="button" value="Evaluate" onclick=areaoftriangle(document.form.a.value,document.form.b.value,document.form.c.value)&gt;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&lt;/form&gt;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