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 check()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var distances=document.form.distances.value.split(",");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var a=parseInt(distances[0]);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var b=parseInt(distances[1]);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var c=parseInt(distances[2]);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var d=parseInt(distances[3]);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var s=parseInt(distances[4]);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var fullcycle, totalstepspercycle,remainder,stepaway1,stepaway2;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//person ab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totalstepspercycle=a+b;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fullcycle=Math.floor(s/totalstepspercycle);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remainder=s%totalstepspercycle;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stepaway1=(a-b)*fullcycle;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if (remainder&lt;=a)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stepaway1=(a-b)*fullcycle+remainder;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else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stepaway1=(a-b)*fullcycle+remainder-a;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//person cd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totalstepspercycle=c+d;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fullcycle=Math.floor(s/totalstepspercycle);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remainder=s%totalstepspercycle;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stepaway2=(c-d)*fullcycle;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if (remainder&lt;=c)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stepaway2=(c-d)*fullcycle+remainder;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else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stepaway2=(c-d)*fullcycle+remainder-a;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(Math.abs(stepaway1)&gt;Math.abs(stepaway2))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alert("First kid wins!");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else if (Math.abs(stepaway2)&gt;Math.abs(stepaway1))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alert("Second kid wins!");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else if (Math.abs(stepaway2)==Math.abs(stepaway1))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alert("TIED!");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alert("No Winner");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&lt;form name="form"&gt;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Distances: &lt;input type="text" name="distances"&gt;&lt;br&gt;&lt;br&gt;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&lt;input type="button" value="Process" onclick="check()"&gt;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