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 Table Lesson 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&lt;table width="100%" border="2"&gt;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&lt;th&gt;Column 1&lt;/th&gt;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&lt;th&gt;Column 2&lt;/th&gt;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&lt;th&gt;Column 3&lt;/th&gt;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&lt;td&gt;&lt;a href="http://www.google.ca"&gt; Google&lt;/a&gt;&lt;/td&gt;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&lt;td&gt;&lt;a href="https://www.youtube.com/"&gt;Youtube&lt;/a&gt;&lt;/td&gt;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&lt;td&gt;&lt;a href="http://easierthanyouthink.ca/index_student.asp"&gt;Easierthanyouthink&lt;/a&gt;&lt;/td&gt;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&lt;td&gt;&lt;a href="https://www.bmw.ca/en/home.html"&gt;&lt;img src="https://auto.ndtvimg.com/car-images/medium/mercedes-amg/gla-45/mercedes-amg-gla-45.jpg?v=3"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width"50"&lt;/a&gt;&lt;/td&gt;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&lt;td&gt;&lt;h2&gt;Jackson&lt;/h2&gt;&lt;/td&gt;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&lt;td&gt;94&lt;/td&gt;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