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1C" w:rsidRDefault="00AB531C" w:rsidP="00AB531C">
      <w:pPr>
        <w:pStyle w:val="berschrift2"/>
        <w:rPr>
          <w:lang w:val="en-GB"/>
        </w:rPr>
      </w:pPr>
      <w:r>
        <w:rPr>
          <w:lang w:val="en-GB"/>
        </w:rPr>
        <w:t>General setup</w:t>
      </w:r>
    </w:p>
    <w:p w:rsidR="00AB531C" w:rsidRDefault="00AB531C" w:rsidP="00AB531C">
      <w:pPr>
        <w:rPr>
          <w:lang w:val="en-GB"/>
        </w:rPr>
      </w:pPr>
    </w:p>
    <w:p w:rsidR="00AB531C" w:rsidRPr="00E746FA" w:rsidRDefault="008717A9" w:rsidP="00AB531C">
      <w:pPr>
        <w:pStyle w:val="berschrift4"/>
        <w:rPr>
          <w:i w:val="0"/>
          <w:iCs w:val="0"/>
          <w:color w:val="1F4D78" w:themeColor="accent1" w:themeShade="7F"/>
          <w:sz w:val="24"/>
          <w:szCs w:val="24"/>
          <w:lang w:val="en-GB"/>
        </w:rPr>
      </w:pPr>
      <w:r>
        <w:rPr>
          <w:i w:val="0"/>
          <w:iCs w:val="0"/>
          <w:color w:val="1F4D78" w:themeColor="accent1" w:themeShade="7F"/>
          <w:sz w:val="24"/>
          <w:szCs w:val="24"/>
          <w:lang w:val="en-GB"/>
        </w:rPr>
        <w:t xml:space="preserve">Create repository on </w:t>
      </w:r>
      <w:r w:rsidR="00AB531C" w:rsidRPr="00E746FA">
        <w:rPr>
          <w:i w:val="0"/>
          <w:iCs w:val="0"/>
          <w:color w:val="1F4D78" w:themeColor="accent1" w:themeShade="7F"/>
          <w:sz w:val="24"/>
          <w:szCs w:val="24"/>
          <w:lang w:val="en-GB"/>
        </w:rPr>
        <w:t>GitHub</w:t>
      </w:r>
    </w:p>
    <w:p w:rsidR="008717A9" w:rsidRDefault="008717A9" w:rsidP="00AB531C">
      <w:pPr>
        <w:rPr>
          <w:lang w:val="en-GB"/>
        </w:rPr>
      </w:pPr>
      <w:r>
        <w:rPr>
          <w:lang w:val="en-GB"/>
        </w:rPr>
        <w:t>Create you repository on github.com</w:t>
      </w:r>
    </w:p>
    <w:p w:rsidR="008717A9" w:rsidRDefault="008717A9" w:rsidP="00AB531C">
      <w:pPr>
        <w:rPr>
          <w:lang w:val="en-GB"/>
        </w:rPr>
      </w:pPr>
      <w:r>
        <w:rPr>
          <w:lang w:val="en-GB"/>
        </w:rPr>
        <w:t>The option can be found in the upper right corner under the ‘+’ menu.</w:t>
      </w:r>
    </w:p>
    <w:p w:rsidR="008717A9" w:rsidRDefault="008717A9" w:rsidP="00AB531C">
      <w:pPr>
        <w:rPr>
          <w:lang w:val="en-GB"/>
        </w:rPr>
      </w:pPr>
    </w:p>
    <w:p w:rsidR="008717A9" w:rsidRDefault="008717A9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D576217" wp14:editId="1FE15F2F">
            <wp:extent cx="5760720" cy="14154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12" w:rsidRDefault="00B81912" w:rsidP="00AB531C">
      <w:pPr>
        <w:rPr>
          <w:lang w:val="en-GB"/>
        </w:rPr>
      </w:pPr>
    </w:p>
    <w:p w:rsidR="00B81912" w:rsidRDefault="00B81912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897C817" wp14:editId="64A3DF70">
            <wp:extent cx="4819650" cy="3460139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794" cy="3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12" w:rsidRDefault="00B81912" w:rsidP="00AB531C">
      <w:pPr>
        <w:rPr>
          <w:lang w:val="en-GB"/>
        </w:rPr>
      </w:pPr>
    </w:p>
    <w:p w:rsidR="00B81912" w:rsidRDefault="00B81912" w:rsidP="00AB531C">
      <w:pPr>
        <w:rPr>
          <w:lang w:val="en-GB"/>
        </w:rPr>
      </w:pPr>
      <w:r>
        <w:rPr>
          <w:lang w:val="en-GB"/>
        </w:rPr>
        <w:t xml:space="preserve">On creation </w:t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check the ‘Initialize this repository with a README’ as otherwise you cannot clone it to your local computer. It also says so in the text ;-)</w:t>
      </w:r>
    </w:p>
    <w:p w:rsidR="00E02592" w:rsidRDefault="00E02592" w:rsidP="00AB531C">
      <w:pPr>
        <w:rPr>
          <w:lang w:val="en-GB"/>
        </w:rPr>
      </w:pPr>
    </w:p>
    <w:p w:rsidR="00E02592" w:rsidRDefault="00E02592" w:rsidP="00AB531C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use the Add .gitignore option, in this case for Unity:</w:t>
      </w:r>
    </w:p>
    <w:p w:rsidR="00E02592" w:rsidRDefault="00E02592" w:rsidP="00AB531C">
      <w:pPr>
        <w:rPr>
          <w:lang w:val="en-GB"/>
        </w:rPr>
      </w:pPr>
    </w:p>
    <w:p w:rsidR="00E02592" w:rsidRDefault="00E02592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A56018A" wp14:editId="5A776006">
            <wp:extent cx="2397600" cy="1418400"/>
            <wp:effectExtent l="0" t="0" r="317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12" w:rsidRDefault="00B81912">
      <w:pPr>
        <w:spacing w:after="160"/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8717A9" w:rsidRDefault="008717A9" w:rsidP="008717A9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Clone repository </w:t>
      </w:r>
    </w:p>
    <w:p w:rsidR="008717A9" w:rsidRDefault="00AB531C" w:rsidP="00AB531C">
      <w:pPr>
        <w:rPr>
          <w:lang w:val="en-GB"/>
        </w:rPr>
      </w:pPr>
      <w:r>
        <w:rPr>
          <w:lang w:val="en-GB"/>
        </w:rPr>
        <w:t>C</w:t>
      </w:r>
      <w:r w:rsidR="008717A9">
        <w:rPr>
          <w:lang w:val="en-GB"/>
        </w:rPr>
        <w:t>lone</w:t>
      </w:r>
      <w:r>
        <w:rPr>
          <w:lang w:val="en-GB"/>
        </w:rPr>
        <w:t xml:space="preserve"> Git repository</w:t>
      </w:r>
      <w:r w:rsidR="00B81912">
        <w:rPr>
          <w:lang w:val="en-GB"/>
        </w:rPr>
        <w:t xml:space="preserve"> to your local computer</w:t>
      </w:r>
      <w:r>
        <w:rPr>
          <w:lang w:val="en-GB"/>
        </w:rPr>
        <w:t xml:space="preserve">. See settings from GitKraken here for </w:t>
      </w:r>
      <w:r w:rsidR="008717A9">
        <w:rPr>
          <w:lang w:val="en-GB"/>
        </w:rPr>
        <w:t>clone</w:t>
      </w:r>
      <w:r>
        <w:rPr>
          <w:lang w:val="en-GB"/>
        </w:rPr>
        <w:t xml:space="preserve"> repository action. </w:t>
      </w:r>
      <w:r w:rsidR="00BE3FC9">
        <w:rPr>
          <w:lang w:val="en-GB"/>
        </w:rPr>
        <w:t>This will work out of the box if you check the initialize with readme box on creation.</w:t>
      </w:r>
    </w:p>
    <w:p w:rsidR="008717A9" w:rsidRDefault="008717A9" w:rsidP="00AB531C">
      <w:pPr>
        <w:rPr>
          <w:lang w:val="en-GB"/>
        </w:rPr>
      </w:pPr>
    </w:p>
    <w:p w:rsidR="00AB531C" w:rsidRPr="006A3624" w:rsidRDefault="008717A9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A261504" wp14:editId="30F68EEE">
            <wp:extent cx="5760720" cy="34226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1C" w:rsidRDefault="00AB531C" w:rsidP="00AB531C">
      <w:pPr>
        <w:rPr>
          <w:lang w:val="en-GB"/>
        </w:rPr>
      </w:pPr>
    </w:p>
    <w:p w:rsidR="00AB531C" w:rsidRDefault="008717A9" w:rsidP="008717A9">
      <w:pPr>
        <w:rPr>
          <w:lang w:val="en-GB"/>
        </w:rPr>
      </w:pPr>
      <w:r w:rsidRPr="008717A9">
        <w:rPr>
          <w:lang w:val="en-GB"/>
        </w:rPr>
        <w:t>Select the repository you just created in step 01</w:t>
      </w:r>
      <w:r>
        <w:rPr>
          <w:lang w:val="en-GB"/>
        </w:rPr>
        <w:t xml:space="preserve"> as repository to clone. Select local path and click button.</w:t>
      </w:r>
      <w:r w:rsidR="00670721">
        <w:rPr>
          <w:lang w:val="en-GB"/>
        </w:rPr>
        <w:t xml:space="preserve"> </w:t>
      </w:r>
    </w:p>
    <w:p w:rsidR="00670721" w:rsidRDefault="00670721" w:rsidP="008717A9">
      <w:pPr>
        <w:rPr>
          <w:b/>
          <w:lang w:val="en-GB"/>
        </w:rPr>
      </w:pPr>
    </w:p>
    <w:p w:rsidR="00670721" w:rsidRDefault="00670721" w:rsidP="008717A9">
      <w:pPr>
        <w:rPr>
          <w:lang w:val="en-GB"/>
        </w:rPr>
      </w:pPr>
      <w:r w:rsidRPr="00670721">
        <w:rPr>
          <w:b/>
          <w:lang w:val="en-GB"/>
        </w:rPr>
        <w:t>Update:</w:t>
      </w:r>
      <w:r>
        <w:rPr>
          <w:lang w:val="en-GB"/>
        </w:rPr>
        <w:t xml:space="preserve"> An easy alternative is the option clone with URL. Just open the ‘Clone or download’ button in GitHub and copy the URL from GitHub;</w:t>
      </w:r>
    </w:p>
    <w:p w:rsidR="00670721" w:rsidRPr="008717A9" w:rsidRDefault="00670721" w:rsidP="008717A9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556030C" wp14:editId="4C1F06AD">
            <wp:extent cx="3027600" cy="1548000"/>
            <wp:effectExtent l="0" t="0" r="190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6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Pr="008717A9" w:rsidRDefault="008717A9" w:rsidP="008717A9">
      <w:pPr>
        <w:rPr>
          <w:lang w:val="en-GB"/>
        </w:rPr>
      </w:pPr>
    </w:p>
    <w:p w:rsidR="002D1C53" w:rsidRDefault="002D1C53">
      <w:pPr>
        <w:spacing w:after="160"/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AB531C" w:rsidRDefault="00AB531C" w:rsidP="00AB531C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Start new </w:t>
      </w:r>
      <w:r w:rsidR="002D1C53">
        <w:rPr>
          <w:lang w:val="en-GB"/>
        </w:rPr>
        <w:t xml:space="preserve">Unity </w:t>
      </w:r>
      <w:r>
        <w:rPr>
          <w:lang w:val="en-GB"/>
        </w:rPr>
        <w:t>project</w:t>
      </w:r>
    </w:p>
    <w:p w:rsidR="00AB531C" w:rsidRDefault="00AB531C" w:rsidP="00D51543">
      <w:pPr>
        <w:tabs>
          <w:tab w:val="left" w:pos="5055"/>
        </w:tabs>
        <w:rPr>
          <w:lang w:val="en-GB"/>
        </w:rPr>
      </w:pPr>
      <w:r>
        <w:rPr>
          <w:lang w:val="en-GB"/>
        </w:rPr>
        <w:t>Start a new project for Unity.</w:t>
      </w:r>
      <w:r w:rsidR="00D51543">
        <w:rPr>
          <w:lang w:val="en-GB"/>
        </w:rPr>
        <w:t xml:space="preserve"> Select path to repository. The project will live with its project top folder within the repository folder.</w:t>
      </w:r>
    </w:p>
    <w:p w:rsidR="00AB4598" w:rsidRDefault="00AB4598" w:rsidP="00D51543">
      <w:pPr>
        <w:tabs>
          <w:tab w:val="left" w:pos="5055"/>
        </w:tabs>
        <w:rPr>
          <w:lang w:val="en-GB"/>
        </w:rPr>
      </w:pPr>
    </w:p>
    <w:p w:rsidR="00AB4598" w:rsidRDefault="00AB4598" w:rsidP="00D51543">
      <w:pPr>
        <w:tabs>
          <w:tab w:val="left" w:pos="5055"/>
        </w:tabs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53DBF3D" wp14:editId="63118EC1">
            <wp:extent cx="4255200" cy="19260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43" w:rsidRDefault="00D51543" w:rsidP="00D51543">
      <w:pPr>
        <w:tabs>
          <w:tab w:val="left" w:pos="5055"/>
        </w:tabs>
        <w:rPr>
          <w:lang w:val="en-GB"/>
        </w:rPr>
      </w:pPr>
    </w:p>
    <w:p w:rsidR="00D51543" w:rsidRDefault="00D51543" w:rsidP="00D51543">
      <w:pPr>
        <w:tabs>
          <w:tab w:val="left" w:pos="5055"/>
        </w:tabs>
        <w:rPr>
          <w:lang w:val="en-GB"/>
        </w:rPr>
      </w:pPr>
    </w:p>
    <w:p w:rsidR="00AB531C" w:rsidRDefault="00AB531C" w:rsidP="00AB531C">
      <w:pPr>
        <w:rPr>
          <w:lang w:val="en-GB"/>
        </w:rPr>
      </w:pPr>
      <w:r>
        <w:rPr>
          <w:lang w:val="en-GB"/>
        </w:rPr>
        <w:t xml:space="preserve">Next setup asset serialization to be text </w:t>
      </w:r>
      <w:proofErr w:type="gramStart"/>
      <w:r>
        <w:rPr>
          <w:lang w:val="en-GB"/>
        </w:rPr>
        <w:t>only:</w:t>
      </w:r>
      <w:proofErr w:type="gramEnd"/>
      <w:r>
        <w:rPr>
          <w:lang w:val="en-GB"/>
        </w:rPr>
        <w:t xml:space="preserve"> Edit / Project Settings / Editor / Asset Serialization and in the same place Version Control Mode to ‘Visible Meta-Files’. From the docs:</w:t>
      </w:r>
    </w:p>
    <w:p w:rsidR="00C5763B" w:rsidRDefault="00C5763B" w:rsidP="00AB531C">
      <w:pPr>
        <w:rPr>
          <w:lang w:val="en-GB"/>
        </w:rPr>
      </w:pPr>
    </w:p>
    <w:p w:rsidR="00C5763B" w:rsidRDefault="00C5763B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DE468F3" wp14:editId="4F6E7293">
            <wp:extent cx="3009900" cy="4400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1C" w:rsidRDefault="00AB531C" w:rsidP="00AB531C">
      <w:pPr>
        <w:rPr>
          <w:lang w:val="en-GB"/>
        </w:rPr>
      </w:pPr>
    </w:p>
    <w:p w:rsidR="00AB531C" w:rsidRDefault="00AB531C" w:rsidP="00AB531C">
      <w:pPr>
        <w:rPr>
          <w:lang w:val="en-GB"/>
        </w:rPr>
      </w:pPr>
      <w:r>
        <w:rPr>
          <w:lang w:val="en-GB"/>
        </w:rPr>
        <w:t xml:space="preserve">See this </w:t>
      </w:r>
      <w:hyperlink r:id="rId12" w:history="1">
        <w:r w:rsidRPr="00756688">
          <w:rPr>
            <w:rStyle w:val="Hyperlink"/>
            <w:lang w:val="en-GB"/>
          </w:rPr>
          <w:t>link</w:t>
        </w:r>
      </w:hyperlink>
      <w:r>
        <w:rPr>
          <w:lang w:val="en-GB"/>
        </w:rPr>
        <w:t xml:space="preserve">. </w:t>
      </w:r>
      <w:proofErr w:type="gramStart"/>
      <w:r>
        <w:rPr>
          <w:lang w:val="en-GB"/>
        </w:rPr>
        <w:t>Here’s</w:t>
      </w:r>
      <w:proofErr w:type="gramEnd"/>
      <w:r>
        <w:rPr>
          <w:lang w:val="en-GB"/>
        </w:rPr>
        <w:t xml:space="preserve"> the excerpt:</w:t>
      </w:r>
    </w:p>
    <w:p w:rsidR="00AB531C" w:rsidRDefault="00AB531C" w:rsidP="00AB531C">
      <w:pPr>
        <w:rPr>
          <w:color w:val="808080" w:themeColor="background1" w:themeShade="80"/>
          <w:lang w:val="en-GB"/>
        </w:rPr>
      </w:pPr>
      <w:r w:rsidRPr="00756688">
        <w:rPr>
          <w:color w:val="808080" w:themeColor="background1" w:themeShade="80"/>
          <w:lang w:val="en-GB"/>
        </w:rPr>
        <w:t xml:space="preserve">Before checking your project in, you have to tell Unity to modify the project structure slightly to make it compatible with storing assets in an external version control system. This </w:t>
      </w:r>
      <w:proofErr w:type="gramStart"/>
      <w:r w:rsidRPr="00756688">
        <w:rPr>
          <w:color w:val="808080" w:themeColor="background1" w:themeShade="80"/>
          <w:lang w:val="en-GB"/>
        </w:rPr>
        <w:t>is done</w:t>
      </w:r>
      <w:proofErr w:type="gramEnd"/>
      <w:r w:rsidRPr="00756688">
        <w:rPr>
          <w:color w:val="808080" w:themeColor="background1" w:themeShade="80"/>
          <w:lang w:val="en-GB"/>
        </w:rPr>
        <w:t xml:space="preserve"> by selecting Edit-&gt;Project Settings-&gt;Editor in the application menu and enabling External Version Control support by </w:t>
      </w:r>
      <w:r w:rsidRPr="00756688">
        <w:rPr>
          <w:color w:val="808080" w:themeColor="background1" w:themeShade="80"/>
          <w:lang w:val="en-GB"/>
        </w:rPr>
        <w:lastRenderedPageBreak/>
        <w:t xml:space="preserve">selecting Visible Meta Files in the dropdown for Version Control. This will show a text file for every asset in the Assets directory containing the necessary bookkeeping information required by Unity. The files will have a .meta file extension with the first part being the full file name of the asset it is associated </w:t>
      </w:r>
      <w:proofErr w:type="gramStart"/>
      <w:r w:rsidRPr="00756688">
        <w:rPr>
          <w:color w:val="808080" w:themeColor="background1" w:themeShade="80"/>
          <w:lang w:val="en-GB"/>
        </w:rPr>
        <w:t>with</w:t>
      </w:r>
      <w:proofErr w:type="gramEnd"/>
      <w:r w:rsidRPr="00756688">
        <w:rPr>
          <w:color w:val="808080" w:themeColor="background1" w:themeShade="80"/>
          <w:lang w:val="en-GB"/>
        </w:rPr>
        <w:t>. Moving and renaming assets within Unity should also update the relevant .meta files. However, if you move or rename assets from an external tool, make sure to sync</w:t>
      </w:r>
      <w:r>
        <w:rPr>
          <w:color w:val="808080" w:themeColor="background1" w:themeShade="80"/>
          <w:lang w:val="en-GB"/>
        </w:rPr>
        <w:t>h</w:t>
      </w:r>
      <w:r w:rsidRPr="00756688">
        <w:rPr>
          <w:color w:val="808080" w:themeColor="background1" w:themeShade="80"/>
          <w:lang w:val="en-GB"/>
        </w:rPr>
        <w:t>ronize the relevant .meta files as well.</w:t>
      </w:r>
    </w:p>
    <w:p w:rsidR="00AB531C" w:rsidRDefault="00AB531C" w:rsidP="00AB531C">
      <w:pPr>
        <w:rPr>
          <w:color w:val="808080" w:themeColor="background1" w:themeShade="80"/>
          <w:lang w:val="en-GB"/>
        </w:rPr>
      </w:pPr>
    </w:p>
    <w:p w:rsidR="00AB4598" w:rsidRDefault="00AB4598">
      <w:pPr>
        <w:spacing w:after="160"/>
        <w:jc w:val="left"/>
        <w:rPr>
          <w:lang w:val="en-GB"/>
        </w:rPr>
      </w:pPr>
    </w:p>
    <w:p w:rsidR="00670721" w:rsidRDefault="00670721" w:rsidP="00670721">
      <w:pPr>
        <w:pStyle w:val="berschrift3"/>
        <w:rPr>
          <w:lang w:val="en-GB"/>
        </w:rPr>
      </w:pPr>
      <w:r>
        <w:rPr>
          <w:lang w:val="en-GB"/>
        </w:rPr>
        <w:t>Git ignore</w:t>
      </w:r>
    </w:p>
    <w:p w:rsidR="00AB531C" w:rsidRDefault="00AB4598" w:rsidP="00AB531C">
      <w:pPr>
        <w:rPr>
          <w:lang w:val="en-GB"/>
        </w:rPr>
      </w:pPr>
      <w:r>
        <w:rPr>
          <w:lang w:val="en-GB"/>
        </w:rPr>
        <w:t>If not done in step 01, n</w:t>
      </w:r>
      <w:bookmarkStart w:id="0" w:name="_GoBack"/>
      <w:bookmarkEnd w:id="0"/>
      <w:r w:rsidR="00AB531C" w:rsidRPr="00756688">
        <w:rPr>
          <w:lang w:val="en-GB"/>
        </w:rPr>
        <w:t>e</w:t>
      </w:r>
      <w:r w:rsidR="00AB531C">
        <w:rPr>
          <w:lang w:val="en-GB"/>
        </w:rPr>
        <w:t>xt add Library folder to git ignore (you can only do this on staged changes, also set this folder to stop tracking)</w:t>
      </w:r>
      <w:r w:rsidR="002D1C53">
        <w:rPr>
          <w:lang w:val="en-GB"/>
        </w:rPr>
        <w:t xml:space="preserve">. </w:t>
      </w:r>
      <w:r w:rsidR="00670721">
        <w:rPr>
          <w:lang w:val="en-GB"/>
        </w:rPr>
        <w:t xml:space="preserve">This will create a .gitignore file. You can now </w:t>
      </w:r>
      <w:r w:rsidR="002D1C53">
        <w:rPr>
          <w:lang w:val="en-GB"/>
        </w:rPr>
        <w:t xml:space="preserve">commit </w:t>
      </w:r>
      <w:r w:rsidR="00670721">
        <w:rPr>
          <w:lang w:val="en-GB"/>
        </w:rPr>
        <w:t xml:space="preserve">your files </w:t>
      </w:r>
      <w:r w:rsidR="002D1C53">
        <w:rPr>
          <w:lang w:val="en-GB"/>
        </w:rPr>
        <w:t xml:space="preserve">and push </w:t>
      </w:r>
      <w:r w:rsidR="00670721">
        <w:rPr>
          <w:lang w:val="en-GB"/>
        </w:rPr>
        <w:t xml:space="preserve">them </w:t>
      </w:r>
      <w:r w:rsidR="002D1C53">
        <w:rPr>
          <w:lang w:val="en-GB"/>
        </w:rPr>
        <w:t xml:space="preserve">to </w:t>
      </w:r>
      <w:r w:rsidR="00670721">
        <w:rPr>
          <w:lang w:val="en-GB"/>
        </w:rPr>
        <w:t xml:space="preserve">the </w:t>
      </w:r>
      <w:r w:rsidR="002D1C53">
        <w:rPr>
          <w:lang w:val="en-GB"/>
        </w:rPr>
        <w:t>central repository.</w:t>
      </w:r>
    </w:p>
    <w:p w:rsidR="00670721" w:rsidRDefault="00670721" w:rsidP="00AB531C">
      <w:pPr>
        <w:rPr>
          <w:lang w:val="en-GB"/>
        </w:rPr>
      </w:pPr>
    </w:p>
    <w:p w:rsidR="00670721" w:rsidRDefault="00670721" w:rsidP="00AB531C">
      <w:pPr>
        <w:rPr>
          <w:lang w:val="en-GB"/>
        </w:rPr>
      </w:pPr>
      <w:r>
        <w:rPr>
          <w:lang w:val="en-GB"/>
        </w:rPr>
        <w:t xml:space="preserve">Edit the .gitignore file on the file system and replace content with latest </w:t>
      </w:r>
      <w:r w:rsidR="004F5FA6">
        <w:rPr>
          <w:lang w:val="en-GB"/>
        </w:rPr>
        <w:t>content from:</w:t>
      </w:r>
    </w:p>
    <w:p w:rsidR="00670721" w:rsidRDefault="009E614F" w:rsidP="00AB531C">
      <w:pPr>
        <w:rPr>
          <w:lang w:val="en-GB"/>
        </w:rPr>
      </w:pPr>
      <w:hyperlink r:id="rId13" w:history="1">
        <w:r w:rsidR="004F5FA6" w:rsidRPr="00C046F1">
          <w:rPr>
            <w:rStyle w:val="Hyperlink"/>
            <w:lang w:val="en-GB"/>
          </w:rPr>
          <w:t>https://github.com/dvcs/gitignore/blob/master/templates/Unity.gitignore</w:t>
        </w:r>
      </w:hyperlink>
    </w:p>
    <w:p w:rsidR="00670721" w:rsidRPr="00756688" w:rsidRDefault="00670721" w:rsidP="00AB531C">
      <w:pPr>
        <w:rPr>
          <w:lang w:val="en-GB"/>
        </w:rPr>
      </w:pPr>
    </w:p>
    <w:p w:rsidR="00AB531C" w:rsidRPr="00756688" w:rsidRDefault="00AB531C" w:rsidP="00AB531C">
      <w:pPr>
        <w:rPr>
          <w:color w:val="808080" w:themeColor="background1" w:themeShade="80"/>
          <w:lang w:val="en-GB"/>
        </w:rPr>
      </w:pPr>
    </w:p>
    <w:p w:rsidR="00AB531C" w:rsidRDefault="00AB531C" w:rsidP="00AB531C">
      <w:pPr>
        <w:rPr>
          <w:lang w:val="en-GB"/>
        </w:rPr>
      </w:pPr>
    </w:p>
    <w:p w:rsidR="00AB531C" w:rsidRDefault="00AB531C" w:rsidP="00AB531C">
      <w:pPr>
        <w:rPr>
          <w:lang w:val="en-GB"/>
        </w:rPr>
      </w:pPr>
    </w:p>
    <w:p w:rsidR="002D1C53" w:rsidRDefault="002D1C53" w:rsidP="002D1C53">
      <w:pPr>
        <w:pStyle w:val="berschrift3"/>
        <w:rPr>
          <w:lang w:val="en-GB"/>
        </w:rPr>
      </w:pPr>
      <w:r>
        <w:rPr>
          <w:lang w:val="en-GB"/>
        </w:rPr>
        <w:t>Create project setup branch</w:t>
      </w:r>
      <w:r w:rsidR="004F5FA6">
        <w:rPr>
          <w:lang w:val="en-GB"/>
        </w:rPr>
        <w:t xml:space="preserve"> (optional)</w:t>
      </w:r>
    </w:p>
    <w:p w:rsidR="00AB531C" w:rsidRDefault="00AB531C" w:rsidP="00AB531C">
      <w:pPr>
        <w:rPr>
          <w:lang w:val="en-GB"/>
        </w:rPr>
      </w:pPr>
      <w:r>
        <w:rPr>
          <w:lang w:val="en-GB"/>
        </w:rPr>
        <w:t>Create GitHub branch for basic-project-setup and push project into GitHub branch.</w:t>
      </w:r>
    </w:p>
    <w:p w:rsidR="002D1C53" w:rsidRDefault="002D1C53" w:rsidP="00AB531C">
      <w:pPr>
        <w:rPr>
          <w:lang w:val="en-GB"/>
        </w:rPr>
      </w:pPr>
    </w:p>
    <w:p w:rsidR="002D1C53" w:rsidRDefault="002D1C53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F9A2406" wp14:editId="3668047A">
            <wp:extent cx="3105150" cy="1749189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20" cy="17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53" w:rsidRDefault="002D1C53" w:rsidP="00AB531C">
      <w:pPr>
        <w:rPr>
          <w:lang w:val="en-GB"/>
        </w:rPr>
      </w:pPr>
    </w:p>
    <w:p w:rsidR="002D1C53" w:rsidRDefault="002D1C53" w:rsidP="00AB531C">
      <w:pPr>
        <w:rPr>
          <w:lang w:val="en-GB"/>
        </w:rPr>
      </w:pPr>
    </w:p>
    <w:p w:rsidR="002D1C53" w:rsidRDefault="002D1C53" w:rsidP="00AB531C">
      <w:pPr>
        <w:rPr>
          <w:lang w:val="en-GB"/>
        </w:rPr>
      </w:pPr>
      <w:r>
        <w:rPr>
          <w:lang w:val="en-GB"/>
        </w:rPr>
        <w:t xml:space="preserve">At </w:t>
      </w:r>
      <w:r w:rsidR="007F0EE2">
        <w:rPr>
          <w:lang w:val="en-GB"/>
        </w:rPr>
        <w:t>GitHub</w:t>
      </w:r>
      <w:r>
        <w:rPr>
          <w:lang w:val="en-GB"/>
        </w:rPr>
        <w:t xml:space="preserve"> just click on the Branch: </w:t>
      </w:r>
      <w:r w:rsidR="007F0EE2">
        <w:rPr>
          <w:lang w:val="en-GB"/>
        </w:rPr>
        <w:t>[current branch name] - b</w:t>
      </w:r>
      <w:r>
        <w:rPr>
          <w:lang w:val="en-GB"/>
        </w:rPr>
        <w:t xml:space="preserve">utton and type name of new branch. Use </w:t>
      </w:r>
      <w:r w:rsidR="007F0EE2">
        <w:rPr>
          <w:lang w:val="en-GB"/>
        </w:rPr>
        <w:t>‘</w:t>
      </w:r>
      <w:r>
        <w:rPr>
          <w:lang w:val="en-GB"/>
        </w:rPr>
        <w:t>project_setup</w:t>
      </w:r>
      <w:r w:rsidR="007F0EE2">
        <w:rPr>
          <w:lang w:val="en-GB"/>
        </w:rPr>
        <w:t>’</w:t>
      </w:r>
      <w:r>
        <w:rPr>
          <w:lang w:val="en-GB"/>
        </w:rPr>
        <w:t xml:space="preserve"> </w:t>
      </w:r>
      <w:r w:rsidR="009641B5">
        <w:rPr>
          <w:lang w:val="en-GB"/>
        </w:rPr>
        <w:t>or any other fitting name here</w:t>
      </w:r>
      <w:r>
        <w:rPr>
          <w:lang w:val="en-GB"/>
        </w:rPr>
        <w:t xml:space="preserve">. </w:t>
      </w:r>
      <w:r w:rsidR="007F0EE2">
        <w:rPr>
          <w:lang w:val="en-GB"/>
        </w:rPr>
        <w:t>Locally switch to new branch in GitKraken.</w:t>
      </w:r>
    </w:p>
    <w:p w:rsidR="007F0EE2" w:rsidRDefault="007F0EE2" w:rsidP="00AB531C">
      <w:pPr>
        <w:rPr>
          <w:lang w:val="en-GB"/>
        </w:rPr>
      </w:pPr>
    </w:p>
    <w:p w:rsidR="007F0EE2" w:rsidRDefault="007F0EE2" w:rsidP="00AB531C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72581EAB" wp14:editId="71967E3F">
            <wp:extent cx="5760720" cy="22847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E2" w:rsidRDefault="007F0EE2" w:rsidP="00AB531C">
      <w:pPr>
        <w:rPr>
          <w:lang w:val="en-GB"/>
        </w:rPr>
      </w:pPr>
    </w:p>
    <w:p w:rsidR="007F0EE2" w:rsidRDefault="007F0EE2" w:rsidP="00AB531C">
      <w:pPr>
        <w:rPr>
          <w:lang w:val="en-GB"/>
        </w:rPr>
      </w:pPr>
      <w:r>
        <w:rPr>
          <w:lang w:val="en-GB"/>
        </w:rPr>
        <w:t>Select new project_setup branch here. Result is that project_setup is now the current branch for setting up your project like e.g. importing standard assets. This is how it looks once pulling the new branch is done:</w:t>
      </w:r>
    </w:p>
    <w:p w:rsidR="007F0EE2" w:rsidRDefault="007F0EE2" w:rsidP="00AB531C">
      <w:pPr>
        <w:rPr>
          <w:lang w:val="en-GB"/>
        </w:rPr>
      </w:pPr>
    </w:p>
    <w:p w:rsidR="007F0EE2" w:rsidRPr="00AB531C" w:rsidRDefault="007F0EE2" w:rsidP="00AB531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7EC765A" wp14:editId="4B1D1284">
            <wp:extent cx="5760720" cy="2375535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E2" w:rsidRPr="00AB5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B9"/>
    <w:multiLevelType w:val="hybridMultilevel"/>
    <w:tmpl w:val="98BCCD6C"/>
    <w:lvl w:ilvl="0" w:tplc="63F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3F8B2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5D5D"/>
    <w:multiLevelType w:val="hybridMultilevel"/>
    <w:tmpl w:val="EC5072A0"/>
    <w:lvl w:ilvl="0" w:tplc="63F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EE9"/>
    <w:multiLevelType w:val="hybridMultilevel"/>
    <w:tmpl w:val="18365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85984"/>
    <w:multiLevelType w:val="hybridMultilevel"/>
    <w:tmpl w:val="B0568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46DD"/>
    <w:multiLevelType w:val="hybridMultilevel"/>
    <w:tmpl w:val="8764757A"/>
    <w:lvl w:ilvl="0" w:tplc="63F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EF"/>
    <w:rsid w:val="0007650A"/>
    <w:rsid w:val="000C46A5"/>
    <w:rsid w:val="0012287F"/>
    <w:rsid w:val="001C4C55"/>
    <w:rsid w:val="001D3367"/>
    <w:rsid w:val="0020135F"/>
    <w:rsid w:val="00296111"/>
    <w:rsid w:val="002D1C53"/>
    <w:rsid w:val="00436B19"/>
    <w:rsid w:val="004F5FA6"/>
    <w:rsid w:val="005A4AEE"/>
    <w:rsid w:val="005F33BC"/>
    <w:rsid w:val="00670721"/>
    <w:rsid w:val="00677F10"/>
    <w:rsid w:val="00693F56"/>
    <w:rsid w:val="006A3624"/>
    <w:rsid w:val="006A623B"/>
    <w:rsid w:val="00756688"/>
    <w:rsid w:val="00757896"/>
    <w:rsid w:val="007F0EE2"/>
    <w:rsid w:val="00804047"/>
    <w:rsid w:val="00834708"/>
    <w:rsid w:val="008606C8"/>
    <w:rsid w:val="00864C42"/>
    <w:rsid w:val="008717A9"/>
    <w:rsid w:val="008B69DF"/>
    <w:rsid w:val="008C5A4C"/>
    <w:rsid w:val="0092411C"/>
    <w:rsid w:val="00941252"/>
    <w:rsid w:val="009574CD"/>
    <w:rsid w:val="009641B5"/>
    <w:rsid w:val="00970581"/>
    <w:rsid w:val="009A23F4"/>
    <w:rsid w:val="009B572B"/>
    <w:rsid w:val="009D13B9"/>
    <w:rsid w:val="009E614F"/>
    <w:rsid w:val="00A40B3A"/>
    <w:rsid w:val="00A7664C"/>
    <w:rsid w:val="00AB4598"/>
    <w:rsid w:val="00AB531C"/>
    <w:rsid w:val="00B162EF"/>
    <w:rsid w:val="00B174A8"/>
    <w:rsid w:val="00B60AEA"/>
    <w:rsid w:val="00B81912"/>
    <w:rsid w:val="00BB67D1"/>
    <w:rsid w:val="00BE3FC9"/>
    <w:rsid w:val="00C36C54"/>
    <w:rsid w:val="00C5763B"/>
    <w:rsid w:val="00C82378"/>
    <w:rsid w:val="00D51543"/>
    <w:rsid w:val="00E02592"/>
    <w:rsid w:val="00E06BB1"/>
    <w:rsid w:val="00E70E4F"/>
    <w:rsid w:val="00E746FA"/>
    <w:rsid w:val="00F0174A"/>
    <w:rsid w:val="00F213AE"/>
    <w:rsid w:val="00F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B6E1C-E785-4601-8D31-6E7D5E8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6688"/>
    <w:pPr>
      <w:spacing w:after="0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4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41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46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4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4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241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56688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46F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vcs/gitignore/blob/master/templates/Unity.gitign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unity3d.com/Manual/ExternalVersionControlSystemSuppor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</dc:creator>
  <cp:keywords/>
  <dc:description/>
  <cp:lastModifiedBy>Aloys</cp:lastModifiedBy>
  <cp:revision>48</cp:revision>
  <dcterms:created xsi:type="dcterms:W3CDTF">2017-11-03T21:39:00Z</dcterms:created>
  <dcterms:modified xsi:type="dcterms:W3CDTF">2018-10-24T20:04:00Z</dcterms:modified>
</cp:coreProperties>
</file>