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87F9D" w14:textId="55B94951" w:rsidR="009D30E2" w:rsidRDefault="007077D5">
      <w:pPr>
        <w:pStyle w:val="Title"/>
      </w:pPr>
      <w:r>
        <w:t xml:space="preserve">Feedback for Project Number </w:t>
      </w:r>
      <w:r w:rsidR="002A60B9">
        <w:t>4</w:t>
      </w:r>
      <w:r w:rsidR="008A3E08">
        <w:t xml:space="preserve"> Covid-19 reporting delays</w:t>
      </w:r>
    </w:p>
    <w:p w14:paraId="1E9489A5" w14:textId="77777777" w:rsidR="009D30E2" w:rsidRDefault="007077D5">
      <w:pPr>
        <w:pStyle w:val="Heading2"/>
      </w:pPr>
      <w:bookmarkStart w:id="0" w:name="instructions"/>
      <w:r>
        <w:t>Instructions</w:t>
      </w:r>
      <w:bookmarkEnd w:id="0"/>
    </w:p>
    <w:p w14:paraId="43715017" w14:textId="77777777" w:rsidR="009D30E2" w:rsidRDefault="007077D5">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w:t>
      </w:r>
    </w:p>
    <w:p w14:paraId="6D1A5154" w14:textId="77777777" w:rsidR="009D30E2" w:rsidRDefault="007077D5">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10th at 11:59pm CST</w:t>
      </w:r>
      <w:r>
        <w:t>. For ease you can use this markdown file to fill out your responses and knit which will produce a word document for you.</w:t>
      </w:r>
    </w:p>
    <w:p w14:paraId="25AEEE97" w14:textId="77777777" w:rsidR="009D30E2" w:rsidRDefault="007077D5">
      <w:pPr>
        <w:pStyle w:val="Heading2"/>
      </w:pPr>
      <w:bookmarkStart w:id="1" w:name="feedback-below"/>
      <w:r>
        <w:t>Feedback Below</w:t>
      </w:r>
      <w:bookmarkEnd w:id="1"/>
    </w:p>
    <w:p w14:paraId="4303E010" w14:textId="201C8594" w:rsidR="009D30E2" w:rsidRDefault="007077D5">
      <w:pPr>
        <w:pStyle w:val="FirstParagraph"/>
        <w:rPr>
          <w:b/>
        </w:rPr>
      </w:pPr>
      <w:r>
        <w:rPr>
          <w:b/>
        </w:rPr>
        <w:t>What did you first notice about this project?</w:t>
      </w:r>
    </w:p>
    <w:p w14:paraId="013D3205" w14:textId="3FD3478E" w:rsidR="009252D9" w:rsidRPr="009252D9" w:rsidRDefault="009252D9" w:rsidP="009252D9">
      <w:pPr>
        <w:pStyle w:val="BodyText"/>
      </w:pPr>
      <w:r>
        <w:t xml:space="preserve">The </w:t>
      </w:r>
      <w:proofErr w:type="spellStart"/>
      <w:r>
        <w:t>Covid</w:t>
      </w:r>
      <w:proofErr w:type="spellEnd"/>
      <w:r>
        <w:t>-related graphs. I noticed the trendlines first.</w:t>
      </w:r>
    </w:p>
    <w:p w14:paraId="189FE44F" w14:textId="023C5120" w:rsidR="009252D9" w:rsidRDefault="007077D5" w:rsidP="009252D9">
      <w:pPr>
        <w:pStyle w:val="BodyText"/>
        <w:rPr>
          <w:b/>
        </w:rPr>
      </w:pPr>
      <w:r>
        <w:rPr>
          <w:b/>
        </w:rPr>
        <w:t>What was this project’s main story?</w:t>
      </w:r>
    </w:p>
    <w:p w14:paraId="5F00EE59" w14:textId="0BBE5C84" w:rsidR="009252D9" w:rsidRPr="009252D9" w:rsidRDefault="009252D9" w:rsidP="009252D9">
      <w:pPr>
        <w:pStyle w:val="BodyText"/>
        <w:rPr>
          <w:bCs/>
        </w:rPr>
      </w:pPr>
      <w:r>
        <w:rPr>
          <w:bCs/>
        </w:rPr>
        <w:t xml:space="preserve">The main story of this project is that the downward trend of cases could be due to incomplete reporting. The reported cases in Ontario are plotted along with the estimated number of cases with adjusted delays. </w:t>
      </w:r>
    </w:p>
    <w:p w14:paraId="4A5E1EE7" w14:textId="20EFDBF8" w:rsidR="009D30E2" w:rsidRDefault="007077D5">
      <w:pPr>
        <w:pStyle w:val="BodyText"/>
        <w:rPr>
          <w:b/>
        </w:rPr>
      </w:pPr>
      <w:r>
        <w:rPr>
          <w:b/>
        </w:rPr>
        <w:t>What were some areas of improvement?</w:t>
      </w:r>
    </w:p>
    <w:p w14:paraId="2CD66C6C" w14:textId="6845533E" w:rsidR="009252D9" w:rsidRPr="009252D9" w:rsidRDefault="000B5428">
      <w:pPr>
        <w:pStyle w:val="BodyText"/>
        <w:rPr>
          <w:bCs/>
        </w:rPr>
      </w:pPr>
      <w:r>
        <w:rPr>
          <w:bCs/>
        </w:rPr>
        <w:t>I can’t really think of anything except maybe to explain what the grayish area around each trend line is specifically for those unfamiliar with it.</w:t>
      </w:r>
    </w:p>
    <w:p w14:paraId="46DBC660" w14:textId="2DF17FB5" w:rsidR="009252D9" w:rsidRDefault="007077D5" w:rsidP="009252D9">
      <w:pPr>
        <w:pStyle w:val="BodyText"/>
        <w:rPr>
          <w:b/>
        </w:rPr>
      </w:pPr>
      <w:r>
        <w:rPr>
          <w:b/>
        </w:rPr>
        <w:t>What elements would you add to this project?</w:t>
      </w:r>
    </w:p>
    <w:p w14:paraId="24BD1135" w14:textId="54F782BD" w:rsidR="009252D9" w:rsidRPr="009252D9" w:rsidRDefault="0057236E" w:rsidP="0057236E">
      <w:pPr>
        <w:pStyle w:val="BodyText"/>
        <w:rPr>
          <w:bCs/>
        </w:rPr>
      </w:pPr>
      <w:r>
        <w:rPr>
          <w:bCs/>
        </w:rPr>
        <w:t>It would be really interesting to see comparisons like this on the country level or even more of the same analysis with more counties/provinces.</w:t>
      </w:r>
    </w:p>
    <w:p w14:paraId="4C28AA1A" w14:textId="32453EA4" w:rsidR="009D30E2" w:rsidRDefault="007077D5">
      <w:pPr>
        <w:pStyle w:val="BodyText"/>
        <w:rPr>
          <w:b/>
        </w:rPr>
      </w:pPr>
      <w:r>
        <w:rPr>
          <w:b/>
        </w:rPr>
        <w:t>What were some successful elements of this project?</w:t>
      </w:r>
    </w:p>
    <w:p w14:paraId="2580EC60" w14:textId="03BEEFDD" w:rsidR="0057236E" w:rsidRPr="0057236E" w:rsidRDefault="0057236E">
      <w:pPr>
        <w:pStyle w:val="BodyText"/>
        <w:rPr>
          <w:bCs/>
        </w:rPr>
      </w:pPr>
      <w:r>
        <w:rPr>
          <w:bCs/>
        </w:rPr>
        <w:t>The differences in the two curves is shocking as the reporting delay increases. This was illustrated very well in the graph and slider.</w:t>
      </w:r>
    </w:p>
    <w:p w14:paraId="4F127C90" w14:textId="4F0490C1" w:rsidR="009D30E2" w:rsidRDefault="007077D5">
      <w:pPr>
        <w:pStyle w:val="BodyText"/>
        <w:rPr>
          <w:b/>
        </w:rPr>
      </w:pPr>
      <w:r>
        <w:rPr>
          <w:b/>
        </w:rPr>
        <w:t>Any other thoughts you would like to convey to your peer?</w:t>
      </w:r>
    </w:p>
    <w:p w14:paraId="7D32210A" w14:textId="16124F24" w:rsidR="0057236E" w:rsidRPr="0057236E" w:rsidRDefault="0057236E">
      <w:pPr>
        <w:pStyle w:val="BodyText"/>
        <w:rPr>
          <w:bCs/>
        </w:rPr>
      </w:pPr>
      <w:r>
        <w:rPr>
          <w:bCs/>
        </w:rPr>
        <w:lastRenderedPageBreak/>
        <w:t>This project is very relevant to decisions currently being made to re-open states. Nice job!</w:t>
      </w:r>
    </w:p>
    <w:sectPr w:rsidR="0057236E" w:rsidRPr="005723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09DBC" w14:textId="77777777" w:rsidR="00E65582" w:rsidRDefault="00E65582">
      <w:pPr>
        <w:spacing w:after="0"/>
      </w:pPr>
      <w:r>
        <w:separator/>
      </w:r>
    </w:p>
  </w:endnote>
  <w:endnote w:type="continuationSeparator" w:id="0">
    <w:p w14:paraId="292955C1" w14:textId="77777777" w:rsidR="00E65582" w:rsidRDefault="00E65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DC10B" w14:textId="77777777" w:rsidR="00E65582" w:rsidRDefault="00E65582">
      <w:r>
        <w:separator/>
      </w:r>
    </w:p>
  </w:footnote>
  <w:footnote w:type="continuationSeparator" w:id="0">
    <w:p w14:paraId="3144F6FD" w14:textId="77777777" w:rsidR="00E65582" w:rsidRDefault="00E655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6AE5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5428"/>
    <w:rsid w:val="002A60B9"/>
    <w:rsid w:val="004E29B3"/>
    <w:rsid w:val="0057236E"/>
    <w:rsid w:val="00590D07"/>
    <w:rsid w:val="007077D5"/>
    <w:rsid w:val="00784D58"/>
    <w:rsid w:val="008A3E08"/>
    <w:rsid w:val="008D6863"/>
    <w:rsid w:val="009252D9"/>
    <w:rsid w:val="009D30E2"/>
    <w:rsid w:val="00B85157"/>
    <w:rsid w:val="00B86B75"/>
    <w:rsid w:val="00BC48D5"/>
    <w:rsid w:val="00C36279"/>
    <w:rsid w:val="00E315A3"/>
    <w:rsid w:val="00E65582"/>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B009772"/>
  <w15:docId w15:val="{18827E2A-B509-944B-A874-CA9D776A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Gabriel Correa</dc:creator>
  <cp:keywords/>
  <cp:lastModifiedBy>Gabriel Correa</cp:lastModifiedBy>
  <cp:revision>6</cp:revision>
  <dcterms:created xsi:type="dcterms:W3CDTF">2020-05-06T14:03:00Z</dcterms:created>
  <dcterms:modified xsi:type="dcterms:W3CDTF">2020-05-06T14:20:00Z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