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667085"/>
          <w:spacing w:val="60"/>
          <w:sz w:val="18"/>
          <w:szCs w:val="18"/>
        </w:rPr>
        <w:t xml:space="preserve">PC DECOMMISSIONING — APPLE DEVICES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22254E"/>
          <w:sz w:val="44"/>
          <w:szCs w:val="44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254E" w:sz="12"/>
              <w:left w:val="single" w:color="22254E" w:sz="12"/>
              <w:bottom w:val="single" w:color="22254E" w:sz="12"/>
              <w:right w:val="single" w:color="22254E" w:sz="12"/>
            </w:tcBorders>
            <w:shd w:fill="F2F4F7" w:color="auto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7085"/>
                <w:spacing w:val="10"/>
                <w:sz w:val="17"/>
                <w:szCs w:val="17"/>
              </w:rPr>
              <w:t xml:space="preserve">APP LINK</w:t>
            </w:r>
          </w:p>
          <w:p>
            <w:pPr>
              <w:spacing w:after="100"/>
              <w:jc w:val="center"/>
            </w:pPr>
            <w:hyperlink w:history="1" r:id="rId2whvhzornlfrrzpkrg6mw">
              <w:r>
                <w:rPr>
                  <w:rFonts w:ascii="Consolas" w:cs="Consolas" w:eastAsia="Consolas" w:hAnsi="Consolas"/>
                  <w:b/>
                  <w:bCs/>
                  <w:color w:val="1D4ED8"/>
                  <w:sz w:val="26"/>
                  <w:szCs w:val="26"/>
                  <w:u w:val="single"/>
                </w:rPr>
                <w:t xml:space="preserve">https://&lt;lab-machine&gt;.&lt;domain&gt;:5000/applecert/</w:t>
              </w:r>
            </w:hyperlink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7085"/>
                <w:sz w:val="18"/>
                <w:szCs w:val="18"/>
              </w:rPr>
              <w:t xml:space="preserve">Edge or Chrome. No sign-in</w:t>
            </w:r>
          </w:p>
        </w:tc>
      </w:tr>
    </w:tbl>
    <w:p>
      <w:pPr>
        <w:spacing w:after="140" w:before="360"/>
      </w:pPr>
      <w:r>
        <w:rPr>
          <w:rFonts w:ascii="Calibri" w:cs="Calibri" w:eastAsia="Calibri" w:hAnsi="Calibri"/>
          <w:b/>
          <w:bCs/>
          <w:color w:val="22254E"/>
          <w:sz w:val="26"/>
          <w:szCs w:val="26"/>
        </w:rPr>
        <w:t xml:space="preserve">The four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1"/>
                <w:szCs w:val="21"/>
              </w:rPr>
              <w:t xml:space="preserve">/applecert/</w:t>
            </w:r>
          </w:p>
          <w:p>
            <w:r>
              <w:rPr>
                <w:rFonts w:ascii="Calibri" w:cs="Calibri" w:eastAsia="Calibri" w:hAnsi="Calibri"/>
                <w:color w:val="667085"/>
                <w:sz w:val="17"/>
                <w:szCs w:val="17"/>
              </w:rPr>
              <w:t xml:space="preserve">the front page</w:t>
            </w:r>
          </w:p>
        </w:tc>
        <w:tc>
          <w:tcPr>
            <w:tcW w:type="dxa" w:w="50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The serial form. Type the serial of the Apple device being decommissioned.</w:t>
            </w:r>
          </w:p>
        </w:tc>
      </w:tr>
      <w:t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1"/>
                <w:szCs w:val="21"/>
              </w:rPr>
              <w:t xml:space="preserve">/applecert/device?serial=</w:t>
            </w:r>
          </w:p>
          <w:p>
            <w:r>
              <w:rPr>
                <w:rFonts w:ascii="Calibri" w:cs="Calibri" w:eastAsia="Calibri" w:hAnsi="Calibri"/>
                <w:color w:val="667085"/>
                <w:sz w:val="17"/>
                <w:szCs w:val="17"/>
              </w:rPr>
              <w:t xml:space="preserve">add the serial on the end</w:t>
            </w:r>
          </w:p>
        </w:tc>
        <w:tc>
          <w:tcPr>
            <w:tcW w:type="dxa" w:w="50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The device as Apple Business has it, any certificates already issued for it, and the wipe details form.</w:t>
            </w:r>
          </w:p>
        </w:tc>
      </w:tr>
      <w:t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1"/>
                <w:szCs w:val="21"/>
              </w:rPr>
              <w:t xml:space="preserve">/applecert/certificate?id=</w:t>
            </w:r>
          </w:p>
          <w:p>
            <w:r>
              <w:rPr>
                <w:rFonts w:ascii="Calibri" w:cs="Calibri" w:eastAsia="Calibri" w:hAnsi="Calibri"/>
                <w:color w:val="667085"/>
                <w:sz w:val="17"/>
                <w:szCs w:val="17"/>
              </w:rPr>
              <w:t xml:space="preserve">add the certificate ID on the end</w:t>
            </w:r>
          </w:p>
        </w:tc>
        <w:tc>
          <w:tcPr>
            <w:tcW w:type="dxa" w:w="50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An issued certificate, ready to print or save as PDF. You get here by pressing Generate certificate.</w:t>
            </w:r>
          </w:p>
        </w:tc>
      </w:tr>
      <w:t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1"/>
                <w:szCs w:val="21"/>
              </w:rPr>
              <w:t xml:space="preserve">/applecert/health</w:t>
            </w:r>
          </w:p>
          <w:p>
            <w:r>
              <w:rPr>
                <w:rFonts w:ascii="Calibri" w:cs="Calibri" w:eastAsia="Calibri" w:hAnsi="Calibri"/>
                <w:color w:val="667085"/>
                <w:sz w:val="17"/>
                <w:szCs w:val="17"/>
              </w:rPr>
              <w:t xml:space="preserve">for monitoring</w:t>
            </w:r>
          </w:p>
        </w:tc>
        <w:tc>
          <w:tcPr>
            <w:tcW w:type="dxa" w:w="50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Returns the word OK. Tells you the service is up — nothing more.</w:t>
            </w:r>
          </w:p>
        </w:tc>
      </w:tr>
    </w:tbl>
    <w:p>
      <w:pPr>
        <w:spacing w:after="140" w:before="300"/>
      </w:pPr>
      <w:r>
        <w:rPr>
          <w:rFonts w:ascii="Calibri" w:cs="Calibri" w:eastAsia="Calibri" w:hAnsi="Calibri"/>
          <w:b/>
          <w:bCs/>
          <w:color w:val="22254E"/>
          <w:sz w:val="22"/>
          <w:szCs w:val="22"/>
        </w:rPr>
        <w:t xml:space="preserve">Issuing a certificate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Open the app link and type the device’s serial number.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Check the device details from Apple Business, and any warning that it already has a certificate.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Choose the wipe method, compliance standard and wipe date. Add an asset tag or notes if needed.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Press Generate certificate.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Press Print and choose Save as PDF, or a printer.</w:t>
      </w:r>
    </w:p>
    <w:p>
      <w:pPr>
        <w:pBdr>
          <w:bottom w:val="single" w:color="D0D5DD" w:sz="4" w:space="1"/>
        </w:pBdr>
        <w:spacing w:after="140" w:before="140"/>
      </w:pPr>
    </w:p>
    <w:p>
      <w:pPr>
        <w:spacing w:after="140" w:before="120"/>
      </w:pPr>
      <w:r>
        <w:rPr>
          <w:rFonts w:ascii="Calibri" w:cs="Calibri" w:eastAsia="Calibri" w:hAnsi="Calibri"/>
          <w:b/>
          <w:bCs/>
          <w:color w:val="22254E"/>
          <w:sz w:val="22"/>
          <w:szCs w:val="22"/>
        </w:rPr>
        <w:t xml:space="preserve">Worth knowing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Issue the certificate before releasing the device from Apple Business. A released device may no longer be found. Then only someone allowed to issue manual certificates can certify it, and the certificate says the details were entered manually.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Device details come straight from Apple Business and cannot be edited here. If something looks wrong, check the device in Apple Business.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Every certificate has its own ID, such as AC-2026-000001. Reopen one at any time from its address, or from the list on the device page.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wipe date can be today or up to 180 days back. Notes can be up to 500 characters and are printed on the certificate.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If the page doesn’t load, please report it rather than repeatedly refreshing. There may be a service issue.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Lookups and certificates are logged against your Windows account.</w:t>
      </w:r>
    </w:p>
    <w:sectPr>
      <w:pgSz w:w="12240" w:h="15840" w:orient="portrait"/>
      <w:pgMar w:top="11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whvhzornlfrrzpkrg6mw" Type="http://schemas.openxmlformats.org/officeDocument/2006/relationships/hyperlink" Target="https://&lt;lab-machine&gt;.&lt;domain&gt;:5000/applecert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Apple Device Certificate — Quick Reference</dc:title>
  <dc:creator>IT Asset Management</dc:creator>
  <cp:lastModifiedBy>Un-named</cp:lastModifiedBy>
  <cp:revision>1</cp:revision>
  <dcterms:created xsi:type="dcterms:W3CDTF">2026-10-21T14:27:07.049Z</dcterms:created>
  <dcterms:modified xsi:type="dcterms:W3CDTF">2026-10-21T14:27:07.050Z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