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2021-03-23_Poinar-Lab-Meeting</w:t>
      </w:r>
    </w:p>
    <w:p>
      <w:pPr>
        <w:pStyle w:val="Date"/>
      </w:pPr>
      <w:r>
        <w:t xml:space="preserve">2021-03-23</w:t>
      </w:r>
    </w:p>
    <w:p>
      <w:pPr>
        <w:pStyle w:val="Heading2"/>
      </w:pPr>
      <w:bookmarkStart w:id="20" w:name="plague-phylogeography"/>
      <w:r>
        <w:t xml:space="preserve">Plague-Phylogeography</w:t>
      </w:r>
      <w:bookmarkEnd w:id="20"/>
    </w:p>
    <w:p>
      <w:pPr>
        <w:pStyle w:val="Heading4"/>
      </w:pPr>
      <w:bookmarkStart w:id="21" w:name="novel-synthesis-and-geospatial-analysis"/>
      <w:r>
        <w:t xml:space="preserve">Novel Synthesis and Geospatial Analysis</w:t>
      </w:r>
      <w:bookmarkEnd w:id="21"/>
    </w:p>
    <w:p>
      <w:pPr>
        <w:pStyle w:val="FirstParagraph"/>
      </w:pPr>
      <w:hyperlink r:id="rId22">
        <w:r>
          <w:rPr>
            <w:rStyle w:val="Hyperlink"/>
          </w:rPr>
          <w:t xml:space="preserve">Katherine Eaton</w:t>
        </w:r>
      </w:hyperlink>
      <w:r>
        <w:t xml:space="preserve"> </w:t>
      </w:r>
      <w:r>
        <w:t xml:space="preserve">Poinar Lab Meeting</w:t>
      </w:r>
      <w:r>
        <w:t xml:space="preserve"> </w:t>
      </w:r>
      <w:r>
        <w:t xml:space="preserve">23 March 2021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3" w:name="table-of-contents"/>
      <w:r>
        <w:t xml:space="preserve">Table of Contents</w:t>
      </w:r>
      <w:bookmarkEnd w:id="23"/>
    </w:p>
    <w:p>
      <w:pPr>
        <w:pStyle w:val="Compact"/>
        <w:numPr>
          <w:numId w:val="1001"/>
          <w:ilvl w:val="0"/>
        </w:numPr>
      </w:pPr>
      <w:r>
        <w:t xml:space="preserve">Introduce a Problem</w:t>
      </w:r>
    </w:p>
    <w:p>
      <w:pPr>
        <w:pStyle w:val="Compact"/>
        <w:numPr>
          <w:numId w:val="1001"/>
          <w:ilvl w:val="0"/>
        </w:numPr>
      </w:pPr>
      <w:r>
        <w:t xml:space="preserve">Suggest Experiment</w:t>
      </w:r>
    </w:p>
    <w:p>
      <w:pPr>
        <w:pStyle w:val="Compact"/>
        <w:numPr>
          <w:numId w:val="1001"/>
          <w:ilvl w:val="0"/>
        </w:numPr>
      </w:pPr>
      <w:r>
        <w:t xml:space="preserve">Stuff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4" w:name="introduction"/>
      <w:r>
        <w:t xml:space="preserve">Introduction</w:t>
      </w:r>
      <w:bookmarkEnd w:id="24"/>
    </w:p>
    <w:p>
      <w:pPr>
        <w:pStyle w:val="Compact"/>
        <w:numPr>
          <w:numId w:val="1002"/>
          <w:ilvl w:val="0"/>
        </w:numPr>
      </w:pPr>
      <w:r>
        <w:t xml:space="preserve">The ancestral location of pathogens can be estimated using #Phylogeography.</w:t>
      </w:r>
    </w:p>
    <w:p>
      <w:pPr>
        <w:pStyle w:val="Compact"/>
        <w:numPr>
          <w:numId w:val="1002"/>
          <w:ilvl w:val="0"/>
        </w:numPr>
      </w:pPr>
      <w:r>
        <w:t xml:space="preserve">#Geographic-Origins origin of an emerging disease (</w:t>
      </w:r>
      <w:r>
        <w:rPr>
          <w:b/>
        </w:rPr>
        <w:t xml:space="preserve">Fig 1</w:t>
      </w:r>
      <w:r>
        <w:t xml:space="preserve">).</w:t>
      </w:r>
    </w:p>
    <w:p>
      <w:pPr>
        <w:pStyle w:val="Compact"/>
        <w:numPr>
          <w:numId w:val="1002"/>
          <w:ilvl w:val="0"/>
        </w:numPr>
      </w:pPr>
      <w:r>
        <w:t xml:space="preserve">#Migration history of an outbreak (</w:t>
      </w:r>
      <w:r>
        <w:rPr>
          <w:b/>
        </w:rPr>
        <w:t xml:space="preserve">Fig 2</w:t>
      </w:r>
      <w:r>
        <w:t xml:space="preserve">).</w:t>
      </w:r>
    </w:p>
    <w:tbl>
      <w:tblPr>
        <w:tblStyle w:val="Table"/>
        <w:tblW w:type="pct" w:w="5000.0"/>
        <w:tblLook w:firstRow="1"/>
      </w:tblPr>
      <w:tblGrid>
        <w:gridCol w:w="4207"/>
        <w:gridCol w:w="371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Fig. 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Fig 2.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[[tmrca_west_nile.png]]</w:t>
            </w:r>
          </w:p>
        </w:tc>
        <w:tc>
          <w:p>
            <w:pPr>
              <w:pStyle w:val="Compact"/>
              <w:jc w:val="center"/>
            </w:pPr>
            <w:r>
              <w:t xml:space="preserve">[[spread3_YFV.JPG]]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MRCA Location of West Nile Virus (WNV) in the USA</w:t>
            </w:r>
          </w:p>
        </w:tc>
        <w:tc>
          <w:p>
            <w:pPr>
              <w:pStyle w:val="Compact"/>
              <w:jc w:val="center"/>
            </w:pPr>
            <w:r>
              <w:t xml:space="preserve">Yellow fever virus (YFV) epidemic in Brazil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2"/>
      </w:pPr>
      <w:bookmarkStart w:id="25" w:name="plague"/>
      <w:r>
        <w:t xml:space="preserve">Plague</w:t>
      </w:r>
      <w:bookmarkEnd w:id="25"/>
    </w:p>
    <w:p>
      <w:pPr>
        <w:pStyle w:val="Heading5"/>
      </w:pPr>
      <w:bookmarkStart w:id="26" w:name="breadth-and-scope"/>
      <w:r>
        <w:t xml:space="preserve">1. Breadth and Scope</w:t>
      </w:r>
      <w:bookmarkEnd w:id="26"/>
    </w:p>
    <w:p>
      <w:pPr>
        <w:pStyle w:val="Compact"/>
        <w:numPr>
          <w:numId w:val="1003"/>
          <w:ilvl w:val="0"/>
        </w:numPr>
      </w:pPr>
      <w:r>
        <w:t xml:space="preserve">Long history with humans (</w:t>
      </w:r>
      <w:r>
        <w:rPr>
          <w:b/>
        </w:rPr>
        <w:t xml:space="preserve">Fig 3</w:t>
      </w:r>
      <w:r>
        <w:t xml:space="preserve">).</w:t>
      </w:r>
    </w:p>
    <w:p>
      <w:pPr>
        <w:pStyle w:val="Compact"/>
        <w:numPr>
          <w:numId w:val="1003"/>
          <w:ilvl w:val="0"/>
        </w:numPr>
      </w:pPr>
      <w:r>
        <w:t xml:space="preserve">Huge geographic range (every continent except Antarctica).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Fig. 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[[spyrou2018Analysis3800yearoldYersinia_fig2c.jpg]]</w:t>
            </w:r>
          </w:p>
        </w:tc>
      </w:tr>
      <w:tr>
        <w:tc>
          <w:p>
            <w:pPr>
              <w:pStyle w:val="Compact"/>
              <w:jc w:val="center"/>
            </w:pPr>
            <w:hyperlink r:id="rId27">
              <w:r>
                <w:rPr>
                  <w:rStyle w:val="Hyperlink"/>
                </w:rPr>
                <w:t xml:space="preserve">Timeline of ancient</w:t>
              </w:r>
              <w:r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 xml:space="preserve">Yersinia pestis</w:t>
              </w:r>
              <w:r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 xml:space="preserve">genomes.</w:t>
              </w:r>
            </w:hyperlink>
          </w:p>
        </w:tc>
      </w:tr>
    </w:tbl>
    <w:p>
      <w:pPr>
        <w:pStyle w:val="Heading3"/>
      </w:pPr>
      <w:bookmarkStart w:id="28" w:name="hot-debates"/>
      <w:r>
        <w:t xml:space="preserve">2. Hot Debates!</w:t>
      </w:r>
      <w:bookmarkEnd w:id="28"/>
    </w:p>
    <w:p>
      <w:pPr>
        <w:pStyle w:val="Compact"/>
        <w:numPr>
          <w:numId w:val="1004"/>
          <w:ilvl w:val="0"/>
        </w:numPr>
      </w:pPr>
      <w:r>
        <w:t xml:space="preserve">#Geographic-Origins are contentious (</w:t>
      </w:r>
      <w:r>
        <w:rPr>
          <w:b/>
        </w:rPr>
        <w:t xml:space="preserve">Fig 4</w:t>
      </w:r>
      <w:r>
        <w:t xml:space="preserve">).</w:t>
      </w:r>
    </w:p>
    <w:p>
      <w:pPr>
        <w:pStyle w:val="Compact"/>
        <w:numPr>
          <w:numId w:val="1004"/>
          <w:ilvl w:val="0"/>
        </w:numPr>
      </w:pPr>
      <w:r>
        <w:t xml:space="preserve">Multiple #Reemergences  with distinct spatial patterns (</w:t>
      </w:r>
      <w:r>
        <w:rPr>
          <w:b/>
        </w:rPr>
        <w:t xml:space="preserve">Fig 5</w:t>
      </w:r>
      <w:r>
        <w:t xml:space="preserve">).</w:t>
      </w:r>
    </w:p>
    <w:p>
      <w:pPr>
        <w:pStyle w:val="FirstParagraph"/>
      </w:pPr>
      <w:r>
        <w:t xml:space="preserve">[@wagner2014YersiniaPestisPlague]</w:t>
      </w:r>
    </w:p>
    <w:tbl>
      <w:tblPr>
        <w:tblStyle w:val="Table"/>
        <w:tblW w:type="pct" w:w="5000.0"/>
        <w:tblLook w:firstRow="1"/>
      </w:tblPr>
      <w:tblGrid>
        <w:gridCol w:w="4898"/>
        <w:gridCol w:w="3021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Fig 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Fig 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[[rascovan2019EmergenceSpreadBasal_fig5d.jpg]]</w:t>
            </w:r>
          </w:p>
        </w:tc>
        <w:tc>
          <w:p>
            <w:pPr>
              <w:pStyle w:val="Compact"/>
              <w:jc w:val="center"/>
            </w:pPr>
            <w:r>
              <w:t xml:space="preserve">[[wagner2014YersiniaPestisPlague_fig4.jpg]]</w:t>
            </w:r>
          </w:p>
        </w:tc>
      </w:tr>
      <w:tr>
        <w:tc>
          <w:p>
            <w:pPr>
              <w:pStyle w:val="Compact"/>
              <w:jc w:val="center"/>
            </w:pPr>
            <w:hyperlink r:id="rId29">
              <w:r>
                <w:rPr>
                  <w:rStyle w:val="Hyperlink"/>
                </w:rPr>
                <w:t xml:space="preserve">Dispersion model during the Late Neolithic Bronze Age.</w:t>
              </w:r>
            </w:hyperlink>
          </w:p>
        </w:tc>
        <w:tc>
          <w:p>
            <w:pPr>
              <w:pStyle w:val="Compact"/>
              <w:jc w:val="center"/>
            </w:pPr>
            <w:hyperlink r:id="rId30">
              <w:r>
                <w:rPr>
                  <w:rStyle w:val="Hyperlink"/>
                </w:rPr>
                <w:t xml:space="preserve">Hypothesized dissemination routes of the major plague pandemics.</w:t>
              </w:r>
            </w:hyperlink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2"/>
      </w:pPr>
      <w:bookmarkStart w:id="31" w:name="problem"/>
      <w:r>
        <w:t xml:space="preserve">Problem</w:t>
      </w:r>
      <w:bookmarkEnd w:id="31"/>
    </w:p>
    <w:p>
      <w:r>
        <w:pict>
          <v:rect style="width:0;height:1.5pt" o:hralign="center" o:hrstd="t" o:hr="t"/>
        </w:pic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0" Target="https://doi.org/10.1016/S1473-3099(13)70323-2" TargetMode="External" /><Relationship Type="http://schemas.openxmlformats.org/officeDocument/2006/relationships/hyperlink" Id="rId29" Target="https://doi.org/10.1016/j.cell.2018.11.005" TargetMode="External" /><Relationship Type="http://schemas.openxmlformats.org/officeDocument/2006/relationships/hyperlink" Id="rId27" Target="https://doi.org/10.1038/s41467-018-04550-9" TargetMode="External" /><Relationship Type="http://schemas.openxmlformats.org/officeDocument/2006/relationships/hyperlink" Id="rId22" Target="https://ktmeaton.github.io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0" Target="https://doi.org/10.1016/S1473-3099(13)70323-2" TargetMode="External" /><Relationship Type="http://schemas.openxmlformats.org/officeDocument/2006/relationships/hyperlink" Id="rId29" Target="https://doi.org/10.1016/j.cell.2018.11.005" TargetMode="External" /><Relationship Type="http://schemas.openxmlformats.org/officeDocument/2006/relationships/hyperlink" Id="rId27" Target="https://doi.org/10.1038/s41467-018-04550-9" TargetMode="External" /><Relationship Type="http://schemas.openxmlformats.org/officeDocument/2006/relationships/hyperlink" Id="rId22" Target="https://ktmeaton.github.io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2021-03-23_Poinar-Lab-Meeting</dc:title>
  <dc:creator/>
  <cp:keywords/>
  <dcterms:created xsi:type="dcterms:W3CDTF">2021-03-22T17:00:44Z</dcterms:created>
  <dcterms:modified xsi:type="dcterms:W3CDTF">2021-03-22T17:00:44Z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