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sz w:val="30"/>
        </w:rPr>
        <w:t>KEVIN TRINH NGUYEN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sz w:val="21"/>
        </w:rPr>
        <w:t>Austin, TX 78748  ·  kevintnguyen63@gmail.com</w:t>
      </w:r>
    </w:p>
    <w:p>
      <w:pPr>
        <w:spacing w:before="20" w:after="0"/>
        <w:jc w:val="center"/>
      </w:pPr>
      <w:r>
        <w:rPr>
          <w:rFonts w:ascii="Times New Roman" w:hAnsi="Times New Roman" w:eastAsia="Times New Roman"/>
          <w:b w:val="0"/>
          <w:sz w:val="21"/>
        </w:rPr>
        <w:t>linkedin.com/in/itskevtrinh</w:t>
      </w:r>
    </w:p>
    <w:p>
      <w:pPr>
        <w:spacing w:before="80" w:after="0"/>
        <w:pBdr>
          <w:bottom w:val="single" w:sz="8" w:space="1" w:color="000000"/>
        </w:pBdr>
      </w:pPr>
    </w:p>
    <w:p>
      <w:pPr>
        <w:pStyle w:val="SectionHeader"/>
        <w:keepNext/>
        <w:spacing w:before="240" w:after="120"/>
        <w:ind w:left="0"/>
      </w:pPr>
      <w:r>
        <w:rPr>
          <w:rFonts w:ascii="Times New Roman" w:hAnsi="Times New Roman" w:eastAsia="Times New Roman"/>
          <w:b/>
          <w:i w:val="0"/>
          <w:color w:val="000000"/>
          <w:sz w:val="22"/>
          <w:spacing w:val="15"/>
        </w:rPr>
        <w:t>PROFESSIONAL SUMMARY</w:t>
      </w:r>
    </w:p>
    <w:p>
      <w:pPr>
        <w:spacing w:before="40" w:after="120" w:line="259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Embedded Software Engineer with 5 years of C++ development experience delivering embedded and driver software products on real-time Linux platforms. Skilled in object oriented programming, code architecture design, and low-level hardware/software integration across agile/scrum software development environments. Resolved 98+ production defects through systematic problem solving and root-cause diagnosis, including SIGSEGV/SIGABRT crash analysis and concurrency debugging. Driven to implement high-quality product features through research, collaboration, and innovation while advancing CI/CD pipeline practices.</w:t>
      </w:r>
    </w:p>
    <w:p>
      <w:pPr>
        <w:spacing w:before="80" w:after="0"/>
        <w:pBdr>
          <w:bottom w:val="single" w:sz="6" w:space="1" w:color="000000"/>
        </w:pBdr>
      </w:pPr>
    </w:p>
    <w:p>
      <w:pPr>
        <w:pStyle w:val="SectionHeader"/>
        <w:keepNext/>
        <w:spacing w:before="240" w:after="120"/>
        <w:ind w:left="0"/>
      </w:pPr>
      <w:r>
        <w:rPr>
          <w:rFonts w:ascii="Times New Roman" w:hAnsi="Times New Roman" w:eastAsia="Times New Roman"/>
          <w:b/>
          <w:i w:val="0"/>
          <w:color w:val="000000"/>
          <w:sz w:val="22"/>
          <w:spacing w:val="15"/>
        </w:rPr>
        <w:t>CORE COMPETENCIES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b w:val="0"/>
          <w:sz w:val="22"/>
        </w:rPr>
        <w:t>Embedded Software Development  ·  Object Oriented Programming (C++)  ·  Hardware/Software Integration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b w:val="0"/>
          <w:sz w:val="22"/>
        </w:rPr>
        <w:t>Real-Time Linux Systems  ·  Operating System Components  ·  Problem Solving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b w:val="0"/>
          <w:sz w:val="22"/>
        </w:rPr>
        <w:t>Agile/Scrum Methodology  ·  Testing Frameworks (Google Test)  ·  CI/CD Pipelines</w:t>
      </w:r>
    </w:p>
    <w:p>
      <w:pPr>
        <w:pStyle w:val="ListBullet"/>
        <w:spacing w:after="40"/>
        <w:ind w:left="360"/>
      </w:pPr>
      <w:r>
        <w:rPr>
          <w:rFonts w:ascii="Times New Roman" w:hAnsi="Times New Roman" w:eastAsia="Times New Roman"/>
          <w:b w:val="0"/>
          <w:sz w:val="22"/>
        </w:rPr>
        <w:t>Cross-Team Collaboration  ·  Azure DevOps  ·  LabVIEW</w:t>
      </w:r>
    </w:p>
    <w:p>
      <w:pPr>
        <w:spacing w:before="80" w:after="0"/>
        <w:pBdr>
          <w:bottom w:val="single" w:sz="6" w:space="1" w:color="000000"/>
        </w:pBdr>
      </w:pPr>
    </w:p>
    <w:p>
      <w:pPr>
        <w:pStyle w:val="SectionHeader"/>
        <w:keepNext/>
        <w:spacing w:before="240" w:after="120"/>
        <w:ind w:left="0"/>
      </w:pPr>
      <w:r>
        <w:rPr>
          <w:rFonts w:ascii="Times New Roman" w:hAnsi="Times New Roman" w:eastAsia="Times New Roman"/>
          <w:b/>
          <w:i w:val="0"/>
          <w:color w:val="000000"/>
          <w:sz w:val="22"/>
          <w:spacing w:val="15"/>
        </w:rPr>
        <w:t>PROFESSIONAL EXPERIENCE</w:t>
      </w:r>
    </w:p>
    <w:p>
      <w:pPr>
        <w:tabs>
          <w:tab w:pos="9360" w:val="right"/>
        </w:tabs>
        <w:spacing w:before="200" w:after="20"/>
      </w:pPr>
      <w:r>
        <w:rPr>
          <w:rFonts w:ascii="Times New Roman" w:hAnsi="Times New Roman" w:eastAsia="Times New Roman"/>
          <w:b/>
          <w:sz w:val="22"/>
        </w:rPr>
        <w:t>SOFTWARE DEVELOPER — AUTOPATH TEAM</w:t>
      </w:r>
      <w:r>
        <w:tab/>
      </w:r>
      <w:r>
        <w:rPr>
          <w:rFonts w:ascii="Times New Roman" w:hAnsi="Times New Roman" w:eastAsia="Times New Roman"/>
          <w:b w:val="0"/>
          <w:i/>
          <w:sz w:val="22"/>
        </w:rPr>
        <w:t>June 2024 – Present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/>
          <w:sz w:val="22"/>
        </w:rPr>
        <w:t>John Deere, Austin, TX</w:t>
      </w:r>
    </w:p>
    <w:p>
      <w:pPr>
        <w:pStyle w:val="ListBullet"/>
        <w:spacing w:after="40" w:line="259" w:lineRule="auto"/>
        <w:ind w:left="360"/>
      </w:pPr>
      <w:r>
        <w:rPr>
          <w:rFonts w:ascii="Times New Roman" w:hAnsi="Times New Roman" w:eastAsia="Times New Roman"/>
          <w:b w:val="0"/>
          <w:sz w:val="22"/>
        </w:rPr>
        <w:t>Deliver product features for AutoPath Boundaries and Rows on Gen4OS embedded platform, averaging 5.75 story points per sprint and shipping 90 story points across 2025.</w:t>
      </w:r>
    </w:p>
    <w:p>
      <w:pPr>
        <w:pStyle w:val="ListBullet"/>
        <w:spacing w:after="40" w:line="259" w:lineRule="auto"/>
        <w:ind w:left="360"/>
      </w:pPr>
      <w:r>
        <w:rPr>
          <w:rFonts w:ascii="Times New Roman" w:hAnsi="Times New Roman" w:eastAsia="Times New Roman"/>
          <w:b w:val="0"/>
          <w:sz w:val="22"/>
        </w:rPr>
        <w:t>Designed and implemented AB-Curves ("smart curves") support through 8 production stories: extended AutoPathTrackService, built the Curve Settings page, and implemented the geometry pipeline converting polylines into PlanningInputs — expanding AutoPath beyond straight-line fields.</w:t>
      </w:r>
    </w:p>
    <w:p>
      <w:pPr>
        <w:pStyle w:val="ListBullet"/>
        <w:spacing w:after="40" w:line="259" w:lineRule="auto"/>
        <w:ind w:left="360"/>
      </w:pPr>
      <w:r>
        <w:rPr>
          <w:rFonts w:ascii="Times New Roman" w:hAnsi="Times New Roman" w:eastAsia="Times New Roman"/>
          <w:b w:val="0"/>
          <w:sz w:val="22"/>
        </w:rPr>
        <w:t>Collaborated with product architects and teams on Headland Override and Slow Speed Operations code architecture, conducting research into path-smoothing accuracy for bedded crops across multiple subsystems.</w:t>
      </w:r>
    </w:p>
    <w:p>
      <w:pPr>
        <w:pStyle w:val="ListBullet"/>
        <w:spacing w:after="40" w:line="259" w:lineRule="auto"/>
        <w:ind w:left="360"/>
      </w:pPr>
      <w:r>
        <w:rPr>
          <w:rFonts w:ascii="Times New Roman" w:hAnsi="Times New Roman" w:eastAsia="Times New Roman"/>
          <w:b w:val="0"/>
          <w:sz w:val="22"/>
        </w:rPr>
        <w:t>Troubleshot complex Qt signal/slot and entity state product defects — resolved content blocker lifecycle issues and crop row disappearance traced to RowMap clone behavior.</w:t>
      </w:r>
    </w:p>
    <w:p>
      <w:pPr>
        <w:pStyle w:val="ListBullet"/>
        <w:spacing w:after="40" w:line="259" w:lineRule="auto"/>
        <w:ind w:left="360"/>
      </w:pPr>
      <w:r>
        <w:rPr>
          <w:rFonts w:ascii="Times New Roman" w:hAnsi="Times New Roman" w:eastAsia="Times New Roman"/>
          <w:b w:val="0"/>
          <w:sz w:val="22"/>
        </w:rPr>
        <w:t xml:space="preserve">Championed GitHub Copilot adoption with leadership in training and mentorship, authoring </w:t>
      </w:r>
      <w:r>
        <w:rPr>
          <w:rFonts w:ascii="Times New Roman" w:hAnsi="Times New Roman" w:eastAsia="Times New Roman"/>
          <w:b/>
          <w:sz w:val="22"/>
        </w:rPr>
        <w:t>350+</w:t>
      </w:r>
      <w:r>
        <w:rPr>
          <w:rFonts w:ascii="Times New Roman" w:hAnsi="Times New Roman" w:eastAsia="Times New Roman"/>
          <w:b w:val="0"/>
          <w:sz w:val="22"/>
        </w:rPr>
        <w:t xml:space="preserve"> lines of coding standards documentation; drove innovation in team-wide AI-assisted development practices.</w:t>
      </w:r>
    </w:p>
    <w:p>
      <w:pPr>
        <w:pStyle w:val="ListBullet"/>
        <w:spacing w:after="40" w:line="259" w:lineRule="auto"/>
        <w:ind w:left="360"/>
      </w:pPr>
      <w:r>
        <w:rPr>
          <w:rFonts w:ascii="Times New Roman" w:hAnsi="Times New Roman" w:eastAsia="Times New Roman"/>
          <w:b w:val="0"/>
          <w:sz w:val="22"/>
        </w:rPr>
        <w:t>Expanded Squish automated test coverage and Python scripting to catch future regressions across feature deliveries.</w:t>
      </w:r>
    </w:p>
    <w:p>
      <w:pPr>
        <w:tabs>
          <w:tab w:pos="9360" w:val="right"/>
        </w:tabs>
        <w:spacing w:before="200" w:after="20"/>
      </w:pPr>
      <w:r>
        <w:rPr>
          <w:rFonts w:ascii="Times New Roman" w:hAnsi="Times New Roman" w:eastAsia="Times New Roman"/>
          <w:b/>
          <w:sz w:val="22"/>
        </w:rPr>
        <w:t>QA/QI SOFTWARE ENGINEER — GUIDANCE QI TEAM</w:t>
      </w:r>
      <w:r>
        <w:tab/>
      </w:r>
      <w:r>
        <w:rPr>
          <w:rFonts w:ascii="Times New Roman" w:hAnsi="Times New Roman" w:eastAsia="Times New Roman"/>
          <w:b w:val="0"/>
          <w:i/>
          <w:sz w:val="22"/>
        </w:rPr>
        <w:t>February 2023 – June 2024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/>
          <w:sz w:val="22"/>
        </w:rPr>
        <w:t>John Deere, Austin, TX</w:t>
      </w:r>
    </w:p>
    <w:p>
      <w:pPr>
        <w:pStyle w:val="ListBullet"/>
        <w:spacing w:after="40" w:line="259" w:lineRule="auto"/>
        <w:ind w:left="360"/>
      </w:pPr>
      <w:r>
        <w:rPr>
          <w:rFonts w:ascii="Times New Roman" w:hAnsi="Times New Roman" w:eastAsia="Times New Roman"/>
          <w:b w:val="0"/>
          <w:sz w:val="22"/>
        </w:rPr>
        <w:t xml:space="preserve">Resolved 38 major and </w:t>
      </w:r>
      <w:r>
        <w:rPr>
          <w:rFonts w:ascii="Times New Roman" w:hAnsi="Times New Roman" w:eastAsia="Times New Roman"/>
          <w:b/>
          <w:sz w:val="22"/>
        </w:rPr>
        <w:t>60+</w:t>
      </w:r>
      <w:r>
        <w:rPr>
          <w:rFonts w:ascii="Times New Roman" w:hAnsi="Times New Roman" w:eastAsia="Times New Roman"/>
          <w:b w:val="0"/>
          <w:sz w:val="22"/>
        </w:rPr>
        <w:t xml:space="preserve"> minor product defects across Gen4OS 4060 and 4600 embedded displays, specializing in high-severity crashes escalated as too complex to reproduce.</w:t>
      </w:r>
    </w:p>
    <w:p>
      <w:pPr>
        <w:pStyle w:val="ListBullet"/>
        <w:spacing w:after="40" w:line="259" w:lineRule="auto"/>
        <w:ind w:left="360"/>
      </w:pPr>
      <w:r>
        <w:rPr>
          <w:rFonts w:ascii="Times New Roman" w:hAnsi="Times New Roman" w:eastAsia="Times New Roman"/>
          <w:b w:val="0"/>
          <w:sz w:val="22"/>
        </w:rPr>
        <w:t>Diagnosed SIGSEGV and SIGABRT crashes in production firmware by analyzing CSV event logs and tracing null dereferences and memory corruption to exact root causes.</w:t>
      </w:r>
    </w:p>
    <w:p>
      <w:pPr>
        <w:pStyle w:val="ListBullet"/>
        <w:spacing w:after="40" w:line="259" w:lineRule="auto"/>
        <w:ind w:left="360"/>
      </w:pPr>
      <w:r>
        <w:rPr>
          <w:rFonts w:ascii="Times New Roman" w:hAnsi="Times New Roman" w:eastAsia="Times New Roman"/>
          <w:b w:val="0"/>
          <w:sz w:val="22"/>
        </w:rPr>
        <w:t>Investigated threading and concurrency defects — race conditions, deadlocks, and priority inversion — in a real-time Linux environment using GDB, valgrind, and ASAN.</w:t>
      </w:r>
    </w:p>
    <w:p>
      <w:pPr>
        <w:pStyle w:val="ListBullet"/>
        <w:spacing w:after="40" w:line="259" w:lineRule="auto"/>
        <w:ind w:left="360"/>
      </w:pPr>
      <w:r>
        <w:rPr>
          <w:rFonts w:ascii="Times New Roman" w:hAnsi="Times New Roman" w:eastAsia="Times New Roman"/>
          <w:b w:val="0"/>
          <w:sz w:val="22"/>
        </w:rPr>
        <w:t>Traced multi-service defect B71577 through AutoPathTrackService and AutoPathShifter; identified invalid state validation blocking shift setup and resolved 3 failing Google Test unit tests.</w:t>
      </w:r>
    </w:p>
    <w:p>
      <w:pPr>
        <w:pStyle w:val="ListBullet"/>
        <w:spacing w:after="40" w:line="259" w:lineRule="auto"/>
        <w:ind w:left="360"/>
      </w:pPr>
      <w:r>
        <w:rPr>
          <w:rFonts w:ascii="Times New Roman" w:hAnsi="Times New Roman" w:eastAsia="Times New Roman"/>
          <w:b w:val="0"/>
          <w:sz w:val="22"/>
        </w:rPr>
        <w:t>Executed SiL and on-vehicle acceptance testing with tractors and combines; led daily stand-ups, retrospectives, and backlog reviews while serving as team POC during manager absence.</w:t>
      </w:r>
    </w:p>
    <w:p>
      <w:pPr>
        <w:pStyle w:val="ListBullet"/>
        <w:spacing w:after="40" w:line="259" w:lineRule="auto"/>
        <w:ind w:left="360"/>
      </w:pPr>
      <w:r>
        <w:rPr>
          <w:rFonts w:ascii="Times New Roman" w:hAnsi="Times New Roman" w:eastAsia="Times New Roman"/>
          <w:b w:val="0"/>
          <w:sz w:val="22"/>
        </w:rPr>
        <w:t>Built LabVIEW-based simulation environments for hardware validation and embedded driver testing across Gen4OS display platforms.</w:t>
      </w:r>
    </w:p>
    <w:p>
      <w:pPr>
        <w:tabs>
          <w:tab w:pos="9360" w:val="right"/>
        </w:tabs>
        <w:spacing w:before="200" w:after="20"/>
      </w:pPr>
      <w:r>
        <w:rPr>
          <w:rFonts w:ascii="Times New Roman" w:hAnsi="Times New Roman" w:eastAsia="Times New Roman"/>
          <w:b/>
          <w:sz w:val="22"/>
        </w:rPr>
        <w:t>PART-TIME SOFTWARE ENGINEER — GUIDANCE QI TEAM</w:t>
      </w:r>
      <w:r>
        <w:tab/>
      </w:r>
      <w:r>
        <w:rPr>
          <w:rFonts w:ascii="Times New Roman" w:hAnsi="Times New Roman" w:eastAsia="Times New Roman"/>
          <w:b w:val="0"/>
          <w:i/>
          <w:sz w:val="22"/>
        </w:rPr>
        <w:t>July 2021 – December 2022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/>
          <w:sz w:val="22"/>
        </w:rPr>
        <w:t>John Deere, Ames, IA</w:t>
      </w:r>
    </w:p>
    <w:p>
      <w:pPr>
        <w:pStyle w:val="ListBullet"/>
        <w:spacing w:after="40" w:line="259" w:lineRule="auto"/>
        <w:ind w:left="360"/>
      </w:pPr>
      <w:r>
        <w:rPr>
          <w:rFonts w:ascii="Times New Roman" w:hAnsi="Times New Roman" w:eastAsia="Times New Roman"/>
          <w:b w:val="0"/>
          <w:sz w:val="22"/>
        </w:rPr>
        <w:t>Conducted embedded software testing using C++, CMake, Qt, and CAN protocols in an Ubuntu Linux environment; resolved 24 confirmed defects using Google Test and Squish testing frameworks.</w:t>
      </w:r>
    </w:p>
    <w:p>
      <w:pPr>
        <w:pStyle w:val="ListBullet"/>
        <w:spacing w:after="40" w:line="259" w:lineRule="auto"/>
        <w:ind w:left="360"/>
      </w:pPr>
      <w:r>
        <w:rPr>
          <w:rFonts w:ascii="Times New Roman" w:hAnsi="Times New Roman" w:eastAsia="Times New Roman"/>
          <w:b w:val="0"/>
          <w:sz w:val="22"/>
        </w:rPr>
        <w:t>Contributed to AutoTrac codebase refactoring by separating PieState logic into an independent component, improving modularity across the guidance system.</w:t>
      </w:r>
    </w:p>
    <w:p>
      <w:pPr>
        <w:pStyle w:val="ListBullet"/>
        <w:spacing w:after="40" w:line="259" w:lineRule="auto"/>
        <w:ind w:left="360"/>
      </w:pPr>
      <w:r>
        <w:rPr>
          <w:rFonts w:ascii="Times New Roman" w:hAnsi="Times New Roman" w:eastAsia="Times New Roman"/>
          <w:b w:val="0"/>
          <w:sz w:val="22"/>
        </w:rPr>
        <w:t>Created onboarding documentation and mentored a new engineer — manager credited the knowledge transfer for accelerating ramp-up.</w:t>
      </w:r>
    </w:p>
    <w:p>
      <w:pPr>
        <w:tabs>
          <w:tab w:pos="9360" w:val="right"/>
        </w:tabs>
        <w:spacing w:before="200" w:after="20"/>
      </w:pPr>
      <w:r>
        <w:rPr>
          <w:rFonts w:ascii="Times New Roman" w:hAnsi="Times New Roman" w:eastAsia="Times New Roman"/>
          <w:b/>
          <w:sz w:val="22"/>
        </w:rPr>
        <w:t>IT TECHNICAL ASSISTANT</w:t>
      </w:r>
      <w:r>
        <w:tab/>
      </w:r>
      <w:r>
        <w:rPr>
          <w:rFonts w:ascii="Times New Roman" w:hAnsi="Times New Roman" w:eastAsia="Times New Roman"/>
          <w:b w:val="0"/>
          <w:i/>
          <w:sz w:val="22"/>
        </w:rPr>
        <w:t>February 2020 – July 2021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/>
          <w:sz w:val="22"/>
        </w:rPr>
        <w:t>ISU Endpoint Technologies, Ames, IA</w:t>
      </w:r>
    </w:p>
    <w:p>
      <w:pPr>
        <w:pStyle w:val="ListBullet"/>
        <w:spacing w:after="40" w:line="259" w:lineRule="auto"/>
        <w:ind w:left="360"/>
      </w:pPr>
      <w:r>
        <w:rPr>
          <w:rFonts w:ascii="Times New Roman" w:hAnsi="Times New Roman" w:eastAsia="Times New Roman"/>
          <w:b w:val="0"/>
          <w:sz w:val="22"/>
        </w:rPr>
        <w:t xml:space="preserve">Resolved </w:t>
      </w:r>
      <w:r>
        <w:rPr>
          <w:rFonts w:ascii="Times New Roman" w:hAnsi="Times New Roman" w:eastAsia="Times New Roman"/>
          <w:b/>
          <w:sz w:val="22"/>
        </w:rPr>
        <w:t>200+</w:t>
      </w:r>
      <w:r>
        <w:rPr>
          <w:rFonts w:ascii="Times New Roman" w:hAnsi="Times New Roman" w:eastAsia="Times New Roman"/>
          <w:b w:val="0"/>
          <w:sz w:val="22"/>
        </w:rPr>
        <w:t xml:space="preserve"> technical support tickets for ISU faculty and staff, covering troubleshooting, network connectivity, and data backup/restoration.</w:t>
      </w:r>
    </w:p>
    <w:p>
      <w:pPr>
        <w:spacing w:before="200" w:after="20"/>
      </w:pPr>
      <w:r>
        <w:rPr>
          <w:rFonts w:ascii="Times New Roman" w:hAnsi="Times New Roman" w:eastAsia="Times New Roman"/>
          <w:b/>
          <w:sz w:val="22"/>
        </w:rPr>
        <w:t>INTERNAL INFRASTRUCTURE WEB APPLICATION</w:t>
      </w:r>
    </w:p>
    <w:p>
      <w:pPr>
        <w:spacing w:before="0" w:after="60"/>
      </w:pPr>
      <w:r>
        <w:rPr>
          <w:rFonts w:ascii="Times New Roman" w:hAnsi="Times New Roman" w:eastAsia="Times New Roman"/>
          <w:b w:val="0"/>
          <w:i/>
          <w:sz w:val="22"/>
        </w:rPr>
        <w:t>Hinckley Medical, January 2022 – December 2022</w:t>
      </w:r>
    </w:p>
    <w:p>
      <w:pPr>
        <w:pStyle w:val="ListBullet"/>
        <w:spacing w:after="40" w:line="259" w:lineRule="auto"/>
        <w:ind w:left="360"/>
      </w:pPr>
      <w:r>
        <w:rPr>
          <w:rFonts w:ascii="Times New Roman" w:hAnsi="Times New Roman" w:eastAsia="Times New Roman"/>
          <w:b w:val="0"/>
          <w:sz w:val="22"/>
        </w:rPr>
        <w:t>Led front-end development for an inventory and shipment tracking web app using JavaScript, CSS, and React with AWS Amplify, DataStore, and S3 for backend data management.</w:t>
      </w:r>
    </w:p>
    <w:p>
      <w:pPr>
        <w:spacing w:before="80" w:after="0"/>
        <w:pBdr>
          <w:bottom w:val="single" w:sz="6" w:space="1" w:color="000000"/>
        </w:pBdr>
      </w:pPr>
    </w:p>
    <w:p>
      <w:pPr>
        <w:pStyle w:val="SectionHeader"/>
        <w:keepNext/>
        <w:spacing w:before="240" w:after="120"/>
        <w:ind w:left="0"/>
      </w:pPr>
      <w:r>
        <w:rPr>
          <w:rFonts w:ascii="Times New Roman" w:hAnsi="Times New Roman" w:eastAsia="Times New Roman"/>
          <w:b/>
          <w:i w:val="0"/>
          <w:color w:val="000000"/>
          <w:sz w:val="22"/>
          <w:spacing w:val="15"/>
        </w:rPr>
        <w:t>EDUCATION</w:t>
      </w:r>
    </w:p>
    <w:p>
      <w:pPr>
        <w:spacing w:before="160" w:after="20"/>
      </w:pPr>
      <w:r>
        <w:rPr>
          <w:rFonts w:ascii="Times New Roman" w:hAnsi="Times New Roman" w:eastAsia="Times New Roman"/>
          <w:b/>
          <w:sz w:val="22"/>
        </w:rPr>
        <w:t>B.S. Computer Engineering (Computer Science focus) | Iowa State University | Graduated December 2022</w:t>
      </w:r>
    </w:p>
    <w:p>
      <w:pPr>
        <w:spacing w:before="0" w:after="80"/>
      </w:pPr>
      <w:r>
        <w:rPr>
          <w:rFonts w:ascii="Times New Roman" w:hAnsi="Times New Roman" w:eastAsia="Times New Roman"/>
          <w:b w:val="0"/>
          <w:i/>
          <w:sz w:val="22"/>
        </w:rPr>
        <w:t>Vietnamese Student Association — Student Advisor · Multicultural Vision Program Scholar · FIRST Robotics Alumni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er">
    <w:name w:val="SectionHeader"/>
    <w:basedOn w:val="Normal"/>
    <w:pPr>
      <w:keepNext/>
      <w:spacing w:before="240" w:after="120"/>
      <w:ind w:left="0"/>
    </w:pPr>
    <w:rPr>
      <w:rFonts w:ascii="Times New Roman" w:hAnsi="Times New Roman"/>
      <w:b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