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Q1.15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Facebook webpage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Light/dark version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layout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1106.14173228346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is a document to describe the methods involved in debugging a website that I use.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can submit the code to online validators such as: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ind w:left="0" w:firstLine="0"/>
        <w:rPr>
          <w:rFonts w:ascii="Merriweather" w:cs="Merriweather" w:eastAsia="Merriweather" w:hAnsi="Merriweather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6"/>
            <w:szCs w:val="26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pjjxomgkfchn" w:id="6"/>
      <w:bookmarkEnd w:id="6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can submit the code to online validators such as:</w:t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6"/>
            <w:szCs w:val="26"/>
            <w:highlight w:val="white"/>
            <w:u w:val="single"/>
            <w:rtl w:val="0"/>
          </w:rPr>
          <w:t xml:space="preserve">http://jigsaw.w3.org/css-validator/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b66wp6j4hoak" w:id="7"/>
      <w:bookmarkEnd w:id="7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There’s an extensive official documentation on how to debug PHP code:</w:t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https://www.php.net/manual/en/debugger.php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jbz5xhfn49l9" w:id="8"/>
      <w:bookmarkEnd w:id="8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Oficial documentation:</w:t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https://dev.mysql.com/doc/refman/8.0/en/debugging-server.html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bpkz506g7nq5" w:id="9"/>
      <w:bookmarkEnd w:id="9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Modern browsers have an embedded tool for debugging, easily accessed by pressing F12: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40688" cy="6701253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8" cy="670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Date: 26 Feb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ev.mysql.com/doc/refman/8.0/en/debugging-server.html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hp.net/manual/en/debugger.php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://jigsaw.w3.org/css-valid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NAm/W7a3DeufSn4fkL3lA/hqg==">AMUW2mU+hHTcIyWaQwiPHnaBtvTUSBosZempVXHT3HCG7gsb/tCkdG3pTWLpPQABx2DpsQgxuIUnGAFzHQLh/piKsNeJHgQzFpI+fR0W07YxS6NsvmElzH7EFoZLF976GivxTwp83UTGgsvoEjrHw0niTZx09WImOySrylIfYBbcJeBKGwf36XI2laSZ1MMwZnpVkbSmi4QRZWzAIJKIzE0gnYNdaFFPEi96AS23Ckg3UtHeDF2wPBk9iH6meRq4T/FhNyBsMNhKLm6fL5B5l8vhc0TMIMrr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