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NỘI DUNG ÔN TẬP HỌC PHẦN LỊCH SỬ ĐẢNG CỘNG SẢN VIỆT NAM</w:t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Đà Nẵng ngày: 5/2024</w:t>
      </w:r>
    </w:p>
    <w:p w:rsidR="00000000" w:rsidDel="00000000" w:rsidP="00000000" w:rsidRDefault="00000000" w:rsidRPr="00000000" w14:paraId="00000003">
      <w:pPr>
        <w:spacing w:after="120" w:before="12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ThS. Nguyễn Thị Mai</w:t>
      </w:r>
    </w:p>
    <w:p w:rsidR="00000000" w:rsidDel="00000000" w:rsidP="00000000" w:rsidRDefault="00000000" w:rsidRPr="00000000" w14:paraId="00000004">
      <w:pPr>
        <w:spacing w:after="120" w:before="12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Chương 1: Đảng Cộng sản Việt Nam ra đời và lãnh đạo đấu tranh giành chính quyền 1930 – 1945.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Chính sách thống trị của Thực dân Pháp ở Việt Nam giai đoạn cuối thế kỷ XIX, đầu thế kỷ XX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Chính sách thống trị về chính trị, kinh tế, văn hóa – xã hội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Tác động đến tình hình xã hội Việt Nam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Những mâu thuẫn cơ bản của xã hội Việt Nam cuối thế kỷ XIX, đầu thế kỷ XX</w:t>
      </w:r>
    </w:p>
    <w:p w:rsidR="00000000" w:rsidDel="00000000" w:rsidP="00000000" w:rsidRDefault="00000000" w:rsidRPr="00000000" w14:paraId="00000009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Sự ra đời của 3 tổ chức cộng sản (Đông Dương Cộng sản Đảng, An Nam Cộng sản Đảng, Đông Dương Cộng sản Liên Đoàn): </w:t>
      </w:r>
    </w:p>
    <w:p w:rsidR="00000000" w:rsidDel="00000000" w:rsidP="00000000" w:rsidRDefault="00000000" w:rsidRPr="00000000" w14:paraId="0000000A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 Hoàn cảnh</w:t>
      </w:r>
    </w:p>
    <w:p w:rsidR="00000000" w:rsidDel="00000000" w:rsidP="00000000" w:rsidRDefault="00000000" w:rsidRPr="00000000" w14:paraId="0000000B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 Việc thành lập chi bộ đầu tiên</w:t>
      </w:r>
    </w:p>
    <w:p w:rsidR="00000000" w:rsidDel="00000000" w:rsidP="00000000" w:rsidRDefault="00000000" w:rsidRPr="00000000" w14:paraId="0000000C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 Sự thành lập 3 tổ chức Cộng sản</w:t>
      </w:r>
    </w:p>
    <w:p w:rsidR="00000000" w:rsidDel="00000000" w:rsidP="00000000" w:rsidRDefault="00000000" w:rsidRPr="00000000" w14:paraId="0000000D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 Ý nghĩa sự ra đời của 3 tổ chức Cộng sản.</w:t>
      </w:r>
    </w:p>
    <w:p w:rsidR="00000000" w:rsidDel="00000000" w:rsidP="00000000" w:rsidRDefault="00000000" w:rsidRPr="00000000" w14:paraId="0000000E">
      <w:pPr>
        <w:spacing w:after="120" w:before="12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Chỉ thị “Nhật – Pháp bắn nhau và hành động của chúng ta”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Hoàn cảnh ra đời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Nội dung chỉ thị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Ý nghĩa của chỉ thị</w:t>
      </w:r>
    </w:p>
    <w:p w:rsidR="00000000" w:rsidDel="00000000" w:rsidP="00000000" w:rsidRDefault="00000000" w:rsidRPr="00000000" w14:paraId="00000012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4. Diễn biến chính, ý nghĩa lịch sử và bài học kinh nghiệm của cách mạng Tháng Tám 1945</w:t>
      </w:r>
    </w:p>
    <w:p w:rsidR="00000000" w:rsidDel="00000000" w:rsidP="00000000" w:rsidRDefault="00000000" w:rsidRPr="00000000" w14:paraId="00000013">
      <w:pPr>
        <w:spacing w:after="120" w:before="12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Chương 2: Lãnh đạo hai cuộc kháng chiến hoàn thành giải phóng dân tộc, thống nhất đất nước (1945 – 1975)</w:t>
      </w:r>
    </w:p>
    <w:p w:rsidR="00000000" w:rsidDel="00000000" w:rsidP="00000000" w:rsidRDefault="00000000" w:rsidRPr="00000000" w14:paraId="00000014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Chỉ thị “Kháng chiến kiến quốc” ngày 25/11/1945 của Trung ương Đảng Cộng sản Đông Dương.</w:t>
      </w:r>
    </w:p>
    <w:p w:rsidR="00000000" w:rsidDel="00000000" w:rsidP="00000000" w:rsidRDefault="00000000" w:rsidRPr="00000000" w14:paraId="00000015">
      <w:pPr>
        <w:spacing w:after="120" w:before="12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Hoàn cảnh khó khăn sau cách mạng Tháng Tám;</w:t>
      </w:r>
    </w:p>
    <w:p w:rsidR="00000000" w:rsidDel="00000000" w:rsidP="00000000" w:rsidRDefault="00000000" w:rsidRPr="00000000" w14:paraId="00000016">
      <w:pPr>
        <w:spacing w:after="120" w:before="12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Nội dung cơ bản của chỉ thị;</w:t>
      </w:r>
    </w:p>
    <w:p w:rsidR="00000000" w:rsidDel="00000000" w:rsidP="00000000" w:rsidRDefault="00000000" w:rsidRPr="00000000" w14:paraId="00000017">
      <w:pPr>
        <w:spacing w:after="120" w:before="12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Ý nghĩa của chỉ thị.</w:t>
      </w:r>
    </w:p>
    <w:p w:rsidR="00000000" w:rsidDel="00000000" w:rsidP="00000000" w:rsidRDefault="00000000" w:rsidRPr="00000000" w14:paraId="00000018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2. Chủ trương kháng chiến chống Pháp giai đoạn 1946 -1950</w:t>
      </w:r>
    </w:p>
    <w:p w:rsidR="00000000" w:rsidDel="00000000" w:rsidP="00000000" w:rsidRDefault="00000000" w:rsidRPr="00000000" w14:paraId="00000019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 Hoàn cảnh lịch sử giai đoạn cuối 1946 =&gt; Những thuận lợi và khó khăn của nhân dân ta trước khi bước vào kháng chiến chống Pháp</w:t>
      </w:r>
    </w:p>
    <w:p w:rsidR="00000000" w:rsidDel="00000000" w:rsidP="00000000" w:rsidRDefault="00000000" w:rsidRPr="00000000" w14:paraId="0000001A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 Nội dung đường lối kháng chiến chống Pháp (thể hiện ở văn kiện nào?, nội dung cơ bản)</w:t>
      </w:r>
    </w:p>
    <w:p w:rsidR="00000000" w:rsidDel="00000000" w:rsidP="00000000" w:rsidRDefault="00000000" w:rsidRPr="00000000" w14:paraId="0000001B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3. Ý nghĩa lịch sử và bài học kinh nghiệm của Đảng trong lãnh đạo kháng chiến chống thực dân Pháp và can thiệp Mỹ.</w:t>
      </w:r>
    </w:p>
    <w:p w:rsidR="00000000" w:rsidDel="00000000" w:rsidP="00000000" w:rsidRDefault="00000000" w:rsidRPr="00000000" w14:paraId="0000001C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4. Nội dung đường lối kháng chiến chống Mỹ trên cả nước (1965 – 1975): Nghị quyết TW 11 (3/1965) và Nghị quyết TW 12 (12/1965). Ý nghĩa và bài học kinh nghiệm rút ra trong kháng chiến chống Mỹ.</w:t>
        <w:tab/>
      </w:r>
    </w:p>
    <w:p w:rsidR="00000000" w:rsidDel="00000000" w:rsidP="00000000" w:rsidRDefault="00000000" w:rsidRPr="00000000" w14:paraId="0000001D">
      <w:pPr>
        <w:spacing w:after="120" w:before="12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Chương 3: Đảng lãnh đạo cả nước quá độ lên CNXH và tiến hành công cuộc đổi mới (Từ 1975 đến nay)m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Chủ trương của Đảng về CNH thời kỳ trước đổi mới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Nội dung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Hạn chế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Chủ trương phát triển kinh tế thị trường định hướng XHCN của Đảng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Sự thay đổi về tư duy Kinh tế thị trường của Đảng từ đại hội VI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  - Đặc điểm về KTTT định hướng XHCN mà Việt Nam đang xây dựng.</w:t>
      </w:r>
    </w:p>
    <w:p w:rsidR="00000000" w:rsidDel="00000000" w:rsidP="00000000" w:rsidRDefault="00000000" w:rsidRPr="00000000" w14:paraId="00000024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4" w:top="1701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vi-V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928D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290995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 w:val="1"/>
    <w:rsid w:val="00214E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14E1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14E1B"/>
    <w:rPr>
      <w:rFonts w:ascii="Tahoma" w:cs="Tahoma" w:hAnsi="Tahoma"/>
      <w:sz w:val="16"/>
      <w:szCs w:val="16"/>
      <w:lang w:val="vi-V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DXKcsnbwRZck4WZDp6HVP21PvQ==">CgMxLjAyCGguZ2pkZ3hzOAByITFDdnRLb3lJZDh0N3F1MVVrQWE4WEFnWFV4R2p0SDJrRQ==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2022-11-21T09:55:00Z</dcterms:created>
  <dc:creator>KimAnh</dc:creator>
</cp:coreProperties>
</file>