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1390"/>
        <w:gridCol w:w="2425"/>
        <w:gridCol w:w="2073"/>
        <w:gridCol w:w="1871"/>
      </w:tblGrid>
      <w:tr w:rsidR="00695834" w:rsidRPr="00FF633D" w:rsidTr="007220D7">
        <w:trPr>
          <w:trHeight w:val="616"/>
        </w:trPr>
        <w:tc>
          <w:tcPr>
            <w:tcW w:w="1710" w:type="dxa"/>
            <w:shd w:val="clear" w:color="000000" w:fill="003366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000000" w:fill="003366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0" w:type="auto"/>
            <w:shd w:val="clear" w:color="000000" w:fill="003366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  <w:t>Education</w:t>
            </w:r>
          </w:p>
        </w:tc>
        <w:tc>
          <w:tcPr>
            <w:tcW w:w="0" w:type="auto"/>
            <w:shd w:val="clear" w:color="000000" w:fill="003366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  <w:t xml:space="preserve">Industry </w:t>
            </w:r>
            <w:r w:rsidRPr="005A03C0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  <w:t>Experience</w:t>
            </w:r>
          </w:p>
        </w:tc>
        <w:tc>
          <w:tcPr>
            <w:tcW w:w="0" w:type="auto"/>
            <w:shd w:val="clear" w:color="000000" w:fill="003366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b/>
                <w:bCs/>
                <w:color w:val="FFFFFF"/>
                <w:sz w:val="18"/>
                <w:szCs w:val="18"/>
              </w:rPr>
              <w:t>Employers</w:t>
            </w:r>
          </w:p>
        </w:tc>
      </w:tr>
      <w:tr w:rsidR="00695834" w:rsidRPr="00FF633D" w:rsidTr="007220D7">
        <w:trPr>
          <w:trHeight w:val="1975"/>
        </w:trPr>
        <w:tc>
          <w:tcPr>
            <w:tcW w:w="1710" w:type="dxa"/>
            <w:shd w:val="clear" w:color="auto" w:fill="auto"/>
            <w:vAlign w:val="center"/>
            <w:hideMark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</w:t>
            </w: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1C0E0D93" wp14:editId="622B7813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3810</wp:posOffset>
                  </wp:positionV>
                  <wp:extent cx="822960" cy="1057275"/>
                  <wp:effectExtent l="0" t="0" r="0" b="952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p-lyoba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Ruto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Lyoba</w:t>
            </w:r>
            <w:proofErr w:type="spellEnd"/>
          </w:p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Managing Director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BSc in Mechanical Engineering (Hons.,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UoN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)</w:t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Enterprise leadership training from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INSEAD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Business School, France</w:t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</w:p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25</w:t>
            </w:r>
            <w:r w:rsidRPr="005A03C0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yrs+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(15yrs</w:t>
            </w: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 in Exon Mobil)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</w:t>
            </w:r>
          </w:p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Founder: East School of Welding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Exon Mobil</w:t>
            </w: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(Belgium &amp; Ghana)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, Total, </w:t>
            </w: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N</w:t>
            </w:r>
            <w:r w:rsidRPr="00360B14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ational Oilwell Varco</w:t>
            </w:r>
          </w:p>
        </w:tc>
      </w:tr>
      <w:tr w:rsidR="00695834" w:rsidRPr="00FF633D" w:rsidTr="007220D7">
        <w:trPr>
          <w:trHeight w:val="505"/>
        </w:trPr>
        <w:tc>
          <w:tcPr>
            <w:tcW w:w="1710" w:type="dxa"/>
            <w:shd w:val="clear" w:color="auto" w:fill="auto"/>
            <w:vAlign w:val="center"/>
            <w:hideMark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inline distT="0" distB="0" distL="0" distR="0" wp14:anchorId="38AA492B" wp14:editId="77C5CF68">
                  <wp:extent cx="845820" cy="10572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p-aj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25" cy="105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Albert J. Onyango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Operations Director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Post-Grad Diploma in Operations and Supply Chain Management (University of Liverpool, UK); B.A. Arts (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UoN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)  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20</w:t>
            </w:r>
            <w:r w:rsidRPr="005A03C0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yrs+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in Transport Logistics and Supply Chain Management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Vestas, Schlumberger, DHL Supply Chain, Total, Unilever, BAT etc.</w:t>
            </w:r>
          </w:p>
        </w:tc>
      </w:tr>
      <w:tr w:rsidR="00695834" w:rsidRPr="00FF633D" w:rsidTr="007220D7">
        <w:trPr>
          <w:trHeight w:val="505"/>
        </w:trPr>
        <w:tc>
          <w:tcPr>
            <w:tcW w:w="1710" w:type="dxa"/>
            <w:shd w:val="clear" w:color="auto" w:fill="auto"/>
            <w:vAlign w:val="center"/>
            <w:hideMark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inline distT="0" distB="0" distL="0" distR="0" wp14:anchorId="7AB2D259" wp14:editId="393C8D0E">
                  <wp:extent cx="753745" cy="985515"/>
                  <wp:effectExtent l="0" t="0" r="8255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p-pet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352" cy="100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Peter Muiruri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Technical Director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MSc. in Water Resources and Environmental Management (University of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Twente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, NL); BSc. In Water Engineering, (Hons, KU)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5yr</w:t>
            </w:r>
            <w:r w:rsidR="00DC2F28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s+in Mud Engineering and SCE,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5yrs+ in borehole drilling, water engineering, development and EIA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Schlumberger, </w:t>
            </w:r>
            <w:r w:rsidR="007220D7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OXFAM, Bureau Veritas, F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eed the Children etc.</w:t>
            </w:r>
          </w:p>
        </w:tc>
      </w:tr>
      <w:tr w:rsidR="00695834" w:rsidRPr="00FF633D" w:rsidTr="007220D7">
        <w:trPr>
          <w:trHeight w:val="505"/>
        </w:trPr>
        <w:tc>
          <w:tcPr>
            <w:tcW w:w="1710" w:type="dxa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inline distT="0" distB="0" distL="0" distR="0" wp14:anchorId="62FC1B24" wp14:editId="7CAA11BC">
                  <wp:extent cx="891540" cy="891540"/>
                  <wp:effectExtent l="0" t="0" r="381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b41ef8895f0c418eaac04e4a31ad7e07-16a378a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t>Brenda Omuombo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HSE Advisor 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MSc. Energy &amp; Environmental Management (University of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Abertay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Dudee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, UK); BSc.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Environalmental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Science (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Maseno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University,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KE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))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6yrs+ in HSE and environmental management. 1yrs as Tullow Oil BV HSE Advisor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Tullow Oil BV,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Delonex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Energy,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SGS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Kenya,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ILRI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etc.</w:t>
            </w:r>
          </w:p>
        </w:tc>
        <w:bookmarkStart w:id="0" w:name="_GoBack"/>
        <w:bookmarkEnd w:id="0"/>
      </w:tr>
      <w:tr w:rsidR="00695834" w:rsidRPr="00FF633D" w:rsidTr="007220D7">
        <w:trPr>
          <w:trHeight w:val="505"/>
        </w:trPr>
        <w:tc>
          <w:tcPr>
            <w:tcW w:w="1710" w:type="dxa"/>
            <w:shd w:val="clear" w:color="auto" w:fill="auto"/>
            <w:vAlign w:val="center"/>
            <w:hideMark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inline distT="0" distB="0" distL="0" distR="0" wp14:anchorId="23775B73" wp14:editId="34FC11E3">
                  <wp:extent cx="891540" cy="792480"/>
                  <wp:effectExtent l="0" t="0" r="381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0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Malcom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Marega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B</w:t>
            </w: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usiness Dev</w:t>
            </w: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. Manager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BA in Business Management (UK)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15yr+ in B</w:t>
            </w:r>
            <w:r w:rsidRPr="00C3033E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usiness Development</w:t>
            </w:r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and management, SME Development and renewable energy in the UK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695834" w:rsidRPr="005A03C0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EF6FF5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 East Africa School of Welding, </w:t>
            </w:r>
            <w:proofErr w:type="spellStart"/>
            <w:r w:rsidRPr="00EF6FF5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PPEA</w:t>
            </w:r>
            <w:proofErr w:type="spellEnd"/>
            <w:r w:rsidRPr="00EF6FF5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Welding Institute</w:t>
            </w:r>
            <w:r>
              <w:rPr>
                <w:rFonts w:ascii="Arial" w:hAnsi="Arial" w:cs="Arial"/>
                <w:color w:val="272727"/>
                <w:sz w:val="20"/>
                <w:szCs w:val="20"/>
                <w:shd w:val="clear" w:color="auto" w:fill="FFFFFF"/>
              </w:rPr>
              <w:t> </w:t>
            </w:r>
          </w:p>
        </w:tc>
      </w:tr>
      <w:tr w:rsidR="00695834" w:rsidRPr="00FF633D" w:rsidTr="007220D7">
        <w:trPr>
          <w:trHeight w:val="505"/>
        </w:trPr>
        <w:tc>
          <w:tcPr>
            <w:tcW w:w="1710" w:type="dxa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inline distT="0" distB="0" distL="0" distR="0" wp14:anchorId="4546F367" wp14:editId="4DF48A43">
                  <wp:extent cx="792480" cy="792480"/>
                  <wp:effectExtent l="0" t="0" r="762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0 (1)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Nickson Daudi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Technical Lead, Solids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Diploma in Chemical Engineering (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TUK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, Nairobi)</w:t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7yrs in Solids Control and Wellsite waste management, Project management and supervision  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QMax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and Schlumberger</w:t>
            </w:r>
          </w:p>
        </w:tc>
      </w:tr>
      <w:tr w:rsidR="00695834" w:rsidRPr="00FF633D" w:rsidTr="007220D7">
        <w:trPr>
          <w:trHeight w:val="1624"/>
        </w:trPr>
        <w:tc>
          <w:tcPr>
            <w:tcW w:w="1710" w:type="dxa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drawing>
                <wp:inline distT="0" distB="0" distL="0" distR="0" wp14:anchorId="39690FFF" wp14:editId="0E977372">
                  <wp:extent cx="792480" cy="822960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0 (2)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Noah M.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Abdalla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Project Supervisor, Solids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Diploma in Mechanical Engineering (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TUK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, Nairobi)</w:t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6+yrs in Solids Control and Wellsite waste management, Project management and supervision  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QMax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, Schlumberger,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Kenchic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and 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Mumias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Sugar Company</w:t>
            </w:r>
          </w:p>
        </w:tc>
      </w:tr>
      <w:tr w:rsidR="00695834" w:rsidRPr="00FF633D" w:rsidTr="007220D7">
        <w:trPr>
          <w:trHeight w:val="505"/>
        </w:trPr>
        <w:tc>
          <w:tcPr>
            <w:tcW w:w="1710" w:type="dxa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noProof/>
                <w:color w:val="181717"/>
                <w:sz w:val="18"/>
                <w:szCs w:val="18"/>
              </w:rPr>
              <w:lastRenderedPageBreak/>
              <w:drawing>
                <wp:inline distT="0" distB="0" distL="0" distR="0" wp14:anchorId="63348CAB" wp14:editId="7205550F">
                  <wp:extent cx="710136" cy="792480"/>
                  <wp:effectExtent l="0" t="0" r="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ownload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36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Alex Kibe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Project Supervisor, Solids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Diploma in Aeronautical Engineering (</w:t>
            </w:r>
            <w:proofErr w:type="spellStart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TUK</w:t>
            </w:r>
            <w:proofErr w:type="spellEnd"/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, Nairobi)</w:t>
            </w:r>
          </w:p>
          <w:p w:rsidR="00695834" w:rsidRPr="00FF633D" w:rsidRDefault="00695834" w:rsidP="00767560">
            <w:pPr>
              <w:spacing w:after="0" w:line="240" w:lineRule="auto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695834" w:rsidP="00767560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r w:rsidRPr="00FF633D"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5yrs+  in Solids Control and Wellsite waste management and Inventory management  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95834" w:rsidRPr="00FF633D" w:rsidRDefault="0099471C" w:rsidP="0099471C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</w:pPr>
            <w:proofErr w:type="spellStart"/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QMax</w:t>
            </w:r>
            <w:proofErr w:type="spellEnd"/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, Schlumberger, </w:t>
            </w:r>
            <w:proofErr w:type="spellStart"/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KWS</w:t>
            </w:r>
            <w:proofErr w:type="spellEnd"/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>Airwing</w:t>
            </w:r>
            <w:proofErr w:type="spellEnd"/>
            <w:r>
              <w:rPr>
                <w:rFonts w:ascii="Verdana" w:eastAsia="Times New Roman" w:hAnsi="Verdana" w:cs="Calibri"/>
                <w:color w:val="181717"/>
                <w:sz w:val="18"/>
                <w:szCs w:val="18"/>
              </w:rPr>
              <w:t xml:space="preserve"> and Lady Lori Ltd. </w:t>
            </w:r>
          </w:p>
        </w:tc>
      </w:tr>
    </w:tbl>
    <w:p w:rsidR="00366E12" w:rsidRDefault="00366E12"/>
    <w:p w:rsidR="006703E1" w:rsidRDefault="006703E1"/>
    <w:sectPr w:rsidR="006703E1" w:rsidSect="007220D7">
      <w:pgSz w:w="12240" w:h="15840"/>
      <w:pgMar w:top="1417" w:right="1417" w:bottom="81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C329"/>
      </v:shape>
    </w:pict>
  </w:numPicBullet>
  <w:abstractNum w:abstractNumId="0" w15:restartNumberingAfterBreak="0">
    <w:nsid w:val="0C9028BD"/>
    <w:multiLevelType w:val="hybridMultilevel"/>
    <w:tmpl w:val="10D41AA4"/>
    <w:lvl w:ilvl="0" w:tplc="0413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E3EDC"/>
    <w:multiLevelType w:val="hybridMultilevel"/>
    <w:tmpl w:val="7BAE5680"/>
    <w:lvl w:ilvl="0" w:tplc="0413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D816A7"/>
    <w:multiLevelType w:val="hybridMultilevel"/>
    <w:tmpl w:val="4DD68F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A4CE6"/>
    <w:multiLevelType w:val="hybridMultilevel"/>
    <w:tmpl w:val="0D26CF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5571B"/>
    <w:multiLevelType w:val="hybridMultilevel"/>
    <w:tmpl w:val="BF42D824"/>
    <w:lvl w:ilvl="0" w:tplc="0413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2B7470"/>
    <w:multiLevelType w:val="hybridMultilevel"/>
    <w:tmpl w:val="9ABC9606"/>
    <w:lvl w:ilvl="0" w:tplc="0413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5E4C3E"/>
    <w:multiLevelType w:val="hybridMultilevel"/>
    <w:tmpl w:val="694E57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CE5BAA"/>
    <w:multiLevelType w:val="hybridMultilevel"/>
    <w:tmpl w:val="9CC6BE98"/>
    <w:lvl w:ilvl="0" w:tplc="134C9A8A">
      <w:start w:val="1"/>
      <w:numFmt w:val="bullet"/>
      <w:lvlText w:val="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3155E9"/>
    <w:multiLevelType w:val="hybridMultilevel"/>
    <w:tmpl w:val="15D04428"/>
    <w:lvl w:ilvl="0" w:tplc="0413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922787"/>
    <w:multiLevelType w:val="hybridMultilevel"/>
    <w:tmpl w:val="3F4E1F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F59"/>
    <w:rsid w:val="000B7F59"/>
    <w:rsid w:val="000F3DB8"/>
    <w:rsid w:val="00165D16"/>
    <w:rsid w:val="0017343A"/>
    <w:rsid w:val="001F1473"/>
    <w:rsid w:val="002A4643"/>
    <w:rsid w:val="002F2EDD"/>
    <w:rsid w:val="00342AF0"/>
    <w:rsid w:val="00347577"/>
    <w:rsid w:val="00360B14"/>
    <w:rsid w:val="00366E12"/>
    <w:rsid w:val="00367F59"/>
    <w:rsid w:val="00380F4F"/>
    <w:rsid w:val="003A295E"/>
    <w:rsid w:val="00412FE2"/>
    <w:rsid w:val="00490633"/>
    <w:rsid w:val="004C2F38"/>
    <w:rsid w:val="004E6F49"/>
    <w:rsid w:val="004F28D1"/>
    <w:rsid w:val="005A03C0"/>
    <w:rsid w:val="006703E1"/>
    <w:rsid w:val="00695834"/>
    <w:rsid w:val="006A0566"/>
    <w:rsid w:val="006B518E"/>
    <w:rsid w:val="006B6EFA"/>
    <w:rsid w:val="006E45FE"/>
    <w:rsid w:val="006F5036"/>
    <w:rsid w:val="007220D7"/>
    <w:rsid w:val="0076480F"/>
    <w:rsid w:val="007726A0"/>
    <w:rsid w:val="008A11E8"/>
    <w:rsid w:val="008D0273"/>
    <w:rsid w:val="008D721E"/>
    <w:rsid w:val="008E2985"/>
    <w:rsid w:val="008F7105"/>
    <w:rsid w:val="00906C12"/>
    <w:rsid w:val="0092017B"/>
    <w:rsid w:val="0099471C"/>
    <w:rsid w:val="00A07856"/>
    <w:rsid w:val="00AE6F6A"/>
    <w:rsid w:val="00C3033E"/>
    <w:rsid w:val="00C41839"/>
    <w:rsid w:val="00C81177"/>
    <w:rsid w:val="00CD38D8"/>
    <w:rsid w:val="00CF7A33"/>
    <w:rsid w:val="00D01A39"/>
    <w:rsid w:val="00D93DE9"/>
    <w:rsid w:val="00DC2F28"/>
    <w:rsid w:val="00DD54ED"/>
    <w:rsid w:val="00DF3F7F"/>
    <w:rsid w:val="00E45292"/>
    <w:rsid w:val="00EF6FF5"/>
    <w:rsid w:val="00F2235A"/>
    <w:rsid w:val="00F523E6"/>
    <w:rsid w:val="00F60308"/>
    <w:rsid w:val="00FF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6BF0D5-D8CD-4AB2-9C2F-85756391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3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</dc:creator>
  <cp:keywords/>
  <cp:lastModifiedBy>peter m</cp:lastModifiedBy>
  <cp:revision>2</cp:revision>
  <dcterms:created xsi:type="dcterms:W3CDTF">2019-08-28T11:43:00Z</dcterms:created>
  <dcterms:modified xsi:type="dcterms:W3CDTF">2019-08-29T02:20:00Z</dcterms:modified>
</cp:coreProperties>
</file>